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C3" w:rsidRDefault="00384FC3" w:rsidP="00384FC3">
      <w:pPr>
        <w:jc w:val="center"/>
        <w:rPr>
          <w:color w:val="000000"/>
        </w:rPr>
      </w:pPr>
      <w:r>
        <w:rPr>
          <w:noProof/>
        </w:rPr>
        <w:drawing>
          <wp:anchor distT="0" distB="0" distL="114300" distR="114300" simplePos="0" relativeHeight="251659264" behindDoc="0" locked="0" layoutInCell="1" allowOverlap="1">
            <wp:simplePos x="0" y="0"/>
            <wp:positionH relativeFrom="column">
              <wp:posOffset>2578100</wp:posOffset>
            </wp:positionH>
            <wp:positionV relativeFrom="paragraph">
              <wp:posOffset>-614680</wp:posOffset>
            </wp:positionV>
            <wp:extent cx="666115" cy="857250"/>
            <wp:effectExtent l="19050" t="0" r="635"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srcRect/>
                    <a:stretch>
                      <a:fillRect/>
                    </a:stretch>
                  </pic:blipFill>
                  <pic:spPr bwMode="auto">
                    <a:xfrm>
                      <a:off x="0" y="0"/>
                      <a:ext cx="666115" cy="857250"/>
                    </a:xfrm>
                    <a:prstGeom prst="rect">
                      <a:avLst/>
                    </a:prstGeom>
                    <a:noFill/>
                  </pic:spPr>
                </pic:pic>
              </a:graphicData>
            </a:graphic>
          </wp:anchor>
        </w:drawing>
      </w:r>
    </w:p>
    <w:p w:rsidR="00384FC3" w:rsidRDefault="00384FC3" w:rsidP="00384FC3">
      <w:pPr>
        <w:jc w:val="center"/>
        <w:rPr>
          <w:b/>
          <w:color w:val="000000"/>
          <w:sz w:val="24"/>
          <w:szCs w:val="24"/>
        </w:rPr>
      </w:pPr>
      <w:r>
        <w:rPr>
          <w:b/>
          <w:color w:val="000000"/>
          <w:sz w:val="24"/>
          <w:szCs w:val="24"/>
        </w:rPr>
        <w:t>СОВЕТ ДЕПУТАТОВ МУНИЦИПАЛЬНОГО ОБРАЗОВАНИЯ</w:t>
      </w:r>
    </w:p>
    <w:p w:rsidR="00384FC3" w:rsidRDefault="00384FC3" w:rsidP="00384FC3">
      <w:pPr>
        <w:jc w:val="center"/>
        <w:rPr>
          <w:b/>
          <w:color w:val="000000"/>
          <w:sz w:val="24"/>
          <w:szCs w:val="24"/>
        </w:rPr>
      </w:pPr>
      <w:r>
        <w:rPr>
          <w:b/>
          <w:color w:val="000000"/>
          <w:sz w:val="24"/>
          <w:szCs w:val="24"/>
        </w:rPr>
        <w:t>СОСНОВОБОРСКИЙ ГОРОДСКОЙ ОКРУГ ЛЕНИНГРАДСКОЙ ОБЛАСТИ</w:t>
      </w:r>
    </w:p>
    <w:p w:rsidR="00384FC3" w:rsidRDefault="00384FC3" w:rsidP="00384FC3">
      <w:pPr>
        <w:pBdr>
          <w:bottom w:val="single" w:sz="12" w:space="1" w:color="auto"/>
        </w:pBdr>
        <w:jc w:val="center"/>
        <w:rPr>
          <w:b/>
          <w:caps/>
          <w:color w:val="000000"/>
          <w:sz w:val="24"/>
          <w:szCs w:val="24"/>
        </w:rPr>
      </w:pPr>
      <w:r>
        <w:rPr>
          <w:b/>
          <w:color w:val="000000"/>
          <w:sz w:val="24"/>
          <w:szCs w:val="24"/>
        </w:rPr>
        <w:t>(ТРЕТИЙ СОЗЫВ)</w:t>
      </w:r>
    </w:p>
    <w:p w:rsidR="00384FC3" w:rsidRDefault="00384FC3" w:rsidP="00384FC3">
      <w:pPr>
        <w:jc w:val="center"/>
        <w:rPr>
          <w:b/>
          <w:color w:val="000000"/>
          <w:sz w:val="28"/>
          <w:szCs w:val="28"/>
        </w:rPr>
      </w:pPr>
    </w:p>
    <w:p w:rsidR="00384FC3" w:rsidRPr="00C72E99" w:rsidRDefault="00384FC3" w:rsidP="00384FC3">
      <w:pPr>
        <w:jc w:val="center"/>
        <w:rPr>
          <w:b/>
          <w:color w:val="000000"/>
          <w:sz w:val="28"/>
          <w:szCs w:val="28"/>
        </w:rPr>
      </w:pPr>
      <w:r w:rsidRPr="00C72E99">
        <w:rPr>
          <w:b/>
          <w:color w:val="000000"/>
          <w:sz w:val="28"/>
          <w:szCs w:val="28"/>
        </w:rPr>
        <w:t>ПРОТОКОЛ</w:t>
      </w:r>
    </w:p>
    <w:p w:rsidR="00384FC3" w:rsidRPr="00C72E99" w:rsidRDefault="00384FC3" w:rsidP="00384FC3">
      <w:pPr>
        <w:jc w:val="center"/>
        <w:rPr>
          <w:b/>
          <w:color w:val="000000"/>
          <w:sz w:val="28"/>
          <w:szCs w:val="28"/>
        </w:rPr>
      </w:pPr>
      <w:r w:rsidRPr="00C72E99">
        <w:rPr>
          <w:b/>
          <w:color w:val="000000"/>
          <w:sz w:val="28"/>
          <w:szCs w:val="28"/>
        </w:rPr>
        <w:t>ПУБЛИЧНЫХ СЛУШАНИЙ</w:t>
      </w:r>
    </w:p>
    <w:p w:rsidR="00384FC3" w:rsidRDefault="00384FC3" w:rsidP="00384FC3">
      <w:pPr>
        <w:jc w:val="center"/>
        <w:rPr>
          <w:b/>
          <w:sz w:val="28"/>
          <w:szCs w:val="28"/>
        </w:rPr>
      </w:pPr>
    </w:p>
    <w:p w:rsidR="00384FC3" w:rsidRDefault="00384FC3" w:rsidP="00384FC3">
      <w:pPr>
        <w:jc w:val="center"/>
        <w:rPr>
          <w:b/>
          <w:sz w:val="28"/>
          <w:szCs w:val="28"/>
        </w:rPr>
      </w:pPr>
      <w:r>
        <w:rPr>
          <w:b/>
          <w:sz w:val="28"/>
          <w:szCs w:val="28"/>
        </w:rPr>
        <w:t xml:space="preserve">от </w:t>
      </w:r>
      <w:r w:rsidR="00A4097B">
        <w:rPr>
          <w:b/>
          <w:sz w:val="28"/>
          <w:szCs w:val="28"/>
        </w:rPr>
        <w:t>13</w:t>
      </w:r>
      <w:r>
        <w:rPr>
          <w:b/>
          <w:sz w:val="28"/>
          <w:szCs w:val="28"/>
        </w:rPr>
        <w:t xml:space="preserve"> </w:t>
      </w:r>
      <w:r w:rsidR="00A4097B">
        <w:rPr>
          <w:b/>
          <w:sz w:val="28"/>
          <w:szCs w:val="28"/>
        </w:rPr>
        <w:t>мая</w:t>
      </w:r>
      <w:r>
        <w:rPr>
          <w:b/>
          <w:sz w:val="28"/>
          <w:szCs w:val="28"/>
        </w:rPr>
        <w:t xml:space="preserve"> 201</w:t>
      </w:r>
      <w:r w:rsidR="00A4097B">
        <w:rPr>
          <w:b/>
          <w:sz w:val="28"/>
          <w:szCs w:val="28"/>
        </w:rPr>
        <w:t>9</w:t>
      </w:r>
      <w:r>
        <w:rPr>
          <w:b/>
          <w:sz w:val="28"/>
          <w:szCs w:val="28"/>
        </w:rPr>
        <w:t xml:space="preserve"> г. № 01</w:t>
      </w:r>
    </w:p>
    <w:p w:rsidR="00384FC3" w:rsidRDefault="00384FC3" w:rsidP="00384FC3">
      <w:pPr>
        <w:ind w:left="4956" w:firstLine="708"/>
        <w:rPr>
          <w:sz w:val="28"/>
          <w:szCs w:val="28"/>
        </w:rPr>
      </w:pPr>
      <w:r>
        <w:rPr>
          <w:sz w:val="28"/>
          <w:szCs w:val="28"/>
        </w:rPr>
        <w:t xml:space="preserve">  </w:t>
      </w:r>
    </w:p>
    <w:p w:rsidR="00384FC3" w:rsidRDefault="00384FC3" w:rsidP="00384FC3">
      <w:pPr>
        <w:ind w:left="4956" w:firstLine="708"/>
        <w:rPr>
          <w:b/>
          <w:sz w:val="24"/>
          <w:szCs w:val="28"/>
        </w:rPr>
      </w:pPr>
      <w:r>
        <w:rPr>
          <w:b/>
          <w:sz w:val="24"/>
          <w:szCs w:val="28"/>
        </w:rPr>
        <w:t>Начало слушаний: 17.00</w:t>
      </w:r>
    </w:p>
    <w:p w:rsidR="00384FC3" w:rsidRDefault="00384FC3" w:rsidP="00384FC3">
      <w:pPr>
        <w:ind w:left="4956" w:firstLine="708"/>
        <w:rPr>
          <w:b/>
          <w:sz w:val="24"/>
          <w:szCs w:val="28"/>
        </w:rPr>
      </w:pPr>
      <w:r>
        <w:rPr>
          <w:b/>
          <w:sz w:val="24"/>
          <w:szCs w:val="28"/>
        </w:rPr>
        <w:t>Окончание слушаний:17.30</w:t>
      </w:r>
    </w:p>
    <w:p w:rsidR="00384FC3" w:rsidRPr="007146E1" w:rsidRDefault="00384FC3" w:rsidP="00384FC3">
      <w:pPr>
        <w:ind w:left="5664"/>
        <w:jc w:val="center"/>
        <w:rPr>
          <w:b/>
          <w:sz w:val="24"/>
          <w:szCs w:val="24"/>
        </w:rPr>
      </w:pPr>
    </w:p>
    <w:p w:rsidR="00384FC3" w:rsidRPr="007146E1" w:rsidRDefault="00384FC3" w:rsidP="00384FC3">
      <w:pPr>
        <w:ind w:firstLine="708"/>
        <w:jc w:val="both"/>
        <w:rPr>
          <w:sz w:val="24"/>
          <w:szCs w:val="24"/>
        </w:rPr>
      </w:pPr>
      <w:r w:rsidRPr="007146E1">
        <w:rPr>
          <w:b/>
          <w:sz w:val="24"/>
          <w:szCs w:val="24"/>
        </w:rPr>
        <w:t>Тема публичных слушаний</w:t>
      </w:r>
      <w:r w:rsidRPr="007146E1">
        <w:rPr>
          <w:sz w:val="24"/>
          <w:szCs w:val="24"/>
        </w:rPr>
        <w:t>: рассмотрение проекта решения совета депутатов «О внесении изменений в Устав муниципального образования Сосновоборский городской округ Ленинградской области».</w:t>
      </w:r>
    </w:p>
    <w:p w:rsidR="00384FC3" w:rsidRPr="007146E1" w:rsidRDefault="00384FC3" w:rsidP="00384FC3">
      <w:pPr>
        <w:ind w:firstLine="709"/>
        <w:jc w:val="both"/>
        <w:rPr>
          <w:sz w:val="24"/>
          <w:szCs w:val="24"/>
        </w:rPr>
      </w:pPr>
    </w:p>
    <w:p w:rsidR="00384FC3" w:rsidRPr="00A4097B" w:rsidRDefault="00384FC3" w:rsidP="00384FC3">
      <w:pPr>
        <w:jc w:val="both"/>
        <w:rPr>
          <w:sz w:val="24"/>
          <w:szCs w:val="24"/>
        </w:rPr>
      </w:pPr>
      <w:r w:rsidRPr="007146E1">
        <w:rPr>
          <w:b/>
          <w:sz w:val="24"/>
          <w:szCs w:val="24"/>
        </w:rPr>
        <w:tab/>
        <w:t xml:space="preserve">Дата назначения слушаний: </w:t>
      </w:r>
      <w:r w:rsidR="00A4097B" w:rsidRPr="00A4097B">
        <w:rPr>
          <w:sz w:val="24"/>
          <w:szCs w:val="24"/>
        </w:rPr>
        <w:t>13 мая</w:t>
      </w:r>
      <w:r w:rsidRPr="00A4097B">
        <w:rPr>
          <w:sz w:val="24"/>
          <w:szCs w:val="24"/>
        </w:rPr>
        <w:t xml:space="preserve"> 201</w:t>
      </w:r>
      <w:r w:rsidR="00A4097B" w:rsidRPr="00A4097B">
        <w:rPr>
          <w:sz w:val="24"/>
          <w:szCs w:val="24"/>
        </w:rPr>
        <w:t>9</w:t>
      </w:r>
      <w:r w:rsidRPr="00A4097B">
        <w:rPr>
          <w:sz w:val="24"/>
          <w:szCs w:val="24"/>
        </w:rPr>
        <w:t xml:space="preserve"> года, в соответствии с постановлением главы Сосновоборского городского округа от </w:t>
      </w:r>
      <w:r w:rsidR="00A4097B" w:rsidRPr="00A4097B">
        <w:rPr>
          <w:sz w:val="24"/>
          <w:szCs w:val="24"/>
        </w:rPr>
        <w:t>03</w:t>
      </w:r>
      <w:r w:rsidRPr="00A4097B">
        <w:rPr>
          <w:sz w:val="24"/>
          <w:szCs w:val="24"/>
        </w:rPr>
        <w:t>.0</w:t>
      </w:r>
      <w:r w:rsidR="00A4097B" w:rsidRPr="00A4097B">
        <w:rPr>
          <w:sz w:val="24"/>
          <w:szCs w:val="24"/>
        </w:rPr>
        <w:t>4</w:t>
      </w:r>
      <w:r w:rsidRPr="00A4097B">
        <w:rPr>
          <w:sz w:val="24"/>
          <w:szCs w:val="24"/>
        </w:rPr>
        <w:t>.201</w:t>
      </w:r>
      <w:r w:rsidR="00A4097B" w:rsidRPr="00A4097B">
        <w:rPr>
          <w:sz w:val="24"/>
          <w:szCs w:val="24"/>
        </w:rPr>
        <w:t>9</w:t>
      </w:r>
      <w:r w:rsidRPr="00A4097B">
        <w:rPr>
          <w:sz w:val="24"/>
          <w:szCs w:val="24"/>
        </w:rPr>
        <w:t xml:space="preserve"> г.   № 1</w:t>
      </w:r>
      <w:r w:rsidR="00A4097B" w:rsidRPr="00A4097B">
        <w:rPr>
          <w:sz w:val="24"/>
          <w:szCs w:val="24"/>
        </w:rPr>
        <w:t>3</w:t>
      </w:r>
      <w:r w:rsidRPr="00A4097B">
        <w:rPr>
          <w:sz w:val="24"/>
          <w:szCs w:val="24"/>
        </w:rPr>
        <w:t xml:space="preserve"> «О назначении публичных слушаний по проекту решения совета депутатов «О внесении изменений в Устав муниципального образования Сосновоборский городской округ Ленинградской области на </w:t>
      </w:r>
      <w:r w:rsidR="00A4097B">
        <w:rPr>
          <w:sz w:val="24"/>
          <w:szCs w:val="24"/>
        </w:rPr>
        <w:t xml:space="preserve">13 мая </w:t>
      </w:r>
      <w:r w:rsidRPr="00A4097B">
        <w:rPr>
          <w:sz w:val="24"/>
          <w:szCs w:val="24"/>
        </w:rPr>
        <w:t>201</w:t>
      </w:r>
      <w:r w:rsidR="00A4097B">
        <w:rPr>
          <w:sz w:val="24"/>
          <w:szCs w:val="24"/>
        </w:rPr>
        <w:t>9</w:t>
      </w:r>
      <w:r w:rsidRPr="00A4097B">
        <w:rPr>
          <w:sz w:val="24"/>
          <w:szCs w:val="24"/>
        </w:rPr>
        <w:t xml:space="preserve"> года».</w:t>
      </w:r>
    </w:p>
    <w:p w:rsidR="00384FC3" w:rsidRPr="00A4097B" w:rsidRDefault="00384FC3" w:rsidP="00384FC3">
      <w:pPr>
        <w:ind w:firstLine="708"/>
        <w:jc w:val="both"/>
        <w:rPr>
          <w:sz w:val="24"/>
          <w:szCs w:val="24"/>
        </w:rPr>
      </w:pPr>
    </w:p>
    <w:p w:rsidR="00384FC3" w:rsidRDefault="00384FC3" w:rsidP="00384FC3">
      <w:pPr>
        <w:ind w:firstLine="708"/>
        <w:jc w:val="both"/>
        <w:rPr>
          <w:color w:val="000000"/>
          <w:sz w:val="24"/>
          <w:szCs w:val="24"/>
        </w:rPr>
      </w:pPr>
      <w:r w:rsidRPr="007146E1">
        <w:rPr>
          <w:sz w:val="24"/>
          <w:szCs w:val="24"/>
        </w:rPr>
        <w:t xml:space="preserve">Информации о проведении публичных слушаний, проект решения и порядок учета предложений граждан к проекту решения, а также порядок участия граждан в его обсуждении были официально опубликованы в городской газете «Маяк» от </w:t>
      </w:r>
      <w:r w:rsidR="00F01740">
        <w:rPr>
          <w:sz w:val="24"/>
          <w:szCs w:val="24"/>
        </w:rPr>
        <w:t>10 апреля 2019</w:t>
      </w:r>
      <w:r w:rsidRPr="00A4097B">
        <w:rPr>
          <w:color w:val="FF0000"/>
          <w:sz w:val="24"/>
          <w:szCs w:val="24"/>
        </w:rPr>
        <w:t xml:space="preserve"> </w:t>
      </w:r>
      <w:r w:rsidRPr="00863BF0">
        <w:rPr>
          <w:color w:val="000000" w:themeColor="text1"/>
          <w:sz w:val="24"/>
          <w:szCs w:val="24"/>
        </w:rPr>
        <w:t>года № 1</w:t>
      </w:r>
      <w:r w:rsidR="00F01740" w:rsidRPr="00863BF0">
        <w:rPr>
          <w:color w:val="000000" w:themeColor="text1"/>
          <w:sz w:val="24"/>
          <w:szCs w:val="24"/>
        </w:rPr>
        <w:t xml:space="preserve">6 </w:t>
      </w:r>
      <w:r w:rsidRPr="00863BF0">
        <w:rPr>
          <w:color w:val="000000" w:themeColor="text1"/>
          <w:sz w:val="24"/>
          <w:szCs w:val="24"/>
        </w:rPr>
        <w:t>и размещены на официальном сайте администрации Сосновоборского городского</w:t>
      </w:r>
      <w:r w:rsidRPr="007146E1">
        <w:rPr>
          <w:color w:val="000000"/>
          <w:sz w:val="24"/>
          <w:szCs w:val="24"/>
        </w:rPr>
        <w:t xml:space="preserve"> округа</w:t>
      </w:r>
      <w:r>
        <w:rPr>
          <w:color w:val="000000"/>
          <w:sz w:val="24"/>
          <w:szCs w:val="24"/>
        </w:rPr>
        <w:t>.</w:t>
      </w:r>
    </w:p>
    <w:p w:rsidR="00A4097B" w:rsidRPr="007146E1" w:rsidRDefault="00A4097B" w:rsidP="00384FC3">
      <w:pPr>
        <w:ind w:firstLine="708"/>
        <w:jc w:val="both"/>
        <w:rPr>
          <w:color w:val="000000"/>
          <w:sz w:val="24"/>
          <w:szCs w:val="24"/>
        </w:rPr>
      </w:pPr>
      <w:r>
        <w:rPr>
          <w:color w:val="000000"/>
          <w:sz w:val="24"/>
          <w:szCs w:val="24"/>
        </w:rPr>
        <w:t>Поправки к проекту решения опубликованы в городской газете «Маяк» от 24 апреля 2019 года № 16.</w:t>
      </w:r>
    </w:p>
    <w:p w:rsidR="00384FC3" w:rsidRPr="007146E1" w:rsidRDefault="00384FC3" w:rsidP="00384FC3">
      <w:pPr>
        <w:ind w:firstLine="708"/>
        <w:jc w:val="both"/>
        <w:rPr>
          <w:b/>
          <w:sz w:val="24"/>
          <w:szCs w:val="24"/>
        </w:rPr>
      </w:pPr>
    </w:p>
    <w:p w:rsidR="00384FC3" w:rsidRPr="007146E1" w:rsidRDefault="00384FC3" w:rsidP="00384FC3">
      <w:pPr>
        <w:ind w:firstLine="708"/>
        <w:jc w:val="both"/>
        <w:rPr>
          <w:sz w:val="24"/>
          <w:szCs w:val="24"/>
        </w:rPr>
      </w:pPr>
      <w:r w:rsidRPr="007146E1">
        <w:rPr>
          <w:b/>
          <w:sz w:val="24"/>
          <w:szCs w:val="24"/>
        </w:rPr>
        <w:t>Место проведения</w:t>
      </w:r>
      <w:r w:rsidRPr="0010661E">
        <w:rPr>
          <w:sz w:val="24"/>
          <w:szCs w:val="24"/>
        </w:rPr>
        <w:t xml:space="preserve">: </w:t>
      </w:r>
      <w:r w:rsidR="00A4097B">
        <w:rPr>
          <w:sz w:val="24"/>
          <w:szCs w:val="24"/>
        </w:rPr>
        <w:t>большой актовый зал администрации к. 370.</w:t>
      </w:r>
    </w:p>
    <w:p w:rsidR="00384FC3" w:rsidRPr="007146E1" w:rsidRDefault="00384FC3" w:rsidP="00384FC3">
      <w:pPr>
        <w:ind w:firstLine="709"/>
        <w:jc w:val="both"/>
        <w:rPr>
          <w:b/>
          <w:sz w:val="24"/>
          <w:szCs w:val="24"/>
        </w:rPr>
      </w:pPr>
    </w:p>
    <w:p w:rsidR="00384FC3" w:rsidRPr="007146E1" w:rsidRDefault="00384FC3" w:rsidP="00384FC3">
      <w:pPr>
        <w:ind w:firstLine="709"/>
        <w:jc w:val="both"/>
        <w:rPr>
          <w:sz w:val="24"/>
          <w:szCs w:val="24"/>
        </w:rPr>
      </w:pPr>
      <w:r w:rsidRPr="007146E1">
        <w:rPr>
          <w:b/>
          <w:sz w:val="24"/>
          <w:szCs w:val="24"/>
        </w:rPr>
        <w:t>На публичных слушаниях присутствовали:</w:t>
      </w:r>
      <w:r w:rsidRPr="007146E1">
        <w:rPr>
          <w:sz w:val="24"/>
          <w:szCs w:val="24"/>
        </w:rPr>
        <w:t xml:space="preserve"> список прилагается.</w:t>
      </w:r>
    </w:p>
    <w:p w:rsidR="00384FC3" w:rsidRPr="007146E1" w:rsidRDefault="00384FC3" w:rsidP="00384FC3">
      <w:pPr>
        <w:ind w:firstLine="709"/>
        <w:jc w:val="both"/>
        <w:rPr>
          <w:b/>
          <w:sz w:val="24"/>
          <w:szCs w:val="24"/>
        </w:rPr>
      </w:pPr>
    </w:p>
    <w:p w:rsidR="00384FC3" w:rsidRPr="007146E1" w:rsidRDefault="00384FC3" w:rsidP="00384FC3">
      <w:pPr>
        <w:ind w:firstLine="709"/>
        <w:jc w:val="both"/>
        <w:rPr>
          <w:sz w:val="24"/>
          <w:szCs w:val="24"/>
        </w:rPr>
      </w:pPr>
      <w:r w:rsidRPr="007146E1">
        <w:rPr>
          <w:b/>
          <w:sz w:val="24"/>
          <w:szCs w:val="24"/>
        </w:rPr>
        <w:t>Председательствующий на публичных слушаниях:</w:t>
      </w:r>
      <w:r w:rsidRPr="007146E1">
        <w:rPr>
          <w:sz w:val="24"/>
          <w:szCs w:val="24"/>
        </w:rPr>
        <w:t xml:space="preserve"> заместитель председателя совета депутатов Сосновоборского городского округа - Сорокин Н.П.  </w:t>
      </w:r>
    </w:p>
    <w:p w:rsidR="00384FC3" w:rsidRPr="007146E1" w:rsidRDefault="00384FC3" w:rsidP="00384FC3">
      <w:pPr>
        <w:ind w:firstLine="709"/>
        <w:jc w:val="both"/>
        <w:rPr>
          <w:sz w:val="24"/>
          <w:szCs w:val="24"/>
        </w:rPr>
      </w:pPr>
    </w:p>
    <w:p w:rsidR="00384FC3" w:rsidRDefault="00384FC3" w:rsidP="00384FC3">
      <w:pPr>
        <w:ind w:firstLine="708"/>
        <w:jc w:val="center"/>
        <w:rPr>
          <w:b/>
          <w:sz w:val="24"/>
          <w:szCs w:val="24"/>
        </w:rPr>
      </w:pPr>
    </w:p>
    <w:p w:rsidR="00384FC3" w:rsidRPr="007146E1" w:rsidRDefault="00384FC3" w:rsidP="00384FC3">
      <w:pPr>
        <w:ind w:firstLine="708"/>
        <w:jc w:val="center"/>
        <w:rPr>
          <w:b/>
          <w:sz w:val="24"/>
          <w:szCs w:val="24"/>
        </w:rPr>
      </w:pPr>
      <w:r w:rsidRPr="007146E1">
        <w:rPr>
          <w:b/>
          <w:sz w:val="24"/>
          <w:szCs w:val="24"/>
        </w:rPr>
        <w:t>ПОВЕСТКА</w:t>
      </w:r>
    </w:p>
    <w:p w:rsidR="00384FC3" w:rsidRPr="007146E1" w:rsidRDefault="00384FC3" w:rsidP="00384FC3">
      <w:pPr>
        <w:ind w:firstLine="708"/>
        <w:jc w:val="center"/>
        <w:rPr>
          <w:b/>
          <w:sz w:val="24"/>
          <w:szCs w:val="24"/>
        </w:rPr>
      </w:pPr>
      <w:r w:rsidRPr="007146E1">
        <w:rPr>
          <w:b/>
          <w:sz w:val="24"/>
          <w:szCs w:val="24"/>
        </w:rPr>
        <w:t>публичных слушаний</w:t>
      </w:r>
    </w:p>
    <w:p w:rsidR="00384FC3" w:rsidRPr="007146E1" w:rsidRDefault="00384FC3" w:rsidP="00384FC3">
      <w:pPr>
        <w:ind w:firstLine="708"/>
        <w:jc w:val="center"/>
        <w:rPr>
          <w:b/>
          <w:sz w:val="24"/>
          <w:szCs w:val="24"/>
        </w:rPr>
      </w:pPr>
    </w:p>
    <w:p w:rsidR="00384FC3" w:rsidRPr="007146E1" w:rsidRDefault="00384FC3" w:rsidP="00384FC3">
      <w:pPr>
        <w:ind w:firstLine="708"/>
        <w:jc w:val="both"/>
        <w:rPr>
          <w:sz w:val="24"/>
          <w:szCs w:val="24"/>
        </w:rPr>
      </w:pPr>
      <w:r w:rsidRPr="007146E1">
        <w:rPr>
          <w:b/>
          <w:sz w:val="24"/>
          <w:szCs w:val="24"/>
        </w:rPr>
        <w:t xml:space="preserve">По вопросу: </w:t>
      </w:r>
      <w:r w:rsidRPr="007146E1">
        <w:rPr>
          <w:sz w:val="24"/>
          <w:szCs w:val="24"/>
        </w:rPr>
        <w:t>«О рассмотрении проекта решения «О внесении изменений в Устав муниципального образования Сосновоборский городской округ Ленинградской области» слушали Алмазова Г.В.</w:t>
      </w:r>
    </w:p>
    <w:p w:rsidR="00384FC3" w:rsidRDefault="00384FC3" w:rsidP="00384FC3">
      <w:pPr>
        <w:ind w:firstLine="708"/>
        <w:jc w:val="both"/>
        <w:rPr>
          <w:sz w:val="24"/>
          <w:szCs w:val="24"/>
        </w:rPr>
      </w:pPr>
    </w:p>
    <w:p w:rsidR="00384FC3" w:rsidRPr="007146E1" w:rsidRDefault="00384FC3" w:rsidP="00384FC3">
      <w:pPr>
        <w:ind w:firstLine="708"/>
        <w:jc w:val="both"/>
        <w:rPr>
          <w:sz w:val="24"/>
          <w:szCs w:val="24"/>
        </w:rPr>
      </w:pPr>
    </w:p>
    <w:p w:rsidR="00384FC3" w:rsidRPr="007146E1" w:rsidRDefault="00384FC3" w:rsidP="00384FC3">
      <w:pPr>
        <w:ind w:firstLine="708"/>
        <w:jc w:val="both"/>
        <w:rPr>
          <w:sz w:val="24"/>
          <w:szCs w:val="24"/>
        </w:rPr>
      </w:pPr>
      <w:r w:rsidRPr="007146E1">
        <w:rPr>
          <w:sz w:val="24"/>
          <w:szCs w:val="24"/>
        </w:rPr>
        <w:t xml:space="preserve">В обсуждении вопроса приняли участие: Алмазов Г.В., Сорокин Н.П., Воскресенская Н.В., </w:t>
      </w:r>
      <w:r w:rsidR="00A4097B">
        <w:rPr>
          <w:sz w:val="24"/>
          <w:szCs w:val="24"/>
        </w:rPr>
        <w:t xml:space="preserve">Сиводед А.П., </w:t>
      </w:r>
      <w:r w:rsidRPr="007146E1">
        <w:rPr>
          <w:sz w:val="24"/>
          <w:szCs w:val="24"/>
        </w:rPr>
        <w:t>Панченко Н.О.</w:t>
      </w:r>
      <w:r w:rsidR="00A4097B">
        <w:rPr>
          <w:sz w:val="24"/>
          <w:szCs w:val="24"/>
        </w:rPr>
        <w:t>, жители города</w:t>
      </w:r>
      <w:r w:rsidRPr="007146E1">
        <w:rPr>
          <w:sz w:val="24"/>
          <w:szCs w:val="24"/>
        </w:rPr>
        <w:t xml:space="preserve"> </w:t>
      </w:r>
    </w:p>
    <w:p w:rsidR="00384FC3" w:rsidRPr="00023ED9" w:rsidRDefault="00384FC3" w:rsidP="00384FC3">
      <w:pPr>
        <w:ind w:firstLine="708"/>
        <w:jc w:val="both"/>
        <w:rPr>
          <w:color w:val="000000" w:themeColor="text1"/>
          <w:sz w:val="24"/>
          <w:szCs w:val="24"/>
        </w:rPr>
      </w:pPr>
      <w:r w:rsidRPr="00023ED9">
        <w:rPr>
          <w:color w:val="000000" w:themeColor="text1"/>
          <w:sz w:val="24"/>
          <w:szCs w:val="24"/>
        </w:rPr>
        <w:lastRenderedPageBreak/>
        <w:t xml:space="preserve">На публичных слушаниях присутствовали депутаты совета депутатов, представители администрации и средств массовой информации города. </w:t>
      </w:r>
    </w:p>
    <w:p w:rsidR="00384FC3" w:rsidRPr="00023ED9" w:rsidRDefault="00384FC3" w:rsidP="00384FC3">
      <w:pPr>
        <w:ind w:firstLine="708"/>
        <w:jc w:val="both"/>
        <w:rPr>
          <w:color w:val="000000" w:themeColor="text1"/>
          <w:sz w:val="24"/>
          <w:szCs w:val="24"/>
        </w:rPr>
      </w:pPr>
    </w:p>
    <w:p w:rsidR="00112400" w:rsidRPr="00023ED9" w:rsidRDefault="00384FC3" w:rsidP="00112400">
      <w:pPr>
        <w:pStyle w:val="a5"/>
        <w:jc w:val="both"/>
        <w:rPr>
          <w:rFonts w:ascii="Times New Roman" w:hAnsi="Times New Roman" w:cs="Times New Roman"/>
          <w:b/>
          <w:bCs/>
          <w:color w:val="000000" w:themeColor="text1"/>
          <w:sz w:val="24"/>
          <w:szCs w:val="24"/>
        </w:rPr>
      </w:pPr>
      <w:r w:rsidRPr="00023ED9">
        <w:rPr>
          <w:rFonts w:ascii="Times New Roman" w:hAnsi="Times New Roman" w:cs="Times New Roman"/>
          <w:color w:val="000000" w:themeColor="text1"/>
          <w:sz w:val="24"/>
          <w:szCs w:val="24"/>
        </w:rPr>
        <w:t xml:space="preserve">На слушаниях были рассмотрены поступившие поправки </w:t>
      </w:r>
      <w:r w:rsidR="00112400" w:rsidRPr="00023ED9">
        <w:rPr>
          <w:rFonts w:ascii="Times New Roman" w:hAnsi="Times New Roman" w:cs="Times New Roman"/>
          <w:b/>
          <w:bCs/>
          <w:color w:val="000000" w:themeColor="text1"/>
          <w:sz w:val="24"/>
          <w:szCs w:val="24"/>
        </w:rPr>
        <w:t>Дополнительные изменения в Проект решения совета депутатов о внесении изменений в Устав муниципального образования Сосновоборский городской округ в связи с вступлением в силу с 21 апреля 2019 года Областного закона Ленинградской области от 09.04.2019 N15-оз «О внесении изменений в статьи 2 и 4 областного закона «Об особенностях формирования органов местного самоуправления муниципальных образований Ленинградской области» (Проект изменений в Устав городского округа был ранее опубликован в газете «Маяк» 10 апреля 2019 года):</w:t>
      </w:r>
    </w:p>
    <w:p w:rsidR="00112400" w:rsidRPr="00023ED9" w:rsidRDefault="00112400" w:rsidP="00112400">
      <w:pPr>
        <w:pStyle w:val="a5"/>
        <w:ind w:firstLine="709"/>
        <w:jc w:val="center"/>
        <w:rPr>
          <w:rFonts w:ascii="Times New Roman" w:hAnsi="Times New Roman" w:cs="Times New Roman"/>
          <w:b/>
          <w:bCs/>
          <w:color w:val="000000" w:themeColor="text1"/>
          <w:sz w:val="24"/>
          <w:szCs w:val="24"/>
        </w:rPr>
      </w:pPr>
    </w:p>
    <w:p w:rsidR="00112400" w:rsidRPr="00023ED9" w:rsidRDefault="00112400" w:rsidP="00112400">
      <w:pPr>
        <w:pStyle w:val="a5"/>
        <w:ind w:firstLine="709"/>
        <w:rPr>
          <w:rFonts w:ascii="Times New Roman" w:hAnsi="Times New Roman" w:cs="Times New Roman"/>
          <w:b/>
          <w:bCs/>
          <w:color w:val="000000" w:themeColor="text1"/>
          <w:sz w:val="24"/>
          <w:szCs w:val="24"/>
          <w:u w:val="single"/>
        </w:rPr>
      </w:pPr>
      <w:r w:rsidRPr="00023ED9">
        <w:rPr>
          <w:rFonts w:ascii="Times New Roman" w:hAnsi="Times New Roman" w:cs="Times New Roman"/>
          <w:b/>
          <w:bCs/>
          <w:color w:val="000000" w:themeColor="text1"/>
          <w:sz w:val="24"/>
          <w:szCs w:val="24"/>
          <w:u w:val="single"/>
        </w:rPr>
        <w:t>1) Автор поправки: житель города Волков Е.И.</w:t>
      </w:r>
    </w:p>
    <w:p w:rsidR="00112400" w:rsidRPr="00023ED9" w:rsidRDefault="00112400" w:rsidP="00112400">
      <w:pPr>
        <w:pStyle w:val="a5"/>
        <w:ind w:firstLine="709"/>
        <w:jc w:val="both"/>
        <w:rPr>
          <w:rFonts w:ascii="Times New Roman" w:hAnsi="Times New Roman" w:cs="Times New Roman"/>
          <w:bCs/>
          <w:color w:val="000000" w:themeColor="text1"/>
          <w:sz w:val="24"/>
          <w:szCs w:val="24"/>
        </w:rPr>
      </w:pPr>
      <w:r w:rsidRPr="00023ED9">
        <w:rPr>
          <w:rFonts w:ascii="Times New Roman" w:hAnsi="Times New Roman" w:cs="Times New Roman"/>
          <w:bCs/>
          <w:color w:val="000000" w:themeColor="text1"/>
          <w:sz w:val="24"/>
          <w:szCs w:val="24"/>
        </w:rPr>
        <w:t>По пункту 1.5 предложений о внесении изменений в пункт 15 части 1 статьи 4.1: оставить действующую редакцию. Основание: отсутствуют специалисты, которые смогут узнать у собаки с кем она гуляет (с владельцем или без владельца).</w:t>
      </w:r>
    </w:p>
    <w:tbl>
      <w:tblPr>
        <w:tblStyle w:val="a6"/>
        <w:tblW w:w="0" w:type="auto"/>
        <w:tblLook w:val="04A0"/>
      </w:tblPr>
      <w:tblGrid>
        <w:gridCol w:w="4919"/>
        <w:gridCol w:w="4934"/>
      </w:tblGrid>
      <w:tr w:rsidR="00112400" w:rsidRPr="00023ED9" w:rsidTr="00A729FF">
        <w:tc>
          <w:tcPr>
            <w:tcW w:w="5210" w:type="dxa"/>
          </w:tcPr>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Действующая редакция Устава</w:t>
            </w:r>
          </w:p>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Предлагаемая редакция автором поправки</w:t>
            </w:r>
          </w:p>
        </w:tc>
        <w:tc>
          <w:tcPr>
            <w:tcW w:w="5211" w:type="dxa"/>
          </w:tcPr>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Редакция Федерального закона</w:t>
            </w:r>
          </w:p>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(статья 16.1 131-ФЗ)</w:t>
            </w:r>
          </w:p>
        </w:tc>
      </w:tr>
      <w:tr w:rsidR="00112400" w:rsidRPr="00023ED9" w:rsidTr="00A729FF">
        <w:tc>
          <w:tcPr>
            <w:tcW w:w="5210"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1. Органы местного самоуправления городского округа имеют право на:</w:t>
            </w: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15) осуществление мероприятий по отлову и содержанию безнадзорных животных, обитающих на территории городского округа.</w:t>
            </w:r>
          </w:p>
        </w:tc>
        <w:tc>
          <w:tcPr>
            <w:tcW w:w="5211"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 xml:space="preserve">1. </w:t>
            </w:r>
            <w:r w:rsidRPr="00023ED9">
              <w:rPr>
                <w:rFonts w:ascii="Times New Roman" w:hAnsi="Times New Roman" w:cs="Times New Roman"/>
                <w:b/>
                <w:color w:val="000000" w:themeColor="text1"/>
                <w:sz w:val="24"/>
                <w:szCs w:val="24"/>
              </w:rPr>
              <w:t>Органы местного самоуправления</w:t>
            </w:r>
            <w:r w:rsidRPr="00023ED9">
              <w:rPr>
                <w:rFonts w:ascii="Times New Roman" w:hAnsi="Times New Roman" w:cs="Times New Roman"/>
                <w:color w:val="000000" w:themeColor="text1"/>
                <w:sz w:val="24"/>
                <w:szCs w:val="24"/>
              </w:rPr>
              <w:t xml:space="preserve"> муниципального округа, </w:t>
            </w:r>
            <w:r w:rsidRPr="00023ED9">
              <w:rPr>
                <w:rFonts w:ascii="Times New Roman" w:hAnsi="Times New Roman" w:cs="Times New Roman"/>
                <w:b/>
                <w:color w:val="000000" w:themeColor="text1"/>
                <w:sz w:val="24"/>
                <w:szCs w:val="24"/>
              </w:rPr>
              <w:t>городского округа</w:t>
            </w:r>
            <w:r w:rsidRPr="00023ED9">
              <w:rPr>
                <w:rFonts w:ascii="Times New Roman" w:hAnsi="Times New Roman" w:cs="Times New Roman"/>
                <w:color w:val="000000" w:themeColor="text1"/>
                <w:sz w:val="24"/>
                <w:szCs w:val="24"/>
              </w:rPr>
              <w:t xml:space="preserve">, городского округа с внутригородским делением </w:t>
            </w:r>
            <w:r w:rsidRPr="00023ED9">
              <w:rPr>
                <w:rFonts w:ascii="Times New Roman" w:hAnsi="Times New Roman" w:cs="Times New Roman"/>
                <w:b/>
                <w:color w:val="000000" w:themeColor="text1"/>
                <w:sz w:val="24"/>
                <w:szCs w:val="24"/>
              </w:rPr>
              <w:t>имеют право на:</w:t>
            </w:r>
          </w:p>
          <w:p w:rsidR="00112400" w:rsidRPr="00023ED9" w:rsidRDefault="00112400" w:rsidP="00A729FF">
            <w:pPr>
              <w:autoSpaceDE w:val="0"/>
              <w:autoSpaceDN w:val="0"/>
              <w:adjustRightInd w:val="0"/>
              <w:ind w:left="0" w:firstLine="540"/>
              <w:jc w:val="both"/>
              <w:rPr>
                <w:color w:val="000000" w:themeColor="text1"/>
                <w:sz w:val="24"/>
                <w:szCs w:val="24"/>
              </w:rPr>
            </w:pPr>
            <w:r w:rsidRPr="00023ED9">
              <w:rPr>
                <w:color w:val="000000" w:themeColor="text1"/>
                <w:sz w:val="24"/>
                <w:szCs w:val="24"/>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112400" w:rsidRPr="00023ED9" w:rsidRDefault="00112400" w:rsidP="00A729FF">
            <w:pPr>
              <w:autoSpaceDE w:val="0"/>
              <w:autoSpaceDN w:val="0"/>
              <w:adjustRightInd w:val="0"/>
              <w:ind w:left="0"/>
              <w:jc w:val="both"/>
              <w:rPr>
                <w:color w:val="000000" w:themeColor="text1"/>
                <w:sz w:val="24"/>
                <w:szCs w:val="24"/>
              </w:rPr>
            </w:pPr>
            <w:r w:rsidRPr="00023ED9">
              <w:rPr>
                <w:color w:val="000000" w:themeColor="text1"/>
                <w:sz w:val="24"/>
                <w:szCs w:val="24"/>
              </w:rPr>
              <w:t xml:space="preserve">(п. 15 введен Федеральным </w:t>
            </w:r>
            <w:hyperlink r:id="rId8" w:history="1">
              <w:r w:rsidRPr="00023ED9">
                <w:rPr>
                  <w:color w:val="000000" w:themeColor="text1"/>
                  <w:sz w:val="24"/>
                  <w:szCs w:val="24"/>
                </w:rPr>
                <w:t>законом</w:t>
              </w:r>
            </w:hyperlink>
            <w:r w:rsidRPr="00023ED9">
              <w:rPr>
                <w:color w:val="000000" w:themeColor="text1"/>
                <w:sz w:val="24"/>
                <w:szCs w:val="24"/>
              </w:rPr>
              <w:t xml:space="preserve"> от 30.03.2015 N 64-ФЗ; в ред. Федеральных законов от 27.12.2018 </w:t>
            </w:r>
            <w:hyperlink r:id="rId9" w:history="1">
              <w:r w:rsidRPr="00023ED9">
                <w:rPr>
                  <w:color w:val="000000" w:themeColor="text1"/>
                  <w:sz w:val="24"/>
                  <w:szCs w:val="24"/>
                </w:rPr>
                <w:t>N 498-ФЗ</w:t>
              </w:r>
            </w:hyperlink>
            <w:r w:rsidRPr="00023ED9">
              <w:rPr>
                <w:color w:val="000000" w:themeColor="text1"/>
                <w:sz w:val="24"/>
                <w:szCs w:val="24"/>
              </w:rPr>
              <w:t xml:space="preserve">, от 01.05.2019 </w:t>
            </w:r>
            <w:hyperlink r:id="rId10" w:history="1">
              <w:r w:rsidRPr="00023ED9">
                <w:rPr>
                  <w:color w:val="000000" w:themeColor="text1"/>
                  <w:sz w:val="24"/>
                  <w:szCs w:val="24"/>
                </w:rPr>
                <w:t>N 87-ФЗ</w:t>
              </w:r>
            </w:hyperlink>
            <w:r w:rsidRPr="00023ED9">
              <w:rPr>
                <w:color w:val="000000" w:themeColor="text1"/>
                <w:sz w:val="24"/>
                <w:szCs w:val="24"/>
              </w:rPr>
              <w:t>)</w:t>
            </w:r>
          </w:p>
        </w:tc>
      </w:tr>
    </w:tbl>
    <w:p w:rsidR="00112400" w:rsidRPr="00023ED9" w:rsidRDefault="00112400" w:rsidP="00112400">
      <w:pPr>
        <w:pStyle w:val="a5"/>
        <w:rPr>
          <w:rFonts w:ascii="Times New Roman" w:hAnsi="Times New Roman" w:cs="Times New Roman"/>
          <w:b/>
          <w:bCs/>
          <w:color w:val="000000" w:themeColor="text1"/>
          <w:sz w:val="24"/>
          <w:szCs w:val="24"/>
        </w:rPr>
      </w:pPr>
    </w:p>
    <w:p w:rsidR="00112400" w:rsidRPr="00023ED9" w:rsidRDefault="00112400" w:rsidP="00112400">
      <w:pPr>
        <w:pStyle w:val="a5"/>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ПРЕДЛОЖЕНИЕ: отклонить поправку, как несоответствующую законодательству.</w:t>
      </w:r>
    </w:p>
    <w:p w:rsidR="00112400" w:rsidRPr="00023ED9" w:rsidRDefault="00112400" w:rsidP="00112400">
      <w:pPr>
        <w:pStyle w:val="a5"/>
        <w:rPr>
          <w:rFonts w:ascii="Times New Roman" w:hAnsi="Times New Roman" w:cs="Times New Roman"/>
          <w:b/>
          <w:bCs/>
          <w:color w:val="000000" w:themeColor="text1"/>
          <w:sz w:val="24"/>
          <w:szCs w:val="24"/>
        </w:rPr>
      </w:pPr>
    </w:p>
    <w:p w:rsidR="00112400" w:rsidRPr="00023ED9" w:rsidRDefault="00112400" w:rsidP="00112400">
      <w:pPr>
        <w:pStyle w:val="a5"/>
        <w:ind w:firstLine="709"/>
        <w:rPr>
          <w:rFonts w:ascii="Times New Roman" w:hAnsi="Times New Roman" w:cs="Times New Roman"/>
          <w:b/>
          <w:bCs/>
          <w:color w:val="000000" w:themeColor="text1"/>
          <w:sz w:val="24"/>
          <w:szCs w:val="24"/>
          <w:u w:val="single"/>
        </w:rPr>
      </w:pPr>
      <w:r w:rsidRPr="00023ED9">
        <w:rPr>
          <w:rFonts w:ascii="Times New Roman" w:hAnsi="Times New Roman" w:cs="Times New Roman"/>
          <w:b/>
          <w:bCs/>
          <w:color w:val="000000" w:themeColor="text1"/>
          <w:sz w:val="24"/>
          <w:szCs w:val="24"/>
          <w:u w:val="single"/>
        </w:rPr>
        <w:t>2) Автор поправки: житель города Волков Е.И.</w:t>
      </w:r>
    </w:p>
    <w:p w:rsidR="00112400" w:rsidRPr="00023ED9" w:rsidRDefault="00112400" w:rsidP="00112400">
      <w:pPr>
        <w:pStyle w:val="a5"/>
        <w:ind w:firstLine="709"/>
        <w:jc w:val="both"/>
        <w:rPr>
          <w:rFonts w:ascii="Times New Roman" w:hAnsi="Times New Roman" w:cs="Times New Roman"/>
          <w:bCs/>
          <w:color w:val="000000" w:themeColor="text1"/>
          <w:sz w:val="24"/>
          <w:szCs w:val="24"/>
        </w:rPr>
      </w:pPr>
      <w:r w:rsidRPr="00023ED9">
        <w:rPr>
          <w:rFonts w:ascii="Times New Roman" w:hAnsi="Times New Roman" w:cs="Times New Roman"/>
          <w:bCs/>
          <w:color w:val="000000" w:themeColor="text1"/>
          <w:sz w:val="24"/>
          <w:szCs w:val="24"/>
        </w:rPr>
        <w:t>По пункту 1.7 предложений о внесении изменений в часть 3 статьи 27: оставить действующую редакцию. Дублирования статьи 42 части 7 нет;</w:t>
      </w:r>
    </w:p>
    <w:tbl>
      <w:tblPr>
        <w:tblStyle w:val="a6"/>
        <w:tblW w:w="0" w:type="auto"/>
        <w:tblLook w:val="04A0"/>
      </w:tblPr>
      <w:tblGrid>
        <w:gridCol w:w="4948"/>
        <w:gridCol w:w="4905"/>
      </w:tblGrid>
      <w:tr w:rsidR="00112400" w:rsidRPr="00023ED9" w:rsidTr="00A729FF">
        <w:tc>
          <w:tcPr>
            <w:tcW w:w="5210" w:type="dxa"/>
          </w:tcPr>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Действующая редакция</w:t>
            </w:r>
          </w:p>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части 3 статьи 27 Устава</w:t>
            </w:r>
          </w:p>
        </w:tc>
        <w:tc>
          <w:tcPr>
            <w:tcW w:w="5211" w:type="dxa"/>
          </w:tcPr>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Редакция Федерального закона</w:t>
            </w:r>
          </w:p>
          <w:p w:rsidR="00112400" w:rsidRPr="00023ED9" w:rsidRDefault="00112400"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(статья 16.1 131-ФЗ)</w:t>
            </w:r>
          </w:p>
        </w:tc>
      </w:tr>
      <w:tr w:rsidR="00112400" w:rsidRPr="00023ED9" w:rsidTr="00A729FF">
        <w:tc>
          <w:tcPr>
            <w:tcW w:w="5210"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 xml:space="preserve">3. Представительный орган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w:t>
            </w:r>
            <w:r w:rsidRPr="00023ED9">
              <w:rPr>
                <w:rFonts w:ascii="Times New Roman" w:hAnsi="Times New Roman" w:cs="Times New Roman"/>
                <w:color w:val="000000" w:themeColor="text1"/>
                <w:sz w:val="24"/>
                <w:szCs w:val="24"/>
              </w:rPr>
              <w:lastRenderedPageBreak/>
              <w:t>представительным органом городского округа.</w:t>
            </w:r>
          </w:p>
        </w:tc>
        <w:tc>
          <w:tcPr>
            <w:tcW w:w="5211" w:type="dxa"/>
          </w:tcPr>
          <w:p w:rsidR="00112400" w:rsidRPr="00023ED9" w:rsidRDefault="00112400" w:rsidP="00A729FF">
            <w:pPr>
              <w:autoSpaceDE w:val="0"/>
              <w:autoSpaceDN w:val="0"/>
              <w:adjustRightInd w:val="0"/>
              <w:ind w:left="0" w:firstLine="540"/>
              <w:jc w:val="both"/>
              <w:rPr>
                <w:color w:val="000000" w:themeColor="text1"/>
                <w:sz w:val="24"/>
                <w:szCs w:val="24"/>
              </w:rPr>
            </w:pPr>
            <w:r w:rsidRPr="00023ED9">
              <w:rPr>
                <w:color w:val="000000" w:themeColor="text1"/>
                <w:sz w:val="24"/>
                <w:szCs w:val="24"/>
              </w:rPr>
              <w:lastRenderedPageBreak/>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w:t>
            </w:r>
            <w:r w:rsidRPr="00023ED9">
              <w:rPr>
                <w:color w:val="000000" w:themeColor="text1"/>
                <w:sz w:val="24"/>
                <w:szCs w:val="24"/>
              </w:rPr>
              <w:lastRenderedPageBreak/>
              <w:t>органом муниципального образования.</w:t>
            </w:r>
          </w:p>
          <w:p w:rsidR="00112400" w:rsidRPr="00023ED9" w:rsidRDefault="00112400" w:rsidP="00A729FF">
            <w:pPr>
              <w:autoSpaceDE w:val="0"/>
              <w:autoSpaceDN w:val="0"/>
              <w:adjustRightInd w:val="0"/>
              <w:ind w:left="0"/>
              <w:jc w:val="both"/>
              <w:rPr>
                <w:color w:val="000000" w:themeColor="text1"/>
                <w:sz w:val="24"/>
                <w:szCs w:val="24"/>
              </w:rPr>
            </w:pPr>
            <w:r w:rsidRPr="00023ED9">
              <w:rPr>
                <w:color w:val="000000" w:themeColor="text1"/>
                <w:sz w:val="24"/>
                <w:szCs w:val="24"/>
              </w:rPr>
              <w:t xml:space="preserve">(часть пятая 5.1 введена Федеральным </w:t>
            </w:r>
            <w:hyperlink r:id="rId11" w:history="1">
              <w:r w:rsidRPr="00023ED9">
                <w:rPr>
                  <w:color w:val="000000" w:themeColor="text1"/>
                  <w:sz w:val="24"/>
                  <w:szCs w:val="24"/>
                </w:rPr>
                <w:t>законом</w:t>
              </w:r>
            </w:hyperlink>
            <w:r w:rsidRPr="00023ED9">
              <w:rPr>
                <w:color w:val="000000" w:themeColor="text1"/>
                <w:sz w:val="24"/>
                <w:szCs w:val="24"/>
              </w:rPr>
              <w:t xml:space="preserve"> от 07.05.2009 N 90-ФЗ) – первый абзац изложен в редакции части 5.1 статьи 36 Федерального закона N131-ФЗ.</w:t>
            </w:r>
          </w:p>
          <w:p w:rsidR="00112400" w:rsidRPr="00023ED9" w:rsidRDefault="00112400" w:rsidP="00A729FF">
            <w:pPr>
              <w:autoSpaceDE w:val="0"/>
              <w:autoSpaceDN w:val="0"/>
              <w:adjustRightInd w:val="0"/>
              <w:ind w:left="0" w:firstLine="709"/>
              <w:jc w:val="both"/>
              <w:rPr>
                <w:color w:val="000000" w:themeColor="text1"/>
                <w:sz w:val="24"/>
                <w:szCs w:val="24"/>
              </w:rPr>
            </w:pPr>
            <w:r w:rsidRPr="00023ED9">
              <w:rPr>
                <w:color w:val="000000" w:themeColor="text1"/>
                <w:sz w:val="24"/>
                <w:szCs w:val="24"/>
              </w:rPr>
              <w:t>Порядок и сроки проведения отчета главы городского округа перед представительным органом городского округа, устанавливаются правовым актом представительного органа городского округа. – второй абзац изложен в редакции действующего Устава.</w:t>
            </w:r>
          </w:p>
        </w:tc>
      </w:tr>
    </w:tbl>
    <w:p w:rsidR="00112400" w:rsidRPr="00023ED9" w:rsidRDefault="00112400" w:rsidP="00112400">
      <w:pPr>
        <w:pStyle w:val="a5"/>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lastRenderedPageBreak/>
        <w:t>ПРЕДЛОЖЕНИЕ: отклонить поправку.</w:t>
      </w:r>
    </w:p>
    <w:p w:rsidR="00112400" w:rsidRPr="00023ED9" w:rsidRDefault="00112400" w:rsidP="00112400">
      <w:pPr>
        <w:pStyle w:val="a5"/>
        <w:ind w:firstLine="709"/>
        <w:rPr>
          <w:rFonts w:ascii="Times New Roman" w:hAnsi="Times New Roman" w:cs="Times New Roman"/>
          <w:b/>
          <w:bCs/>
          <w:color w:val="000000" w:themeColor="text1"/>
          <w:sz w:val="24"/>
          <w:szCs w:val="24"/>
        </w:rPr>
      </w:pPr>
    </w:p>
    <w:p w:rsidR="00112400" w:rsidRPr="00023ED9" w:rsidRDefault="00112400" w:rsidP="00112400">
      <w:pPr>
        <w:pStyle w:val="a5"/>
        <w:ind w:firstLine="709"/>
        <w:rPr>
          <w:rFonts w:ascii="Times New Roman" w:hAnsi="Times New Roman" w:cs="Times New Roman"/>
          <w:b/>
          <w:bCs/>
          <w:color w:val="000000" w:themeColor="text1"/>
          <w:sz w:val="24"/>
          <w:szCs w:val="24"/>
          <w:u w:val="single"/>
        </w:rPr>
      </w:pPr>
      <w:r w:rsidRPr="00023ED9">
        <w:rPr>
          <w:rFonts w:ascii="Times New Roman" w:hAnsi="Times New Roman" w:cs="Times New Roman"/>
          <w:b/>
          <w:bCs/>
          <w:color w:val="000000" w:themeColor="text1"/>
          <w:sz w:val="24"/>
          <w:szCs w:val="24"/>
          <w:u w:val="single"/>
        </w:rPr>
        <w:t>3) Автор поправки: депутат Алмазов Г.В.</w:t>
      </w:r>
    </w:p>
    <w:p w:rsidR="00112400" w:rsidRPr="00023ED9" w:rsidRDefault="00112400" w:rsidP="00112400">
      <w:pPr>
        <w:pStyle w:val="a5"/>
        <w:ind w:firstLine="709"/>
        <w:rPr>
          <w:rFonts w:ascii="Times New Roman" w:hAnsi="Times New Roman" w:cs="Times New Roman"/>
          <w:b/>
          <w:bCs/>
          <w:color w:val="000000" w:themeColor="text1"/>
          <w:sz w:val="24"/>
          <w:szCs w:val="24"/>
          <w:u w:val="single"/>
        </w:rPr>
      </w:pPr>
      <w:r w:rsidRPr="00023ED9">
        <w:rPr>
          <w:rFonts w:ascii="Times New Roman" w:hAnsi="Times New Roman" w:cs="Times New Roman"/>
          <w:b/>
          <w:bCs/>
          <w:color w:val="000000" w:themeColor="text1"/>
          <w:sz w:val="24"/>
          <w:szCs w:val="24"/>
          <w:u w:val="single"/>
        </w:rPr>
        <w:t>Статью 28 изложить в новой редакции:</w:t>
      </w:r>
    </w:p>
    <w:p w:rsidR="00112400" w:rsidRPr="00023ED9" w:rsidRDefault="00112400" w:rsidP="00112400">
      <w:pPr>
        <w:pStyle w:val="a5"/>
        <w:ind w:firstLine="709"/>
        <w:rPr>
          <w:rFonts w:ascii="Times New Roman" w:hAnsi="Times New Roman" w:cs="Times New Roman"/>
          <w:b/>
          <w:bCs/>
          <w:color w:val="000000" w:themeColor="text1"/>
          <w:sz w:val="24"/>
          <w:szCs w:val="24"/>
        </w:rPr>
      </w:pPr>
    </w:p>
    <w:p w:rsidR="00112400" w:rsidRPr="00023ED9" w:rsidRDefault="00112400" w:rsidP="00112400">
      <w:pPr>
        <w:pStyle w:val="a5"/>
        <w:ind w:firstLine="709"/>
        <w:jc w:val="center"/>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Статья 28. Организация деятельности представительного органа городского округа</w:t>
      </w:r>
    </w:p>
    <w:p w:rsidR="00112400" w:rsidRPr="00023ED9" w:rsidRDefault="00112400" w:rsidP="00112400">
      <w:pPr>
        <w:pStyle w:val="a5"/>
        <w:ind w:firstLine="709"/>
        <w:jc w:val="center"/>
        <w:rPr>
          <w:rFonts w:ascii="Times New Roman" w:hAnsi="Times New Roman" w:cs="Times New Roman"/>
          <w:b/>
          <w:bCs/>
          <w:color w:val="000000" w:themeColor="text1"/>
          <w:sz w:val="24"/>
          <w:szCs w:val="24"/>
        </w:rPr>
      </w:pPr>
    </w:p>
    <w:p w:rsidR="00112400" w:rsidRPr="00023ED9" w:rsidRDefault="00112400" w:rsidP="00112400">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tbl>
      <w:tblPr>
        <w:tblStyle w:val="a6"/>
        <w:tblW w:w="0" w:type="auto"/>
        <w:tblLook w:val="04A0"/>
      </w:tblPr>
      <w:tblGrid>
        <w:gridCol w:w="4924"/>
        <w:gridCol w:w="4929"/>
      </w:tblGrid>
      <w:tr w:rsidR="00112400" w:rsidRPr="00023ED9" w:rsidTr="00A729FF">
        <w:tc>
          <w:tcPr>
            <w:tcW w:w="5210"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Действующая редакция</w:t>
            </w:r>
          </w:p>
        </w:tc>
        <w:tc>
          <w:tcPr>
            <w:tcW w:w="5211"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Предлагаемая редакция</w:t>
            </w:r>
          </w:p>
        </w:tc>
      </w:tr>
      <w:tr w:rsidR="00112400" w:rsidRPr="00023ED9" w:rsidTr="00A729FF">
        <w:tc>
          <w:tcPr>
            <w:tcW w:w="5210" w:type="dxa"/>
          </w:tcPr>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2. Вновь избранный представительный орган городского округа собирается на первое заседание не позднее 30 дней со дня избрания его в правомочном составе.</w:t>
            </w: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b/>
                <w:color w:val="000000" w:themeColor="text1"/>
                <w:sz w:val="24"/>
                <w:szCs w:val="24"/>
              </w:rPr>
              <w:t>3</w:t>
            </w:r>
            <w:r w:rsidRPr="00023ED9">
              <w:rPr>
                <w:rFonts w:ascii="Times New Roman" w:hAnsi="Times New Roman" w:cs="Times New Roman"/>
                <w:color w:val="000000" w:themeColor="text1"/>
                <w:sz w:val="24"/>
                <w:szCs w:val="24"/>
              </w:rPr>
              <w:t>.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b/>
                <w:color w:val="000000" w:themeColor="text1"/>
                <w:sz w:val="24"/>
                <w:szCs w:val="24"/>
              </w:rPr>
              <w:t>4.</w:t>
            </w:r>
            <w:r w:rsidRPr="00023ED9">
              <w:rPr>
                <w:rFonts w:ascii="Times New Roman" w:hAnsi="Times New Roman" w:cs="Times New Roman"/>
                <w:color w:val="000000" w:themeColor="text1"/>
                <w:sz w:val="24"/>
                <w:szCs w:val="24"/>
              </w:rPr>
              <w:t xml:space="preserve"> Организация деятельности представительного органа городского округа устанавливается регламентом представительного органа городского округа.</w:t>
            </w:r>
          </w:p>
        </w:tc>
        <w:tc>
          <w:tcPr>
            <w:tcW w:w="5211" w:type="dxa"/>
          </w:tcPr>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color w:val="000000" w:themeColor="text1"/>
                <w:sz w:val="24"/>
                <w:szCs w:val="24"/>
              </w:rPr>
              <w:lastRenderedPageBreak/>
              <w:t>2. Вновь избранный представительный орган городского округа</w:t>
            </w:r>
            <w:r w:rsidRPr="00023ED9">
              <w:rPr>
                <w:rFonts w:ascii="Times New Roman" w:hAnsi="Times New Roman" w:cs="Times New Roman"/>
                <w:b/>
                <w:color w:val="000000" w:themeColor="text1"/>
                <w:sz w:val="24"/>
                <w:szCs w:val="24"/>
              </w:rPr>
              <w:t xml:space="preserve"> </w:t>
            </w:r>
            <w:r w:rsidRPr="00023ED9">
              <w:rPr>
                <w:rFonts w:ascii="Times New Roman" w:hAnsi="Times New Roman" w:cs="Times New Roman"/>
                <w:color w:val="000000" w:themeColor="text1"/>
                <w:sz w:val="24"/>
                <w:szCs w:val="24"/>
              </w:rPr>
              <w:t xml:space="preserve">собирается на первое заседание </w:t>
            </w:r>
            <w:r w:rsidRPr="00023ED9">
              <w:rPr>
                <w:rFonts w:ascii="Times New Roman" w:hAnsi="Times New Roman" w:cs="Times New Roman"/>
                <w:b/>
                <w:color w:val="000000" w:themeColor="text1"/>
                <w:sz w:val="24"/>
                <w:szCs w:val="24"/>
              </w:rPr>
              <w:t xml:space="preserve">главой городского округа, избранным представительным органом предыдущего созыва, в срок </w:t>
            </w:r>
            <w:r w:rsidRPr="00023ED9">
              <w:rPr>
                <w:rFonts w:ascii="Times New Roman" w:hAnsi="Times New Roman" w:cs="Times New Roman"/>
                <w:color w:val="000000" w:themeColor="text1"/>
                <w:sz w:val="24"/>
                <w:szCs w:val="24"/>
              </w:rPr>
              <w:t xml:space="preserve">не позднее 30 дней со дня избрания </w:t>
            </w:r>
            <w:r w:rsidRPr="00023ED9">
              <w:rPr>
                <w:rFonts w:ascii="Times New Roman" w:hAnsi="Times New Roman" w:cs="Times New Roman"/>
                <w:b/>
                <w:color w:val="000000" w:themeColor="text1"/>
                <w:sz w:val="24"/>
                <w:szCs w:val="24"/>
              </w:rPr>
              <w:t>представительного органа</w:t>
            </w:r>
            <w:r w:rsidRPr="00023ED9">
              <w:rPr>
                <w:rFonts w:ascii="Times New Roman" w:hAnsi="Times New Roman" w:cs="Times New Roman"/>
                <w:color w:val="000000" w:themeColor="text1"/>
                <w:sz w:val="24"/>
                <w:szCs w:val="24"/>
              </w:rPr>
              <w:t xml:space="preserve"> в правомочном составе.</w:t>
            </w:r>
          </w:p>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3. Если первое заседание не назначено главой городского округа в установленный частью 2 настоящей статьи срок, дату и время проведения первого заседания определяет старейший по возрасту депутат.</w:t>
            </w:r>
          </w:p>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4. Первое заседание представительного органа городского округа открывает и ведет до избрания председателя представительного органа городского округа старейший по возрасту депутат.</w:t>
            </w:r>
          </w:p>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 xml:space="preserve">5. Порядок избрания председателя представительного органа городского округа определяется регламентом </w:t>
            </w:r>
            <w:r w:rsidRPr="00023ED9">
              <w:rPr>
                <w:rFonts w:ascii="Times New Roman" w:hAnsi="Times New Roman" w:cs="Times New Roman"/>
                <w:b/>
                <w:color w:val="000000" w:themeColor="text1"/>
                <w:sz w:val="24"/>
                <w:szCs w:val="24"/>
              </w:rPr>
              <w:lastRenderedPageBreak/>
              <w:t>представительного органа городского округа в соответствии с настоящим Уставом.</w:t>
            </w:r>
          </w:p>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6. После избрания председателя представительного органа городского округа вновь избранный представительный орган городского округа приступает к процедуре избрания главы городского округа.</w:t>
            </w: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b/>
                <w:color w:val="000000" w:themeColor="text1"/>
                <w:sz w:val="24"/>
                <w:szCs w:val="24"/>
              </w:rPr>
              <w:t>7</w:t>
            </w:r>
            <w:r w:rsidRPr="00023ED9">
              <w:rPr>
                <w:rFonts w:ascii="Times New Roman" w:hAnsi="Times New Roman" w:cs="Times New Roman"/>
                <w:color w:val="000000" w:themeColor="text1"/>
                <w:sz w:val="24"/>
                <w:szCs w:val="24"/>
              </w:rPr>
              <w:t>.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b/>
                <w:color w:val="000000" w:themeColor="text1"/>
                <w:sz w:val="24"/>
                <w:szCs w:val="24"/>
              </w:rPr>
              <w:t>8</w:t>
            </w:r>
            <w:r w:rsidRPr="00023ED9">
              <w:rPr>
                <w:rFonts w:ascii="Times New Roman" w:hAnsi="Times New Roman" w:cs="Times New Roman"/>
                <w:color w:val="000000" w:themeColor="text1"/>
                <w:sz w:val="24"/>
                <w:szCs w:val="24"/>
              </w:rPr>
              <w:t>. Организация деятельности представительного органа городского округа устанавливается регламентом представительного органа городского округа.</w:t>
            </w:r>
          </w:p>
        </w:tc>
      </w:tr>
    </w:tbl>
    <w:p w:rsidR="00112400" w:rsidRPr="00023ED9" w:rsidRDefault="00112400" w:rsidP="00112400">
      <w:pPr>
        <w:pStyle w:val="a5"/>
        <w:ind w:firstLine="709"/>
        <w:jc w:val="center"/>
        <w:rPr>
          <w:rFonts w:ascii="Times New Roman" w:hAnsi="Times New Roman" w:cs="Times New Roman"/>
          <w:b/>
          <w:bCs/>
          <w:color w:val="000000" w:themeColor="text1"/>
          <w:sz w:val="24"/>
          <w:szCs w:val="24"/>
        </w:rPr>
      </w:pPr>
    </w:p>
    <w:p w:rsidR="00112400" w:rsidRPr="00023ED9" w:rsidRDefault="00112400" w:rsidP="00112400">
      <w:pPr>
        <w:pStyle w:val="a5"/>
        <w:ind w:firstLine="709"/>
        <w:rPr>
          <w:rFonts w:ascii="Times New Roman" w:hAnsi="Times New Roman" w:cs="Times New Roman"/>
          <w:b/>
          <w:bCs/>
          <w:color w:val="000000" w:themeColor="text1"/>
          <w:sz w:val="24"/>
          <w:szCs w:val="24"/>
          <w:u w:val="single"/>
        </w:rPr>
      </w:pPr>
      <w:r w:rsidRPr="00023ED9">
        <w:rPr>
          <w:rFonts w:ascii="Times New Roman" w:hAnsi="Times New Roman" w:cs="Times New Roman"/>
          <w:b/>
          <w:bCs/>
          <w:color w:val="000000" w:themeColor="text1"/>
          <w:sz w:val="24"/>
          <w:szCs w:val="24"/>
          <w:u w:val="single"/>
        </w:rPr>
        <w:t>4) Автор поправки: житель города Волков Е.И.</w:t>
      </w:r>
    </w:p>
    <w:p w:rsidR="00112400" w:rsidRPr="00023ED9" w:rsidRDefault="00112400" w:rsidP="00112400">
      <w:pPr>
        <w:pStyle w:val="a5"/>
        <w:ind w:firstLine="709"/>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Предлагаю внести изменения в статью 31 часть 4: заменить 3 дня на 15 дней и изложить ее в новой редакции:</w:t>
      </w:r>
    </w:p>
    <w:tbl>
      <w:tblPr>
        <w:tblStyle w:val="a6"/>
        <w:tblW w:w="0" w:type="auto"/>
        <w:tblLook w:val="04A0"/>
      </w:tblPr>
      <w:tblGrid>
        <w:gridCol w:w="4918"/>
        <w:gridCol w:w="4935"/>
      </w:tblGrid>
      <w:tr w:rsidR="00112400" w:rsidRPr="00023ED9" w:rsidTr="00A729FF">
        <w:tc>
          <w:tcPr>
            <w:tcW w:w="5210"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Действующая редакция</w:t>
            </w:r>
          </w:p>
        </w:tc>
        <w:tc>
          <w:tcPr>
            <w:tcW w:w="5211"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Предлагаемая редакция</w:t>
            </w:r>
          </w:p>
        </w:tc>
      </w:tr>
      <w:tr w:rsidR="00112400" w:rsidRPr="00023ED9" w:rsidTr="00A729FF">
        <w:tc>
          <w:tcPr>
            <w:tcW w:w="5210"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 xml:space="preserve">4. Информация о дате, времени и месте проведения отчета депутата представительного органа городского округа доводится не менее чем </w:t>
            </w:r>
            <w:r w:rsidRPr="00023ED9">
              <w:rPr>
                <w:rFonts w:ascii="Times New Roman" w:hAnsi="Times New Roman" w:cs="Times New Roman"/>
                <w:b/>
                <w:color w:val="000000" w:themeColor="text1"/>
                <w:sz w:val="24"/>
                <w:szCs w:val="24"/>
              </w:rPr>
              <w:t>за 3 дня</w:t>
            </w:r>
            <w:r w:rsidRPr="00023ED9">
              <w:rPr>
                <w:rFonts w:ascii="Times New Roman" w:hAnsi="Times New Roman" w:cs="Times New Roman"/>
                <w:color w:val="000000" w:themeColor="text1"/>
                <w:sz w:val="24"/>
                <w:szCs w:val="24"/>
              </w:rPr>
              <w:t xml:space="preserve">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tc>
        <w:tc>
          <w:tcPr>
            <w:tcW w:w="5211"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 xml:space="preserve">4. Информация о дате, времени и месте проведения отчета депутата представительного органа городского округа доводится не менее чем за </w:t>
            </w:r>
            <w:r w:rsidRPr="00023ED9">
              <w:rPr>
                <w:rFonts w:ascii="Times New Roman" w:hAnsi="Times New Roman" w:cs="Times New Roman"/>
                <w:b/>
                <w:color w:val="000000" w:themeColor="text1"/>
                <w:sz w:val="24"/>
                <w:szCs w:val="24"/>
              </w:rPr>
              <w:t>15</w:t>
            </w:r>
            <w:r w:rsidRPr="00023ED9">
              <w:rPr>
                <w:rFonts w:ascii="Times New Roman" w:hAnsi="Times New Roman" w:cs="Times New Roman"/>
                <w:color w:val="000000" w:themeColor="text1"/>
                <w:sz w:val="24"/>
                <w:szCs w:val="24"/>
              </w:rPr>
              <w:t xml:space="preserve"> </w:t>
            </w:r>
            <w:r w:rsidRPr="00023ED9">
              <w:rPr>
                <w:rFonts w:ascii="Times New Roman" w:hAnsi="Times New Roman" w:cs="Times New Roman"/>
                <w:b/>
                <w:color w:val="000000" w:themeColor="text1"/>
                <w:sz w:val="24"/>
                <w:szCs w:val="24"/>
              </w:rPr>
              <w:t>дней</w:t>
            </w:r>
            <w:r w:rsidRPr="00023ED9">
              <w:rPr>
                <w:rFonts w:ascii="Times New Roman" w:hAnsi="Times New Roman" w:cs="Times New Roman"/>
                <w:color w:val="000000" w:themeColor="text1"/>
                <w:sz w:val="24"/>
                <w:szCs w:val="24"/>
              </w:rPr>
              <w:t xml:space="preserve">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Данное требование распространяется на председателя представительного органа городского округа и заместителя председателя представительного органа городского округа.</w:t>
            </w:r>
          </w:p>
        </w:tc>
      </w:tr>
    </w:tbl>
    <w:p w:rsidR="00112400" w:rsidRPr="00023ED9" w:rsidRDefault="00112400" w:rsidP="00112400">
      <w:pPr>
        <w:pStyle w:val="a5"/>
        <w:ind w:firstLine="709"/>
        <w:rPr>
          <w:rFonts w:ascii="Times New Roman" w:hAnsi="Times New Roman" w:cs="Times New Roman"/>
          <w:b/>
          <w:bCs/>
          <w:color w:val="000000" w:themeColor="text1"/>
          <w:sz w:val="24"/>
          <w:szCs w:val="24"/>
        </w:rPr>
      </w:pPr>
    </w:p>
    <w:p w:rsidR="00112400" w:rsidRPr="00023ED9" w:rsidRDefault="00112400" w:rsidP="00112400">
      <w:pPr>
        <w:pStyle w:val="a5"/>
        <w:ind w:firstLine="709"/>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u w:val="single"/>
        </w:rPr>
        <w:t>Предлагаемая изменение в Устав:</w:t>
      </w:r>
    </w:p>
    <w:p w:rsidR="00112400" w:rsidRPr="00023ED9" w:rsidRDefault="00112400" w:rsidP="00112400">
      <w:pPr>
        <w:pStyle w:val="a5"/>
        <w:ind w:firstLine="709"/>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Часть 4 статьи 31 Устава изложить в новой редакции:</w:t>
      </w:r>
    </w:p>
    <w:p w:rsidR="00112400" w:rsidRPr="00023ED9" w:rsidRDefault="00112400" w:rsidP="00112400">
      <w:pPr>
        <w:pStyle w:val="a5"/>
        <w:ind w:firstLine="709"/>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 xml:space="preserve">«4. Информация о дате, времени и месте проведения отчета депутата представительного органа городского округа доводится не менее чем </w:t>
      </w:r>
      <w:r w:rsidRPr="00023ED9">
        <w:rPr>
          <w:rFonts w:ascii="Times New Roman" w:hAnsi="Times New Roman" w:cs="Times New Roman"/>
          <w:b/>
          <w:color w:val="000000" w:themeColor="text1"/>
          <w:sz w:val="24"/>
          <w:szCs w:val="24"/>
        </w:rPr>
        <w:t>за 7 дней</w:t>
      </w:r>
      <w:r w:rsidRPr="00023ED9">
        <w:rPr>
          <w:rFonts w:ascii="Times New Roman" w:hAnsi="Times New Roman" w:cs="Times New Roman"/>
          <w:color w:val="000000" w:themeColor="text1"/>
          <w:sz w:val="24"/>
          <w:szCs w:val="24"/>
        </w:rPr>
        <w:t xml:space="preserve">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112400" w:rsidRPr="00023ED9" w:rsidRDefault="00112400" w:rsidP="00112400">
      <w:pPr>
        <w:pStyle w:val="a5"/>
        <w:ind w:firstLine="709"/>
        <w:rPr>
          <w:rFonts w:ascii="Times New Roman" w:hAnsi="Times New Roman" w:cs="Times New Roman"/>
          <w:b/>
          <w:bCs/>
          <w:color w:val="000000" w:themeColor="text1"/>
          <w:sz w:val="24"/>
          <w:szCs w:val="24"/>
        </w:rPr>
      </w:pPr>
    </w:p>
    <w:p w:rsidR="00112400" w:rsidRPr="00023ED9" w:rsidRDefault="00112400" w:rsidP="00112400">
      <w:pPr>
        <w:pStyle w:val="a5"/>
        <w:ind w:firstLine="709"/>
        <w:rPr>
          <w:rFonts w:ascii="Times New Roman" w:hAnsi="Times New Roman" w:cs="Times New Roman"/>
          <w:b/>
          <w:bCs/>
          <w:color w:val="000000" w:themeColor="text1"/>
          <w:sz w:val="24"/>
          <w:szCs w:val="24"/>
          <w:u w:val="single"/>
        </w:rPr>
      </w:pPr>
      <w:r w:rsidRPr="00023ED9">
        <w:rPr>
          <w:rFonts w:ascii="Times New Roman" w:hAnsi="Times New Roman" w:cs="Times New Roman"/>
          <w:b/>
          <w:bCs/>
          <w:color w:val="000000" w:themeColor="text1"/>
          <w:sz w:val="24"/>
          <w:szCs w:val="24"/>
          <w:u w:val="single"/>
        </w:rPr>
        <w:lastRenderedPageBreak/>
        <w:t>5) Автор поправки: депутат Алмазов Г.В.</w:t>
      </w:r>
    </w:p>
    <w:p w:rsidR="00112400" w:rsidRPr="00023ED9" w:rsidRDefault="00112400" w:rsidP="00112400">
      <w:pPr>
        <w:pStyle w:val="a5"/>
        <w:ind w:firstLine="709"/>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Статью 43 изложить в новой редакции:</w:t>
      </w:r>
    </w:p>
    <w:p w:rsidR="00112400" w:rsidRPr="00023ED9" w:rsidRDefault="00112400" w:rsidP="00112400">
      <w:pPr>
        <w:pStyle w:val="a5"/>
        <w:ind w:firstLine="709"/>
        <w:rPr>
          <w:rFonts w:ascii="Times New Roman" w:hAnsi="Times New Roman" w:cs="Times New Roman"/>
          <w:b/>
          <w:bCs/>
          <w:color w:val="000000" w:themeColor="text1"/>
          <w:sz w:val="24"/>
          <w:szCs w:val="24"/>
        </w:rPr>
      </w:pPr>
    </w:p>
    <w:p w:rsidR="00112400" w:rsidRPr="00023ED9" w:rsidRDefault="00112400" w:rsidP="00112400">
      <w:pPr>
        <w:pStyle w:val="a5"/>
        <w:ind w:firstLine="709"/>
        <w:jc w:val="center"/>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Статья 43. Порядок избрания и вступления в должность главы городского округа</w:t>
      </w:r>
    </w:p>
    <w:p w:rsidR="00112400" w:rsidRPr="00023ED9" w:rsidRDefault="00112400" w:rsidP="00112400">
      <w:pPr>
        <w:pStyle w:val="a5"/>
        <w:ind w:firstLine="709"/>
        <w:jc w:val="both"/>
        <w:rPr>
          <w:rFonts w:ascii="Times New Roman" w:hAnsi="Times New Roman" w:cs="Times New Roman"/>
          <w:color w:val="000000" w:themeColor="text1"/>
          <w:sz w:val="24"/>
          <w:szCs w:val="24"/>
        </w:rPr>
      </w:pPr>
    </w:p>
    <w:p w:rsidR="00112400" w:rsidRPr="00023ED9" w:rsidRDefault="00112400" w:rsidP="00112400">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состава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112400" w:rsidRPr="00023ED9" w:rsidRDefault="00112400" w:rsidP="00112400">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2. Глава городского округа избирается на срок полномочий представительного органа городского округа.</w:t>
      </w:r>
    </w:p>
    <w:tbl>
      <w:tblPr>
        <w:tblStyle w:val="a6"/>
        <w:tblW w:w="10456" w:type="dxa"/>
        <w:tblLook w:val="04A0"/>
      </w:tblPr>
      <w:tblGrid>
        <w:gridCol w:w="5211"/>
        <w:gridCol w:w="5245"/>
      </w:tblGrid>
      <w:tr w:rsidR="00112400" w:rsidRPr="00023ED9" w:rsidTr="00A729FF">
        <w:tc>
          <w:tcPr>
            <w:tcW w:w="5211"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Действующая редакция</w:t>
            </w:r>
          </w:p>
        </w:tc>
        <w:tc>
          <w:tcPr>
            <w:tcW w:w="5245"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Предлагаемая редакция</w:t>
            </w:r>
          </w:p>
        </w:tc>
      </w:tr>
      <w:tr w:rsidR="00112400" w:rsidRPr="00023ED9" w:rsidTr="00A729FF">
        <w:tc>
          <w:tcPr>
            <w:tcW w:w="5211"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3.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Сосновоборского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4. С момента произнесения присяги, вновь избранный глава городского округа считается вступившим в должность.</w:t>
            </w:r>
          </w:p>
        </w:tc>
        <w:tc>
          <w:tcPr>
            <w:tcW w:w="5245" w:type="dxa"/>
          </w:tcPr>
          <w:p w:rsidR="00112400" w:rsidRPr="00023ED9" w:rsidRDefault="00112400" w:rsidP="00A729FF">
            <w:pPr>
              <w:pStyle w:val="a5"/>
              <w:ind w:firstLine="709"/>
              <w:jc w:val="both"/>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3. Глава городского округа, избранный представительным органом городского округа из своего состава и возглавляющий администрацию городского округа, вступает в должность с момента прекращения полномочий депутата представительного органа городского округа.</w:t>
            </w: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b/>
                <w:color w:val="000000" w:themeColor="text1"/>
                <w:sz w:val="24"/>
                <w:szCs w:val="24"/>
              </w:rPr>
              <w:t>4. После прекращения полномочий депутата представительного органа городского округа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tc>
      </w:tr>
    </w:tbl>
    <w:p w:rsidR="00112400" w:rsidRPr="00023ED9" w:rsidRDefault="00112400" w:rsidP="00112400">
      <w:pPr>
        <w:pStyle w:val="a5"/>
        <w:ind w:firstLine="709"/>
        <w:jc w:val="both"/>
        <w:rPr>
          <w:rFonts w:ascii="Times New Roman" w:hAnsi="Times New Roman" w:cs="Times New Roman"/>
          <w:color w:val="000000" w:themeColor="text1"/>
          <w:sz w:val="24"/>
          <w:szCs w:val="24"/>
        </w:rPr>
      </w:pPr>
    </w:p>
    <w:p w:rsidR="00112400" w:rsidRPr="00023ED9" w:rsidRDefault="00112400" w:rsidP="00112400">
      <w:pPr>
        <w:pStyle w:val="a5"/>
        <w:ind w:firstLine="709"/>
        <w:rPr>
          <w:rFonts w:ascii="Times New Roman" w:hAnsi="Times New Roman" w:cs="Times New Roman"/>
          <w:b/>
          <w:bCs/>
          <w:color w:val="000000" w:themeColor="text1"/>
          <w:sz w:val="24"/>
          <w:szCs w:val="24"/>
          <w:u w:val="single"/>
        </w:rPr>
      </w:pPr>
      <w:r w:rsidRPr="00023ED9">
        <w:rPr>
          <w:rFonts w:ascii="Times New Roman" w:hAnsi="Times New Roman" w:cs="Times New Roman"/>
          <w:b/>
          <w:bCs/>
          <w:color w:val="000000" w:themeColor="text1"/>
          <w:sz w:val="24"/>
          <w:szCs w:val="24"/>
          <w:u w:val="single"/>
        </w:rPr>
        <w:t>6) Автор поправки: житель города Волков Е.И.</w:t>
      </w:r>
    </w:p>
    <w:p w:rsidR="00112400" w:rsidRPr="00023ED9" w:rsidRDefault="00112400" w:rsidP="00112400">
      <w:pPr>
        <w:pStyle w:val="a5"/>
        <w:ind w:firstLine="709"/>
        <w:jc w:val="both"/>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Предлагаю внести изменения в Устав и исключить термин «обнародование» и изложить текст в соответствии с Конституцией Российской Федерации. Предлагаю внести изменения в статью 60 часть 5 и изложить ее в новой редакции:</w:t>
      </w:r>
    </w:p>
    <w:tbl>
      <w:tblPr>
        <w:tblStyle w:val="a6"/>
        <w:tblW w:w="10456" w:type="dxa"/>
        <w:tblLook w:val="04A0"/>
      </w:tblPr>
      <w:tblGrid>
        <w:gridCol w:w="5211"/>
        <w:gridCol w:w="5245"/>
      </w:tblGrid>
      <w:tr w:rsidR="00112400" w:rsidRPr="00023ED9" w:rsidTr="00A729FF">
        <w:tc>
          <w:tcPr>
            <w:tcW w:w="5211"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Действующая редакция</w:t>
            </w:r>
          </w:p>
        </w:tc>
        <w:tc>
          <w:tcPr>
            <w:tcW w:w="5245" w:type="dxa"/>
          </w:tcPr>
          <w:p w:rsidR="00112400" w:rsidRPr="00023ED9" w:rsidRDefault="00112400"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Предлагаемая редакция</w:t>
            </w:r>
          </w:p>
        </w:tc>
      </w:tr>
      <w:tr w:rsidR="00112400" w:rsidRPr="00023ED9" w:rsidTr="00A729FF">
        <w:tc>
          <w:tcPr>
            <w:tcW w:w="5211"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023ED9">
              <w:rPr>
                <w:rFonts w:ascii="Times New Roman" w:hAnsi="Times New Roman" w:cs="Times New Roman"/>
                <w:color w:val="000000" w:themeColor="text1"/>
                <w:sz w:val="24"/>
                <w:szCs w:val="24"/>
              </w:rPr>
              <w:lastRenderedPageBreak/>
              <w:t>издании, распространяемом в городском округе – городской газете «Маяк».</w:t>
            </w: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Для официального обнародования муниципальных правовых актов и соглашений органы местного самоуправления городского округа вправе также использовать сетевое издание – информационный портал г.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tc>
        <w:tc>
          <w:tcPr>
            <w:tcW w:w="5245" w:type="dxa"/>
          </w:tcPr>
          <w:p w:rsidR="00112400" w:rsidRPr="00023ED9" w:rsidRDefault="00112400" w:rsidP="00A729FF">
            <w:pPr>
              <w:pStyle w:val="a5"/>
              <w:ind w:firstLine="709"/>
              <w:jc w:val="both"/>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lastRenderedPageBreak/>
              <w:t>5. Официальным опубликованием муниципальн</w:t>
            </w:r>
            <w:r w:rsidRPr="00023ED9">
              <w:rPr>
                <w:rFonts w:ascii="Times New Roman" w:hAnsi="Times New Roman" w:cs="Times New Roman"/>
                <w:b/>
                <w:color w:val="000000" w:themeColor="text1"/>
                <w:sz w:val="24"/>
                <w:szCs w:val="24"/>
              </w:rPr>
              <w:t>ых</w:t>
            </w:r>
            <w:r w:rsidRPr="00023ED9">
              <w:rPr>
                <w:rFonts w:ascii="Times New Roman" w:hAnsi="Times New Roman" w:cs="Times New Roman"/>
                <w:color w:val="000000" w:themeColor="text1"/>
                <w:sz w:val="24"/>
                <w:szCs w:val="24"/>
              </w:rPr>
              <w:t xml:space="preserve"> правов</w:t>
            </w:r>
            <w:r w:rsidRPr="00023ED9">
              <w:rPr>
                <w:rFonts w:ascii="Times New Roman" w:hAnsi="Times New Roman" w:cs="Times New Roman"/>
                <w:b/>
                <w:color w:val="000000" w:themeColor="text1"/>
                <w:sz w:val="24"/>
                <w:szCs w:val="24"/>
              </w:rPr>
              <w:t>ых</w:t>
            </w:r>
            <w:r w:rsidRPr="00023ED9">
              <w:rPr>
                <w:rFonts w:ascii="Times New Roman" w:hAnsi="Times New Roman" w:cs="Times New Roman"/>
                <w:color w:val="000000" w:themeColor="text1"/>
                <w:sz w:val="24"/>
                <w:szCs w:val="24"/>
              </w:rPr>
              <w:t xml:space="preserve"> акт</w:t>
            </w:r>
            <w:r w:rsidRPr="00023ED9">
              <w:rPr>
                <w:rFonts w:ascii="Times New Roman" w:hAnsi="Times New Roman" w:cs="Times New Roman"/>
                <w:b/>
                <w:color w:val="000000" w:themeColor="text1"/>
                <w:sz w:val="24"/>
                <w:szCs w:val="24"/>
              </w:rPr>
              <w:t>ов</w:t>
            </w:r>
            <w:r w:rsidRPr="00023ED9">
              <w:rPr>
                <w:rFonts w:ascii="Times New Roman" w:hAnsi="Times New Roman" w:cs="Times New Roman"/>
                <w:color w:val="000000" w:themeColor="text1"/>
                <w:sz w:val="24"/>
                <w:szCs w:val="24"/>
              </w:rPr>
              <w:t xml:space="preserve"> </w:t>
            </w:r>
            <w:r w:rsidRPr="00023ED9">
              <w:rPr>
                <w:rFonts w:ascii="Times New Roman" w:hAnsi="Times New Roman" w:cs="Times New Roman"/>
                <w:b/>
                <w:color w:val="000000" w:themeColor="text1"/>
                <w:sz w:val="24"/>
                <w:szCs w:val="24"/>
              </w:rPr>
              <w:t xml:space="preserve">и </w:t>
            </w:r>
            <w:r w:rsidRPr="00023ED9">
              <w:rPr>
                <w:rFonts w:ascii="Times New Roman" w:hAnsi="Times New Roman" w:cs="Times New Roman"/>
                <w:color w:val="000000" w:themeColor="text1"/>
                <w:sz w:val="24"/>
                <w:szCs w:val="24"/>
              </w:rPr>
              <w:t>соглашени</w:t>
            </w:r>
            <w:r w:rsidRPr="00023ED9">
              <w:rPr>
                <w:rFonts w:ascii="Times New Roman" w:hAnsi="Times New Roman" w:cs="Times New Roman"/>
                <w:b/>
                <w:color w:val="000000" w:themeColor="text1"/>
                <w:sz w:val="24"/>
                <w:szCs w:val="24"/>
              </w:rPr>
              <w:t>й считается публикация в газете «Маяк».</w:t>
            </w:r>
          </w:p>
        </w:tc>
      </w:tr>
    </w:tbl>
    <w:p w:rsidR="00112400" w:rsidRPr="00023ED9" w:rsidRDefault="00112400" w:rsidP="00112400">
      <w:pPr>
        <w:pStyle w:val="a5"/>
        <w:ind w:firstLine="709"/>
        <w:rPr>
          <w:rFonts w:ascii="Times New Roman" w:hAnsi="Times New Roman" w:cs="Times New Roman"/>
          <w:b/>
          <w:bCs/>
          <w:color w:val="000000" w:themeColor="text1"/>
          <w:sz w:val="24"/>
          <w:szCs w:val="24"/>
        </w:rPr>
      </w:pPr>
    </w:p>
    <w:p w:rsidR="00112400" w:rsidRPr="00023ED9" w:rsidRDefault="00112400" w:rsidP="00112400">
      <w:pPr>
        <w:pStyle w:val="a5"/>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ПРЕДЛОЖЕНИЕ: отклонить поправку, как несоответствующую законодательству.</w:t>
      </w:r>
    </w:p>
    <w:p w:rsidR="00112400" w:rsidRPr="00023ED9" w:rsidRDefault="00112400" w:rsidP="00112400">
      <w:pPr>
        <w:pStyle w:val="a5"/>
        <w:ind w:firstLine="709"/>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Предлагаемая поправка противоречит части 2 статьи 47 Федерального закона N131-ФЗ:</w:t>
      </w:r>
    </w:p>
    <w:p w:rsidR="00112400" w:rsidRPr="00023ED9" w:rsidRDefault="00112400" w:rsidP="00112400">
      <w:pPr>
        <w:pStyle w:val="a5"/>
        <w:ind w:firstLine="709"/>
        <w:jc w:val="both"/>
        <w:rPr>
          <w:rFonts w:ascii="Times New Roman" w:hAnsi="Times New Roman" w:cs="Times New Roman"/>
          <w:bCs/>
          <w:color w:val="000000" w:themeColor="text1"/>
          <w:sz w:val="24"/>
          <w:szCs w:val="24"/>
        </w:rPr>
      </w:pPr>
      <w:r w:rsidRPr="00023ED9">
        <w:rPr>
          <w:rFonts w:ascii="Times New Roman" w:hAnsi="Times New Roman" w:cs="Times New Roman"/>
          <w:bCs/>
          <w:color w:val="000000" w:themeColor="text1"/>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12400" w:rsidRPr="00023ED9" w:rsidRDefault="00112400" w:rsidP="00112400">
      <w:pPr>
        <w:pStyle w:val="a5"/>
        <w:ind w:firstLine="709"/>
        <w:jc w:val="both"/>
        <w:rPr>
          <w:rFonts w:ascii="Times New Roman" w:hAnsi="Times New Roman" w:cs="Times New Roman"/>
          <w:bCs/>
          <w:color w:val="000000" w:themeColor="text1"/>
          <w:sz w:val="24"/>
          <w:szCs w:val="24"/>
        </w:rPr>
      </w:pPr>
      <w:r w:rsidRPr="00023ED9">
        <w:rPr>
          <w:rFonts w:ascii="Times New Roman" w:hAnsi="Times New Roman" w:cs="Times New Roman"/>
          <w:bCs/>
          <w:color w:val="000000" w:themeColor="text1"/>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12400" w:rsidRPr="00023ED9" w:rsidRDefault="00112400" w:rsidP="00112400">
      <w:pPr>
        <w:pStyle w:val="a5"/>
        <w:ind w:firstLine="709"/>
        <w:jc w:val="both"/>
        <w:rPr>
          <w:rFonts w:ascii="Times New Roman" w:hAnsi="Times New Roman" w:cs="Times New Roman"/>
          <w:bCs/>
          <w:i/>
          <w:color w:val="000000" w:themeColor="text1"/>
          <w:sz w:val="24"/>
          <w:szCs w:val="24"/>
        </w:rPr>
      </w:pPr>
      <w:r w:rsidRPr="00023ED9">
        <w:rPr>
          <w:rFonts w:ascii="Times New Roman" w:hAnsi="Times New Roman" w:cs="Times New Roman"/>
          <w:bCs/>
          <w:i/>
          <w:color w:val="000000" w:themeColor="text1"/>
          <w:sz w:val="24"/>
          <w:szCs w:val="24"/>
        </w:rPr>
        <w:t xml:space="preserve">(абзац введен Федеральным </w:t>
      </w:r>
      <w:hyperlink r:id="rId12" w:history="1">
        <w:r w:rsidRPr="00023ED9">
          <w:rPr>
            <w:rFonts w:ascii="Times New Roman" w:hAnsi="Times New Roman" w:cs="Times New Roman"/>
            <w:bCs/>
            <w:i/>
            <w:color w:val="000000" w:themeColor="text1"/>
            <w:sz w:val="24"/>
            <w:szCs w:val="24"/>
          </w:rPr>
          <w:t>законом</w:t>
        </w:r>
      </w:hyperlink>
      <w:r w:rsidRPr="00023ED9">
        <w:rPr>
          <w:rFonts w:ascii="Times New Roman" w:hAnsi="Times New Roman" w:cs="Times New Roman"/>
          <w:bCs/>
          <w:i/>
          <w:color w:val="000000" w:themeColor="text1"/>
          <w:sz w:val="24"/>
          <w:szCs w:val="24"/>
        </w:rPr>
        <w:t xml:space="preserve"> от 18.04.2018 N 83-ФЗ)</w:t>
      </w:r>
    </w:p>
    <w:p w:rsidR="00112400" w:rsidRPr="00023ED9" w:rsidRDefault="00112400" w:rsidP="00112400">
      <w:pPr>
        <w:pStyle w:val="a5"/>
        <w:ind w:firstLine="709"/>
        <w:jc w:val="both"/>
        <w:rPr>
          <w:rFonts w:ascii="Times New Roman" w:hAnsi="Times New Roman" w:cs="Times New Roman"/>
          <w:bCs/>
          <w:color w:val="000000" w:themeColor="text1"/>
          <w:sz w:val="24"/>
          <w:szCs w:val="24"/>
        </w:rPr>
      </w:pPr>
      <w:r w:rsidRPr="00023ED9">
        <w:rPr>
          <w:rFonts w:ascii="Times New Roman" w:hAnsi="Times New Roman" w:cs="Times New Roman"/>
          <w:bCs/>
          <w:color w:val="000000" w:themeColor="text1"/>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2400" w:rsidRPr="00023ED9" w:rsidRDefault="00112400" w:rsidP="00112400">
      <w:pPr>
        <w:pStyle w:val="a5"/>
        <w:ind w:firstLine="709"/>
        <w:jc w:val="both"/>
        <w:rPr>
          <w:rFonts w:ascii="Times New Roman" w:hAnsi="Times New Roman" w:cs="Times New Roman"/>
          <w:bCs/>
          <w:i/>
          <w:color w:val="000000" w:themeColor="text1"/>
          <w:sz w:val="24"/>
          <w:szCs w:val="24"/>
        </w:rPr>
      </w:pPr>
      <w:r w:rsidRPr="00023ED9">
        <w:rPr>
          <w:rFonts w:ascii="Times New Roman" w:hAnsi="Times New Roman" w:cs="Times New Roman"/>
          <w:bCs/>
          <w:i/>
          <w:color w:val="000000" w:themeColor="text1"/>
          <w:sz w:val="24"/>
          <w:szCs w:val="24"/>
        </w:rPr>
        <w:t xml:space="preserve">(абзац введен Федеральным </w:t>
      </w:r>
      <w:hyperlink r:id="rId13" w:history="1">
        <w:r w:rsidRPr="00023ED9">
          <w:rPr>
            <w:rFonts w:ascii="Times New Roman" w:hAnsi="Times New Roman" w:cs="Times New Roman"/>
            <w:bCs/>
            <w:i/>
            <w:color w:val="000000" w:themeColor="text1"/>
            <w:sz w:val="24"/>
            <w:szCs w:val="24"/>
          </w:rPr>
          <w:t>законом</w:t>
        </w:r>
      </w:hyperlink>
      <w:r w:rsidRPr="00023ED9">
        <w:rPr>
          <w:rFonts w:ascii="Times New Roman" w:hAnsi="Times New Roman" w:cs="Times New Roman"/>
          <w:bCs/>
          <w:i/>
          <w:color w:val="000000" w:themeColor="text1"/>
          <w:sz w:val="24"/>
          <w:szCs w:val="24"/>
        </w:rPr>
        <w:t xml:space="preserve"> от 18.04.2018 N 83-ФЗ)</w:t>
      </w:r>
    </w:p>
    <w:p w:rsidR="00112400" w:rsidRPr="00023ED9" w:rsidRDefault="00112400" w:rsidP="00112400">
      <w:pPr>
        <w:pStyle w:val="a5"/>
        <w:ind w:firstLine="709"/>
        <w:jc w:val="both"/>
        <w:rPr>
          <w:rFonts w:ascii="Times New Roman" w:hAnsi="Times New Roman" w:cs="Times New Roman"/>
          <w:bCs/>
          <w:i/>
          <w:color w:val="000000" w:themeColor="text1"/>
          <w:sz w:val="24"/>
          <w:szCs w:val="24"/>
        </w:rPr>
      </w:pPr>
      <w:r w:rsidRPr="00023ED9">
        <w:rPr>
          <w:rFonts w:ascii="Times New Roman" w:hAnsi="Times New Roman" w:cs="Times New Roman"/>
          <w:bCs/>
          <w:i/>
          <w:color w:val="000000" w:themeColor="text1"/>
          <w:sz w:val="24"/>
          <w:szCs w:val="24"/>
        </w:rPr>
        <w:t xml:space="preserve">(часть 2 в ред. Федерального </w:t>
      </w:r>
      <w:hyperlink r:id="rId14" w:history="1">
        <w:r w:rsidRPr="00023ED9">
          <w:rPr>
            <w:rFonts w:ascii="Times New Roman" w:hAnsi="Times New Roman" w:cs="Times New Roman"/>
            <w:bCs/>
            <w:i/>
            <w:color w:val="000000" w:themeColor="text1"/>
            <w:sz w:val="24"/>
            <w:szCs w:val="24"/>
          </w:rPr>
          <w:t>закона</w:t>
        </w:r>
      </w:hyperlink>
      <w:r w:rsidRPr="00023ED9">
        <w:rPr>
          <w:rFonts w:ascii="Times New Roman" w:hAnsi="Times New Roman" w:cs="Times New Roman"/>
          <w:bCs/>
          <w:i/>
          <w:color w:val="000000" w:themeColor="text1"/>
          <w:sz w:val="24"/>
          <w:szCs w:val="24"/>
        </w:rPr>
        <w:t xml:space="preserve"> от 18.07.2017 N 171-ФЗ)</w:t>
      </w:r>
    </w:p>
    <w:p w:rsidR="00112400" w:rsidRPr="00023ED9" w:rsidRDefault="00112400" w:rsidP="00112400">
      <w:pPr>
        <w:pStyle w:val="a5"/>
        <w:ind w:firstLine="709"/>
        <w:jc w:val="both"/>
        <w:rPr>
          <w:rFonts w:ascii="Times New Roman" w:hAnsi="Times New Roman" w:cs="Times New Roman"/>
          <w:bCs/>
          <w:color w:val="000000" w:themeColor="text1"/>
          <w:sz w:val="24"/>
          <w:szCs w:val="24"/>
        </w:rPr>
      </w:pPr>
    </w:p>
    <w:p w:rsidR="00A96663" w:rsidRPr="00023ED9" w:rsidRDefault="00A96663" w:rsidP="00A96663">
      <w:pPr>
        <w:jc w:val="both"/>
        <w:rPr>
          <w:b/>
          <w:color w:val="000000" w:themeColor="text1"/>
          <w:sz w:val="24"/>
          <w:szCs w:val="24"/>
          <w:u w:val="single"/>
        </w:rPr>
      </w:pPr>
      <w:r w:rsidRPr="00023ED9">
        <w:rPr>
          <w:b/>
          <w:color w:val="000000" w:themeColor="text1"/>
          <w:sz w:val="24"/>
          <w:szCs w:val="24"/>
          <w:u w:val="single"/>
        </w:rPr>
        <w:t>К пункту 1.10 проекта:</w:t>
      </w:r>
    </w:p>
    <w:p w:rsidR="00A96663" w:rsidRPr="00023ED9" w:rsidRDefault="00A96663" w:rsidP="00A96663">
      <w:pPr>
        <w:jc w:val="both"/>
        <w:rPr>
          <w:color w:val="000000" w:themeColor="text1"/>
          <w:sz w:val="24"/>
          <w:szCs w:val="24"/>
        </w:rPr>
      </w:pPr>
      <w:r w:rsidRPr="00023ED9">
        <w:rPr>
          <w:color w:val="000000" w:themeColor="text1"/>
          <w:sz w:val="24"/>
          <w:szCs w:val="24"/>
        </w:rPr>
        <w:t>1.10. статью 35 изложить в новой редакции:</w:t>
      </w:r>
    </w:p>
    <w:p w:rsidR="00A96663" w:rsidRPr="00023ED9" w:rsidRDefault="00A96663" w:rsidP="00A96663">
      <w:pPr>
        <w:pStyle w:val="a5"/>
        <w:ind w:firstLine="709"/>
        <w:jc w:val="center"/>
        <w:rPr>
          <w:rFonts w:ascii="Times New Roman" w:hAnsi="Times New Roman" w:cs="Times New Roman"/>
          <w:b/>
          <w:bCs/>
          <w:color w:val="000000" w:themeColor="text1"/>
          <w:sz w:val="24"/>
          <w:szCs w:val="24"/>
        </w:rPr>
      </w:pPr>
      <w:r w:rsidRPr="00023ED9">
        <w:rPr>
          <w:rFonts w:ascii="Times New Roman" w:hAnsi="Times New Roman" w:cs="Times New Roman"/>
          <w:b/>
          <w:bCs/>
          <w:color w:val="000000" w:themeColor="text1"/>
          <w:sz w:val="24"/>
          <w:szCs w:val="24"/>
        </w:rPr>
        <w:t>Статья 35. Председатель представительного органа городского округа</w:t>
      </w:r>
    </w:p>
    <w:tbl>
      <w:tblPr>
        <w:tblStyle w:val="a6"/>
        <w:tblW w:w="0" w:type="auto"/>
        <w:tblLook w:val="04A0"/>
      </w:tblPr>
      <w:tblGrid>
        <w:gridCol w:w="4927"/>
        <w:gridCol w:w="4926"/>
      </w:tblGrid>
      <w:tr w:rsidR="00A96663" w:rsidRPr="00023ED9" w:rsidTr="00A729FF">
        <w:tc>
          <w:tcPr>
            <w:tcW w:w="5494" w:type="dxa"/>
          </w:tcPr>
          <w:p w:rsidR="00A96663" w:rsidRPr="00023ED9" w:rsidRDefault="00A96663" w:rsidP="00A729FF">
            <w:pPr>
              <w:pStyle w:val="a5"/>
              <w:jc w:val="center"/>
              <w:rPr>
                <w:rFonts w:ascii="Times New Roman" w:hAnsi="Times New Roman" w:cs="Times New Roman"/>
                <w:b/>
                <w:color w:val="000000" w:themeColor="text1"/>
                <w:sz w:val="24"/>
                <w:szCs w:val="24"/>
              </w:rPr>
            </w:pPr>
            <w:r w:rsidRPr="00023ED9">
              <w:rPr>
                <w:rFonts w:ascii="Times New Roman" w:hAnsi="Times New Roman" w:cs="Times New Roman"/>
                <w:b/>
                <w:color w:val="000000" w:themeColor="text1"/>
                <w:sz w:val="24"/>
                <w:szCs w:val="24"/>
              </w:rPr>
              <w:t>Редакция проекта</w:t>
            </w:r>
          </w:p>
        </w:tc>
        <w:tc>
          <w:tcPr>
            <w:tcW w:w="5494" w:type="dxa"/>
          </w:tcPr>
          <w:p w:rsidR="00A96663" w:rsidRPr="00023ED9" w:rsidRDefault="00A96663" w:rsidP="00A729FF">
            <w:pPr>
              <w:pStyle w:val="a5"/>
              <w:jc w:val="center"/>
              <w:rPr>
                <w:rFonts w:ascii="Times New Roman" w:hAnsi="Times New Roman" w:cs="Times New Roman"/>
                <w:color w:val="000000" w:themeColor="text1"/>
                <w:sz w:val="24"/>
                <w:szCs w:val="24"/>
              </w:rPr>
            </w:pPr>
            <w:r w:rsidRPr="00023ED9">
              <w:rPr>
                <w:rFonts w:ascii="Times New Roman" w:hAnsi="Times New Roman" w:cs="Times New Roman"/>
                <w:color w:val="000000" w:themeColor="text1"/>
                <w:sz w:val="24"/>
                <w:szCs w:val="24"/>
              </w:rPr>
              <w:t>Предлагаемая редакция</w:t>
            </w:r>
          </w:p>
        </w:tc>
      </w:tr>
      <w:tr w:rsidR="00A96663" w:rsidRPr="00171B50" w:rsidTr="00A729FF">
        <w:tc>
          <w:tcPr>
            <w:tcW w:w="5494" w:type="dxa"/>
          </w:tcPr>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 Председатель представительного органа городского округа избирается тайным голосованием из числа депутатов представительного органа городского округа на срок полномочий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lastRenderedPageBreak/>
              <w:t>2. Председатель представительного органа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3. Председатель представительного органа городского округа осуществляет свою деятельность на постоянной основе.</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4. Председатель представительного органа городского округа подконтролен и подотчетен представительному органу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5. Председатель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Председатель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6. Председатель представительного органа городского округа представляет представительному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Порядок и сроки проведения отчета председателя представительного органа городского округа перед представительным органом городского округа, устанавливаются правовым актом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7. Председатель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 организует деятельность представительного органа городского округа в соответствии с законодательством, настоящим Уставом и регламентом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 xml:space="preserve">2) представляет представительный орган городского округа в отношениях с </w:t>
            </w:r>
            <w:r w:rsidRPr="00171B50">
              <w:rPr>
                <w:color w:val="000000" w:themeColor="text1"/>
                <w:sz w:val="24"/>
                <w:szCs w:val="24"/>
              </w:rPr>
              <w:lastRenderedPageBreak/>
              <w:t>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3) председательствует на заседаниях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4) подписывает в порядке, установленном настоящим Уставом и регламентом представительного органа городского округа муниципальные правовые акты, принятые представительным органом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5) издает постановления и распоряжения по вопросам организации деятельности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6) подписывает протоколы заседаний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7)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контролирует работу аппарата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8)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9) без доверенности действует от имени представительного органа городского округа, в том числе в судах;</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10) информирует население городского округа о работе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11) исполняет иные полномочия,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 xml:space="preserve">8. Председатель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15" w:history="1">
              <w:r w:rsidRPr="00171B50">
                <w:rPr>
                  <w:color w:val="000000" w:themeColor="text1"/>
                  <w:sz w:val="24"/>
                  <w:szCs w:val="24"/>
                </w:rPr>
                <w:t>законом</w:t>
              </w:r>
            </w:hyperlink>
            <w:r w:rsidRPr="00171B50">
              <w:rPr>
                <w:color w:val="000000" w:themeColor="text1"/>
                <w:sz w:val="24"/>
                <w:szCs w:val="24"/>
              </w:rPr>
              <w:t xml:space="preserve"> от 25 декабря 2008 года N 273-ФЗ «О противодействии коррупции» и другими федеральными законами.</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 xml:space="preserve">9. Полномочия председателя представительного органа городского округа, </w:t>
            </w:r>
            <w:r w:rsidRPr="00171B50">
              <w:rPr>
                <w:color w:val="000000" w:themeColor="text1"/>
                <w:sz w:val="24"/>
                <w:szCs w:val="24"/>
              </w:rPr>
              <w:lastRenderedPageBreak/>
              <w:t>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10. Гарантии осуществления полномочий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tc>
        <w:tc>
          <w:tcPr>
            <w:tcW w:w="5494" w:type="dxa"/>
          </w:tcPr>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lastRenderedPageBreak/>
              <w:t>1. Председатель представительного органа городского округа избирается тайным голосованием из числа депутатов представительного органа городского округа на срок полномочий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lastRenderedPageBreak/>
              <w:t>2. Председатель представительного органа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A96663" w:rsidRPr="00171B50" w:rsidRDefault="00A96663" w:rsidP="00A729FF">
            <w:pPr>
              <w:autoSpaceDE w:val="0"/>
              <w:autoSpaceDN w:val="0"/>
              <w:adjustRightInd w:val="0"/>
              <w:ind w:left="0" w:firstLine="709"/>
              <w:jc w:val="both"/>
              <w:rPr>
                <w:color w:val="000000" w:themeColor="text1"/>
                <w:sz w:val="24"/>
                <w:szCs w:val="24"/>
              </w:rPr>
            </w:pPr>
          </w:p>
          <w:p w:rsidR="00A96663" w:rsidRPr="00171B50" w:rsidRDefault="00A96663" w:rsidP="00A729FF">
            <w:pPr>
              <w:autoSpaceDE w:val="0"/>
              <w:autoSpaceDN w:val="0"/>
              <w:adjustRightInd w:val="0"/>
              <w:ind w:left="0" w:firstLine="709"/>
              <w:jc w:val="both"/>
              <w:rPr>
                <w:color w:val="000000" w:themeColor="text1"/>
                <w:sz w:val="24"/>
                <w:szCs w:val="24"/>
              </w:rPr>
            </w:pPr>
          </w:p>
          <w:p w:rsidR="00A96663" w:rsidRPr="00171B50" w:rsidRDefault="00A96663" w:rsidP="00A729FF">
            <w:pPr>
              <w:autoSpaceDE w:val="0"/>
              <w:autoSpaceDN w:val="0"/>
              <w:adjustRightInd w:val="0"/>
              <w:ind w:left="0" w:firstLine="709"/>
              <w:jc w:val="both"/>
              <w:rPr>
                <w:color w:val="000000" w:themeColor="text1"/>
                <w:sz w:val="24"/>
                <w:szCs w:val="24"/>
              </w:rPr>
            </w:pP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b/>
                <w:color w:val="000000" w:themeColor="text1"/>
                <w:sz w:val="24"/>
                <w:szCs w:val="24"/>
              </w:rPr>
              <w:t>3.</w:t>
            </w:r>
            <w:r w:rsidRPr="00171B50">
              <w:rPr>
                <w:color w:val="000000" w:themeColor="text1"/>
                <w:sz w:val="24"/>
                <w:szCs w:val="24"/>
              </w:rPr>
              <w:t xml:space="preserve"> Председатель представительного органа городского округа подконтролен и подотчетен представительному органу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b/>
                <w:color w:val="000000" w:themeColor="text1"/>
                <w:sz w:val="24"/>
                <w:szCs w:val="24"/>
              </w:rPr>
              <w:t>4.</w:t>
            </w:r>
            <w:r w:rsidRPr="00171B50">
              <w:rPr>
                <w:color w:val="000000" w:themeColor="text1"/>
                <w:sz w:val="24"/>
                <w:szCs w:val="24"/>
              </w:rPr>
              <w:t xml:space="preserve"> Председатель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Председатель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b/>
                <w:color w:val="000000" w:themeColor="text1"/>
                <w:sz w:val="24"/>
                <w:szCs w:val="24"/>
              </w:rPr>
              <w:t>5.</w:t>
            </w:r>
            <w:r w:rsidRPr="00171B50">
              <w:rPr>
                <w:color w:val="000000" w:themeColor="text1"/>
                <w:sz w:val="24"/>
                <w:szCs w:val="24"/>
              </w:rPr>
              <w:t xml:space="preserve"> Председатель представительного органа городского округа представляет представительному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Порядок и сроки проведения отчета председателя представительного органа городского округа перед представительным органом городского округа, устанавливаются правовым актом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b/>
                <w:color w:val="000000" w:themeColor="text1"/>
                <w:sz w:val="24"/>
                <w:szCs w:val="24"/>
              </w:rPr>
              <w:t>6.</w:t>
            </w:r>
            <w:r w:rsidRPr="00171B50">
              <w:rPr>
                <w:color w:val="000000" w:themeColor="text1"/>
                <w:sz w:val="24"/>
                <w:szCs w:val="24"/>
              </w:rPr>
              <w:t xml:space="preserve"> Председатель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 организует деятельность представительного органа городского округа в соответствии с законодательством, настоящим Уставом и регламентом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 xml:space="preserve">2) представляет представительный орган городского округа в отношениях с </w:t>
            </w:r>
            <w:r w:rsidRPr="00171B50">
              <w:rPr>
                <w:color w:val="000000" w:themeColor="text1"/>
                <w:sz w:val="24"/>
                <w:szCs w:val="24"/>
              </w:rPr>
              <w:lastRenderedPageBreak/>
              <w:t>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3) председательствует на заседаниях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4) подписывает в порядке, установленном настоящим Уставом и регламентом представительного органа городского округа муниципальные правовые акты, принятые представительным органом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5) издает постановления и распоряжения по вопросам организации деятельности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6) подписывает протоколы заседаний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7)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контролирует работу аппарата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8)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9) без доверенности действует от имени представительного органа городского округа, в том числе в судах;</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10) информирует население городского округа о работе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color w:val="000000" w:themeColor="text1"/>
                <w:sz w:val="24"/>
                <w:szCs w:val="24"/>
              </w:rPr>
              <w:t>11) исполняет иные полномочия,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b/>
                <w:color w:val="000000" w:themeColor="text1"/>
                <w:sz w:val="24"/>
                <w:szCs w:val="24"/>
              </w:rPr>
              <w:t>7.</w:t>
            </w:r>
            <w:r w:rsidRPr="00171B50">
              <w:rPr>
                <w:color w:val="000000" w:themeColor="text1"/>
                <w:sz w:val="24"/>
                <w:szCs w:val="24"/>
              </w:rPr>
              <w:t xml:space="preserve"> Председатель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16" w:history="1">
              <w:r w:rsidRPr="00171B50">
                <w:rPr>
                  <w:color w:val="000000" w:themeColor="text1"/>
                  <w:sz w:val="24"/>
                  <w:szCs w:val="24"/>
                </w:rPr>
                <w:t>законом</w:t>
              </w:r>
            </w:hyperlink>
            <w:r w:rsidRPr="00171B50">
              <w:rPr>
                <w:color w:val="000000" w:themeColor="text1"/>
                <w:sz w:val="24"/>
                <w:szCs w:val="24"/>
              </w:rPr>
              <w:t xml:space="preserve"> от 25 декабря 2008 года N 273-ФЗ «О противодействии коррупции» и другими федеральными законами.</w:t>
            </w:r>
          </w:p>
          <w:p w:rsidR="00171B50" w:rsidRPr="00171B50" w:rsidRDefault="00171B50" w:rsidP="00A729FF">
            <w:pPr>
              <w:autoSpaceDE w:val="0"/>
              <w:autoSpaceDN w:val="0"/>
              <w:adjustRightInd w:val="0"/>
              <w:ind w:left="0" w:firstLine="709"/>
              <w:jc w:val="both"/>
              <w:rPr>
                <w:color w:val="000000" w:themeColor="text1"/>
                <w:sz w:val="24"/>
                <w:szCs w:val="24"/>
              </w:rPr>
            </w:pPr>
          </w:p>
          <w:p w:rsidR="00171B50" w:rsidRPr="00171B50" w:rsidRDefault="00171B50" w:rsidP="00A729FF">
            <w:pPr>
              <w:autoSpaceDE w:val="0"/>
              <w:autoSpaceDN w:val="0"/>
              <w:adjustRightInd w:val="0"/>
              <w:ind w:left="0" w:firstLine="709"/>
              <w:jc w:val="both"/>
              <w:rPr>
                <w:color w:val="000000" w:themeColor="text1"/>
                <w:sz w:val="24"/>
                <w:szCs w:val="24"/>
              </w:rPr>
            </w:pP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b/>
                <w:color w:val="000000" w:themeColor="text1"/>
                <w:sz w:val="24"/>
                <w:szCs w:val="24"/>
              </w:rPr>
              <w:lastRenderedPageBreak/>
              <w:t>8.</w:t>
            </w:r>
            <w:r w:rsidRPr="00171B50">
              <w:rPr>
                <w:color w:val="000000" w:themeColor="text1"/>
                <w:sz w:val="24"/>
                <w:szCs w:val="24"/>
              </w:rPr>
              <w:t xml:space="preserve"> Полномочия председателя представительного органа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A96663" w:rsidRPr="00171B50" w:rsidRDefault="00A96663" w:rsidP="00A729FF">
            <w:pPr>
              <w:autoSpaceDE w:val="0"/>
              <w:autoSpaceDN w:val="0"/>
              <w:adjustRightInd w:val="0"/>
              <w:ind w:left="0" w:firstLine="709"/>
              <w:jc w:val="both"/>
              <w:rPr>
                <w:color w:val="000000" w:themeColor="text1"/>
                <w:sz w:val="24"/>
                <w:szCs w:val="24"/>
              </w:rPr>
            </w:pPr>
            <w:r w:rsidRPr="00171B50">
              <w:rPr>
                <w:b/>
                <w:color w:val="000000" w:themeColor="text1"/>
                <w:sz w:val="24"/>
                <w:szCs w:val="24"/>
              </w:rPr>
              <w:t>9.</w:t>
            </w:r>
            <w:r w:rsidRPr="00171B50">
              <w:rPr>
                <w:color w:val="000000" w:themeColor="text1"/>
                <w:sz w:val="24"/>
                <w:szCs w:val="24"/>
              </w:rPr>
              <w:t xml:space="preserve"> Гарантии осуществления полномочий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tc>
      </w:tr>
    </w:tbl>
    <w:p w:rsidR="00384FC3" w:rsidRPr="00171B50" w:rsidRDefault="00384FC3" w:rsidP="00112400">
      <w:pPr>
        <w:ind w:firstLine="708"/>
        <w:jc w:val="both"/>
        <w:rPr>
          <w:sz w:val="24"/>
          <w:szCs w:val="24"/>
        </w:rPr>
      </w:pPr>
    </w:p>
    <w:p w:rsidR="00171B50" w:rsidRPr="00171B50" w:rsidRDefault="00171B50" w:rsidP="00171B50">
      <w:pPr>
        <w:pStyle w:val="a5"/>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Житель города Рогачев Р.В.: Дополнительные поправки к проекту решения совета депутатов о внесении изменений в Устав муниципального образования Сосновоборский городской округ.</w:t>
      </w:r>
    </w:p>
    <w:p w:rsidR="00171B50" w:rsidRPr="00171B50" w:rsidRDefault="00171B50" w:rsidP="00171B50">
      <w:pPr>
        <w:pStyle w:val="a5"/>
        <w:ind w:firstLine="709"/>
        <w:jc w:val="center"/>
        <w:rPr>
          <w:rFonts w:ascii="Times New Roman" w:hAnsi="Times New Roman" w:cs="Times New Roman"/>
          <w:b/>
          <w:bCs/>
          <w:color w:val="000000" w:themeColor="text1"/>
          <w:sz w:val="24"/>
          <w:szCs w:val="24"/>
        </w:rPr>
      </w:pP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1) Пункты 3 и 4 статьи 43 оставить в действующей редакции:</w:t>
      </w: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p>
    <w:tbl>
      <w:tblPr>
        <w:tblStyle w:val="a6"/>
        <w:tblW w:w="9889" w:type="dxa"/>
        <w:tblLook w:val="04A0"/>
      </w:tblPr>
      <w:tblGrid>
        <w:gridCol w:w="5211"/>
        <w:gridCol w:w="4678"/>
      </w:tblGrid>
      <w:tr w:rsidR="00171B50" w:rsidRPr="00171B50" w:rsidTr="00171B50">
        <w:tc>
          <w:tcPr>
            <w:tcW w:w="5211" w:type="dxa"/>
          </w:tcPr>
          <w:p w:rsidR="00171B50" w:rsidRPr="00171B50" w:rsidRDefault="00171B50" w:rsidP="000B228E">
            <w:pPr>
              <w:pStyle w:val="a5"/>
              <w:jc w:val="center"/>
              <w:rPr>
                <w:rFonts w:ascii="Times New Roman" w:hAnsi="Times New Roman" w:cs="Times New Roman"/>
                <w:sz w:val="24"/>
                <w:szCs w:val="24"/>
              </w:rPr>
            </w:pPr>
            <w:r w:rsidRPr="00171B50">
              <w:rPr>
                <w:rFonts w:ascii="Times New Roman" w:hAnsi="Times New Roman" w:cs="Times New Roman"/>
                <w:sz w:val="24"/>
                <w:szCs w:val="24"/>
              </w:rPr>
              <w:t>Действующая редакция</w:t>
            </w:r>
          </w:p>
        </w:tc>
        <w:tc>
          <w:tcPr>
            <w:tcW w:w="4678" w:type="dxa"/>
          </w:tcPr>
          <w:p w:rsidR="00171B50" w:rsidRPr="00171B50" w:rsidRDefault="00171B50" w:rsidP="000B228E">
            <w:pPr>
              <w:pStyle w:val="a5"/>
              <w:jc w:val="center"/>
              <w:rPr>
                <w:rFonts w:ascii="Times New Roman" w:hAnsi="Times New Roman" w:cs="Times New Roman"/>
                <w:sz w:val="24"/>
                <w:szCs w:val="24"/>
              </w:rPr>
            </w:pPr>
            <w:r w:rsidRPr="00171B50">
              <w:rPr>
                <w:rFonts w:ascii="Times New Roman" w:hAnsi="Times New Roman" w:cs="Times New Roman"/>
                <w:sz w:val="24"/>
                <w:szCs w:val="24"/>
              </w:rPr>
              <w:t>Предлагаемая редакция</w:t>
            </w:r>
          </w:p>
        </w:tc>
      </w:tr>
      <w:tr w:rsidR="00171B50" w:rsidRPr="00171B50" w:rsidTr="00171B50">
        <w:tc>
          <w:tcPr>
            <w:tcW w:w="5211" w:type="dxa"/>
          </w:tcPr>
          <w:p w:rsidR="00171B50" w:rsidRPr="00171B50" w:rsidRDefault="00171B50" w:rsidP="000B228E">
            <w:pPr>
              <w:pStyle w:val="a5"/>
              <w:ind w:firstLine="709"/>
              <w:jc w:val="both"/>
              <w:rPr>
                <w:rFonts w:ascii="Times New Roman" w:hAnsi="Times New Roman" w:cs="Times New Roman"/>
                <w:color w:val="000000" w:themeColor="text1"/>
                <w:sz w:val="24"/>
                <w:szCs w:val="24"/>
              </w:rPr>
            </w:pPr>
            <w:r w:rsidRPr="00171B50">
              <w:rPr>
                <w:rFonts w:ascii="Times New Roman" w:hAnsi="Times New Roman" w:cs="Times New Roman"/>
                <w:color w:val="000000" w:themeColor="text1"/>
                <w:sz w:val="24"/>
                <w:szCs w:val="24"/>
              </w:rPr>
              <w:t>3.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Сосновоборского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171B50" w:rsidRPr="00171B50" w:rsidRDefault="00171B50" w:rsidP="000B228E">
            <w:pPr>
              <w:pStyle w:val="a5"/>
              <w:ind w:firstLine="709"/>
              <w:jc w:val="both"/>
              <w:rPr>
                <w:rFonts w:ascii="Times New Roman" w:hAnsi="Times New Roman" w:cs="Times New Roman"/>
                <w:color w:val="000000" w:themeColor="text1"/>
                <w:sz w:val="24"/>
                <w:szCs w:val="24"/>
              </w:rPr>
            </w:pPr>
            <w:r w:rsidRPr="00171B50">
              <w:rPr>
                <w:rFonts w:ascii="Times New Roman" w:hAnsi="Times New Roman" w:cs="Times New Roman"/>
                <w:color w:val="000000" w:themeColor="text1"/>
                <w:sz w:val="24"/>
                <w:szCs w:val="24"/>
              </w:rPr>
              <w:t>4. С момента произнесения присяги, вновь избранный глава городского округа считается вступившим в должность.</w:t>
            </w:r>
          </w:p>
        </w:tc>
        <w:tc>
          <w:tcPr>
            <w:tcW w:w="4678" w:type="dxa"/>
          </w:tcPr>
          <w:p w:rsidR="00171B50" w:rsidRPr="00171B50" w:rsidRDefault="00171B50" w:rsidP="000B228E">
            <w:pPr>
              <w:pStyle w:val="a5"/>
              <w:ind w:firstLine="709"/>
              <w:jc w:val="both"/>
              <w:rPr>
                <w:rFonts w:ascii="Times New Roman" w:hAnsi="Times New Roman" w:cs="Times New Roman"/>
                <w:b/>
                <w:color w:val="000000" w:themeColor="text1"/>
                <w:sz w:val="24"/>
                <w:szCs w:val="24"/>
              </w:rPr>
            </w:pPr>
            <w:r w:rsidRPr="00171B50">
              <w:rPr>
                <w:rFonts w:ascii="Times New Roman" w:hAnsi="Times New Roman" w:cs="Times New Roman"/>
                <w:b/>
                <w:color w:val="000000" w:themeColor="text1"/>
                <w:sz w:val="24"/>
                <w:szCs w:val="24"/>
              </w:rPr>
              <w:t>3. Глава городского округа, избранный представительным органом городского округа из своего состава и возглавляющий администрацию городского округа, вступает в должность с момента прекращения полномочий депутата представительного органа городского округа.</w:t>
            </w:r>
          </w:p>
          <w:p w:rsidR="00171B50" w:rsidRPr="00171B50" w:rsidRDefault="00171B50" w:rsidP="000B228E">
            <w:pPr>
              <w:pStyle w:val="a5"/>
              <w:ind w:firstLine="709"/>
              <w:jc w:val="both"/>
              <w:rPr>
                <w:rFonts w:ascii="Times New Roman" w:hAnsi="Times New Roman" w:cs="Times New Roman"/>
                <w:color w:val="000000" w:themeColor="text1"/>
                <w:sz w:val="24"/>
                <w:szCs w:val="24"/>
              </w:rPr>
            </w:pPr>
            <w:r w:rsidRPr="00171B50">
              <w:rPr>
                <w:rFonts w:ascii="Times New Roman" w:hAnsi="Times New Roman" w:cs="Times New Roman"/>
                <w:b/>
                <w:color w:val="000000" w:themeColor="text1"/>
                <w:sz w:val="24"/>
                <w:szCs w:val="24"/>
              </w:rPr>
              <w:t xml:space="preserve">4. После прекращения полномочий депутата представительного органа городского округа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w:t>
            </w:r>
            <w:r w:rsidRPr="00171B50">
              <w:rPr>
                <w:rFonts w:ascii="Times New Roman" w:hAnsi="Times New Roman" w:cs="Times New Roman"/>
                <w:b/>
                <w:color w:val="000000" w:themeColor="text1"/>
                <w:sz w:val="24"/>
                <w:szCs w:val="24"/>
              </w:rPr>
              <w:lastRenderedPageBreak/>
              <w:t>Федерации и Ленинградской области, Устав Сосновоборского городского округа».</w:t>
            </w:r>
          </w:p>
        </w:tc>
      </w:tr>
    </w:tbl>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r w:rsidRPr="00171B50">
        <w:rPr>
          <w:rFonts w:ascii="Times New Roman" w:hAnsi="Times New Roman" w:cs="Times New Roman"/>
          <w:bCs/>
          <w:color w:val="000000" w:themeColor="text1"/>
          <w:sz w:val="24"/>
          <w:szCs w:val="24"/>
        </w:rPr>
        <w:t>Данное предложение противоречит требованиям части 7 статьи 2 Областного закона Ленинградской области от 11.02.2015 N 1-оз (ред. от 09.04.2019) «Об особенностях формирования органов местного самоуправления муниципальных образований Ленинградской области»:</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r w:rsidRPr="00171B50">
        <w:rPr>
          <w:rFonts w:ascii="Times New Roman" w:hAnsi="Times New Roman" w:cs="Times New Roman"/>
          <w:bCs/>
          <w:color w:val="000000" w:themeColor="text1"/>
          <w:sz w:val="24"/>
          <w:szCs w:val="24"/>
        </w:rPr>
        <w:t xml:space="preserve">«7. Глава муниципального образования, избранный советом депутатов муниципального образования из своего состава и возглавляющий администрацию муниципального образования, вступает в должность </w:t>
      </w:r>
      <w:r w:rsidRPr="00171B50">
        <w:rPr>
          <w:rFonts w:ascii="Times New Roman" w:hAnsi="Times New Roman" w:cs="Times New Roman"/>
          <w:b/>
          <w:bCs/>
          <w:color w:val="000000" w:themeColor="text1"/>
          <w:sz w:val="24"/>
          <w:szCs w:val="24"/>
        </w:rPr>
        <w:t>с момента прекращения полномочий депутата совета депутатов муниципального образования</w:t>
      </w:r>
      <w:r w:rsidRPr="00171B50">
        <w:rPr>
          <w:rFonts w:ascii="Times New Roman" w:hAnsi="Times New Roman" w:cs="Times New Roman"/>
          <w:bCs/>
          <w:color w:val="000000" w:themeColor="text1"/>
          <w:sz w:val="24"/>
          <w:szCs w:val="24"/>
        </w:rPr>
        <w:t>.»</w:t>
      </w:r>
    </w:p>
    <w:p w:rsidR="00171B50" w:rsidRPr="00171B50" w:rsidRDefault="00171B50" w:rsidP="00171B50">
      <w:pPr>
        <w:pStyle w:val="a5"/>
        <w:ind w:firstLine="709"/>
        <w:jc w:val="both"/>
        <w:rPr>
          <w:rFonts w:ascii="Times New Roman" w:hAnsi="Times New Roman" w:cs="Times New Roman"/>
          <w:bCs/>
          <w:i/>
          <w:color w:val="000000" w:themeColor="text1"/>
          <w:sz w:val="24"/>
          <w:szCs w:val="24"/>
        </w:rPr>
      </w:pPr>
      <w:r w:rsidRPr="00171B50">
        <w:rPr>
          <w:rFonts w:ascii="Times New Roman" w:hAnsi="Times New Roman" w:cs="Times New Roman"/>
          <w:bCs/>
          <w:i/>
          <w:color w:val="000000" w:themeColor="text1"/>
          <w:sz w:val="24"/>
          <w:szCs w:val="24"/>
        </w:rPr>
        <w:t xml:space="preserve">(часть 7 в ред. Областного </w:t>
      </w:r>
      <w:hyperlink r:id="rId17" w:history="1">
        <w:r w:rsidRPr="00171B50">
          <w:rPr>
            <w:rFonts w:ascii="Times New Roman" w:hAnsi="Times New Roman" w:cs="Times New Roman"/>
            <w:bCs/>
            <w:i/>
            <w:color w:val="000000" w:themeColor="text1"/>
            <w:sz w:val="24"/>
            <w:szCs w:val="24"/>
          </w:rPr>
          <w:t>закона</w:t>
        </w:r>
      </w:hyperlink>
      <w:r w:rsidRPr="00171B50">
        <w:rPr>
          <w:rFonts w:ascii="Times New Roman" w:hAnsi="Times New Roman" w:cs="Times New Roman"/>
          <w:bCs/>
          <w:i/>
          <w:color w:val="000000" w:themeColor="text1"/>
          <w:sz w:val="24"/>
          <w:szCs w:val="24"/>
        </w:rPr>
        <w:t xml:space="preserve"> Ленинградской области от 09.04.2019 N 15-оз)</w:t>
      </w: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2) По поправке 1.2 проекта (в пункте 5 статьи 4 указать цель или приоритеты: общественный или личный транспорт, пешеходы, велосипеды, закрытие въезда в городе или в его районы и.т.).</w:t>
      </w: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по следующим основаниям:</w:t>
      </w:r>
    </w:p>
    <w:p w:rsidR="00171B50" w:rsidRPr="00171B50" w:rsidRDefault="00171B50" w:rsidP="00171B50">
      <w:pPr>
        <w:autoSpaceDE w:val="0"/>
        <w:autoSpaceDN w:val="0"/>
        <w:adjustRightInd w:val="0"/>
        <w:ind w:firstLine="540"/>
        <w:jc w:val="both"/>
        <w:rPr>
          <w:bCs/>
          <w:color w:val="000000" w:themeColor="text1"/>
          <w:sz w:val="24"/>
          <w:szCs w:val="24"/>
        </w:rPr>
      </w:pPr>
      <w:r w:rsidRPr="00171B50">
        <w:rPr>
          <w:b/>
          <w:bCs/>
          <w:color w:val="000000" w:themeColor="text1"/>
          <w:sz w:val="24"/>
          <w:szCs w:val="24"/>
        </w:rPr>
        <w:t xml:space="preserve">1) формулировка поправки противоречит формулировке, предусмотренной пунктом 5 части 1 статьи 16 Федерального закона Федеральный закон от 06.10.2003 N 131-ФЗ (ред. от 01.05.2019) «Об общих принципах организации местного самоуправления в Российской Федерации»: </w:t>
      </w:r>
      <w:r w:rsidRPr="00171B50">
        <w:rPr>
          <w:bCs/>
          <w:color w:val="000000" w:themeColor="text1"/>
          <w:sz w:val="24"/>
          <w:szCs w:val="24"/>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Pr="00171B50">
          <w:rPr>
            <w:bCs/>
            <w:color w:val="000000" w:themeColor="text1"/>
            <w:sz w:val="24"/>
            <w:szCs w:val="24"/>
          </w:rPr>
          <w:t>законодательством</w:t>
        </w:r>
      </w:hyperlink>
      <w:r w:rsidRPr="00171B50">
        <w:rPr>
          <w:bCs/>
          <w:color w:val="000000" w:themeColor="text1"/>
          <w:sz w:val="24"/>
          <w:szCs w:val="24"/>
        </w:rPr>
        <w:t xml:space="preserve"> Российской Федерации;</w:t>
      </w:r>
    </w:p>
    <w:p w:rsidR="00171B50" w:rsidRPr="00171B50" w:rsidRDefault="00171B50" w:rsidP="00171B50">
      <w:pPr>
        <w:autoSpaceDE w:val="0"/>
        <w:autoSpaceDN w:val="0"/>
        <w:adjustRightInd w:val="0"/>
        <w:rPr>
          <w:bCs/>
          <w:i/>
          <w:color w:val="000000" w:themeColor="text1"/>
          <w:sz w:val="24"/>
          <w:szCs w:val="24"/>
        </w:rPr>
      </w:pPr>
      <w:r w:rsidRPr="00171B50">
        <w:rPr>
          <w:bCs/>
          <w:i/>
          <w:color w:val="000000" w:themeColor="text1"/>
          <w:sz w:val="24"/>
          <w:szCs w:val="24"/>
        </w:rPr>
        <w:t xml:space="preserve">(в ред. Федеральных законов от 08.11.2007 </w:t>
      </w:r>
      <w:hyperlink r:id="rId19" w:history="1">
        <w:r w:rsidRPr="00171B50">
          <w:rPr>
            <w:bCs/>
            <w:i/>
            <w:color w:val="000000" w:themeColor="text1"/>
            <w:sz w:val="24"/>
            <w:szCs w:val="24"/>
          </w:rPr>
          <w:t>N 257-ФЗ</w:t>
        </w:r>
      </w:hyperlink>
      <w:r w:rsidRPr="00171B50">
        <w:rPr>
          <w:bCs/>
          <w:i/>
          <w:color w:val="000000" w:themeColor="text1"/>
          <w:sz w:val="24"/>
          <w:szCs w:val="24"/>
        </w:rPr>
        <w:t xml:space="preserve">, от 21.04.2011 </w:t>
      </w:r>
      <w:hyperlink r:id="rId20" w:history="1">
        <w:r w:rsidRPr="00171B50">
          <w:rPr>
            <w:bCs/>
            <w:i/>
            <w:color w:val="000000" w:themeColor="text1"/>
            <w:sz w:val="24"/>
            <w:szCs w:val="24"/>
          </w:rPr>
          <w:t>N 69-ФЗ</w:t>
        </w:r>
      </w:hyperlink>
      <w:r w:rsidRPr="00171B50">
        <w:rPr>
          <w:bCs/>
          <w:i/>
          <w:color w:val="000000" w:themeColor="text1"/>
          <w:sz w:val="24"/>
          <w:szCs w:val="24"/>
        </w:rPr>
        <w:t xml:space="preserve">, от 11.07.2011 </w:t>
      </w:r>
      <w:hyperlink r:id="rId21" w:history="1">
        <w:r w:rsidRPr="00171B50">
          <w:rPr>
            <w:bCs/>
            <w:i/>
            <w:color w:val="000000" w:themeColor="text1"/>
            <w:sz w:val="24"/>
            <w:szCs w:val="24"/>
          </w:rPr>
          <w:t>N 192-ФЗ</w:t>
        </w:r>
      </w:hyperlink>
      <w:r w:rsidRPr="00171B50">
        <w:rPr>
          <w:bCs/>
          <w:i/>
          <w:color w:val="000000" w:themeColor="text1"/>
          <w:sz w:val="24"/>
          <w:szCs w:val="24"/>
        </w:rPr>
        <w:t xml:space="preserve">, от 18.07.2011 </w:t>
      </w:r>
      <w:hyperlink r:id="rId22" w:history="1">
        <w:r w:rsidRPr="00171B50">
          <w:rPr>
            <w:bCs/>
            <w:i/>
            <w:color w:val="000000" w:themeColor="text1"/>
            <w:sz w:val="24"/>
            <w:szCs w:val="24"/>
          </w:rPr>
          <w:t>N 242-ФЗ</w:t>
        </w:r>
      </w:hyperlink>
      <w:r w:rsidRPr="00171B50">
        <w:rPr>
          <w:bCs/>
          <w:i/>
          <w:color w:val="000000" w:themeColor="text1"/>
          <w:sz w:val="24"/>
          <w:szCs w:val="24"/>
        </w:rPr>
        <w:t xml:space="preserve">, от 29.12.2017 </w:t>
      </w:r>
      <w:hyperlink r:id="rId23" w:history="1">
        <w:r w:rsidRPr="00171B50">
          <w:rPr>
            <w:bCs/>
            <w:i/>
            <w:color w:val="000000" w:themeColor="text1"/>
            <w:sz w:val="24"/>
            <w:szCs w:val="24"/>
          </w:rPr>
          <w:t>N 443-ФЗ</w:t>
        </w:r>
      </w:hyperlink>
      <w:r w:rsidRPr="00171B50">
        <w:rPr>
          <w:bCs/>
          <w:i/>
          <w:color w:val="000000" w:themeColor="text1"/>
          <w:sz w:val="24"/>
          <w:szCs w:val="24"/>
        </w:rPr>
        <w:t xml:space="preserve">, от 01.05.2019 </w:t>
      </w:r>
      <w:hyperlink r:id="rId24" w:history="1">
        <w:r w:rsidRPr="00171B50">
          <w:rPr>
            <w:bCs/>
            <w:i/>
            <w:color w:val="000000" w:themeColor="text1"/>
            <w:sz w:val="24"/>
            <w:szCs w:val="24"/>
          </w:rPr>
          <w:t>N 87-ФЗ</w:t>
        </w:r>
      </w:hyperlink>
      <w:r w:rsidRPr="00171B50">
        <w:rPr>
          <w:bCs/>
          <w:i/>
          <w:color w:val="000000" w:themeColor="text1"/>
          <w:sz w:val="24"/>
          <w:szCs w:val="24"/>
        </w:rPr>
        <w:t>)</w:t>
      </w: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Вопросы местного значения городского округа могут быть изменены только федеральным законом, а не уставом городского округа.</w:t>
      </w: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2) Предложение, в нарушение требований Порядка учета замечаний и предложений к Уставу СГО, утвержденного решением совета депутатов, не содержит конкретной формулировки предложения.</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3) По поправке 1.3 проекта (в пункте 7.2 статьи 4 слова «коренных малочисленных народов и других» заменить словами «коренных, коренных малочисленных народов и других».</w:t>
      </w: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по следующим основаниям:</w:t>
      </w:r>
    </w:p>
    <w:p w:rsidR="00171B50" w:rsidRPr="00171B50" w:rsidRDefault="00171B50" w:rsidP="00171B50">
      <w:pPr>
        <w:autoSpaceDE w:val="0"/>
        <w:autoSpaceDN w:val="0"/>
        <w:adjustRightInd w:val="0"/>
        <w:ind w:firstLine="540"/>
        <w:jc w:val="both"/>
        <w:rPr>
          <w:bCs/>
          <w:sz w:val="24"/>
          <w:szCs w:val="24"/>
        </w:rPr>
      </w:pPr>
      <w:r w:rsidRPr="00171B50">
        <w:rPr>
          <w:b/>
          <w:bCs/>
          <w:color w:val="000000" w:themeColor="text1"/>
          <w:sz w:val="24"/>
          <w:szCs w:val="24"/>
        </w:rPr>
        <w:t xml:space="preserve">1) формулировка поправки противоречит формулировке, предусмотренной пунктом 7.2 части 1 статьи 16 Федерального закона Федеральный закон от 06.10.2003 N 131-ФЗ (ред. от 01.05.2019) «Об общих принципах организации местного самоуправления в Российской Федерации»: </w:t>
      </w:r>
      <w:r w:rsidRPr="00171B50">
        <w:rPr>
          <w:bCs/>
          <w:color w:val="000000" w:themeColor="text1"/>
          <w:sz w:val="24"/>
          <w:szCs w:val="24"/>
        </w:rPr>
        <w:t>7.2) разработка и осуществление мер, направленных на укрепление межнационального и межконфессионального согласия</w:t>
      </w:r>
      <w:r w:rsidRPr="00171B50">
        <w:rPr>
          <w:bCs/>
          <w:sz w:val="24"/>
          <w:szCs w:val="24"/>
        </w:rPr>
        <w:t xml:space="preserve">, </w:t>
      </w:r>
      <w:r w:rsidRPr="00171B50">
        <w:rPr>
          <w:bCs/>
          <w:sz w:val="24"/>
          <w:szCs w:val="24"/>
        </w:rPr>
        <w:lastRenderedPageBreak/>
        <w:t>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71B50" w:rsidRPr="00171B50" w:rsidRDefault="00171B50" w:rsidP="00171B50">
      <w:pPr>
        <w:autoSpaceDE w:val="0"/>
        <w:autoSpaceDN w:val="0"/>
        <w:adjustRightInd w:val="0"/>
        <w:jc w:val="both"/>
        <w:rPr>
          <w:bCs/>
          <w:i/>
          <w:sz w:val="24"/>
          <w:szCs w:val="24"/>
        </w:rPr>
      </w:pPr>
      <w:r w:rsidRPr="00171B50">
        <w:rPr>
          <w:bCs/>
          <w:i/>
          <w:sz w:val="24"/>
          <w:szCs w:val="24"/>
        </w:rPr>
        <w:t xml:space="preserve">(п. 7.2 введен Федеральным </w:t>
      </w:r>
      <w:hyperlink r:id="rId25" w:history="1">
        <w:r w:rsidRPr="00171B50">
          <w:rPr>
            <w:bCs/>
            <w:i/>
            <w:color w:val="0000FF"/>
            <w:sz w:val="24"/>
            <w:szCs w:val="24"/>
          </w:rPr>
          <w:t>законом</w:t>
        </w:r>
      </w:hyperlink>
      <w:r w:rsidRPr="00171B50">
        <w:rPr>
          <w:bCs/>
          <w:i/>
          <w:sz w:val="24"/>
          <w:szCs w:val="24"/>
        </w:rPr>
        <w:t xml:space="preserve"> от 22.10.2013 N 284-ФЗ; в ред. Федеральных законов от 06.02.2019 </w:t>
      </w:r>
      <w:hyperlink r:id="rId26" w:history="1">
        <w:r w:rsidRPr="00171B50">
          <w:rPr>
            <w:bCs/>
            <w:i/>
            <w:color w:val="0000FF"/>
            <w:sz w:val="24"/>
            <w:szCs w:val="24"/>
          </w:rPr>
          <w:t>N 3-ФЗ</w:t>
        </w:r>
      </w:hyperlink>
      <w:r w:rsidRPr="00171B50">
        <w:rPr>
          <w:bCs/>
          <w:i/>
          <w:sz w:val="24"/>
          <w:szCs w:val="24"/>
        </w:rPr>
        <w:t xml:space="preserve">, от 01.05.2019 </w:t>
      </w:r>
      <w:hyperlink r:id="rId27" w:history="1">
        <w:r w:rsidRPr="00171B50">
          <w:rPr>
            <w:bCs/>
            <w:i/>
            <w:color w:val="0000FF"/>
            <w:sz w:val="24"/>
            <w:szCs w:val="24"/>
          </w:rPr>
          <w:t>N 87-ФЗ</w:t>
        </w:r>
      </w:hyperlink>
      <w:r w:rsidRPr="00171B50">
        <w:rPr>
          <w:bCs/>
          <w:i/>
          <w:sz w:val="24"/>
          <w:szCs w:val="24"/>
        </w:rPr>
        <w:t>)</w:t>
      </w:r>
    </w:p>
    <w:p w:rsidR="00171B50" w:rsidRPr="00171B50" w:rsidRDefault="00171B50" w:rsidP="00171B50">
      <w:pPr>
        <w:autoSpaceDE w:val="0"/>
        <w:autoSpaceDN w:val="0"/>
        <w:adjustRightInd w:val="0"/>
        <w:ind w:firstLine="540"/>
        <w:jc w:val="both"/>
        <w:rPr>
          <w:b/>
          <w:bCs/>
          <w:color w:val="000000" w:themeColor="text1"/>
          <w:sz w:val="24"/>
          <w:szCs w:val="24"/>
        </w:rPr>
      </w:pPr>
      <w:r w:rsidRPr="00171B50">
        <w:rPr>
          <w:b/>
          <w:bCs/>
          <w:color w:val="000000" w:themeColor="text1"/>
          <w:sz w:val="24"/>
          <w:szCs w:val="24"/>
        </w:rPr>
        <w:t>Вопросы местного значения городского округа могут быть изменены только федеральным законом, а не уставом городского округа.</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4) По поправке 1.5 проекта (в пункте 15 статьи 4.1 слова «по обращению с животными без владельцев, ибитающими» заменить словами «по отлову, содержанию и обращению с животными без владельцев».</w:t>
      </w: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по следующим основаниям:</w:t>
      </w:r>
    </w:p>
    <w:p w:rsidR="00171B50" w:rsidRPr="00171B50" w:rsidRDefault="00171B50" w:rsidP="00171B50">
      <w:pPr>
        <w:autoSpaceDE w:val="0"/>
        <w:autoSpaceDN w:val="0"/>
        <w:adjustRightInd w:val="0"/>
        <w:ind w:firstLine="540"/>
        <w:jc w:val="both"/>
        <w:rPr>
          <w:bCs/>
          <w:color w:val="000000" w:themeColor="text1"/>
          <w:sz w:val="24"/>
          <w:szCs w:val="24"/>
        </w:rPr>
      </w:pPr>
      <w:r w:rsidRPr="00171B50">
        <w:rPr>
          <w:b/>
          <w:bCs/>
          <w:color w:val="000000" w:themeColor="text1"/>
          <w:sz w:val="24"/>
          <w:szCs w:val="24"/>
        </w:rPr>
        <w:t xml:space="preserve">1) формулировка поправки противоречит формулировке, предусмотренной пунктом 15 части 1 статьи 16.1 Федерального закона Федеральный закон от 06.10.2003 N 131-ФЗ (ред. от 01.05.2019) «Об общих принципах организации местного самоуправления в Российской Федерации»: </w:t>
      </w:r>
      <w:r w:rsidRPr="00171B50">
        <w:rPr>
          <w:bCs/>
          <w:color w:val="000000" w:themeColor="text1"/>
          <w:sz w:val="24"/>
          <w:szCs w:val="24"/>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171B50" w:rsidRPr="00171B50" w:rsidRDefault="00171B50" w:rsidP="00171B50">
      <w:pPr>
        <w:autoSpaceDE w:val="0"/>
        <w:autoSpaceDN w:val="0"/>
        <w:adjustRightInd w:val="0"/>
        <w:jc w:val="both"/>
        <w:rPr>
          <w:bCs/>
          <w:i/>
          <w:color w:val="000000" w:themeColor="text1"/>
          <w:sz w:val="24"/>
          <w:szCs w:val="24"/>
        </w:rPr>
      </w:pPr>
      <w:r w:rsidRPr="00171B50">
        <w:rPr>
          <w:bCs/>
          <w:i/>
          <w:color w:val="000000" w:themeColor="text1"/>
          <w:sz w:val="24"/>
          <w:szCs w:val="24"/>
        </w:rPr>
        <w:t xml:space="preserve">(п. 15 введен Федеральным </w:t>
      </w:r>
      <w:hyperlink r:id="rId28" w:history="1">
        <w:r w:rsidRPr="00171B50">
          <w:rPr>
            <w:bCs/>
            <w:i/>
            <w:color w:val="000000" w:themeColor="text1"/>
            <w:sz w:val="24"/>
            <w:szCs w:val="24"/>
          </w:rPr>
          <w:t>законом</w:t>
        </w:r>
      </w:hyperlink>
      <w:r w:rsidRPr="00171B50">
        <w:rPr>
          <w:bCs/>
          <w:i/>
          <w:color w:val="000000" w:themeColor="text1"/>
          <w:sz w:val="24"/>
          <w:szCs w:val="24"/>
        </w:rPr>
        <w:t xml:space="preserve"> от 30.03.2015 N 64-ФЗ; в ред. Федеральных законов от 27.12.2018 </w:t>
      </w:r>
      <w:hyperlink r:id="rId29" w:history="1">
        <w:r w:rsidRPr="00171B50">
          <w:rPr>
            <w:bCs/>
            <w:i/>
            <w:color w:val="000000" w:themeColor="text1"/>
            <w:sz w:val="24"/>
            <w:szCs w:val="24"/>
          </w:rPr>
          <w:t>N 498-ФЗ</w:t>
        </w:r>
      </w:hyperlink>
      <w:r w:rsidRPr="00171B50">
        <w:rPr>
          <w:bCs/>
          <w:i/>
          <w:color w:val="000000" w:themeColor="text1"/>
          <w:sz w:val="24"/>
          <w:szCs w:val="24"/>
        </w:rPr>
        <w:t xml:space="preserve">, от 01.05.2019 </w:t>
      </w:r>
      <w:hyperlink r:id="rId30" w:history="1">
        <w:r w:rsidRPr="00171B50">
          <w:rPr>
            <w:bCs/>
            <w:i/>
            <w:color w:val="000000" w:themeColor="text1"/>
            <w:sz w:val="24"/>
            <w:szCs w:val="24"/>
          </w:rPr>
          <w:t>N 87-ФЗ</w:t>
        </w:r>
      </w:hyperlink>
      <w:r w:rsidRPr="00171B50">
        <w:rPr>
          <w:bCs/>
          <w:i/>
          <w:color w:val="000000" w:themeColor="text1"/>
          <w:sz w:val="24"/>
          <w:szCs w:val="24"/>
        </w:rPr>
        <w:t>)</w:t>
      </w:r>
    </w:p>
    <w:p w:rsidR="00171B50" w:rsidRPr="00171B50" w:rsidRDefault="00171B50" w:rsidP="00171B50">
      <w:pPr>
        <w:autoSpaceDE w:val="0"/>
        <w:autoSpaceDN w:val="0"/>
        <w:adjustRightInd w:val="0"/>
        <w:ind w:firstLine="540"/>
        <w:jc w:val="both"/>
        <w:rPr>
          <w:b/>
          <w:bCs/>
          <w:color w:val="000000" w:themeColor="text1"/>
          <w:sz w:val="24"/>
          <w:szCs w:val="24"/>
        </w:rPr>
      </w:pPr>
      <w:r w:rsidRPr="00171B50">
        <w:rPr>
          <w:b/>
          <w:bCs/>
          <w:color w:val="000000" w:themeColor="text1"/>
          <w:sz w:val="24"/>
          <w:szCs w:val="24"/>
        </w:rPr>
        <w:t>Вопросы местного значения городского округа могут быть изменены только федеральным законом, а не уставом городского округа.</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5) По поправке 1.9 проекта (часть 6 статьи 29 Устава): указать срок, в течение которого глава городского округа имеет право отклонить.</w:t>
      </w:r>
    </w:p>
    <w:p w:rsidR="00171B50" w:rsidRPr="00171B50" w:rsidRDefault="00171B50" w:rsidP="00171B50">
      <w:pPr>
        <w:pStyle w:val="a5"/>
        <w:ind w:firstLine="709"/>
        <w:rPr>
          <w:rFonts w:ascii="Times New Roman" w:hAnsi="Times New Roman" w:cs="Times New Roman"/>
          <w:b/>
          <w:bCs/>
          <w:color w:val="000000" w:themeColor="text1"/>
          <w:sz w:val="24"/>
          <w:szCs w:val="24"/>
          <w:u w:val="single"/>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по следующим основаниям:</w:t>
      </w:r>
    </w:p>
    <w:p w:rsidR="00171B50" w:rsidRPr="00171B50" w:rsidRDefault="00171B50" w:rsidP="00171B50">
      <w:pPr>
        <w:autoSpaceDE w:val="0"/>
        <w:autoSpaceDN w:val="0"/>
        <w:adjustRightInd w:val="0"/>
        <w:ind w:firstLine="540"/>
        <w:jc w:val="both"/>
        <w:rPr>
          <w:b/>
          <w:bCs/>
          <w:color w:val="000000" w:themeColor="text1"/>
          <w:sz w:val="24"/>
          <w:szCs w:val="24"/>
        </w:rPr>
      </w:pPr>
      <w:r w:rsidRPr="00171B50">
        <w:rPr>
          <w:b/>
          <w:bCs/>
          <w:color w:val="000000" w:themeColor="text1"/>
          <w:sz w:val="24"/>
          <w:szCs w:val="24"/>
        </w:rPr>
        <w:t>1) формулировка части 6 статьи 29 Устава предложена в соответствии с формулировкой, предусмотренной частью 13 статьи 35 Федерального закона от 06.10.2003 N 131-ФЗ (ред. от 01.05.2019) «Об общих принципах организации местного самоуправления в Российской Федерации»:</w:t>
      </w:r>
    </w:p>
    <w:p w:rsidR="00171B50" w:rsidRPr="00171B50" w:rsidRDefault="00171B50" w:rsidP="00171B50">
      <w:pPr>
        <w:adjustRightInd w:val="0"/>
        <w:ind w:firstLine="709"/>
        <w:jc w:val="both"/>
        <w:rPr>
          <w:bCs/>
          <w:sz w:val="24"/>
          <w:szCs w:val="24"/>
        </w:rPr>
      </w:pPr>
      <w:r w:rsidRPr="00171B50">
        <w:rPr>
          <w:bCs/>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71B50" w:rsidRPr="00171B50" w:rsidRDefault="00171B50" w:rsidP="00171B50">
      <w:pPr>
        <w:adjustRightInd w:val="0"/>
        <w:ind w:firstLine="709"/>
        <w:jc w:val="both"/>
        <w:rPr>
          <w:bCs/>
          <w:i/>
          <w:sz w:val="24"/>
          <w:szCs w:val="24"/>
        </w:rPr>
      </w:pPr>
      <w:r w:rsidRPr="00171B50">
        <w:rPr>
          <w:bCs/>
          <w:i/>
          <w:sz w:val="24"/>
          <w:szCs w:val="24"/>
        </w:rPr>
        <w:t>(в ред. Федерального закона от 27.12.2009 N 365-ФЗ)</w:t>
      </w:r>
    </w:p>
    <w:p w:rsidR="00171B50" w:rsidRPr="00171B50" w:rsidRDefault="00171B50" w:rsidP="00171B50">
      <w:pPr>
        <w:pStyle w:val="a5"/>
        <w:ind w:firstLine="709"/>
        <w:jc w:val="both"/>
        <w:rPr>
          <w:rFonts w:ascii="Times New Roman" w:hAnsi="Times New Roman" w:cs="Times New Roman"/>
          <w:b/>
          <w:bCs/>
          <w:color w:val="FF0000"/>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lastRenderedPageBreak/>
        <w:t>Данная федеральная норма четко предусматривает срок для отклонения решения совета депутатов: в течение 10 дней.</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6) По поправке 1.11 проекта (статья 36 Устава): в части 4 в полномочия заместителя председателя совета депутатов) включить три пункта из действующей редакции Устава СГО:</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«4) осуществляет оперативное руководство деятельностью аппарата представительного органа городского округа;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5) в соответствии с законодательством Российской Федерации, муниципальными правовыми актами представительного органа городского округа,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представительного органа городского округа;</w:t>
      </w:r>
    </w:p>
    <w:p w:rsidR="00171B50" w:rsidRPr="00171B50" w:rsidRDefault="00171B50" w:rsidP="00171B50">
      <w:pPr>
        <w:pStyle w:val="a5"/>
        <w:ind w:firstLine="709"/>
        <w:jc w:val="both"/>
        <w:rPr>
          <w:rFonts w:ascii="Times New Roman" w:hAnsi="Times New Roman" w:cs="Times New Roman"/>
          <w:color w:val="000000" w:themeColor="text1"/>
          <w:sz w:val="24"/>
          <w:szCs w:val="24"/>
        </w:rPr>
      </w:pPr>
      <w:r w:rsidRPr="00171B50">
        <w:rPr>
          <w:rFonts w:ascii="Times New Roman" w:hAnsi="Times New Roman" w:cs="Times New Roman"/>
          <w:sz w:val="24"/>
          <w:szCs w:val="24"/>
        </w:rPr>
        <w:t xml:space="preserve">6) осуществляет контроль за исполнением решений, принятых представительным </w:t>
      </w:r>
      <w:r w:rsidRPr="00171B50">
        <w:rPr>
          <w:rFonts w:ascii="Times New Roman" w:hAnsi="Times New Roman" w:cs="Times New Roman"/>
          <w:color w:val="000000" w:themeColor="text1"/>
          <w:sz w:val="24"/>
          <w:szCs w:val="24"/>
        </w:rPr>
        <w:t>органом городского округа;»</w:t>
      </w: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рассмотреть поправку на заседании либо рассмотреть данное предложение в рамках корректировки Регламента совета депутатов.</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7) По поправке 1.15 проекта (статья 44 Устава): предлагается часть 2 статьи 44 исключить из текста, так как глава города не должен возглавлять администрацию (Это разные ветви власти):</w:t>
      </w:r>
    </w:p>
    <w:p w:rsidR="00171B50" w:rsidRPr="00171B50" w:rsidRDefault="00171B50" w:rsidP="00171B50">
      <w:pPr>
        <w:pStyle w:val="a5"/>
        <w:ind w:firstLine="709"/>
        <w:jc w:val="both"/>
        <w:rPr>
          <w:rFonts w:ascii="Times New Roman" w:hAnsi="Times New Roman" w:cs="Times New Roman"/>
          <w:color w:val="000000" w:themeColor="text1"/>
          <w:sz w:val="24"/>
          <w:szCs w:val="24"/>
        </w:rPr>
      </w:pPr>
      <w:r w:rsidRPr="00171B50">
        <w:rPr>
          <w:rFonts w:ascii="Times New Roman" w:hAnsi="Times New Roman" w:cs="Times New Roman"/>
          <w:sz w:val="24"/>
          <w:szCs w:val="24"/>
        </w:rPr>
        <w:t xml:space="preserve">«2. Глава городского округа исполняет полномочия главы администрации городского </w:t>
      </w:r>
      <w:r w:rsidRPr="00171B50">
        <w:rPr>
          <w:rFonts w:ascii="Times New Roman" w:hAnsi="Times New Roman" w:cs="Times New Roman"/>
          <w:color w:val="000000" w:themeColor="text1"/>
          <w:sz w:val="24"/>
          <w:szCs w:val="24"/>
        </w:rPr>
        <w:t>округа, установленные законодательством Российской Федерации, Ленинградской области и настоящим Уставом.»</w:t>
      </w: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так как она противоречит общей концепции проекта изменений в Устав.</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8) По поправке 1.16 проекта (статья 45 Устава): предлагается не исключать части 2 и 3 стаьи 45 действующей редакции Устава.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«2. Постановления главы городского округа являются нормативными правовыми актами. Распоряжения главы городского округа являются правовыми актами, имеющими ненормативный характер.</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3. Муниципальные правовые акты главы городского округа, принятые в пределах его полномочий, подлежат обязательному исполнению в месячный срок или в иной срок, установленный издаваемыми главой городского округа муниципальными правовыми актами.»</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так как в новой системе глава городского округа будет издавать не только правовые акты главы городского округа в пределах собственной компетенции, но и правовые акты администрации городского округа (исполняя обязанности главы администрации).</w:t>
      </w: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9) По поправке 1.18 проекта (статья 50 Устава): предлагается не исключать часть 3 статьи 50 действующей редакции Устава.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 xml:space="preserve">«3.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w:t>
      </w:r>
      <w:r w:rsidRPr="00171B50">
        <w:rPr>
          <w:rFonts w:ascii="Times New Roman" w:hAnsi="Times New Roman" w:cs="Times New Roman"/>
          <w:sz w:val="24"/>
          <w:szCs w:val="24"/>
        </w:rPr>
        <w:lastRenderedPageBreak/>
        <w:t>временного его отсутствия его полномочия временно исполняет первый заместитель главы администрации городского округа.»</w:t>
      </w:r>
    </w:p>
    <w:p w:rsidR="00171B50" w:rsidRPr="00171B50" w:rsidRDefault="00171B50" w:rsidP="00171B50">
      <w:pPr>
        <w:pStyle w:val="a5"/>
        <w:ind w:firstLine="709"/>
        <w:jc w:val="both"/>
        <w:rPr>
          <w:rFonts w:ascii="Times New Roman" w:hAnsi="Times New Roman" w:cs="Times New Roman"/>
          <w:color w:val="000000" w:themeColor="text1"/>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так как она включена частью 4 статьи 46 Устава: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color w:val="000000" w:themeColor="text1"/>
          <w:sz w:val="24"/>
          <w:szCs w:val="24"/>
        </w:rPr>
        <w:t>«4. В случае досрочного прекращения</w:t>
      </w:r>
      <w:r w:rsidRPr="00171B50">
        <w:rPr>
          <w:rFonts w:ascii="Times New Roman" w:hAnsi="Times New Roman" w:cs="Times New Roman"/>
          <w:sz w:val="24"/>
          <w:szCs w:val="24"/>
        </w:rPr>
        <w:t xml:space="preserve">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городского округа, исполняет первый заместитель главы администрации городского округа.»</w:t>
      </w:r>
    </w:p>
    <w:p w:rsidR="00171B50" w:rsidRPr="00171B50" w:rsidRDefault="00171B50" w:rsidP="00171B50">
      <w:pPr>
        <w:pStyle w:val="a5"/>
        <w:ind w:firstLine="709"/>
        <w:jc w:val="both"/>
        <w:rPr>
          <w:rFonts w:ascii="Times New Roman" w:hAnsi="Times New Roman" w:cs="Times New Roman"/>
          <w:sz w:val="24"/>
          <w:szCs w:val="24"/>
        </w:rPr>
      </w:pPr>
    </w:p>
    <w:p w:rsidR="00171B50" w:rsidRPr="00171B50" w:rsidRDefault="00171B50" w:rsidP="00171B50">
      <w:pPr>
        <w:pStyle w:val="a5"/>
        <w:ind w:firstLine="709"/>
        <w:jc w:val="both"/>
        <w:rPr>
          <w:rFonts w:ascii="Times New Roman" w:hAnsi="Times New Roman" w:cs="Times New Roman"/>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10) По поправке 1.19 проекта (статья 51 Устава): предлагается не исключать часть 9 статьи 51 действующей редакции Устава: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«9. Глава администрации городского округа является муниципальным служащим. Статус главы администрации городского округа и ограничения, связанные со статусом главы администрации городского округа, устанавливаются законодательством.»</w:t>
      </w: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p>
    <w:p w:rsidR="00171B50" w:rsidRPr="00171B50" w:rsidRDefault="00171B50" w:rsidP="00171B50">
      <w:pPr>
        <w:pStyle w:val="a5"/>
        <w:ind w:firstLine="709"/>
        <w:jc w:val="both"/>
        <w:rPr>
          <w:rFonts w:ascii="Times New Roman" w:hAnsi="Times New Roman" w:cs="Times New Roman"/>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в новой системе глава городского округа, избранный советом депутатов будет являться не муниципальным служащим, а выборным должностным лицом, замещающим должность муниципальной службы.</w:t>
      </w:r>
    </w:p>
    <w:p w:rsidR="00171B50" w:rsidRPr="00171B50" w:rsidRDefault="00171B50" w:rsidP="00171B50">
      <w:pPr>
        <w:pStyle w:val="a5"/>
        <w:ind w:firstLine="709"/>
        <w:jc w:val="both"/>
        <w:rPr>
          <w:rFonts w:ascii="Times New Roman" w:hAnsi="Times New Roman" w:cs="Times New Roman"/>
          <w:color w:val="000000" w:themeColor="text1"/>
          <w:sz w:val="24"/>
          <w:szCs w:val="24"/>
        </w:rPr>
      </w:pPr>
    </w:p>
    <w:p w:rsidR="00171B50" w:rsidRPr="00171B50" w:rsidRDefault="00171B50" w:rsidP="00171B50">
      <w:pPr>
        <w:pStyle w:val="a5"/>
        <w:ind w:firstLine="709"/>
        <w:jc w:val="both"/>
        <w:rPr>
          <w:rFonts w:ascii="Times New Roman" w:hAnsi="Times New Roman" w:cs="Times New Roman"/>
          <w:color w:val="000000" w:themeColor="text1"/>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11) По поправке 1.20 проекта (статья 52 Устава): предлагается не исключать статью 52 действующей редакции Устава: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«1. Главой администрации городского округа является лицо, назначенное на должность главы администрации городского округа по контракту (трудовому договору), заключаемому по результатам конкурса на замещение указанной должности на срок полномочий 5 лет.</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Контракт с главой администрации городского округа заключается на срок полномочий представительного органа городского округа, принявшего решение о назначении лица на должность главы администрации городского округа (до дня начала работы представительного органа городского округа нового созыва), но не менее чем на два года.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2. Условия контракта для главы администрации городского округа утверждаются представительным органом городского округа в части, касающейся осуществления полномочий по решению вопросов местного значения, и законом Ленинградской области – в части, касающейся осуществления отдельных государственных полномочий, переданных администрации городского округа федеральными законами и законами Ленинградской области.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3. Дополнительные требования к кандидатам на должность главы администрации городского округа могут быть установлены настоящим Уставом и законом Ленинградской области.</w:t>
      </w:r>
    </w:p>
    <w:p w:rsid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4. Порядок проведения конкурса на замещение должности главы администрации городского округа устанавливается представительным органом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1B50" w:rsidRDefault="00171B50" w:rsidP="00171B50">
      <w:pPr>
        <w:pStyle w:val="a5"/>
        <w:ind w:firstLine="709"/>
        <w:jc w:val="both"/>
        <w:rPr>
          <w:rFonts w:ascii="Times New Roman" w:hAnsi="Times New Roman" w:cs="Times New Roman"/>
          <w:sz w:val="24"/>
          <w:szCs w:val="24"/>
        </w:rPr>
      </w:pPr>
    </w:p>
    <w:p w:rsidR="00171B50" w:rsidRPr="00171B50" w:rsidRDefault="00171B50" w:rsidP="00171B50">
      <w:pPr>
        <w:pStyle w:val="a5"/>
        <w:ind w:firstLine="709"/>
        <w:jc w:val="both"/>
        <w:rPr>
          <w:rFonts w:ascii="Times New Roman" w:hAnsi="Times New Roman" w:cs="Times New Roman"/>
          <w:sz w:val="24"/>
          <w:szCs w:val="24"/>
        </w:rPr>
      </w:pP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lastRenderedPageBreak/>
        <w:t>Общее число членов конкурсной комиссии в муниципальном образовании устанавливается представительным органом городского округа.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При формировании конкурсной комиссии половина ее состава назначается представительным органом городского округа, а другая половина – губернатором Ленинградской области.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5. Лицо назначается на должность главы администрации городского округа представительным органом городского округа из числа кандидатов, представленных конкурсной комиссией по результатам конкурса.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Контракт с главой администрации городского округа заключается главой городского округа.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6.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как противоречащую общей концепции новой редакции Устава.</w:t>
      </w:r>
    </w:p>
    <w:p w:rsidR="00171B50" w:rsidRPr="00171B50" w:rsidRDefault="00171B50" w:rsidP="00171B50">
      <w:pPr>
        <w:pStyle w:val="a5"/>
        <w:ind w:firstLine="709"/>
        <w:jc w:val="both"/>
        <w:rPr>
          <w:rFonts w:ascii="Times New Roman" w:hAnsi="Times New Roman" w:cs="Times New Roman"/>
          <w:color w:val="000000" w:themeColor="text1"/>
          <w:sz w:val="24"/>
          <w:szCs w:val="24"/>
        </w:rPr>
      </w:pPr>
    </w:p>
    <w:p w:rsidR="00171B50" w:rsidRPr="00171B50" w:rsidRDefault="00171B50" w:rsidP="00171B50">
      <w:pPr>
        <w:pStyle w:val="a5"/>
        <w:ind w:firstLine="709"/>
        <w:jc w:val="both"/>
        <w:rPr>
          <w:rFonts w:ascii="Times New Roman" w:hAnsi="Times New Roman" w:cs="Times New Roman"/>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u w:val="single"/>
        </w:rPr>
      </w:pPr>
      <w:r w:rsidRPr="00171B50">
        <w:rPr>
          <w:rFonts w:ascii="Times New Roman" w:hAnsi="Times New Roman" w:cs="Times New Roman"/>
          <w:b/>
          <w:bCs/>
          <w:color w:val="000000" w:themeColor="text1"/>
          <w:sz w:val="24"/>
          <w:szCs w:val="24"/>
          <w:u w:val="single"/>
        </w:rPr>
        <w:t>12) По поправке 1.21 проекта (статья 54 Устава): предлагается не исключать статью 54 действующей редакции Устава: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«1. Полномочия главы администрации городского округа прекращаются досрочно в случае:</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1) смерти;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2) отставки по собственному желанию;</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3) расторжения контракта в соответствии с частями 2 и 2.1 настоящей статьи;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4)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5) признания судом недееспособным или ограниченно дееспособным;</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6) признания судом безвестно отсутствующим или объявления умершим;</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7) вступления в отношении его в законную силу обвинительного приговора суда;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8) выезда за пределы Российской Федерации на постоянное место жительства;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11) в случае нарушения главой администрации городского округа срока издания муниципального правового акта, необходимого для реализации решения, принятого путем прямого волеизъявления населения;</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1.1. Решение о досрочном прекращении полномочий главы администрации городского округа в случае, указанном в пункте 2 части 1 настоящей статьи, принимается представительным органом городского округа не позднее 10 дней после дня подачи главой администрации заявления об отставке по собственному желанию и оформляется муниципальным правовым актом. В случае, если представительным органом городского округа в указанный срок такое решение не было принято, глава городского округа вправе самостоятельно принять решение о расторжении контракта с главой администрации городского округа в порядке и в сроки, предусмотренные законодательством Российской Федерации.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2. Контракт с главой администрации городского округа может быть расторгнут по соглашению сторон или в судебном порядке на основании заявления:</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 xml:space="preserve">1) представительного органа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1" w:history="1">
        <w:r w:rsidRPr="00171B50">
          <w:rPr>
            <w:rFonts w:ascii="Times New Roman" w:hAnsi="Times New Roman" w:cs="Times New Roman"/>
            <w:sz w:val="24"/>
            <w:szCs w:val="24"/>
          </w:rPr>
          <w:t>частью 9</w:t>
        </w:r>
      </w:hyperlink>
      <w:r w:rsidRPr="00171B50">
        <w:rPr>
          <w:rFonts w:ascii="Times New Roman" w:hAnsi="Times New Roman" w:cs="Times New Roman"/>
          <w:sz w:val="24"/>
          <w:szCs w:val="24"/>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 xml:space="preserve">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w:t>
      </w:r>
      <w:hyperlink r:id="rId32" w:history="1">
        <w:r w:rsidRPr="00171B50">
          <w:rPr>
            <w:rFonts w:ascii="Times New Roman" w:hAnsi="Times New Roman" w:cs="Times New Roman"/>
            <w:sz w:val="24"/>
            <w:szCs w:val="24"/>
          </w:rPr>
          <w:t>частью 9</w:t>
        </w:r>
      </w:hyperlink>
      <w:r w:rsidRPr="00171B50">
        <w:rPr>
          <w:rFonts w:ascii="Times New Roman" w:hAnsi="Times New Roman" w:cs="Times New Roman"/>
          <w:sz w:val="24"/>
          <w:szCs w:val="24"/>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Ленинградской области.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 xml:space="preserve">2.1. Контракт с главой администрации городского округа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w:t>
      </w:r>
      <w:hyperlink r:id="rId33" w:history="1">
        <w:r w:rsidRPr="00171B50">
          <w:rPr>
            <w:rFonts w:ascii="Times New Roman" w:hAnsi="Times New Roman" w:cs="Times New Roman"/>
            <w:sz w:val="24"/>
            <w:szCs w:val="24"/>
          </w:rPr>
          <w:t>законом</w:t>
        </w:r>
      </w:hyperlink>
      <w:r w:rsidRPr="00171B50">
        <w:rPr>
          <w:rFonts w:ascii="Times New Roman" w:hAnsi="Times New Roman" w:cs="Times New Roman"/>
          <w:sz w:val="24"/>
          <w:szCs w:val="24"/>
        </w:rPr>
        <w:t xml:space="preserve"> от 25 декабря 2008 года N273-ФЗ «О противодействии коррупции», Федеральным </w:t>
      </w:r>
      <w:hyperlink r:id="rId34" w:history="1">
        <w:r w:rsidRPr="00171B50">
          <w:rPr>
            <w:rFonts w:ascii="Times New Roman" w:hAnsi="Times New Roman" w:cs="Times New Roman"/>
            <w:sz w:val="24"/>
            <w:szCs w:val="24"/>
          </w:rPr>
          <w:t>законом</w:t>
        </w:r>
      </w:hyperlink>
      <w:r w:rsidRPr="00171B50">
        <w:rPr>
          <w:rFonts w:ascii="Times New Roman" w:hAnsi="Times New Roman" w:cs="Times New Roman"/>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5" w:history="1">
        <w:r w:rsidRPr="00171B50">
          <w:rPr>
            <w:rFonts w:ascii="Times New Roman" w:hAnsi="Times New Roman" w:cs="Times New Roman"/>
            <w:sz w:val="24"/>
            <w:szCs w:val="24"/>
          </w:rPr>
          <w:t>законом</w:t>
        </w:r>
      </w:hyperlink>
      <w:r w:rsidRPr="00171B50">
        <w:rPr>
          <w:rFonts w:ascii="Times New Roman" w:hAnsi="Times New Roman" w:cs="Times New Roman"/>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w:t>
      </w:r>
      <w:r w:rsidRPr="00171B50">
        <w:rPr>
          <w:rFonts w:ascii="Times New Roman" w:hAnsi="Times New Roman" w:cs="Times New Roman"/>
          <w:sz w:val="24"/>
          <w:szCs w:val="24"/>
        </w:rPr>
        <w:lastRenderedPageBreak/>
        <w:t>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3.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171B50" w:rsidRPr="00171B50" w:rsidRDefault="00171B50" w:rsidP="00171B50">
      <w:pPr>
        <w:pStyle w:val="a5"/>
        <w:ind w:firstLine="709"/>
        <w:jc w:val="both"/>
        <w:rPr>
          <w:rFonts w:ascii="Times New Roman" w:hAnsi="Times New Roman" w:cs="Times New Roman"/>
          <w:sz w:val="24"/>
          <w:szCs w:val="24"/>
        </w:rPr>
      </w:pPr>
      <w:r w:rsidRPr="00171B50">
        <w:rPr>
          <w:rFonts w:ascii="Times New Roman" w:hAnsi="Times New Roman" w:cs="Times New Roman"/>
          <w:sz w:val="24"/>
          <w:szCs w:val="24"/>
        </w:rPr>
        <w:t>В период временного отсутствия главы администрации городского округа его полномочия исполняет первый заместитель главы администрации городского округа, а при временном отсутствии первого заместителя главы администрации – в соответствии с распоряжением главы администрации городского округа иное уполномоченное должностное лицо администрации городского округа.»</w:t>
      </w:r>
    </w:p>
    <w:p w:rsidR="00171B50" w:rsidRPr="00171B50" w:rsidRDefault="00171B50" w:rsidP="00171B50">
      <w:pPr>
        <w:pStyle w:val="a5"/>
        <w:ind w:firstLine="709"/>
        <w:jc w:val="both"/>
        <w:rPr>
          <w:rFonts w:ascii="Times New Roman" w:hAnsi="Times New Roman" w:cs="Times New Roman"/>
          <w:sz w:val="24"/>
          <w:szCs w:val="24"/>
        </w:rPr>
      </w:pPr>
    </w:p>
    <w:p w:rsidR="00171B50" w:rsidRPr="00171B50" w:rsidRDefault="00171B50" w:rsidP="00171B50">
      <w:pPr>
        <w:pStyle w:val="a5"/>
        <w:ind w:firstLine="709"/>
        <w:jc w:val="both"/>
        <w:rPr>
          <w:rFonts w:ascii="Times New Roman" w:hAnsi="Times New Roman" w:cs="Times New Roman"/>
          <w:b/>
          <w:bCs/>
          <w:color w:val="000000" w:themeColor="text1"/>
          <w:sz w:val="24"/>
          <w:szCs w:val="24"/>
        </w:rPr>
      </w:pPr>
      <w:r w:rsidRPr="00171B50">
        <w:rPr>
          <w:rFonts w:ascii="Times New Roman" w:hAnsi="Times New Roman" w:cs="Times New Roman"/>
          <w:b/>
          <w:bCs/>
          <w:color w:val="000000" w:themeColor="text1"/>
          <w:sz w:val="24"/>
          <w:szCs w:val="24"/>
        </w:rPr>
        <w:t>Предложение: отклонить поправку, как противоречащую общей концепции новой редакции Устава.</w:t>
      </w:r>
    </w:p>
    <w:p w:rsidR="00171B50" w:rsidRPr="00171B50" w:rsidRDefault="00171B50" w:rsidP="00171B50">
      <w:pPr>
        <w:pStyle w:val="a5"/>
        <w:ind w:firstLine="709"/>
        <w:jc w:val="both"/>
        <w:rPr>
          <w:rFonts w:ascii="Times New Roman" w:hAnsi="Times New Roman" w:cs="Times New Roman"/>
          <w:color w:val="000000" w:themeColor="text1"/>
          <w:sz w:val="24"/>
          <w:szCs w:val="24"/>
        </w:rPr>
      </w:pPr>
    </w:p>
    <w:p w:rsidR="00150EDB" w:rsidRPr="00171B50" w:rsidRDefault="00150EDB" w:rsidP="00112400">
      <w:pPr>
        <w:ind w:firstLine="708"/>
        <w:jc w:val="both"/>
        <w:rPr>
          <w:sz w:val="24"/>
          <w:szCs w:val="24"/>
        </w:rPr>
      </w:pPr>
    </w:p>
    <w:p w:rsidR="00384FC3" w:rsidRPr="00171B50" w:rsidRDefault="00384FC3" w:rsidP="00384FC3">
      <w:pPr>
        <w:ind w:firstLine="708"/>
        <w:jc w:val="both"/>
        <w:rPr>
          <w:sz w:val="24"/>
          <w:szCs w:val="24"/>
        </w:rPr>
      </w:pPr>
      <w:r w:rsidRPr="00171B50">
        <w:rPr>
          <w:sz w:val="24"/>
          <w:szCs w:val="24"/>
        </w:rPr>
        <w:t>Результаты публичных слушаний по проекту решения совета депутатов будут доведены до сведения депутатов.</w:t>
      </w:r>
    </w:p>
    <w:p w:rsidR="00384FC3" w:rsidRPr="00171B50" w:rsidRDefault="00384FC3" w:rsidP="00384FC3">
      <w:pPr>
        <w:ind w:firstLine="708"/>
        <w:jc w:val="both"/>
        <w:rPr>
          <w:sz w:val="24"/>
          <w:szCs w:val="24"/>
        </w:rPr>
      </w:pPr>
    </w:p>
    <w:p w:rsidR="00384FC3" w:rsidRPr="00171B50" w:rsidRDefault="00384FC3" w:rsidP="00384FC3">
      <w:pPr>
        <w:ind w:firstLine="708"/>
        <w:jc w:val="both"/>
        <w:rPr>
          <w:sz w:val="24"/>
          <w:szCs w:val="24"/>
        </w:rPr>
      </w:pPr>
      <w:r w:rsidRPr="00171B50">
        <w:rPr>
          <w:sz w:val="24"/>
          <w:szCs w:val="24"/>
        </w:rPr>
        <w:t>Совету депутатов рекомендовано принять проект решения</w:t>
      </w:r>
      <w:r w:rsidRPr="00171B50">
        <w:rPr>
          <w:b/>
          <w:sz w:val="24"/>
          <w:szCs w:val="24"/>
        </w:rPr>
        <w:t xml:space="preserve"> </w:t>
      </w:r>
      <w:r w:rsidRPr="00171B50">
        <w:rPr>
          <w:sz w:val="24"/>
          <w:szCs w:val="24"/>
        </w:rPr>
        <w:t>«О внесении изменений и дополнений в Устав муниципального образования Сосновоборский городской округ Ленинградской области»</w:t>
      </w:r>
      <w:r w:rsidR="008D3234" w:rsidRPr="00171B50">
        <w:rPr>
          <w:sz w:val="24"/>
          <w:szCs w:val="24"/>
        </w:rPr>
        <w:t>. Поступившие попр</w:t>
      </w:r>
      <w:r w:rsidR="00023ED9" w:rsidRPr="00171B50">
        <w:rPr>
          <w:sz w:val="24"/>
          <w:szCs w:val="24"/>
        </w:rPr>
        <w:t xml:space="preserve">авки будут рассматриваться на заседании таблицей поправок. </w:t>
      </w:r>
      <w:r w:rsidR="008D3234" w:rsidRPr="00171B50">
        <w:rPr>
          <w:sz w:val="24"/>
          <w:szCs w:val="24"/>
        </w:rPr>
        <w:t xml:space="preserve"> </w:t>
      </w:r>
    </w:p>
    <w:p w:rsidR="00384FC3" w:rsidRPr="00171B50" w:rsidRDefault="00384FC3" w:rsidP="00384FC3">
      <w:pPr>
        <w:tabs>
          <w:tab w:val="left" w:pos="2506"/>
        </w:tabs>
        <w:ind w:firstLine="708"/>
        <w:jc w:val="both"/>
        <w:rPr>
          <w:sz w:val="24"/>
          <w:szCs w:val="24"/>
        </w:rPr>
      </w:pPr>
    </w:p>
    <w:p w:rsidR="00384FC3" w:rsidRPr="00924C62" w:rsidRDefault="00384FC3" w:rsidP="00384FC3">
      <w:pPr>
        <w:ind w:firstLine="708"/>
        <w:jc w:val="both"/>
        <w:rPr>
          <w:b/>
          <w:color w:val="000000" w:themeColor="text1"/>
          <w:sz w:val="24"/>
          <w:szCs w:val="24"/>
        </w:rPr>
      </w:pPr>
    </w:p>
    <w:p w:rsidR="00384FC3" w:rsidRPr="001D082C" w:rsidRDefault="00384FC3" w:rsidP="00384FC3">
      <w:pPr>
        <w:ind w:firstLine="708"/>
        <w:jc w:val="both"/>
        <w:rPr>
          <w:color w:val="FF0000"/>
          <w:sz w:val="24"/>
          <w:szCs w:val="24"/>
        </w:rPr>
      </w:pPr>
    </w:p>
    <w:p w:rsidR="00384FC3" w:rsidRDefault="00384FC3" w:rsidP="00384FC3">
      <w:pPr>
        <w:jc w:val="both"/>
        <w:rPr>
          <w:b/>
          <w:sz w:val="28"/>
          <w:szCs w:val="28"/>
        </w:rPr>
      </w:pPr>
      <w:r>
        <w:rPr>
          <w:b/>
          <w:sz w:val="28"/>
          <w:szCs w:val="28"/>
        </w:rPr>
        <w:t>Председательствующий</w:t>
      </w:r>
    </w:p>
    <w:p w:rsidR="00384FC3" w:rsidRDefault="00384FC3" w:rsidP="00384FC3">
      <w:pPr>
        <w:jc w:val="both"/>
        <w:rPr>
          <w:b/>
          <w:sz w:val="28"/>
          <w:szCs w:val="28"/>
        </w:rPr>
      </w:pPr>
      <w:r>
        <w:rPr>
          <w:b/>
          <w:sz w:val="28"/>
          <w:szCs w:val="28"/>
        </w:rPr>
        <w:t>на публичных слушаний                                                            Н.П.Сорокин</w:t>
      </w:r>
    </w:p>
    <w:p w:rsidR="00384FC3" w:rsidRDefault="00384FC3" w:rsidP="00384FC3">
      <w:pPr>
        <w:jc w:val="both"/>
        <w:rPr>
          <w:b/>
          <w:sz w:val="28"/>
          <w:szCs w:val="28"/>
        </w:rPr>
      </w:pPr>
    </w:p>
    <w:p w:rsidR="00384FC3" w:rsidRDefault="00384FC3" w:rsidP="00384FC3">
      <w:pPr>
        <w:jc w:val="both"/>
        <w:rPr>
          <w:b/>
          <w:sz w:val="28"/>
          <w:szCs w:val="28"/>
        </w:rPr>
      </w:pPr>
    </w:p>
    <w:p w:rsidR="00384FC3" w:rsidRDefault="00384FC3" w:rsidP="00384FC3">
      <w:pPr>
        <w:jc w:val="both"/>
        <w:rPr>
          <w:b/>
          <w:sz w:val="28"/>
          <w:szCs w:val="28"/>
        </w:rPr>
      </w:pPr>
      <w:r w:rsidRPr="00047958">
        <w:rPr>
          <w:b/>
          <w:sz w:val="28"/>
          <w:szCs w:val="28"/>
        </w:rPr>
        <w:t>Се</w:t>
      </w:r>
      <w:r>
        <w:rPr>
          <w:b/>
          <w:sz w:val="28"/>
          <w:szCs w:val="28"/>
        </w:rPr>
        <w:t>кретарь публичных слушаний</w:t>
      </w:r>
      <w:r>
        <w:rPr>
          <w:b/>
          <w:sz w:val="28"/>
          <w:szCs w:val="28"/>
        </w:rPr>
        <w:tab/>
      </w:r>
      <w:r>
        <w:rPr>
          <w:b/>
          <w:sz w:val="28"/>
          <w:szCs w:val="28"/>
        </w:rPr>
        <w:tab/>
      </w:r>
      <w:r>
        <w:rPr>
          <w:b/>
          <w:sz w:val="28"/>
          <w:szCs w:val="28"/>
        </w:rPr>
        <w:tab/>
        <w:t xml:space="preserve">                          Е.И.Ремнева</w:t>
      </w: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84FC3" w:rsidRDefault="00384FC3" w:rsidP="00384FC3">
      <w:pPr>
        <w:jc w:val="center"/>
        <w:rPr>
          <w:b/>
          <w:sz w:val="28"/>
          <w:szCs w:val="28"/>
        </w:rPr>
      </w:pPr>
    </w:p>
    <w:p w:rsidR="003B1345" w:rsidRDefault="003B1345"/>
    <w:sectPr w:rsidR="003B1345" w:rsidSect="009038B0">
      <w:footerReference w:type="default" r:id="rId36"/>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9C2" w:rsidRDefault="00B879C2" w:rsidP="00B879C2">
      <w:r>
        <w:separator/>
      </w:r>
    </w:p>
  </w:endnote>
  <w:endnote w:type="continuationSeparator" w:id="1">
    <w:p w:rsidR="00B879C2" w:rsidRDefault="00B879C2" w:rsidP="00B87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276"/>
      <w:docPartObj>
        <w:docPartGallery w:val="Page Numbers (Bottom of Page)"/>
        <w:docPartUnique/>
      </w:docPartObj>
    </w:sdtPr>
    <w:sdtContent>
      <w:p w:rsidR="009038B0" w:rsidRDefault="00751F0D">
        <w:pPr>
          <w:pStyle w:val="a3"/>
          <w:jc w:val="right"/>
        </w:pPr>
        <w:r>
          <w:fldChar w:fldCharType="begin"/>
        </w:r>
        <w:r w:rsidR="00384FC3">
          <w:instrText xml:space="preserve"> PAGE   \* MERGEFORMAT </w:instrText>
        </w:r>
        <w:r>
          <w:fldChar w:fldCharType="separate"/>
        </w:r>
        <w:r w:rsidR="00DE76B3">
          <w:rPr>
            <w:noProof/>
          </w:rPr>
          <w:t>10</w:t>
        </w:r>
        <w:r>
          <w:fldChar w:fldCharType="end"/>
        </w:r>
      </w:p>
    </w:sdtContent>
  </w:sdt>
  <w:p w:rsidR="009038B0" w:rsidRDefault="00DE76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9C2" w:rsidRDefault="00B879C2" w:rsidP="00B879C2">
      <w:r>
        <w:separator/>
      </w:r>
    </w:p>
  </w:footnote>
  <w:footnote w:type="continuationSeparator" w:id="1">
    <w:p w:rsidR="00B879C2" w:rsidRDefault="00B879C2" w:rsidP="00B87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0F14"/>
    <w:multiLevelType w:val="hybridMultilevel"/>
    <w:tmpl w:val="209ED7B6"/>
    <w:lvl w:ilvl="0" w:tplc="136A2166">
      <w:start w:val="1"/>
      <w:numFmt w:val="decimal"/>
      <w:lvlText w:val="%1."/>
      <w:lvlJc w:val="left"/>
      <w:pPr>
        <w:ind w:left="785" w:hanging="360"/>
      </w:pPr>
      <w:rPr>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1771"/>
    <w:rsid w:val="0000008E"/>
    <w:rsid w:val="00000D50"/>
    <w:rsid w:val="0000269F"/>
    <w:rsid w:val="00002DEA"/>
    <w:rsid w:val="000045F9"/>
    <w:rsid w:val="00004FE4"/>
    <w:rsid w:val="00006D82"/>
    <w:rsid w:val="00007FEC"/>
    <w:rsid w:val="0001013A"/>
    <w:rsid w:val="00011596"/>
    <w:rsid w:val="00012EE7"/>
    <w:rsid w:val="00015C8D"/>
    <w:rsid w:val="00016C76"/>
    <w:rsid w:val="000203DE"/>
    <w:rsid w:val="00021335"/>
    <w:rsid w:val="0002380C"/>
    <w:rsid w:val="0002383A"/>
    <w:rsid w:val="00023ED9"/>
    <w:rsid w:val="0002428A"/>
    <w:rsid w:val="00024D46"/>
    <w:rsid w:val="000263AB"/>
    <w:rsid w:val="0003076C"/>
    <w:rsid w:val="000319B0"/>
    <w:rsid w:val="00031C55"/>
    <w:rsid w:val="000344A6"/>
    <w:rsid w:val="000345F5"/>
    <w:rsid w:val="00036254"/>
    <w:rsid w:val="00037B5D"/>
    <w:rsid w:val="0004203B"/>
    <w:rsid w:val="000427AC"/>
    <w:rsid w:val="00046AFC"/>
    <w:rsid w:val="00050B56"/>
    <w:rsid w:val="00052839"/>
    <w:rsid w:val="000572F7"/>
    <w:rsid w:val="00057E71"/>
    <w:rsid w:val="00061023"/>
    <w:rsid w:val="00063040"/>
    <w:rsid w:val="0006367C"/>
    <w:rsid w:val="00063999"/>
    <w:rsid w:val="0006423B"/>
    <w:rsid w:val="00064C76"/>
    <w:rsid w:val="000664EB"/>
    <w:rsid w:val="000674D3"/>
    <w:rsid w:val="000718E4"/>
    <w:rsid w:val="0007192C"/>
    <w:rsid w:val="00072931"/>
    <w:rsid w:val="00072CC0"/>
    <w:rsid w:val="00074260"/>
    <w:rsid w:val="000742BC"/>
    <w:rsid w:val="000742F7"/>
    <w:rsid w:val="00075B68"/>
    <w:rsid w:val="00077C3F"/>
    <w:rsid w:val="00081012"/>
    <w:rsid w:val="00082D78"/>
    <w:rsid w:val="00083DEA"/>
    <w:rsid w:val="00091100"/>
    <w:rsid w:val="00093230"/>
    <w:rsid w:val="00093B87"/>
    <w:rsid w:val="000955F7"/>
    <w:rsid w:val="00095691"/>
    <w:rsid w:val="000961B0"/>
    <w:rsid w:val="000962F3"/>
    <w:rsid w:val="00096ECF"/>
    <w:rsid w:val="000971AB"/>
    <w:rsid w:val="0009749C"/>
    <w:rsid w:val="000A26B0"/>
    <w:rsid w:val="000A64BE"/>
    <w:rsid w:val="000B068F"/>
    <w:rsid w:val="000B0B25"/>
    <w:rsid w:val="000B2E95"/>
    <w:rsid w:val="000B47E4"/>
    <w:rsid w:val="000B63EA"/>
    <w:rsid w:val="000C03B3"/>
    <w:rsid w:val="000C2C8C"/>
    <w:rsid w:val="000C53D5"/>
    <w:rsid w:val="000C57C1"/>
    <w:rsid w:val="000C589E"/>
    <w:rsid w:val="000C5C28"/>
    <w:rsid w:val="000C64B6"/>
    <w:rsid w:val="000C6A2A"/>
    <w:rsid w:val="000D3416"/>
    <w:rsid w:val="000D3C84"/>
    <w:rsid w:val="000D3F54"/>
    <w:rsid w:val="000D776C"/>
    <w:rsid w:val="000E08C3"/>
    <w:rsid w:val="000E08F4"/>
    <w:rsid w:val="000E138E"/>
    <w:rsid w:val="000E22DC"/>
    <w:rsid w:val="000E5FA5"/>
    <w:rsid w:val="000E6AB9"/>
    <w:rsid w:val="000F1F13"/>
    <w:rsid w:val="000F2881"/>
    <w:rsid w:val="000F304A"/>
    <w:rsid w:val="000F4371"/>
    <w:rsid w:val="000F4DB5"/>
    <w:rsid w:val="000F5C18"/>
    <w:rsid w:val="000F6E29"/>
    <w:rsid w:val="000F7386"/>
    <w:rsid w:val="0010077D"/>
    <w:rsid w:val="00104283"/>
    <w:rsid w:val="00107E3D"/>
    <w:rsid w:val="00110EF7"/>
    <w:rsid w:val="00110F0B"/>
    <w:rsid w:val="00112400"/>
    <w:rsid w:val="00113F14"/>
    <w:rsid w:val="00114E83"/>
    <w:rsid w:val="001167D3"/>
    <w:rsid w:val="00117DE2"/>
    <w:rsid w:val="00120459"/>
    <w:rsid w:val="00120957"/>
    <w:rsid w:val="001237C8"/>
    <w:rsid w:val="00124229"/>
    <w:rsid w:val="00124566"/>
    <w:rsid w:val="001258FA"/>
    <w:rsid w:val="001271A6"/>
    <w:rsid w:val="00130212"/>
    <w:rsid w:val="00130FBB"/>
    <w:rsid w:val="0013121B"/>
    <w:rsid w:val="00132387"/>
    <w:rsid w:val="0013301C"/>
    <w:rsid w:val="00133BFC"/>
    <w:rsid w:val="001353E7"/>
    <w:rsid w:val="001362D9"/>
    <w:rsid w:val="00136B27"/>
    <w:rsid w:val="001402AE"/>
    <w:rsid w:val="0014201E"/>
    <w:rsid w:val="00143480"/>
    <w:rsid w:val="00145C1B"/>
    <w:rsid w:val="00147E1C"/>
    <w:rsid w:val="0015029D"/>
    <w:rsid w:val="00150EDB"/>
    <w:rsid w:val="00151176"/>
    <w:rsid w:val="00151867"/>
    <w:rsid w:val="00154822"/>
    <w:rsid w:val="0015708A"/>
    <w:rsid w:val="001616E7"/>
    <w:rsid w:val="00163DF6"/>
    <w:rsid w:val="00164596"/>
    <w:rsid w:val="00164825"/>
    <w:rsid w:val="00165E48"/>
    <w:rsid w:val="00170713"/>
    <w:rsid w:val="00171B50"/>
    <w:rsid w:val="00172125"/>
    <w:rsid w:val="0017474C"/>
    <w:rsid w:val="00174A1A"/>
    <w:rsid w:val="00177A32"/>
    <w:rsid w:val="001805CB"/>
    <w:rsid w:val="00182471"/>
    <w:rsid w:val="001857AE"/>
    <w:rsid w:val="00186F5F"/>
    <w:rsid w:val="00187C1A"/>
    <w:rsid w:val="00187D0D"/>
    <w:rsid w:val="00187D49"/>
    <w:rsid w:val="001932EB"/>
    <w:rsid w:val="00196F4A"/>
    <w:rsid w:val="00197680"/>
    <w:rsid w:val="001A0E3A"/>
    <w:rsid w:val="001A1FBA"/>
    <w:rsid w:val="001A275E"/>
    <w:rsid w:val="001A4637"/>
    <w:rsid w:val="001A4904"/>
    <w:rsid w:val="001A5026"/>
    <w:rsid w:val="001A61BA"/>
    <w:rsid w:val="001B170C"/>
    <w:rsid w:val="001B180E"/>
    <w:rsid w:val="001B4A79"/>
    <w:rsid w:val="001B4AA1"/>
    <w:rsid w:val="001B5078"/>
    <w:rsid w:val="001B52F9"/>
    <w:rsid w:val="001B5D7E"/>
    <w:rsid w:val="001C4772"/>
    <w:rsid w:val="001C5B7A"/>
    <w:rsid w:val="001C5DD9"/>
    <w:rsid w:val="001C7E7B"/>
    <w:rsid w:val="001D02E8"/>
    <w:rsid w:val="001D568C"/>
    <w:rsid w:val="001D5B9F"/>
    <w:rsid w:val="001D6FEC"/>
    <w:rsid w:val="001D7A7E"/>
    <w:rsid w:val="001E02D1"/>
    <w:rsid w:val="001E0A45"/>
    <w:rsid w:val="001E0AC1"/>
    <w:rsid w:val="001E38AE"/>
    <w:rsid w:val="001E45C6"/>
    <w:rsid w:val="001E6F76"/>
    <w:rsid w:val="001E7206"/>
    <w:rsid w:val="001E7936"/>
    <w:rsid w:val="001F06FE"/>
    <w:rsid w:val="001F286D"/>
    <w:rsid w:val="001F61A1"/>
    <w:rsid w:val="001F75B1"/>
    <w:rsid w:val="001F7A46"/>
    <w:rsid w:val="0020049F"/>
    <w:rsid w:val="002024AC"/>
    <w:rsid w:val="0020337E"/>
    <w:rsid w:val="00203EAA"/>
    <w:rsid w:val="00205851"/>
    <w:rsid w:val="002062C6"/>
    <w:rsid w:val="00206E0F"/>
    <w:rsid w:val="00211384"/>
    <w:rsid w:val="002117B7"/>
    <w:rsid w:val="002136E7"/>
    <w:rsid w:val="00214DEC"/>
    <w:rsid w:val="0021506F"/>
    <w:rsid w:val="002157EE"/>
    <w:rsid w:val="00215877"/>
    <w:rsid w:val="00216369"/>
    <w:rsid w:val="00216648"/>
    <w:rsid w:val="00217ECC"/>
    <w:rsid w:val="0022397B"/>
    <w:rsid w:val="0022438A"/>
    <w:rsid w:val="00224ED4"/>
    <w:rsid w:val="00225BF5"/>
    <w:rsid w:val="002312C8"/>
    <w:rsid w:val="002376E2"/>
    <w:rsid w:val="00237FD7"/>
    <w:rsid w:val="00244825"/>
    <w:rsid w:val="00244B9F"/>
    <w:rsid w:val="00245FCF"/>
    <w:rsid w:val="00247939"/>
    <w:rsid w:val="00250D20"/>
    <w:rsid w:val="00251B3E"/>
    <w:rsid w:val="00253701"/>
    <w:rsid w:val="00253D19"/>
    <w:rsid w:val="00255FED"/>
    <w:rsid w:val="00260A9D"/>
    <w:rsid w:val="00262064"/>
    <w:rsid w:val="002620A1"/>
    <w:rsid w:val="002636E6"/>
    <w:rsid w:val="00264ACA"/>
    <w:rsid w:val="0026686D"/>
    <w:rsid w:val="00271E74"/>
    <w:rsid w:val="00274D92"/>
    <w:rsid w:val="002750AE"/>
    <w:rsid w:val="0027526F"/>
    <w:rsid w:val="00276FEB"/>
    <w:rsid w:val="0028208E"/>
    <w:rsid w:val="002828EA"/>
    <w:rsid w:val="00283EA5"/>
    <w:rsid w:val="00285B20"/>
    <w:rsid w:val="0028652E"/>
    <w:rsid w:val="00292BA6"/>
    <w:rsid w:val="00292DE4"/>
    <w:rsid w:val="00294727"/>
    <w:rsid w:val="002960FA"/>
    <w:rsid w:val="002969A8"/>
    <w:rsid w:val="00296DDE"/>
    <w:rsid w:val="002978B2"/>
    <w:rsid w:val="00297B07"/>
    <w:rsid w:val="002A08FF"/>
    <w:rsid w:val="002A1B78"/>
    <w:rsid w:val="002A33EE"/>
    <w:rsid w:val="002A4100"/>
    <w:rsid w:val="002A463D"/>
    <w:rsid w:val="002A68A6"/>
    <w:rsid w:val="002A6D3E"/>
    <w:rsid w:val="002A7680"/>
    <w:rsid w:val="002A7A58"/>
    <w:rsid w:val="002B080B"/>
    <w:rsid w:val="002B2A72"/>
    <w:rsid w:val="002B2B37"/>
    <w:rsid w:val="002B3BD7"/>
    <w:rsid w:val="002B49E9"/>
    <w:rsid w:val="002B6F9B"/>
    <w:rsid w:val="002B78E4"/>
    <w:rsid w:val="002C3075"/>
    <w:rsid w:val="002C4B5E"/>
    <w:rsid w:val="002C57A2"/>
    <w:rsid w:val="002C5DD3"/>
    <w:rsid w:val="002C6BE8"/>
    <w:rsid w:val="002C6BF8"/>
    <w:rsid w:val="002C7D91"/>
    <w:rsid w:val="002D179D"/>
    <w:rsid w:val="002D19C1"/>
    <w:rsid w:val="002D1F66"/>
    <w:rsid w:val="002D3D04"/>
    <w:rsid w:val="002D3EEA"/>
    <w:rsid w:val="002D5814"/>
    <w:rsid w:val="002D64AF"/>
    <w:rsid w:val="002D6DE2"/>
    <w:rsid w:val="002E0157"/>
    <w:rsid w:val="002E6777"/>
    <w:rsid w:val="002E6E0D"/>
    <w:rsid w:val="002E7225"/>
    <w:rsid w:val="002F20E3"/>
    <w:rsid w:val="002F3C28"/>
    <w:rsid w:val="002F5F33"/>
    <w:rsid w:val="002F611A"/>
    <w:rsid w:val="002F6FB2"/>
    <w:rsid w:val="002F7B69"/>
    <w:rsid w:val="00303A1A"/>
    <w:rsid w:val="00305D60"/>
    <w:rsid w:val="00307A8D"/>
    <w:rsid w:val="003114C7"/>
    <w:rsid w:val="0031361B"/>
    <w:rsid w:val="00316D00"/>
    <w:rsid w:val="00317162"/>
    <w:rsid w:val="00317E01"/>
    <w:rsid w:val="00317EF3"/>
    <w:rsid w:val="00322A8B"/>
    <w:rsid w:val="00323530"/>
    <w:rsid w:val="003236EC"/>
    <w:rsid w:val="0032465F"/>
    <w:rsid w:val="00324C35"/>
    <w:rsid w:val="00325332"/>
    <w:rsid w:val="00326701"/>
    <w:rsid w:val="00327924"/>
    <w:rsid w:val="00327F0C"/>
    <w:rsid w:val="003320F6"/>
    <w:rsid w:val="0033263D"/>
    <w:rsid w:val="00332B12"/>
    <w:rsid w:val="00332E94"/>
    <w:rsid w:val="0033424F"/>
    <w:rsid w:val="00335250"/>
    <w:rsid w:val="00335ADD"/>
    <w:rsid w:val="003364FE"/>
    <w:rsid w:val="00336514"/>
    <w:rsid w:val="00342596"/>
    <w:rsid w:val="00344822"/>
    <w:rsid w:val="00346491"/>
    <w:rsid w:val="003472F1"/>
    <w:rsid w:val="003473EA"/>
    <w:rsid w:val="00350830"/>
    <w:rsid w:val="00351DD0"/>
    <w:rsid w:val="00351F3C"/>
    <w:rsid w:val="00353F66"/>
    <w:rsid w:val="0035475A"/>
    <w:rsid w:val="003563F1"/>
    <w:rsid w:val="00357549"/>
    <w:rsid w:val="00367093"/>
    <w:rsid w:val="00367746"/>
    <w:rsid w:val="00367BC6"/>
    <w:rsid w:val="00367F65"/>
    <w:rsid w:val="003717A3"/>
    <w:rsid w:val="00372442"/>
    <w:rsid w:val="00374310"/>
    <w:rsid w:val="00374946"/>
    <w:rsid w:val="00374C15"/>
    <w:rsid w:val="00380B6B"/>
    <w:rsid w:val="00381E27"/>
    <w:rsid w:val="00384FC3"/>
    <w:rsid w:val="0038717F"/>
    <w:rsid w:val="00387418"/>
    <w:rsid w:val="00390408"/>
    <w:rsid w:val="003906E4"/>
    <w:rsid w:val="0039140A"/>
    <w:rsid w:val="00394544"/>
    <w:rsid w:val="00394871"/>
    <w:rsid w:val="00397B97"/>
    <w:rsid w:val="003A0BF2"/>
    <w:rsid w:val="003A26E4"/>
    <w:rsid w:val="003A3FC9"/>
    <w:rsid w:val="003A4563"/>
    <w:rsid w:val="003A6131"/>
    <w:rsid w:val="003B1345"/>
    <w:rsid w:val="003B17DF"/>
    <w:rsid w:val="003B2F8D"/>
    <w:rsid w:val="003B3FAC"/>
    <w:rsid w:val="003B479C"/>
    <w:rsid w:val="003B5D27"/>
    <w:rsid w:val="003B74CF"/>
    <w:rsid w:val="003C073C"/>
    <w:rsid w:val="003C46ED"/>
    <w:rsid w:val="003C514C"/>
    <w:rsid w:val="003C5FCB"/>
    <w:rsid w:val="003C65DF"/>
    <w:rsid w:val="003C7E02"/>
    <w:rsid w:val="003D12C5"/>
    <w:rsid w:val="003D17BE"/>
    <w:rsid w:val="003D185F"/>
    <w:rsid w:val="003D3A59"/>
    <w:rsid w:val="003D3AC5"/>
    <w:rsid w:val="003D4479"/>
    <w:rsid w:val="003D5060"/>
    <w:rsid w:val="003E06CD"/>
    <w:rsid w:val="003E4826"/>
    <w:rsid w:val="003E4CDF"/>
    <w:rsid w:val="003E5B2F"/>
    <w:rsid w:val="003E5C02"/>
    <w:rsid w:val="003F343E"/>
    <w:rsid w:val="003F390C"/>
    <w:rsid w:val="003F4C26"/>
    <w:rsid w:val="003F5546"/>
    <w:rsid w:val="003F5FDA"/>
    <w:rsid w:val="003F7209"/>
    <w:rsid w:val="003F784A"/>
    <w:rsid w:val="004031DD"/>
    <w:rsid w:val="00404566"/>
    <w:rsid w:val="004063C4"/>
    <w:rsid w:val="00410091"/>
    <w:rsid w:val="00410A59"/>
    <w:rsid w:val="00411621"/>
    <w:rsid w:val="00411B76"/>
    <w:rsid w:val="00412DED"/>
    <w:rsid w:val="0041658D"/>
    <w:rsid w:val="00416DE1"/>
    <w:rsid w:val="004176AF"/>
    <w:rsid w:val="004213A1"/>
    <w:rsid w:val="0042420C"/>
    <w:rsid w:val="00424CF5"/>
    <w:rsid w:val="00425A06"/>
    <w:rsid w:val="004263E4"/>
    <w:rsid w:val="004270A5"/>
    <w:rsid w:val="00431B81"/>
    <w:rsid w:val="00433B8F"/>
    <w:rsid w:val="004358C6"/>
    <w:rsid w:val="00437540"/>
    <w:rsid w:val="00437D54"/>
    <w:rsid w:val="00440381"/>
    <w:rsid w:val="00440908"/>
    <w:rsid w:val="00441771"/>
    <w:rsid w:val="004419C1"/>
    <w:rsid w:val="00441BCE"/>
    <w:rsid w:val="00445870"/>
    <w:rsid w:val="0044666F"/>
    <w:rsid w:val="00450456"/>
    <w:rsid w:val="004513BF"/>
    <w:rsid w:val="00451597"/>
    <w:rsid w:val="004534E2"/>
    <w:rsid w:val="004561AB"/>
    <w:rsid w:val="00456CE6"/>
    <w:rsid w:val="00457142"/>
    <w:rsid w:val="00457EB0"/>
    <w:rsid w:val="004619F0"/>
    <w:rsid w:val="004635ED"/>
    <w:rsid w:val="00470C6E"/>
    <w:rsid w:val="004712FB"/>
    <w:rsid w:val="00472962"/>
    <w:rsid w:val="0047330E"/>
    <w:rsid w:val="004738CB"/>
    <w:rsid w:val="00475865"/>
    <w:rsid w:val="00476392"/>
    <w:rsid w:val="0048039C"/>
    <w:rsid w:val="00480EA5"/>
    <w:rsid w:val="004847FC"/>
    <w:rsid w:val="00484A80"/>
    <w:rsid w:val="00485520"/>
    <w:rsid w:val="00486127"/>
    <w:rsid w:val="00486B95"/>
    <w:rsid w:val="00490725"/>
    <w:rsid w:val="00492064"/>
    <w:rsid w:val="004940EB"/>
    <w:rsid w:val="00494816"/>
    <w:rsid w:val="004A042F"/>
    <w:rsid w:val="004A2E23"/>
    <w:rsid w:val="004A382B"/>
    <w:rsid w:val="004A3956"/>
    <w:rsid w:val="004B01B2"/>
    <w:rsid w:val="004B0449"/>
    <w:rsid w:val="004B1E14"/>
    <w:rsid w:val="004B483E"/>
    <w:rsid w:val="004B5918"/>
    <w:rsid w:val="004B5E79"/>
    <w:rsid w:val="004B63A9"/>
    <w:rsid w:val="004B6F20"/>
    <w:rsid w:val="004B7888"/>
    <w:rsid w:val="004B7F10"/>
    <w:rsid w:val="004C1743"/>
    <w:rsid w:val="004C48B5"/>
    <w:rsid w:val="004C5943"/>
    <w:rsid w:val="004C678A"/>
    <w:rsid w:val="004D3067"/>
    <w:rsid w:val="004D38C1"/>
    <w:rsid w:val="004E0CF3"/>
    <w:rsid w:val="004E17B9"/>
    <w:rsid w:val="004E1D02"/>
    <w:rsid w:val="004E22AD"/>
    <w:rsid w:val="004E4108"/>
    <w:rsid w:val="004E5F4D"/>
    <w:rsid w:val="004E6048"/>
    <w:rsid w:val="004E6F95"/>
    <w:rsid w:val="004E7786"/>
    <w:rsid w:val="004F04CD"/>
    <w:rsid w:val="004F180C"/>
    <w:rsid w:val="004F1AEC"/>
    <w:rsid w:val="004F2441"/>
    <w:rsid w:val="004F2739"/>
    <w:rsid w:val="004F3996"/>
    <w:rsid w:val="004F6129"/>
    <w:rsid w:val="005016FD"/>
    <w:rsid w:val="00504388"/>
    <w:rsid w:val="005056CE"/>
    <w:rsid w:val="00505792"/>
    <w:rsid w:val="00505E7F"/>
    <w:rsid w:val="005105D6"/>
    <w:rsid w:val="00510FB9"/>
    <w:rsid w:val="005121AF"/>
    <w:rsid w:val="005140AA"/>
    <w:rsid w:val="005147BF"/>
    <w:rsid w:val="00515089"/>
    <w:rsid w:val="005156AC"/>
    <w:rsid w:val="0051586E"/>
    <w:rsid w:val="00515F23"/>
    <w:rsid w:val="00516C6A"/>
    <w:rsid w:val="0052003A"/>
    <w:rsid w:val="005217D4"/>
    <w:rsid w:val="00523A7A"/>
    <w:rsid w:val="00525D0B"/>
    <w:rsid w:val="00526482"/>
    <w:rsid w:val="005269CF"/>
    <w:rsid w:val="005332D2"/>
    <w:rsid w:val="00533A42"/>
    <w:rsid w:val="00534825"/>
    <w:rsid w:val="00536071"/>
    <w:rsid w:val="00536D68"/>
    <w:rsid w:val="0054038B"/>
    <w:rsid w:val="00542182"/>
    <w:rsid w:val="0054780A"/>
    <w:rsid w:val="00552C54"/>
    <w:rsid w:val="00552F76"/>
    <w:rsid w:val="005556EE"/>
    <w:rsid w:val="0056005E"/>
    <w:rsid w:val="00560721"/>
    <w:rsid w:val="005624AF"/>
    <w:rsid w:val="00564994"/>
    <w:rsid w:val="0056586C"/>
    <w:rsid w:val="005709F3"/>
    <w:rsid w:val="00571F58"/>
    <w:rsid w:val="00572355"/>
    <w:rsid w:val="00572799"/>
    <w:rsid w:val="00575326"/>
    <w:rsid w:val="005777E8"/>
    <w:rsid w:val="0057799C"/>
    <w:rsid w:val="00580423"/>
    <w:rsid w:val="00584D58"/>
    <w:rsid w:val="00584E39"/>
    <w:rsid w:val="0058661C"/>
    <w:rsid w:val="00586F8F"/>
    <w:rsid w:val="00587F65"/>
    <w:rsid w:val="00590040"/>
    <w:rsid w:val="005909C8"/>
    <w:rsid w:val="005918A0"/>
    <w:rsid w:val="00591B40"/>
    <w:rsid w:val="005923D7"/>
    <w:rsid w:val="00593F61"/>
    <w:rsid w:val="00594A95"/>
    <w:rsid w:val="0059503A"/>
    <w:rsid w:val="00596839"/>
    <w:rsid w:val="0059790B"/>
    <w:rsid w:val="005A02D6"/>
    <w:rsid w:val="005A12CF"/>
    <w:rsid w:val="005A30BF"/>
    <w:rsid w:val="005A3539"/>
    <w:rsid w:val="005A5536"/>
    <w:rsid w:val="005A78EB"/>
    <w:rsid w:val="005B125F"/>
    <w:rsid w:val="005B2AF3"/>
    <w:rsid w:val="005B36C7"/>
    <w:rsid w:val="005B39FF"/>
    <w:rsid w:val="005B5B68"/>
    <w:rsid w:val="005C289E"/>
    <w:rsid w:val="005C2F2A"/>
    <w:rsid w:val="005C5014"/>
    <w:rsid w:val="005C562F"/>
    <w:rsid w:val="005C5E14"/>
    <w:rsid w:val="005C71C1"/>
    <w:rsid w:val="005C71E5"/>
    <w:rsid w:val="005D00A1"/>
    <w:rsid w:val="005D0E70"/>
    <w:rsid w:val="005D3F61"/>
    <w:rsid w:val="005E06A3"/>
    <w:rsid w:val="005E0D02"/>
    <w:rsid w:val="005E481A"/>
    <w:rsid w:val="005E4B5F"/>
    <w:rsid w:val="005E536C"/>
    <w:rsid w:val="005E7399"/>
    <w:rsid w:val="005E7880"/>
    <w:rsid w:val="005F5100"/>
    <w:rsid w:val="005F6D62"/>
    <w:rsid w:val="00602B3F"/>
    <w:rsid w:val="0060304C"/>
    <w:rsid w:val="00604313"/>
    <w:rsid w:val="00606C0C"/>
    <w:rsid w:val="006127D2"/>
    <w:rsid w:val="006127FF"/>
    <w:rsid w:val="00612818"/>
    <w:rsid w:val="00613C3C"/>
    <w:rsid w:val="00613F89"/>
    <w:rsid w:val="00615EC4"/>
    <w:rsid w:val="006203E3"/>
    <w:rsid w:val="00620CCB"/>
    <w:rsid w:val="00621FD5"/>
    <w:rsid w:val="00624A1E"/>
    <w:rsid w:val="00626A32"/>
    <w:rsid w:val="006274E4"/>
    <w:rsid w:val="00633A56"/>
    <w:rsid w:val="00633CFD"/>
    <w:rsid w:val="00635043"/>
    <w:rsid w:val="00637E74"/>
    <w:rsid w:val="006404A6"/>
    <w:rsid w:val="00641B33"/>
    <w:rsid w:val="006434D5"/>
    <w:rsid w:val="00645851"/>
    <w:rsid w:val="00647573"/>
    <w:rsid w:val="00647905"/>
    <w:rsid w:val="0065670D"/>
    <w:rsid w:val="00662CF1"/>
    <w:rsid w:val="006633C6"/>
    <w:rsid w:val="0066347E"/>
    <w:rsid w:val="00663F7B"/>
    <w:rsid w:val="00667D4A"/>
    <w:rsid w:val="006702E7"/>
    <w:rsid w:val="0067133F"/>
    <w:rsid w:val="00672A92"/>
    <w:rsid w:val="00675105"/>
    <w:rsid w:val="0067527E"/>
    <w:rsid w:val="00676A67"/>
    <w:rsid w:val="00677023"/>
    <w:rsid w:val="0067705D"/>
    <w:rsid w:val="006816CE"/>
    <w:rsid w:val="00683989"/>
    <w:rsid w:val="00685610"/>
    <w:rsid w:val="00685DE8"/>
    <w:rsid w:val="00690403"/>
    <w:rsid w:val="00691210"/>
    <w:rsid w:val="00696995"/>
    <w:rsid w:val="00696DA8"/>
    <w:rsid w:val="006974E2"/>
    <w:rsid w:val="006A16B7"/>
    <w:rsid w:val="006A2944"/>
    <w:rsid w:val="006B2780"/>
    <w:rsid w:val="006B3204"/>
    <w:rsid w:val="006B3B04"/>
    <w:rsid w:val="006B3B98"/>
    <w:rsid w:val="006B4C2A"/>
    <w:rsid w:val="006B6131"/>
    <w:rsid w:val="006B72F6"/>
    <w:rsid w:val="006B7657"/>
    <w:rsid w:val="006B770E"/>
    <w:rsid w:val="006C00FC"/>
    <w:rsid w:val="006C35E7"/>
    <w:rsid w:val="006C4B4A"/>
    <w:rsid w:val="006C53EE"/>
    <w:rsid w:val="006C5948"/>
    <w:rsid w:val="006C5AE9"/>
    <w:rsid w:val="006C5D9E"/>
    <w:rsid w:val="006C716E"/>
    <w:rsid w:val="006D09B6"/>
    <w:rsid w:val="006D2D60"/>
    <w:rsid w:val="006D49F5"/>
    <w:rsid w:val="006D4F65"/>
    <w:rsid w:val="006D527F"/>
    <w:rsid w:val="006D6A96"/>
    <w:rsid w:val="006D7500"/>
    <w:rsid w:val="006D7F3D"/>
    <w:rsid w:val="006E0E8F"/>
    <w:rsid w:val="006E1906"/>
    <w:rsid w:val="006E3D13"/>
    <w:rsid w:val="006E3EEC"/>
    <w:rsid w:val="006E40EC"/>
    <w:rsid w:val="006E4398"/>
    <w:rsid w:val="006E5382"/>
    <w:rsid w:val="006E542D"/>
    <w:rsid w:val="006E5472"/>
    <w:rsid w:val="006E5891"/>
    <w:rsid w:val="006E5E3B"/>
    <w:rsid w:val="006E743C"/>
    <w:rsid w:val="006E7BAC"/>
    <w:rsid w:val="006F0329"/>
    <w:rsid w:val="006F0B0E"/>
    <w:rsid w:val="006F1E4A"/>
    <w:rsid w:val="006F33A3"/>
    <w:rsid w:val="006F59FA"/>
    <w:rsid w:val="006F67FA"/>
    <w:rsid w:val="007015D9"/>
    <w:rsid w:val="007038C0"/>
    <w:rsid w:val="00705BDF"/>
    <w:rsid w:val="007067D6"/>
    <w:rsid w:val="007135CE"/>
    <w:rsid w:val="00713810"/>
    <w:rsid w:val="00717DEE"/>
    <w:rsid w:val="00720CE6"/>
    <w:rsid w:val="007212AB"/>
    <w:rsid w:val="00722390"/>
    <w:rsid w:val="00722418"/>
    <w:rsid w:val="0072359D"/>
    <w:rsid w:val="00731BAF"/>
    <w:rsid w:val="007350F9"/>
    <w:rsid w:val="00735E90"/>
    <w:rsid w:val="00740FBE"/>
    <w:rsid w:val="00743F07"/>
    <w:rsid w:val="00745C98"/>
    <w:rsid w:val="0075192F"/>
    <w:rsid w:val="00751F0D"/>
    <w:rsid w:val="00752D6D"/>
    <w:rsid w:val="00755A66"/>
    <w:rsid w:val="00755C31"/>
    <w:rsid w:val="00760475"/>
    <w:rsid w:val="007604BB"/>
    <w:rsid w:val="00765526"/>
    <w:rsid w:val="0076666D"/>
    <w:rsid w:val="0076697F"/>
    <w:rsid w:val="00766A95"/>
    <w:rsid w:val="00770B32"/>
    <w:rsid w:val="007714DC"/>
    <w:rsid w:val="0077173F"/>
    <w:rsid w:val="00771914"/>
    <w:rsid w:val="0077544D"/>
    <w:rsid w:val="00775AE1"/>
    <w:rsid w:val="00775FCE"/>
    <w:rsid w:val="00776213"/>
    <w:rsid w:val="00780C96"/>
    <w:rsid w:val="00781CFD"/>
    <w:rsid w:val="00782F73"/>
    <w:rsid w:val="00783857"/>
    <w:rsid w:val="00785DCD"/>
    <w:rsid w:val="00791713"/>
    <w:rsid w:val="00794196"/>
    <w:rsid w:val="007958BE"/>
    <w:rsid w:val="007A02A9"/>
    <w:rsid w:val="007A15AC"/>
    <w:rsid w:val="007A15C3"/>
    <w:rsid w:val="007A18B3"/>
    <w:rsid w:val="007A20A8"/>
    <w:rsid w:val="007A2138"/>
    <w:rsid w:val="007A4BAD"/>
    <w:rsid w:val="007A6DDE"/>
    <w:rsid w:val="007B1D10"/>
    <w:rsid w:val="007B4115"/>
    <w:rsid w:val="007B7E0D"/>
    <w:rsid w:val="007C1C26"/>
    <w:rsid w:val="007C2BF2"/>
    <w:rsid w:val="007C3278"/>
    <w:rsid w:val="007C40DE"/>
    <w:rsid w:val="007D245E"/>
    <w:rsid w:val="007D2997"/>
    <w:rsid w:val="007D2F05"/>
    <w:rsid w:val="007D3C37"/>
    <w:rsid w:val="007D5D99"/>
    <w:rsid w:val="007D61BD"/>
    <w:rsid w:val="007D6E3E"/>
    <w:rsid w:val="007E04F5"/>
    <w:rsid w:val="007E1B65"/>
    <w:rsid w:val="007E3587"/>
    <w:rsid w:val="007E3F65"/>
    <w:rsid w:val="007E50AA"/>
    <w:rsid w:val="007E5DBC"/>
    <w:rsid w:val="007E7599"/>
    <w:rsid w:val="007F0107"/>
    <w:rsid w:val="007F0A51"/>
    <w:rsid w:val="007F1B2C"/>
    <w:rsid w:val="007F1CCC"/>
    <w:rsid w:val="007F49B1"/>
    <w:rsid w:val="007F6EE4"/>
    <w:rsid w:val="008008F8"/>
    <w:rsid w:val="00801258"/>
    <w:rsid w:val="008024A0"/>
    <w:rsid w:val="0080408E"/>
    <w:rsid w:val="008049C5"/>
    <w:rsid w:val="00805263"/>
    <w:rsid w:val="00807171"/>
    <w:rsid w:val="00812392"/>
    <w:rsid w:val="008130C7"/>
    <w:rsid w:val="00813ABA"/>
    <w:rsid w:val="00814567"/>
    <w:rsid w:val="00815EFB"/>
    <w:rsid w:val="00820206"/>
    <w:rsid w:val="008215CE"/>
    <w:rsid w:val="0082459C"/>
    <w:rsid w:val="00825D4D"/>
    <w:rsid w:val="00826340"/>
    <w:rsid w:val="00827220"/>
    <w:rsid w:val="00827A05"/>
    <w:rsid w:val="00827D9A"/>
    <w:rsid w:val="00830203"/>
    <w:rsid w:val="0083034C"/>
    <w:rsid w:val="00830A4B"/>
    <w:rsid w:val="00832270"/>
    <w:rsid w:val="00834B9E"/>
    <w:rsid w:val="0083502E"/>
    <w:rsid w:val="00842A6D"/>
    <w:rsid w:val="008439D6"/>
    <w:rsid w:val="00845E78"/>
    <w:rsid w:val="0084663D"/>
    <w:rsid w:val="00850A5F"/>
    <w:rsid w:val="008575D3"/>
    <w:rsid w:val="00857A3F"/>
    <w:rsid w:val="00860138"/>
    <w:rsid w:val="00863BF0"/>
    <w:rsid w:val="00864C6D"/>
    <w:rsid w:val="00864C74"/>
    <w:rsid w:val="00865857"/>
    <w:rsid w:val="0086663D"/>
    <w:rsid w:val="00867BC9"/>
    <w:rsid w:val="00870311"/>
    <w:rsid w:val="00870484"/>
    <w:rsid w:val="00871CC3"/>
    <w:rsid w:val="0087291D"/>
    <w:rsid w:val="0087541F"/>
    <w:rsid w:val="008759C1"/>
    <w:rsid w:val="008779BA"/>
    <w:rsid w:val="00880D0C"/>
    <w:rsid w:val="00881A75"/>
    <w:rsid w:val="00881ED3"/>
    <w:rsid w:val="00882047"/>
    <w:rsid w:val="00884BFB"/>
    <w:rsid w:val="008865E3"/>
    <w:rsid w:val="0088683F"/>
    <w:rsid w:val="0089032D"/>
    <w:rsid w:val="00892605"/>
    <w:rsid w:val="00894F16"/>
    <w:rsid w:val="008961A6"/>
    <w:rsid w:val="0089645D"/>
    <w:rsid w:val="0089720C"/>
    <w:rsid w:val="008A1C15"/>
    <w:rsid w:val="008A2227"/>
    <w:rsid w:val="008A5488"/>
    <w:rsid w:val="008A75FA"/>
    <w:rsid w:val="008A7FBC"/>
    <w:rsid w:val="008B04DD"/>
    <w:rsid w:val="008B3507"/>
    <w:rsid w:val="008B352D"/>
    <w:rsid w:val="008B3D49"/>
    <w:rsid w:val="008B413B"/>
    <w:rsid w:val="008B6ACB"/>
    <w:rsid w:val="008B7DBE"/>
    <w:rsid w:val="008C1B92"/>
    <w:rsid w:val="008C1BDE"/>
    <w:rsid w:val="008C3071"/>
    <w:rsid w:val="008C5112"/>
    <w:rsid w:val="008C5BCC"/>
    <w:rsid w:val="008C6596"/>
    <w:rsid w:val="008D0C36"/>
    <w:rsid w:val="008D2EE9"/>
    <w:rsid w:val="008D3234"/>
    <w:rsid w:val="008D3C1D"/>
    <w:rsid w:val="008D3CDB"/>
    <w:rsid w:val="008D4508"/>
    <w:rsid w:val="008D4DCD"/>
    <w:rsid w:val="008D5857"/>
    <w:rsid w:val="008D59DC"/>
    <w:rsid w:val="008E0CF1"/>
    <w:rsid w:val="008E2BB6"/>
    <w:rsid w:val="008E301B"/>
    <w:rsid w:val="008E3646"/>
    <w:rsid w:val="008E53D6"/>
    <w:rsid w:val="008E6230"/>
    <w:rsid w:val="008F0662"/>
    <w:rsid w:val="008F1AB6"/>
    <w:rsid w:val="008F5BDA"/>
    <w:rsid w:val="008F651A"/>
    <w:rsid w:val="00900C6D"/>
    <w:rsid w:val="00901DEC"/>
    <w:rsid w:val="00902BDC"/>
    <w:rsid w:val="00906BC5"/>
    <w:rsid w:val="00907DB3"/>
    <w:rsid w:val="0091151D"/>
    <w:rsid w:val="00911521"/>
    <w:rsid w:val="0091541D"/>
    <w:rsid w:val="00915AF7"/>
    <w:rsid w:val="00916367"/>
    <w:rsid w:val="0091766C"/>
    <w:rsid w:val="009219E9"/>
    <w:rsid w:val="00922FE3"/>
    <w:rsid w:val="00923F40"/>
    <w:rsid w:val="00930D94"/>
    <w:rsid w:val="009313CD"/>
    <w:rsid w:val="00933645"/>
    <w:rsid w:val="00934ADF"/>
    <w:rsid w:val="009403C7"/>
    <w:rsid w:val="00943B3A"/>
    <w:rsid w:val="00944FC6"/>
    <w:rsid w:val="00945E25"/>
    <w:rsid w:val="00952E48"/>
    <w:rsid w:val="009537E8"/>
    <w:rsid w:val="009552BE"/>
    <w:rsid w:val="009557D4"/>
    <w:rsid w:val="00955937"/>
    <w:rsid w:val="009567AD"/>
    <w:rsid w:val="009626CE"/>
    <w:rsid w:val="00962EF8"/>
    <w:rsid w:val="009664FF"/>
    <w:rsid w:val="009701CC"/>
    <w:rsid w:val="00970860"/>
    <w:rsid w:val="009714F3"/>
    <w:rsid w:val="00971A65"/>
    <w:rsid w:val="0097386B"/>
    <w:rsid w:val="009750B4"/>
    <w:rsid w:val="00976640"/>
    <w:rsid w:val="00977E87"/>
    <w:rsid w:val="00980602"/>
    <w:rsid w:val="00980715"/>
    <w:rsid w:val="009813FC"/>
    <w:rsid w:val="00984C9D"/>
    <w:rsid w:val="00985D8C"/>
    <w:rsid w:val="00986C8B"/>
    <w:rsid w:val="00987D99"/>
    <w:rsid w:val="0099035C"/>
    <w:rsid w:val="0099088D"/>
    <w:rsid w:val="00990C5B"/>
    <w:rsid w:val="00993875"/>
    <w:rsid w:val="00993C78"/>
    <w:rsid w:val="0099610C"/>
    <w:rsid w:val="00996977"/>
    <w:rsid w:val="00997AE5"/>
    <w:rsid w:val="00997AF3"/>
    <w:rsid w:val="009A1179"/>
    <w:rsid w:val="009A38BE"/>
    <w:rsid w:val="009A6850"/>
    <w:rsid w:val="009A6E09"/>
    <w:rsid w:val="009A757D"/>
    <w:rsid w:val="009B0B98"/>
    <w:rsid w:val="009B1644"/>
    <w:rsid w:val="009B2BE8"/>
    <w:rsid w:val="009B328C"/>
    <w:rsid w:val="009B32AD"/>
    <w:rsid w:val="009B43EA"/>
    <w:rsid w:val="009B7ECF"/>
    <w:rsid w:val="009C35DE"/>
    <w:rsid w:val="009C3B70"/>
    <w:rsid w:val="009D40B3"/>
    <w:rsid w:val="009E0AC1"/>
    <w:rsid w:val="009E0EFF"/>
    <w:rsid w:val="009E27FD"/>
    <w:rsid w:val="009F363C"/>
    <w:rsid w:val="009F6B88"/>
    <w:rsid w:val="00A00F06"/>
    <w:rsid w:val="00A029EB"/>
    <w:rsid w:val="00A034D2"/>
    <w:rsid w:val="00A034EE"/>
    <w:rsid w:val="00A03A28"/>
    <w:rsid w:val="00A048BD"/>
    <w:rsid w:val="00A067A5"/>
    <w:rsid w:val="00A06988"/>
    <w:rsid w:val="00A10278"/>
    <w:rsid w:val="00A112C3"/>
    <w:rsid w:val="00A11B3B"/>
    <w:rsid w:val="00A12993"/>
    <w:rsid w:val="00A12A5D"/>
    <w:rsid w:val="00A145C0"/>
    <w:rsid w:val="00A15967"/>
    <w:rsid w:val="00A15FE7"/>
    <w:rsid w:val="00A16CA5"/>
    <w:rsid w:val="00A214F7"/>
    <w:rsid w:val="00A21E8C"/>
    <w:rsid w:val="00A229A7"/>
    <w:rsid w:val="00A2305B"/>
    <w:rsid w:val="00A241D1"/>
    <w:rsid w:val="00A27653"/>
    <w:rsid w:val="00A314D5"/>
    <w:rsid w:val="00A37109"/>
    <w:rsid w:val="00A3794F"/>
    <w:rsid w:val="00A4097B"/>
    <w:rsid w:val="00A41504"/>
    <w:rsid w:val="00A42063"/>
    <w:rsid w:val="00A443B3"/>
    <w:rsid w:val="00A44F7E"/>
    <w:rsid w:val="00A46AA2"/>
    <w:rsid w:val="00A47668"/>
    <w:rsid w:val="00A476A0"/>
    <w:rsid w:val="00A54363"/>
    <w:rsid w:val="00A555D4"/>
    <w:rsid w:val="00A56D20"/>
    <w:rsid w:val="00A5758C"/>
    <w:rsid w:val="00A57792"/>
    <w:rsid w:val="00A60682"/>
    <w:rsid w:val="00A60768"/>
    <w:rsid w:val="00A61AAC"/>
    <w:rsid w:val="00A6503F"/>
    <w:rsid w:val="00A651FF"/>
    <w:rsid w:val="00A66302"/>
    <w:rsid w:val="00A6733A"/>
    <w:rsid w:val="00A67638"/>
    <w:rsid w:val="00A67B0B"/>
    <w:rsid w:val="00A71309"/>
    <w:rsid w:val="00A720D7"/>
    <w:rsid w:val="00A72B0B"/>
    <w:rsid w:val="00A73DAF"/>
    <w:rsid w:val="00A74755"/>
    <w:rsid w:val="00A756D0"/>
    <w:rsid w:val="00A773DA"/>
    <w:rsid w:val="00A837AD"/>
    <w:rsid w:val="00A86086"/>
    <w:rsid w:val="00A87DCF"/>
    <w:rsid w:val="00A91438"/>
    <w:rsid w:val="00A94807"/>
    <w:rsid w:val="00A96663"/>
    <w:rsid w:val="00AA066F"/>
    <w:rsid w:val="00AA07D6"/>
    <w:rsid w:val="00AA08B2"/>
    <w:rsid w:val="00AA1A1C"/>
    <w:rsid w:val="00AA3AF6"/>
    <w:rsid w:val="00AA51C5"/>
    <w:rsid w:val="00AA52CB"/>
    <w:rsid w:val="00AA5B94"/>
    <w:rsid w:val="00AA7552"/>
    <w:rsid w:val="00AA7A1D"/>
    <w:rsid w:val="00AB10F4"/>
    <w:rsid w:val="00AB1A7C"/>
    <w:rsid w:val="00AB3EE8"/>
    <w:rsid w:val="00AB6BE8"/>
    <w:rsid w:val="00AC07EA"/>
    <w:rsid w:val="00AC2A79"/>
    <w:rsid w:val="00AC337D"/>
    <w:rsid w:val="00AC5957"/>
    <w:rsid w:val="00AC5CAC"/>
    <w:rsid w:val="00AC602C"/>
    <w:rsid w:val="00AC7087"/>
    <w:rsid w:val="00AC733E"/>
    <w:rsid w:val="00AC795E"/>
    <w:rsid w:val="00AD015E"/>
    <w:rsid w:val="00AD0433"/>
    <w:rsid w:val="00AD07D2"/>
    <w:rsid w:val="00AD4014"/>
    <w:rsid w:val="00AD4CE2"/>
    <w:rsid w:val="00AD62C0"/>
    <w:rsid w:val="00AD6839"/>
    <w:rsid w:val="00AD76E1"/>
    <w:rsid w:val="00AE087A"/>
    <w:rsid w:val="00AE1145"/>
    <w:rsid w:val="00AE1B25"/>
    <w:rsid w:val="00AE3D63"/>
    <w:rsid w:val="00AE4499"/>
    <w:rsid w:val="00AE744A"/>
    <w:rsid w:val="00AE7E25"/>
    <w:rsid w:val="00AF0789"/>
    <w:rsid w:val="00AF13EB"/>
    <w:rsid w:val="00AF1B96"/>
    <w:rsid w:val="00AF2206"/>
    <w:rsid w:val="00AF2E6C"/>
    <w:rsid w:val="00AF728F"/>
    <w:rsid w:val="00AF764F"/>
    <w:rsid w:val="00B017EC"/>
    <w:rsid w:val="00B02C58"/>
    <w:rsid w:val="00B04531"/>
    <w:rsid w:val="00B052AA"/>
    <w:rsid w:val="00B05503"/>
    <w:rsid w:val="00B0561C"/>
    <w:rsid w:val="00B05E86"/>
    <w:rsid w:val="00B05EA1"/>
    <w:rsid w:val="00B07A37"/>
    <w:rsid w:val="00B108E8"/>
    <w:rsid w:val="00B115FD"/>
    <w:rsid w:val="00B128C2"/>
    <w:rsid w:val="00B12F1D"/>
    <w:rsid w:val="00B1635D"/>
    <w:rsid w:val="00B17489"/>
    <w:rsid w:val="00B2187B"/>
    <w:rsid w:val="00B2214D"/>
    <w:rsid w:val="00B24A2A"/>
    <w:rsid w:val="00B301BD"/>
    <w:rsid w:val="00B33073"/>
    <w:rsid w:val="00B33AE2"/>
    <w:rsid w:val="00B372C2"/>
    <w:rsid w:val="00B409ED"/>
    <w:rsid w:val="00B40C4E"/>
    <w:rsid w:val="00B42D39"/>
    <w:rsid w:val="00B4526C"/>
    <w:rsid w:val="00B45DAD"/>
    <w:rsid w:val="00B461DA"/>
    <w:rsid w:val="00B47E73"/>
    <w:rsid w:val="00B519C1"/>
    <w:rsid w:val="00B52A89"/>
    <w:rsid w:val="00B53424"/>
    <w:rsid w:val="00B53A17"/>
    <w:rsid w:val="00B53A61"/>
    <w:rsid w:val="00B53FA0"/>
    <w:rsid w:val="00B542E4"/>
    <w:rsid w:val="00B5639E"/>
    <w:rsid w:val="00B60200"/>
    <w:rsid w:val="00B61207"/>
    <w:rsid w:val="00B63CC9"/>
    <w:rsid w:val="00B727EE"/>
    <w:rsid w:val="00B72DBA"/>
    <w:rsid w:val="00B7430E"/>
    <w:rsid w:val="00B76283"/>
    <w:rsid w:val="00B807A0"/>
    <w:rsid w:val="00B80C45"/>
    <w:rsid w:val="00B836F8"/>
    <w:rsid w:val="00B83732"/>
    <w:rsid w:val="00B86231"/>
    <w:rsid w:val="00B879C2"/>
    <w:rsid w:val="00B87D27"/>
    <w:rsid w:val="00B87EDD"/>
    <w:rsid w:val="00B927A4"/>
    <w:rsid w:val="00B9391A"/>
    <w:rsid w:val="00B979A8"/>
    <w:rsid w:val="00BA0747"/>
    <w:rsid w:val="00BA0DCC"/>
    <w:rsid w:val="00BA1A4A"/>
    <w:rsid w:val="00BA2A01"/>
    <w:rsid w:val="00BB0681"/>
    <w:rsid w:val="00BB145B"/>
    <w:rsid w:val="00BB23F7"/>
    <w:rsid w:val="00BB30ED"/>
    <w:rsid w:val="00BB3409"/>
    <w:rsid w:val="00BB6FA1"/>
    <w:rsid w:val="00BC01E4"/>
    <w:rsid w:val="00BC0229"/>
    <w:rsid w:val="00BC103D"/>
    <w:rsid w:val="00BC29F2"/>
    <w:rsid w:val="00BC3CED"/>
    <w:rsid w:val="00BD10E7"/>
    <w:rsid w:val="00BD20F0"/>
    <w:rsid w:val="00BD2841"/>
    <w:rsid w:val="00BD7583"/>
    <w:rsid w:val="00BE17E5"/>
    <w:rsid w:val="00BE2826"/>
    <w:rsid w:val="00BE2B3D"/>
    <w:rsid w:val="00BE2D98"/>
    <w:rsid w:val="00BE4FB9"/>
    <w:rsid w:val="00BE5EF2"/>
    <w:rsid w:val="00BE6346"/>
    <w:rsid w:val="00BE7D3B"/>
    <w:rsid w:val="00BF0A09"/>
    <w:rsid w:val="00BF0D71"/>
    <w:rsid w:val="00BF3DE5"/>
    <w:rsid w:val="00BF4C0A"/>
    <w:rsid w:val="00C02BBF"/>
    <w:rsid w:val="00C04159"/>
    <w:rsid w:val="00C0495C"/>
    <w:rsid w:val="00C0570C"/>
    <w:rsid w:val="00C10ECE"/>
    <w:rsid w:val="00C13696"/>
    <w:rsid w:val="00C15E4D"/>
    <w:rsid w:val="00C17077"/>
    <w:rsid w:val="00C17E7B"/>
    <w:rsid w:val="00C24687"/>
    <w:rsid w:val="00C24823"/>
    <w:rsid w:val="00C316E5"/>
    <w:rsid w:val="00C3728B"/>
    <w:rsid w:val="00C37C74"/>
    <w:rsid w:val="00C41D99"/>
    <w:rsid w:val="00C42C4C"/>
    <w:rsid w:val="00C4338A"/>
    <w:rsid w:val="00C453CC"/>
    <w:rsid w:val="00C46E62"/>
    <w:rsid w:val="00C47AEA"/>
    <w:rsid w:val="00C522FD"/>
    <w:rsid w:val="00C5231D"/>
    <w:rsid w:val="00C534B1"/>
    <w:rsid w:val="00C61322"/>
    <w:rsid w:val="00C6339D"/>
    <w:rsid w:val="00C641C4"/>
    <w:rsid w:val="00C646F3"/>
    <w:rsid w:val="00C64E60"/>
    <w:rsid w:val="00C659D8"/>
    <w:rsid w:val="00C65EA2"/>
    <w:rsid w:val="00C67EA7"/>
    <w:rsid w:val="00C7261B"/>
    <w:rsid w:val="00C73470"/>
    <w:rsid w:val="00C73822"/>
    <w:rsid w:val="00C7494F"/>
    <w:rsid w:val="00C76485"/>
    <w:rsid w:val="00C7656F"/>
    <w:rsid w:val="00C82FC6"/>
    <w:rsid w:val="00C83955"/>
    <w:rsid w:val="00C83CBC"/>
    <w:rsid w:val="00C85053"/>
    <w:rsid w:val="00C9299E"/>
    <w:rsid w:val="00C95DF6"/>
    <w:rsid w:val="00C97332"/>
    <w:rsid w:val="00CA0A35"/>
    <w:rsid w:val="00CA1F3F"/>
    <w:rsid w:val="00CA2559"/>
    <w:rsid w:val="00CA3E60"/>
    <w:rsid w:val="00CA44E6"/>
    <w:rsid w:val="00CA7E39"/>
    <w:rsid w:val="00CB16D0"/>
    <w:rsid w:val="00CB19D6"/>
    <w:rsid w:val="00CB210A"/>
    <w:rsid w:val="00CB4457"/>
    <w:rsid w:val="00CB4C12"/>
    <w:rsid w:val="00CB625C"/>
    <w:rsid w:val="00CC1C35"/>
    <w:rsid w:val="00CC2C23"/>
    <w:rsid w:val="00CC344B"/>
    <w:rsid w:val="00CC428B"/>
    <w:rsid w:val="00CC6D42"/>
    <w:rsid w:val="00CD13DA"/>
    <w:rsid w:val="00CD1B0E"/>
    <w:rsid w:val="00CD1C58"/>
    <w:rsid w:val="00CD1E9C"/>
    <w:rsid w:val="00CD72E2"/>
    <w:rsid w:val="00CE1585"/>
    <w:rsid w:val="00CF2D9C"/>
    <w:rsid w:val="00CF3A12"/>
    <w:rsid w:val="00CF3EF9"/>
    <w:rsid w:val="00CF4D4D"/>
    <w:rsid w:val="00CF4DEB"/>
    <w:rsid w:val="00CF7E48"/>
    <w:rsid w:val="00D00FA3"/>
    <w:rsid w:val="00D03E8C"/>
    <w:rsid w:val="00D04CA7"/>
    <w:rsid w:val="00D04D52"/>
    <w:rsid w:val="00D10B1D"/>
    <w:rsid w:val="00D11CDC"/>
    <w:rsid w:val="00D11FA5"/>
    <w:rsid w:val="00D13A5F"/>
    <w:rsid w:val="00D13BFA"/>
    <w:rsid w:val="00D14327"/>
    <w:rsid w:val="00D153EC"/>
    <w:rsid w:val="00D16236"/>
    <w:rsid w:val="00D16E4E"/>
    <w:rsid w:val="00D17099"/>
    <w:rsid w:val="00D176CD"/>
    <w:rsid w:val="00D177F5"/>
    <w:rsid w:val="00D17A62"/>
    <w:rsid w:val="00D23D3D"/>
    <w:rsid w:val="00D2413B"/>
    <w:rsid w:val="00D24303"/>
    <w:rsid w:val="00D2465A"/>
    <w:rsid w:val="00D24F4F"/>
    <w:rsid w:val="00D256AB"/>
    <w:rsid w:val="00D27BFA"/>
    <w:rsid w:val="00D27D29"/>
    <w:rsid w:val="00D31636"/>
    <w:rsid w:val="00D316DB"/>
    <w:rsid w:val="00D323B6"/>
    <w:rsid w:val="00D345D5"/>
    <w:rsid w:val="00D34A30"/>
    <w:rsid w:val="00D352CA"/>
    <w:rsid w:val="00D409E0"/>
    <w:rsid w:val="00D41766"/>
    <w:rsid w:val="00D421EA"/>
    <w:rsid w:val="00D449C7"/>
    <w:rsid w:val="00D4677D"/>
    <w:rsid w:val="00D469BF"/>
    <w:rsid w:val="00D471F3"/>
    <w:rsid w:val="00D47C5C"/>
    <w:rsid w:val="00D5292D"/>
    <w:rsid w:val="00D52950"/>
    <w:rsid w:val="00D544EB"/>
    <w:rsid w:val="00D55512"/>
    <w:rsid w:val="00D55CCA"/>
    <w:rsid w:val="00D55E72"/>
    <w:rsid w:val="00D6364E"/>
    <w:rsid w:val="00D6377A"/>
    <w:rsid w:val="00D674EE"/>
    <w:rsid w:val="00D71B7C"/>
    <w:rsid w:val="00D725A5"/>
    <w:rsid w:val="00D72614"/>
    <w:rsid w:val="00D727D6"/>
    <w:rsid w:val="00D7315B"/>
    <w:rsid w:val="00D765FD"/>
    <w:rsid w:val="00D80F8E"/>
    <w:rsid w:val="00D83747"/>
    <w:rsid w:val="00D84A6E"/>
    <w:rsid w:val="00D84F33"/>
    <w:rsid w:val="00D86CD6"/>
    <w:rsid w:val="00D906B1"/>
    <w:rsid w:val="00D91977"/>
    <w:rsid w:val="00D921F9"/>
    <w:rsid w:val="00DA0F23"/>
    <w:rsid w:val="00DA7EE3"/>
    <w:rsid w:val="00DB02CF"/>
    <w:rsid w:val="00DB195B"/>
    <w:rsid w:val="00DB3C48"/>
    <w:rsid w:val="00DB72AF"/>
    <w:rsid w:val="00DC0625"/>
    <w:rsid w:val="00DC191E"/>
    <w:rsid w:val="00DC2004"/>
    <w:rsid w:val="00DC20BD"/>
    <w:rsid w:val="00DC3E84"/>
    <w:rsid w:val="00DC47B2"/>
    <w:rsid w:val="00DC513A"/>
    <w:rsid w:val="00DC5F90"/>
    <w:rsid w:val="00DD2205"/>
    <w:rsid w:val="00DD24A7"/>
    <w:rsid w:val="00DD3A8B"/>
    <w:rsid w:val="00DD4BA7"/>
    <w:rsid w:val="00DD4C35"/>
    <w:rsid w:val="00DD5E1E"/>
    <w:rsid w:val="00DD6156"/>
    <w:rsid w:val="00DE099B"/>
    <w:rsid w:val="00DE301F"/>
    <w:rsid w:val="00DE309D"/>
    <w:rsid w:val="00DE3C84"/>
    <w:rsid w:val="00DE463B"/>
    <w:rsid w:val="00DE585F"/>
    <w:rsid w:val="00DE6DA0"/>
    <w:rsid w:val="00DE6FD9"/>
    <w:rsid w:val="00DE730A"/>
    <w:rsid w:val="00DE76B3"/>
    <w:rsid w:val="00DE79B6"/>
    <w:rsid w:val="00DF1AF2"/>
    <w:rsid w:val="00DF3206"/>
    <w:rsid w:val="00DF3E8B"/>
    <w:rsid w:val="00DF5465"/>
    <w:rsid w:val="00DF6115"/>
    <w:rsid w:val="00E01406"/>
    <w:rsid w:val="00E02D66"/>
    <w:rsid w:val="00E03669"/>
    <w:rsid w:val="00E049EF"/>
    <w:rsid w:val="00E04E5A"/>
    <w:rsid w:val="00E0700F"/>
    <w:rsid w:val="00E103CC"/>
    <w:rsid w:val="00E10A06"/>
    <w:rsid w:val="00E11039"/>
    <w:rsid w:val="00E11AAE"/>
    <w:rsid w:val="00E12B63"/>
    <w:rsid w:val="00E138B6"/>
    <w:rsid w:val="00E14009"/>
    <w:rsid w:val="00E143C5"/>
    <w:rsid w:val="00E15C7C"/>
    <w:rsid w:val="00E23E83"/>
    <w:rsid w:val="00E254EF"/>
    <w:rsid w:val="00E26168"/>
    <w:rsid w:val="00E2667F"/>
    <w:rsid w:val="00E3039E"/>
    <w:rsid w:val="00E31140"/>
    <w:rsid w:val="00E31CD6"/>
    <w:rsid w:val="00E322F8"/>
    <w:rsid w:val="00E32DD9"/>
    <w:rsid w:val="00E36141"/>
    <w:rsid w:val="00E37817"/>
    <w:rsid w:val="00E426D2"/>
    <w:rsid w:val="00E42D89"/>
    <w:rsid w:val="00E43E39"/>
    <w:rsid w:val="00E4663B"/>
    <w:rsid w:val="00E50524"/>
    <w:rsid w:val="00E51760"/>
    <w:rsid w:val="00E528FC"/>
    <w:rsid w:val="00E52A2C"/>
    <w:rsid w:val="00E5577F"/>
    <w:rsid w:val="00E55E40"/>
    <w:rsid w:val="00E5695B"/>
    <w:rsid w:val="00E56A6F"/>
    <w:rsid w:val="00E60232"/>
    <w:rsid w:val="00E606DF"/>
    <w:rsid w:val="00E60EAB"/>
    <w:rsid w:val="00E61CA1"/>
    <w:rsid w:val="00E6292E"/>
    <w:rsid w:val="00E64C9B"/>
    <w:rsid w:val="00E657A5"/>
    <w:rsid w:val="00E717B4"/>
    <w:rsid w:val="00E7554E"/>
    <w:rsid w:val="00E76882"/>
    <w:rsid w:val="00E84089"/>
    <w:rsid w:val="00E8502E"/>
    <w:rsid w:val="00E855DA"/>
    <w:rsid w:val="00E91D5E"/>
    <w:rsid w:val="00E9232D"/>
    <w:rsid w:val="00E92866"/>
    <w:rsid w:val="00E96B92"/>
    <w:rsid w:val="00E96C89"/>
    <w:rsid w:val="00E97568"/>
    <w:rsid w:val="00E9798D"/>
    <w:rsid w:val="00EA002F"/>
    <w:rsid w:val="00EA028E"/>
    <w:rsid w:val="00EA0B26"/>
    <w:rsid w:val="00EA1051"/>
    <w:rsid w:val="00EA114A"/>
    <w:rsid w:val="00EA18E9"/>
    <w:rsid w:val="00EA2621"/>
    <w:rsid w:val="00EA2772"/>
    <w:rsid w:val="00EA3223"/>
    <w:rsid w:val="00EA3AD0"/>
    <w:rsid w:val="00EA50BD"/>
    <w:rsid w:val="00EA6D31"/>
    <w:rsid w:val="00EA728E"/>
    <w:rsid w:val="00EB00DA"/>
    <w:rsid w:val="00EB2098"/>
    <w:rsid w:val="00EB3D27"/>
    <w:rsid w:val="00EB56CD"/>
    <w:rsid w:val="00EC400A"/>
    <w:rsid w:val="00EC4AA9"/>
    <w:rsid w:val="00EC50AA"/>
    <w:rsid w:val="00ED158F"/>
    <w:rsid w:val="00ED3C9C"/>
    <w:rsid w:val="00ED44D0"/>
    <w:rsid w:val="00ED7B83"/>
    <w:rsid w:val="00EE20C7"/>
    <w:rsid w:val="00EE529A"/>
    <w:rsid w:val="00EE77D8"/>
    <w:rsid w:val="00EF01A1"/>
    <w:rsid w:val="00EF0CD7"/>
    <w:rsid w:val="00EF2B6C"/>
    <w:rsid w:val="00EF3C7E"/>
    <w:rsid w:val="00EF4A14"/>
    <w:rsid w:val="00EF4B6B"/>
    <w:rsid w:val="00EF50DD"/>
    <w:rsid w:val="00F0112F"/>
    <w:rsid w:val="00F0161F"/>
    <w:rsid w:val="00F01740"/>
    <w:rsid w:val="00F02990"/>
    <w:rsid w:val="00F030DF"/>
    <w:rsid w:val="00F05375"/>
    <w:rsid w:val="00F058E9"/>
    <w:rsid w:val="00F0712A"/>
    <w:rsid w:val="00F1057F"/>
    <w:rsid w:val="00F105E1"/>
    <w:rsid w:val="00F13060"/>
    <w:rsid w:val="00F14A7A"/>
    <w:rsid w:val="00F15A5A"/>
    <w:rsid w:val="00F2098E"/>
    <w:rsid w:val="00F21542"/>
    <w:rsid w:val="00F21751"/>
    <w:rsid w:val="00F23D81"/>
    <w:rsid w:val="00F33162"/>
    <w:rsid w:val="00F344A7"/>
    <w:rsid w:val="00F35C08"/>
    <w:rsid w:val="00F3715B"/>
    <w:rsid w:val="00F37994"/>
    <w:rsid w:val="00F37E0E"/>
    <w:rsid w:val="00F4119F"/>
    <w:rsid w:val="00F4162D"/>
    <w:rsid w:val="00F422BD"/>
    <w:rsid w:val="00F465AC"/>
    <w:rsid w:val="00F46E79"/>
    <w:rsid w:val="00F500EE"/>
    <w:rsid w:val="00F51F02"/>
    <w:rsid w:val="00F520FD"/>
    <w:rsid w:val="00F537BE"/>
    <w:rsid w:val="00F543CB"/>
    <w:rsid w:val="00F54502"/>
    <w:rsid w:val="00F546E0"/>
    <w:rsid w:val="00F54E9F"/>
    <w:rsid w:val="00F557AE"/>
    <w:rsid w:val="00F57D55"/>
    <w:rsid w:val="00F603A0"/>
    <w:rsid w:val="00F610A4"/>
    <w:rsid w:val="00F61813"/>
    <w:rsid w:val="00F6188F"/>
    <w:rsid w:val="00F61A72"/>
    <w:rsid w:val="00F63224"/>
    <w:rsid w:val="00F64306"/>
    <w:rsid w:val="00F6501F"/>
    <w:rsid w:val="00F65D8F"/>
    <w:rsid w:val="00F70BF8"/>
    <w:rsid w:val="00F710E2"/>
    <w:rsid w:val="00F7342A"/>
    <w:rsid w:val="00F746C5"/>
    <w:rsid w:val="00F747E5"/>
    <w:rsid w:val="00F7530B"/>
    <w:rsid w:val="00F76514"/>
    <w:rsid w:val="00F7671F"/>
    <w:rsid w:val="00F769DE"/>
    <w:rsid w:val="00F77413"/>
    <w:rsid w:val="00F77713"/>
    <w:rsid w:val="00F810E3"/>
    <w:rsid w:val="00F8117A"/>
    <w:rsid w:val="00F827BE"/>
    <w:rsid w:val="00F84382"/>
    <w:rsid w:val="00F872A9"/>
    <w:rsid w:val="00F8766D"/>
    <w:rsid w:val="00F87B3D"/>
    <w:rsid w:val="00F87D39"/>
    <w:rsid w:val="00F9051E"/>
    <w:rsid w:val="00F91937"/>
    <w:rsid w:val="00F91CFA"/>
    <w:rsid w:val="00F93597"/>
    <w:rsid w:val="00F94826"/>
    <w:rsid w:val="00F94EB2"/>
    <w:rsid w:val="00F96E83"/>
    <w:rsid w:val="00F96F14"/>
    <w:rsid w:val="00FA7607"/>
    <w:rsid w:val="00FA7912"/>
    <w:rsid w:val="00FA79AB"/>
    <w:rsid w:val="00FB13AE"/>
    <w:rsid w:val="00FB4962"/>
    <w:rsid w:val="00FB51EE"/>
    <w:rsid w:val="00FC03A7"/>
    <w:rsid w:val="00FC0B38"/>
    <w:rsid w:val="00FC1E2F"/>
    <w:rsid w:val="00FC2DA0"/>
    <w:rsid w:val="00FC31C3"/>
    <w:rsid w:val="00FC352D"/>
    <w:rsid w:val="00FC5482"/>
    <w:rsid w:val="00FC66B5"/>
    <w:rsid w:val="00FC7132"/>
    <w:rsid w:val="00FD12A8"/>
    <w:rsid w:val="00FD3227"/>
    <w:rsid w:val="00FD59F5"/>
    <w:rsid w:val="00FD6B31"/>
    <w:rsid w:val="00FD75EB"/>
    <w:rsid w:val="00FE199E"/>
    <w:rsid w:val="00FE2D4A"/>
    <w:rsid w:val="00FE44E8"/>
    <w:rsid w:val="00FE4F45"/>
    <w:rsid w:val="00FE737E"/>
    <w:rsid w:val="00FF0D3A"/>
    <w:rsid w:val="00FF40FC"/>
    <w:rsid w:val="00FF5753"/>
    <w:rsid w:val="00FF57D0"/>
    <w:rsid w:val="00FF6325"/>
    <w:rsid w:val="00FF659A"/>
    <w:rsid w:val="00FF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4FC3"/>
    <w:pPr>
      <w:tabs>
        <w:tab w:val="center" w:pos="4677"/>
        <w:tab w:val="right" w:pos="9355"/>
      </w:tabs>
    </w:pPr>
  </w:style>
  <w:style w:type="character" w:customStyle="1" w:styleId="a4">
    <w:name w:val="Нижний колонтитул Знак"/>
    <w:basedOn w:val="a0"/>
    <w:link w:val="a3"/>
    <w:uiPriority w:val="99"/>
    <w:rsid w:val="00384FC3"/>
    <w:rPr>
      <w:rFonts w:ascii="Times New Roman" w:eastAsia="Times New Roman" w:hAnsi="Times New Roman" w:cs="Times New Roman"/>
      <w:sz w:val="20"/>
      <w:szCs w:val="20"/>
      <w:lang w:eastAsia="ru-RU"/>
    </w:rPr>
  </w:style>
  <w:style w:type="paragraph" w:styleId="a5">
    <w:name w:val="No Spacing"/>
    <w:uiPriority w:val="1"/>
    <w:qFormat/>
    <w:rsid w:val="00112400"/>
    <w:pPr>
      <w:spacing w:after="0" w:line="240" w:lineRule="auto"/>
    </w:pPr>
  </w:style>
  <w:style w:type="table" w:styleId="a6">
    <w:name w:val="Table Grid"/>
    <w:basedOn w:val="a1"/>
    <w:uiPriority w:val="59"/>
    <w:rsid w:val="00112400"/>
    <w:pPr>
      <w:spacing w:after="0" w:line="240" w:lineRule="auto"/>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45F27B5C9121D6E41FF4DF4A451ECA762AB68DF743A8C20FA4061D1DC7BFA28FF9F27F23852F54B8438753A35766EA4219175519A38A4D11yAK" TargetMode="External"/><Relationship Id="rId13" Type="http://schemas.openxmlformats.org/officeDocument/2006/relationships/hyperlink" Target="consultantplus://offline/ref=74B97D779A30F867898F88946F09C961289882700A7DBB146EAC7A94E039E63655150855FA5AD7172A45724D71655D057E0988B85F4511F0K3GAL" TargetMode="External"/><Relationship Id="rId18" Type="http://schemas.openxmlformats.org/officeDocument/2006/relationships/hyperlink" Target="consultantplus://offline/ref=44202CBDD591006064EB158DA9B57991B9BA589754F10FD6B7FF6184CD3EF85015B6F9CE7527DEC2ECE981381CD43ED8DF6B974F0321ECD3l1N7I" TargetMode="External"/><Relationship Id="rId26" Type="http://schemas.openxmlformats.org/officeDocument/2006/relationships/hyperlink" Target="consultantplus://offline/ref=16D8A283D00F6EDB5DC0A3B18963F262EDA6FCAFDA2B40F9FA9E3AF5D6C5DCFCA08A4FDA873B6196CBCB7233CD9A5E20150440371365537DIEYBI" TargetMode="External"/><Relationship Id="rId3" Type="http://schemas.openxmlformats.org/officeDocument/2006/relationships/settings" Target="settings.xml"/><Relationship Id="rId21" Type="http://schemas.openxmlformats.org/officeDocument/2006/relationships/hyperlink" Target="consultantplus://offline/ref=44202CBDD591006064EB158DA9B57991BBBA5B9256F20FD6B7FF6184CD3EF85015B6F9CE7527DFC1E7E981381CD43ED8DF6B974F0321ECD3l1N7I" TargetMode="External"/><Relationship Id="rId34" Type="http://schemas.openxmlformats.org/officeDocument/2006/relationships/hyperlink" Target="consultantplus://offline/ref=C343A9E4671656F8C7D307C2CFB0B08210EC1AA7422B34B472EE67937Cu0m8M" TargetMode="External"/><Relationship Id="rId7" Type="http://schemas.openxmlformats.org/officeDocument/2006/relationships/image" Target="media/image1.jpeg"/><Relationship Id="rId12" Type="http://schemas.openxmlformats.org/officeDocument/2006/relationships/hyperlink" Target="consultantplus://offline/ref=74B97D779A30F867898F88946F09C961289882700A7DBB146EAC7A94E039E63655150855FA5AD7172845724D71655D057E0988B85F4511F0K3GAL" TargetMode="External"/><Relationship Id="rId17" Type="http://schemas.openxmlformats.org/officeDocument/2006/relationships/hyperlink" Target="consultantplus://offline/ref=92F50E04CE40CB872E3D97E4B3B1BBFF89459514E3BC6259EC086C7E63C58605A786775695BEAD62D0BEDA5F122E2AA4EA26507EAEDE5451R5G1I" TargetMode="External"/><Relationship Id="rId25" Type="http://schemas.openxmlformats.org/officeDocument/2006/relationships/hyperlink" Target="consultantplus://offline/ref=16D8A283D00F6EDB5DC0A3B18963F262EFA2F8AFD12840F9FA9E3AF5D6C5DCFCA08A4FDA873B6195CECB7233CD9A5E20150440371365537DIEYBI" TargetMode="External"/><Relationship Id="rId33" Type="http://schemas.openxmlformats.org/officeDocument/2006/relationships/hyperlink" Target="consultantplus://offline/ref=C343A9E4671656F8C7D307C2CFB0B08213E512A4412A34B472EE67937Cu0m8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CEC7F3DFDAE33C81060B2F18D01099FF2D8362C092710BFE86A50328P7pAF" TargetMode="External"/><Relationship Id="rId20" Type="http://schemas.openxmlformats.org/officeDocument/2006/relationships/hyperlink" Target="consultantplus://offline/ref=44202CBDD591006064EB158DA9B57991BBBD549055F20FD6B7FF6184CD3EF85015B6F9CE7527DEC6ECE981381CD43ED8DF6B974F0321ECD3l1N7I" TargetMode="External"/><Relationship Id="rId29" Type="http://schemas.openxmlformats.org/officeDocument/2006/relationships/hyperlink" Target="consultantplus://offline/ref=09E2C102E8FFB7C5D74097B5857382BF5E86021534C61A71DDB3EA1DE82742F12AB60973B86B77B97E249354A8342FD788336DC987B3054Fe0c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F0633723CEB04C430E08CF507DFE5829C062762CAD5170D791E5544E25378010652668E2EC85243C7267CA01E55A5E3930405DD6EA9Eu047K" TargetMode="External"/><Relationship Id="rId24" Type="http://schemas.openxmlformats.org/officeDocument/2006/relationships/hyperlink" Target="consultantplus://offline/ref=44202CBDD591006064EB158DA9B57991B9B95E9F52F20FD6B7FF6184CD3EF85015B6F9CE7527DFCCE4E981381CD43ED8DF6B974F0321ECD3l1N7I" TargetMode="External"/><Relationship Id="rId32" Type="http://schemas.openxmlformats.org/officeDocument/2006/relationships/hyperlink" Target="consultantplus://offline/ref=4200E6D541A32EF218AA067AAF17B1171A38ACDBC663A6D664E0EE0CFD24BCB18D9A0BEBoEK3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0CEC7F3DFDAE33C81060B2F18D01099FF2D8362C092710BFE86A50328P7pAF" TargetMode="External"/><Relationship Id="rId23" Type="http://schemas.openxmlformats.org/officeDocument/2006/relationships/hyperlink" Target="consultantplus://offline/ref=44202CBDD591006064EB158DA9B57991B9B95F925BF30FD6B7FF6184CD3EF85015B6F9CE7527DDC6ECE981381CD43ED8DF6B974F0321ECD3l1N7I" TargetMode="External"/><Relationship Id="rId28" Type="http://schemas.openxmlformats.org/officeDocument/2006/relationships/hyperlink" Target="consultantplus://offline/ref=09E2C102E8FFB7C5D74097B5857382BF5C80011131C01A71DDB3EA1DE82742F12AB60973B86B75BA7E249354A8342FD788336DC987B3054Fe0c9I" TargetMode="External"/><Relationship Id="rId36" Type="http://schemas.openxmlformats.org/officeDocument/2006/relationships/footer" Target="footer1.xml"/><Relationship Id="rId10" Type="http://schemas.openxmlformats.org/officeDocument/2006/relationships/hyperlink" Target="consultantplus://offline/ref=AF45F27B5C9121D6E41FF4DF4A451ECA742FB287F747A8C20FA4061D1DC7BFA28FF9F27F23852E56BC438753A35766EA4219175519A38A4D11yAK" TargetMode="External"/><Relationship Id="rId19" Type="http://schemas.openxmlformats.org/officeDocument/2006/relationships/hyperlink" Target="consultantplus://offline/ref=44202CBDD591006064EB158DA9B57991B9BA589754F10FD6B7FF6184CD3EF85015B6F9CE7527DAC3E7E981381CD43ED8DF6B974F0321ECD3l1N7I" TargetMode="External"/><Relationship Id="rId31" Type="http://schemas.openxmlformats.org/officeDocument/2006/relationships/hyperlink" Target="consultantplus://offline/ref=4200E6D541A32EF218AA067AAF17B1171A38ACDBC663A6D664E0EE0CFD24BCB18D9A0BEBoEK3M" TargetMode="External"/><Relationship Id="rId4" Type="http://schemas.openxmlformats.org/officeDocument/2006/relationships/webSettings" Target="webSettings.xml"/><Relationship Id="rId9" Type="http://schemas.openxmlformats.org/officeDocument/2006/relationships/hyperlink" Target="consultantplus://offline/ref=AF45F27B5C9121D6E41FF4DF4A451ECA742CB589F245A8C20FA4061D1DC7BFA28FF9F27F23852D57B8438753A35766EA4219175519A38A4D11yAK" TargetMode="External"/><Relationship Id="rId14" Type="http://schemas.openxmlformats.org/officeDocument/2006/relationships/hyperlink" Target="consultantplus://offline/ref=74B97D779A30F867898F88946F09C961289384720B74BB146EAC7A94E039E63655150855FA5AD7112F45724D71655D057E0988B85F4511F0K3GAL" TargetMode="External"/><Relationship Id="rId22" Type="http://schemas.openxmlformats.org/officeDocument/2006/relationships/hyperlink" Target="consultantplus://offline/ref=44202CBDD591006064EB158DA9B57991B8BA549352FF0FD6B7FF6184CD3EF85015B6F9CE7526DBC5E1E981381CD43ED8DF6B974F0321ECD3l1N7I" TargetMode="External"/><Relationship Id="rId27" Type="http://schemas.openxmlformats.org/officeDocument/2006/relationships/hyperlink" Target="consultantplus://offline/ref=16D8A283D00F6EDB5DC0A3B18963F262EDA5F8A2D32A40F9FA9E3AF5D6C5DCFCA08A4FDA873B619ECBCB7233CD9A5E20150440371365537DIEYBI" TargetMode="External"/><Relationship Id="rId30" Type="http://schemas.openxmlformats.org/officeDocument/2006/relationships/hyperlink" Target="consultantplus://offline/ref=09E2C102E8FFB7C5D74097B5857382BF5E85051B31C41A71DDB3EA1DE82742F12AB60973B86B74B87A249354A8342FD788336DC987B3054Fe0c9I" TargetMode="External"/><Relationship Id="rId35" Type="http://schemas.openxmlformats.org/officeDocument/2006/relationships/hyperlink" Target="consultantplus://offline/ref=C343A9E4671656F8C7D307C2CFB0B08213E512A4412934B472EE67937Cu0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7094</Words>
  <Characters>40441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2</cp:revision>
  <dcterms:created xsi:type="dcterms:W3CDTF">2019-05-22T11:02:00Z</dcterms:created>
  <dcterms:modified xsi:type="dcterms:W3CDTF">2019-05-22T11:02:00Z</dcterms:modified>
</cp:coreProperties>
</file>