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35" w:rsidRPr="00180F35" w:rsidRDefault="00180F35" w:rsidP="00180F35">
      <w:pPr>
        <w:jc w:val="center"/>
        <w:rPr>
          <w:b/>
          <w:sz w:val="22"/>
          <w:szCs w:val="22"/>
        </w:rPr>
      </w:pPr>
    </w:p>
    <w:p w:rsidR="00180F35" w:rsidRPr="00180F35" w:rsidRDefault="00912F23" w:rsidP="00180F35">
      <w:pPr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-476885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F35" w:rsidRPr="00180F35">
        <w:rPr>
          <w:b/>
          <w:sz w:val="22"/>
          <w:szCs w:val="22"/>
        </w:rPr>
        <w:t>СОВЕТ ДЕПУТАТОВ МУНИЦИПАЛЬНОГО ОБРАЗОВАНИЯ</w:t>
      </w:r>
    </w:p>
    <w:p w:rsidR="00180F35" w:rsidRPr="00180F35" w:rsidRDefault="00180F35" w:rsidP="00180F35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СОСНОВОБОРСКИЙ ГОРОДСКОЙ ОКРУГ ЛЕНИНГРАДСКОЙ ОБЛАСТИ</w:t>
      </w:r>
    </w:p>
    <w:p w:rsidR="00180F35" w:rsidRPr="00180F35" w:rsidRDefault="00180F35" w:rsidP="00180F35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(ТРЕТИЙ СОЗЫВ)</w:t>
      </w:r>
    </w:p>
    <w:p w:rsidR="00180F35" w:rsidRPr="00180F35" w:rsidRDefault="00E764C0" w:rsidP="00180F35">
      <w:pPr>
        <w:jc w:val="center"/>
        <w:rPr>
          <w:b/>
        </w:rPr>
      </w:pPr>
      <w:r w:rsidRPr="00E764C0">
        <w:rPr>
          <w:noProof/>
        </w:rPr>
        <w:pict>
          <v:line id="_x0000_s1026" style="position:absolute;left:0;text-align:left;flip:y;z-index:251657216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80F35" w:rsidRPr="009B143A" w:rsidRDefault="00180F35" w:rsidP="00180F3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180F35" w:rsidRPr="00182CA6" w:rsidRDefault="00180F35" w:rsidP="00180F35">
      <w:pPr>
        <w:jc w:val="right"/>
        <w:rPr>
          <w:b/>
          <w:u w:val="single"/>
        </w:rPr>
      </w:pPr>
    </w:p>
    <w:p w:rsidR="00180F35" w:rsidRDefault="00180F35" w:rsidP="00180F35">
      <w:pPr>
        <w:jc w:val="center"/>
        <w:rPr>
          <w:b/>
          <w:bCs/>
          <w:sz w:val="28"/>
          <w:szCs w:val="28"/>
        </w:rPr>
      </w:pPr>
      <w:r w:rsidRPr="0058312E">
        <w:rPr>
          <w:b/>
          <w:bCs/>
          <w:sz w:val="28"/>
          <w:szCs w:val="28"/>
        </w:rPr>
        <w:t xml:space="preserve">от </w:t>
      </w:r>
      <w:r w:rsidR="002A23BB">
        <w:rPr>
          <w:b/>
          <w:bCs/>
          <w:sz w:val="28"/>
          <w:szCs w:val="28"/>
        </w:rPr>
        <w:t>25.04</w:t>
      </w:r>
      <w:r w:rsidR="00CD22BC">
        <w:rPr>
          <w:b/>
          <w:bCs/>
          <w:sz w:val="28"/>
          <w:szCs w:val="28"/>
        </w:rPr>
        <w:t xml:space="preserve">.2016 </w:t>
      </w:r>
      <w:r w:rsidR="002A23BB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 xml:space="preserve">  </w:t>
      </w:r>
      <w:r w:rsidRPr="0058312E">
        <w:rPr>
          <w:b/>
          <w:bCs/>
          <w:sz w:val="28"/>
          <w:szCs w:val="28"/>
        </w:rPr>
        <w:t xml:space="preserve">№ </w:t>
      </w:r>
      <w:r w:rsidR="002A23BB">
        <w:rPr>
          <w:b/>
          <w:bCs/>
          <w:sz w:val="28"/>
          <w:szCs w:val="28"/>
        </w:rPr>
        <w:t xml:space="preserve">63 </w:t>
      </w:r>
    </w:p>
    <w:p w:rsidR="00054200" w:rsidRPr="0058312E" w:rsidRDefault="00054200" w:rsidP="00180F3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180F35" w:rsidRPr="002F7E0E" w:rsidTr="0019311B">
        <w:tc>
          <w:tcPr>
            <w:tcW w:w="6629" w:type="dxa"/>
          </w:tcPr>
          <w:p w:rsidR="00180F35" w:rsidRPr="002F7E0E" w:rsidRDefault="0066126B" w:rsidP="001931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утверждении отчета за 2015</w:t>
            </w:r>
            <w:r w:rsidR="00180F35" w:rsidRPr="002F7E0E">
              <w:rPr>
                <w:b/>
                <w:sz w:val="28"/>
                <w:szCs w:val="28"/>
              </w:rPr>
              <w:t xml:space="preserve"> год о выполнении </w:t>
            </w:r>
            <w:r w:rsidR="00180F35" w:rsidRPr="002F7E0E">
              <w:rPr>
                <w:b/>
                <w:bCs/>
                <w:sz w:val="28"/>
                <w:szCs w:val="28"/>
              </w:rPr>
              <w:t>Плана мероприятий на 2014-2020 годы по реализации стратегии – концепции социально-экономического разв</w:t>
            </w:r>
            <w:r>
              <w:rPr>
                <w:b/>
                <w:bCs/>
                <w:sz w:val="28"/>
                <w:szCs w:val="28"/>
              </w:rPr>
              <w:t xml:space="preserve">ития Сосновоборского городского округа </w:t>
            </w:r>
            <w:r w:rsidR="00180F35" w:rsidRPr="002F7E0E">
              <w:rPr>
                <w:b/>
                <w:bCs/>
                <w:sz w:val="28"/>
                <w:szCs w:val="28"/>
              </w:rPr>
              <w:t>до 2020 года»</w:t>
            </w:r>
          </w:p>
        </w:tc>
      </w:tr>
    </w:tbl>
    <w:p w:rsidR="00180F35" w:rsidRPr="00180F35" w:rsidRDefault="00180F35" w:rsidP="00180F35"/>
    <w:p w:rsidR="00180F35" w:rsidRPr="00180F35" w:rsidRDefault="00180F35" w:rsidP="00180F35"/>
    <w:p w:rsidR="00180F35" w:rsidRPr="0066126B" w:rsidRDefault="00180F35" w:rsidP="00180F35">
      <w:pPr>
        <w:ind w:firstLine="708"/>
        <w:jc w:val="both"/>
        <w:rPr>
          <w:sz w:val="28"/>
          <w:szCs w:val="28"/>
        </w:rPr>
      </w:pPr>
      <w:r w:rsidRPr="0066126B">
        <w:rPr>
          <w:sz w:val="28"/>
          <w:szCs w:val="28"/>
        </w:rPr>
        <w:t>В соответствии с Федеральным законом от 28.06.2014</w:t>
      </w:r>
      <w:r w:rsidR="003C3C17">
        <w:rPr>
          <w:sz w:val="28"/>
          <w:szCs w:val="28"/>
        </w:rPr>
        <w:t xml:space="preserve"> г.</w:t>
      </w:r>
      <w:r w:rsidRPr="0066126B">
        <w:rPr>
          <w:sz w:val="28"/>
          <w:szCs w:val="28"/>
        </w:rPr>
        <w:t xml:space="preserve"> № 172-ФЗ «О стратегическом планировании в Российской Фед</w:t>
      </w:r>
      <w:r w:rsidR="0066126B" w:rsidRPr="0066126B">
        <w:rPr>
          <w:sz w:val="28"/>
          <w:szCs w:val="28"/>
        </w:rPr>
        <w:t>ерации»</w:t>
      </w:r>
      <w:r w:rsidRPr="0066126B">
        <w:rPr>
          <w:sz w:val="28"/>
          <w:szCs w:val="28"/>
        </w:rPr>
        <w:t>, решением совета депутатов от 26.12.2014 № 59 «Об утверждении Плана мероприятий на 2014-2020 годы по реализации стратегии – концепции социально-экономического развития муниципального образования Сосновоборский городской округ Ленин</w:t>
      </w:r>
      <w:r w:rsidR="0066126B" w:rsidRPr="0066126B">
        <w:rPr>
          <w:sz w:val="28"/>
          <w:szCs w:val="28"/>
        </w:rPr>
        <w:t>градской области до 2020 года»,</w:t>
      </w:r>
      <w:r w:rsidRPr="0066126B">
        <w:rPr>
          <w:sz w:val="28"/>
          <w:szCs w:val="28"/>
        </w:rPr>
        <w:t xml:space="preserve"> совет депутатов Сосновоборского городского округа</w:t>
      </w:r>
    </w:p>
    <w:p w:rsidR="00180F35" w:rsidRPr="0066126B" w:rsidRDefault="00180F35" w:rsidP="00180F35">
      <w:pPr>
        <w:jc w:val="both"/>
        <w:rPr>
          <w:sz w:val="28"/>
          <w:szCs w:val="28"/>
        </w:rPr>
      </w:pPr>
    </w:p>
    <w:p w:rsidR="00180F35" w:rsidRPr="0066126B" w:rsidRDefault="00180F35" w:rsidP="00180F35">
      <w:pPr>
        <w:jc w:val="center"/>
        <w:rPr>
          <w:sz w:val="28"/>
          <w:szCs w:val="28"/>
        </w:rPr>
      </w:pPr>
      <w:r w:rsidRPr="0066126B">
        <w:rPr>
          <w:sz w:val="28"/>
          <w:szCs w:val="28"/>
        </w:rPr>
        <w:t>Р Е Ш И Л:</w:t>
      </w:r>
    </w:p>
    <w:p w:rsidR="00180F35" w:rsidRPr="0066126B" w:rsidRDefault="00180F35" w:rsidP="00180F35">
      <w:pPr>
        <w:jc w:val="both"/>
        <w:rPr>
          <w:sz w:val="28"/>
          <w:szCs w:val="28"/>
        </w:rPr>
      </w:pPr>
    </w:p>
    <w:p w:rsidR="00180F35" w:rsidRPr="0066126B" w:rsidRDefault="00180F35" w:rsidP="00180F35">
      <w:pPr>
        <w:spacing w:after="120"/>
        <w:ind w:firstLine="709"/>
        <w:jc w:val="both"/>
        <w:rPr>
          <w:sz w:val="28"/>
          <w:szCs w:val="28"/>
        </w:rPr>
      </w:pPr>
      <w:r w:rsidRPr="0066126B">
        <w:rPr>
          <w:sz w:val="28"/>
          <w:szCs w:val="28"/>
        </w:rPr>
        <w:t>1. Утвердить прилаг</w:t>
      </w:r>
      <w:r w:rsidR="0066126B" w:rsidRPr="0066126B">
        <w:rPr>
          <w:sz w:val="28"/>
          <w:szCs w:val="28"/>
        </w:rPr>
        <w:t xml:space="preserve">аемый отчет </w:t>
      </w:r>
      <w:r w:rsidR="0044325C" w:rsidRPr="0066126B">
        <w:rPr>
          <w:sz w:val="28"/>
          <w:szCs w:val="28"/>
        </w:rPr>
        <w:t xml:space="preserve">за 2015 год </w:t>
      </w:r>
      <w:r w:rsidR="0066126B" w:rsidRPr="0066126B">
        <w:rPr>
          <w:sz w:val="28"/>
          <w:szCs w:val="28"/>
        </w:rPr>
        <w:t xml:space="preserve">о выполнении </w:t>
      </w:r>
      <w:r w:rsidRPr="0066126B">
        <w:rPr>
          <w:sz w:val="28"/>
          <w:szCs w:val="28"/>
        </w:rPr>
        <w:t>Плана мероприятий на 2014-2020 годы по реализации стратегии – концепции социально-экономического развития муниципального образования Сосновоборский городской округ Ленинградской области до 2020</w:t>
      </w:r>
      <w:r w:rsidR="0066126B" w:rsidRPr="0066126B">
        <w:rPr>
          <w:sz w:val="28"/>
          <w:szCs w:val="28"/>
        </w:rPr>
        <w:t xml:space="preserve"> года</w:t>
      </w:r>
      <w:r w:rsidRPr="0066126B">
        <w:rPr>
          <w:sz w:val="28"/>
          <w:szCs w:val="28"/>
        </w:rPr>
        <w:t>.</w:t>
      </w:r>
    </w:p>
    <w:p w:rsidR="00180F35" w:rsidRPr="0066126B" w:rsidRDefault="00180F35" w:rsidP="00180F35">
      <w:pPr>
        <w:spacing w:after="120"/>
        <w:ind w:firstLine="709"/>
        <w:jc w:val="both"/>
        <w:rPr>
          <w:sz w:val="28"/>
          <w:szCs w:val="28"/>
        </w:rPr>
      </w:pPr>
      <w:r w:rsidRPr="0066126B">
        <w:rPr>
          <w:sz w:val="28"/>
          <w:szCs w:val="28"/>
        </w:rPr>
        <w:t>2. Поручить главе администрации Сосновоборского городского округа разме</w:t>
      </w:r>
      <w:r w:rsidR="0066126B" w:rsidRPr="0066126B">
        <w:rPr>
          <w:sz w:val="28"/>
          <w:szCs w:val="28"/>
        </w:rPr>
        <w:t xml:space="preserve">стить отчет </w:t>
      </w:r>
      <w:r w:rsidR="0044325C" w:rsidRPr="0066126B">
        <w:rPr>
          <w:sz w:val="28"/>
          <w:szCs w:val="28"/>
        </w:rPr>
        <w:t xml:space="preserve">за 2015 год </w:t>
      </w:r>
      <w:r w:rsidR="0066126B" w:rsidRPr="0066126B">
        <w:rPr>
          <w:sz w:val="28"/>
          <w:szCs w:val="28"/>
        </w:rPr>
        <w:t xml:space="preserve">о выполнении </w:t>
      </w:r>
      <w:r w:rsidRPr="0066126B">
        <w:rPr>
          <w:sz w:val="28"/>
          <w:szCs w:val="28"/>
        </w:rPr>
        <w:t>Плана мероприятий на официальном сайте Сосновоборского городского округа Ленинградской области.</w:t>
      </w:r>
    </w:p>
    <w:p w:rsidR="00180F35" w:rsidRPr="0066126B" w:rsidRDefault="0066126B" w:rsidP="00180F35">
      <w:pPr>
        <w:spacing w:after="120"/>
        <w:ind w:firstLine="709"/>
        <w:jc w:val="both"/>
        <w:rPr>
          <w:sz w:val="28"/>
          <w:szCs w:val="28"/>
        </w:rPr>
      </w:pPr>
      <w:r w:rsidRPr="0066126B">
        <w:rPr>
          <w:color w:val="000000"/>
          <w:sz w:val="28"/>
          <w:szCs w:val="28"/>
        </w:rPr>
        <w:t>3</w:t>
      </w:r>
      <w:r w:rsidR="00180F35" w:rsidRPr="0066126B">
        <w:rPr>
          <w:color w:val="000000"/>
          <w:sz w:val="28"/>
          <w:szCs w:val="28"/>
        </w:rPr>
        <w:t xml:space="preserve">. Настоящее решение </w:t>
      </w:r>
      <w:r w:rsidR="00180F35" w:rsidRPr="0066126B">
        <w:rPr>
          <w:sz w:val="28"/>
          <w:szCs w:val="28"/>
        </w:rPr>
        <w:t>обнародовать на электронном сайте городской газеты «Маяк».</w:t>
      </w:r>
    </w:p>
    <w:p w:rsidR="00180F35" w:rsidRPr="0066126B" w:rsidRDefault="0066126B" w:rsidP="00180F35">
      <w:pPr>
        <w:spacing w:after="120"/>
        <w:ind w:firstLine="709"/>
        <w:jc w:val="both"/>
        <w:rPr>
          <w:sz w:val="28"/>
          <w:szCs w:val="28"/>
        </w:rPr>
      </w:pPr>
      <w:r w:rsidRPr="0066126B">
        <w:rPr>
          <w:color w:val="000000"/>
          <w:sz w:val="28"/>
          <w:szCs w:val="28"/>
        </w:rPr>
        <w:t>4</w:t>
      </w:r>
      <w:r w:rsidR="00180F35" w:rsidRPr="0066126B">
        <w:rPr>
          <w:color w:val="000000"/>
          <w:sz w:val="28"/>
          <w:szCs w:val="28"/>
        </w:rPr>
        <w:t xml:space="preserve">. Настоящее решение вступает в силу со </w:t>
      </w:r>
      <w:r w:rsidR="003C3C17">
        <w:rPr>
          <w:color w:val="000000"/>
          <w:sz w:val="28"/>
          <w:szCs w:val="28"/>
        </w:rPr>
        <w:t>принятия.</w:t>
      </w:r>
    </w:p>
    <w:p w:rsidR="00180F35" w:rsidRPr="0066126B" w:rsidRDefault="00180F35" w:rsidP="00180F35">
      <w:pPr>
        <w:rPr>
          <w:rFonts w:ascii="Arial" w:hAnsi="Arial" w:cs="Arial"/>
          <w:sz w:val="28"/>
          <w:szCs w:val="28"/>
        </w:rPr>
      </w:pPr>
    </w:p>
    <w:p w:rsidR="00180F35" w:rsidRPr="0066126B" w:rsidRDefault="00180F35" w:rsidP="00180F35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66126B">
        <w:rPr>
          <w:rFonts w:ascii="Times New Roman" w:hAnsi="Times New Roman" w:cs="Times New Roman"/>
          <w:sz w:val="28"/>
          <w:szCs w:val="28"/>
        </w:rPr>
        <w:t>Глава Сосновоборского</w:t>
      </w:r>
    </w:p>
    <w:p w:rsidR="00D655F0" w:rsidRDefault="00180F35" w:rsidP="00180F35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766A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  <w:t>Д.В. Пуляевский</w:t>
      </w:r>
    </w:p>
    <w:p w:rsidR="00D655F0" w:rsidRDefault="00D655F0" w:rsidP="00180F35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D655F0" w:rsidRPr="00766ADA" w:rsidRDefault="00D655F0" w:rsidP="00180F35">
      <w:pPr>
        <w:pStyle w:val="Heading"/>
        <w:rPr>
          <w:rFonts w:eastAsia="Times New Roman"/>
          <w:b w:val="0"/>
          <w:color w:val="000000"/>
          <w:sz w:val="28"/>
          <w:szCs w:val="28"/>
        </w:rPr>
      </w:pPr>
    </w:p>
    <w:p w:rsidR="00180F35" w:rsidRDefault="00180F35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</w:p>
    <w:p w:rsidR="00D655F0" w:rsidRDefault="00D655F0" w:rsidP="0089569D">
      <w:pPr>
        <w:ind w:left="9912" w:firstLine="708"/>
        <w:rPr>
          <w:rFonts w:eastAsia="Times New Roman"/>
          <w:b/>
          <w:color w:val="000000"/>
          <w:lang w:eastAsia="ru-RU"/>
        </w:rPr>
        <w:sectPr w:rsidR="00D655F0" w:rsidSect="00BD16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" w:right="794" w:bottom="680" w:left="1361" w:header="709" w:footer="709" w:gutter="0"/>
          <w:cols w:space="708"/>
          <w:titlePg/>
          <w:docGrid w:linePitch="360"/>
        </w:sectPr>
      </w:pPr>
    </w:p>
    <w:p w:rsidR="00B10F1F" w:rsidRPr="00393D09" w:rsidRDefault="0089569D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  <w:r w:rsidRPr="00393D09">
        <w:rPr>
          <w:rFonts w:eastAsia="Times New Roman"/>
          <w:b/>
          <w:color w:val="000000"/>
          <w:lang w:eastAsia="ru-RU"/>
        </w:rPr>
        <w:lastRenderedPageBreak/>
        <w:t>УТВЕРЖДЕН</w:t>
      </w:r>
    </w:p>
    <w:p w:rsidR="0089569D" w:rsidRPr="00393D09" w:rsidRDefault="00393D09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  <w:r w:rsidRPr="00393D09">
        <w:rPr>
          <w:rFonts w:eastAsia="Times New Roman"/>
          <w:b/>
          <w:color w:val="000000"/>
          <w:lang w:eastAsia="ru-RU"/>
        </w:rPr>
        <w:t>р</w:t>
      </w:r>
      <w:r w:rsidR="0089569D" w:rsidRPr="00393D09">
        <w:rPr>
          <w:rFonts w:eastAsia="Times New Roman"/>
          <w:b/>
          <w:color w:val="000000"/>
          <w:lang w:eastAsia="ru-RU"/>
        </w:rPr>
        <w:t>ешением совета депутатов</w:t>
      </w:r>
    </w:p>
    <w:p w:rsidR="0089569D" w:rsidRPr="00393D09" w:rsidRDefault="0089569D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  <w:r w:rsidRPr="00393D09">
        <w:rPr>
          <w:rFonts w:eastAsia="Times New Roman"/>
          <w:b/>
          <w:color w:val="000000"/>
          <w:lang w:eastAsia="ru-RU"/>
        </w:rPr>
        <w:t xml:space="preserve">от  </w:t>
      </w:r>
      <w:r w:rsidR="003C3C17">
        <w:rPr>
          <w:rFonts w:eastAsia="Times New Roman"/>
          <w:b/>
          <w:color w:val="000000"/>
          <w:lang w:eastAsia="ru-RU"/>
        </w:rPr>
        <w:t>25.04</w:t>
      </w:r>
      <w:r w:rsidR="00467BDC">
        <w:rPr>
          <w:rFonts w:eastAsia="Times New Roman"/>
          <w:b/>
          <w:color w:val="000000"/>
          <w:lang w:eastAsia="ru-RU"/>
        </w:rPr>
        <w:t>.2016</w:t>
      </w:r>
      <w:r w:rsidR="003C3C17">
        <w:rPr>
          <w:rFonts w:eastAsia="Times New Roman"/>
          <w:b/>
          <w:color w:val="000000"/>
          <w:lang w:eastAsia="ru-RU"/>
        </w:rPr>
        <w:t xml:space="preserve"> г. </w:t>
      </w:r>
      <w:r w:rsidRPr="00393D09">
        <w:rPr>
          <w:rFonts w:eastAsia="Times New Roman"/>
          <w:b/>
          <w:color w:val="000000"/>
          <w:lang w:eastAsia="ru-RU"/>
        </w:rPr>
        <w:t xml:space="preserve"> №</w:t>
      </w:r>
      <w:r w:rsidR="00467BDC">
        <w:rPr>
          <w:rFonts w:eastAsia="Times New Roman"/>
          <w:b/>
          <w:color w:val="000000"/>
          <w:lang w:eastAsia="ru-RU"/>
        </w:rPr>
        <w:t xml:space="preserve"> </w:t>
      </w:r>
      <w:r w:rsidR="003C3C17">
        <w:rPr>
          <w:rFonts w:eastAsia="Times New Roman"/>
          <w:b/>
          <w:color w:val="000000"/>
          <w:lang w:eastAsia="ru-RU"/>
        </w:rPr>
        <w:t>63</w:t>
      </w:r>
    </w:p>
    <w:p w:rsidR="0089569D" w:rsidRPr="00393D09" w:rsidRDefault="0089569D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</w:p>
    <w:p w:rsidR="0089569D" w:rsidRPr="00393D09" w:rsidRDefault="0089569D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  <w:r w:rsidRPr="00393D09">
        <w:rPr>
          <w:rFonts w:eastAsia="Times New Roman"/>
          <w:b/>
          <w:color w:val="000000"/>
          <w:lang w:eastAsia="ru-RU"/>
        </w:rPr>
        <w:t>(Приложение)</w:t>
      </w:r>
    </w:p>
    <w:p w:rsidR="0089569D" w:rsidRPr="00C1637D" w:rsidRDefault="0089569D" w:rsidP="0089569D">
      <w:pPr>
        <w:jc w:val="center"/>
        <w:rPr>
          <w:rFonts w:eastAsia="Times New Roman"/>
          <w:color w:val="000000"/>
          <w:lang w:eastAsia="ru-RU"/>
        </w:rPr>
      </w:pPr>
    </w:p>
    <w:p w:rsidR="0089569D" w:rsidRPr="00C1637D" w:rsidRDefault="0089569D" w:rsidP="0089569D">
      <w:pPr>
        <w:jc w:val="center"/>
        <w:rPr>
          <w:rFonts w:eastAsia="Times New Roman"/>
          <w:color w:val="000000"/>
          <w:lang w:eastAsia="ru-RU"/>
        </w:rPr>
      </w:pPr>
    </w:p>
    <w:p w:rsidR="0089569D" w:rsidRPr="00C1637D" w:rsidRDefault="00467BDC" w:rsidP="0089569D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ОТЧЕТ за 2015</w:t>
      </w:r>
      <w:r w:rsidR="0089569D" w:rsidRPr="0089569D">
        <w:rPr>
          <w:rFonts w:eastAsia="Times New Roman"/>
          <w:b/>
          <w:bCs/>
          <w:color w:val="000000"/>
          <w:lang w:eastAsia="ru-RU"/>
        </w:rPr>
        <w:t xml:space="preserve"> год</w:t>
      </w:r>
    </w:p>
    <w:p w:rsidR="0089569D" w:rsidRPr="00C1637D" w:rsidRDefault="0089569D" w:rsidP="0089569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89569D">
        <w:rPr>
          <w:rFonts w:eastAsia="Times New Roman"/>
          <w:b/>
          <w:bCs/>
          <w:color w:val="000000"/>
          <w:lang w:eastAsia="ru-RU"/>
        </w:rPr>
        <w:t>о выполнении Плана мероприятий на 2014-2020 годы</w:t>
      </w:r>
    </w:p>
    <w:p w:rsidR="0089569D" w:rsidRPr="00C1637D" w:rsidRDefault="0089569D" w:rsidP="0089569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89569D">
        <w:rPr>
          <w:rFonts w:eastAsia="Times New Roman"/>
          <w:b/>
          <w:bCs/>
          <w:color w:val="000000"/>
          <w:lang w:eastAsia="ru-RU"/>
        </w:rPr>
        <w:t>по реализации стратегии – концепции социально-экономического развития муниципального образования</w:t>
      </w:r>
    </w:p>
    <w:p w:rsidR="0089569D" w:rsidRPr="00C1637D" w:rsidRDefault="0089569D" w:rsidP="0089569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89569D">
        <w:rPr>
          <w:rFonts w:eastAsia="Times New Roman"/>
          <w:b/>
          <w:bCs/>
          <w:color w:val="000000"/>
          <w:lang w:eastAsia="ru-RU"/>
        </w:rPr>
        <w:t>Сосновоборский городской округ Ленинградской области до 2020 года</w:t>
      </w:r>
    </w:p>
    <w:p w:rsidR="0089569D" w:rsidRDefault="0089569D" w:rsidP="0089569D">
      <w:pPr>
        <w:jc w:val="center"/>
      </w:pP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03"/>
        <w:gridCol w:w="4214"/>
        <w:gridCol w:w="1579"/>
        <w:gridCol w:w="1268"/>
        <w:gridCol w:w="1221"/>
        <w:gridCol w:w="1792"/>
        <w:gridCol w:w="1249"/>
        <w:gridCol w:w="3637"/>
      </w:tblGrid>
      <w:tr w:rsidR="00A92B1C" w:rsidRPr="00A92B1C" w:rsidTr="00022F45">
        <w:tc>
          <w:tcPr>
            <w:tcW w:w="503" w:type="dxa"/>
            <w:shd w:val="clear" w:color="auto" w:fill="auto"/>
            <w:vAlign w:val="center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A92B1C" w:rsidRPr="00A92B1C" w:rsidTr="00022F45">
        <w:tc>
          <w:tcPr>
            <w:tcW w:w="503" w:type="dxa"/>
            <w:shd w:val="clear" w:color="auto" w:fill="auto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4" w:type="dxa"/>
            <w:shd w:val="clear" w:color="auto" w:fill="auto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shd w:val="clear" w:color="auto" w:fill="auto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shd w:val="clear" w:color="auto" w:fill="auto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2" w:type="dxa"/>
            <w:shd w:val="clear" w:color="auto" w:fill="auto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dxa"/>
            <w:shd w:val="clear" w:color="auto" w:fill="auto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7" w:type="dxa"/>
            <w:shd w:val="clear" w:color="auto" w:fill="auto"/>
            <w:hideMark/>
          </w:tcPr>
          <w:p w:rsidR="00A92B1C" w:rsidRPr="00A92B1C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A92B1C" w:rsidRPr="00F621AE" w:rsidTr="00022F45">
        <w:tc>
          <w:tcPr>
            <w:tcW w:w="503" w:type="dxa"/>
            <w:shd w:val="clear" w:color="000000" w:fill="FDE9D9"/>
            <w:hideMark/>
          </w:tcPr>
          <w:p w:rsidR="00A92B1C" w:rsidRPr="00F621AE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621AE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4960" w:type="dxa"/>
            <w:gridSpan w:val="7"/>
            <w:shd w:val="clear" w:color="000000" w:fill="FDE9D9"/>
            <w:noWrap/>
            <w:hideMark/>
          </w:tcPr>
          <w:p w:rsidR="00A92B1C" w:rsidRPr="00F621AE" w:rsidRDefault="00A92B1C" w:rsidP="00A92B1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621AE">
              <w:rPr>
                <w:rFonts w:eastAsia="Times New Roman"/>
                <w:b/>
                <w:bCs/>
                <w:color w:val="000000"/>
                <w:lang w:eastAsia="ru-RU"/>
              </w:rPr>
              <w:t>Всего по Плану мероприятий</w:t>
            </w:r>
          </w:p>
        </w:tc>
      </w:tr>
      <w:tr w:rsidR="00CF10BF" w:rsidRPr="00A92B1C" w:rsidTr="00022F45">
        <w:tc>
          <w:tcPr>
            <w:tcW w:w="503" w:type="dxa"/>
            <w:vMerge w:val="restart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4" w:type="dxa"/>
            <w:shd w:val="clear" w:color="auto" w:fill="auto"/>
            <w:hideMark/>
          </w:tcPr>
          <w:p w:rsidR="00CF10BF" w:rsidRPr="00A92B1C" w:rsidRDefault="00CF10BF" w:rsidP="00A92B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579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68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1" w:type="dxa"/>
            <w:shd w:val="clear" w:color="auto" w:fill="auto"/>
            <w:hideMark/>
          </w:tcPr>
          <w:p w:rsidR="00CF10BF" w:rsidRPr="00A92B1C" w:rsidRDefault="00CF10BF" w:rsidP="00A92B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1 760 542</w:t>
            </w:r>
          </w:p>
        </w:tc>
        <w:tc>
          <w:tcPr>
            <w:tcW w:w="1792" w:type="dxa"/>
            <w:shd w:val="clear" w:color="auto" w:fill="auto"/>
            <w:hideMark/>
          </w:tcPr>
          <w:p w:rsidR="00CF10BF" w:rsidRDefault="00CF1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2 164 733</w:t>
            </w:r>
          </w:p>
        </w:tc>
        <w:tc>
          <w:tcPr>
            <w:tcW w:w="1249" w:type="dxa"/>
            <w:shd w:val="clear" w:color="auto" w:fill="auto"/>
            <w:hideMark/>
          </w:tcPr>
          <w:p w:rsidR="00CF10BF" w:rsidRDefault="00CF1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1 995 265</w:t>
            </w:r>
          </w:p>
        </w:tc>
        <w:tc>
          <w:tcPr>
            <w:tcW w:w="3637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0BF" w:rsidRPr="00A92B1C" w:rsidTr="00022F45">
        <w:tc>
          <w:tcPr>
            <w:tcW w:w="503" w:type="dxa"/>
            <w:vMerge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shd w:val="clear" w:color="auto" w:fill="auto"/>
            <w:hideMark/>
          </w:tcPr>
          <w:p w:rsidR="00CF10BF" w:rsidRPr="00A92B1C" w:rsidRDefault="00CF10BF" w:rsidP="00A92B1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579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68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1" w:type="dxa"/>
            <w:shd w:val="clear" w:color="auto" w:fill="auto"/>
            <w:hideMark/>
          </w:tcPr>
          <w:p w:rsidR="00CF10BF" w:rsidRPr="00A92B1C" w:rsidRDefault="00CF10BF" w:rsidP="00A92B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1 034 506</w:t>
            </w:r>
          </w:p>
        </w:tc>
        <w:tc>
          <w:tcPr>
            <w:tcW w:w="1792" w:type="dxa"/>
            <w:shd w:val="clear" w:color="auto" w:fill="auto"/>
            <w:hideMark/>
          </w:tcPr>
          <w:p w:rsidR="00CF10BF" w:rsidRDefault="00CF1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1 186 623</w:t>
            </w:r>
          </w:p>
        </w:tc>
        <w:tc>
          <w:tcPr>
            <w:tcW w:w="1249" w:type="dxa"/>
            <w:shd w:val="clear" w:color="auto" w:fill="auto"/>
            <w:hideMark/>
          </w:tcPr>
          <w:p w:rsidR="00CF10BF" w:rsidRDefault="00CF1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1 090 941</w:t>
            </w:r>
          </w:p>
        </w:tc>
        <w:tc>
          <w:tcPr>
            <w:tcW w:w="3637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0BF" w:rsidRPr="00A92B1C" w:rsidTr="00022F45">
        <w:tc>
          <w:tcPr>
            <w:tcW w:w="503" w:type="dxa"/>
            <w:vMerge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shd w:val="clear" w:color="auto" w:fill="auto"/>
            <w:hideMark/>
          </w:tcPr>
          <w:p w:rsidR="00CF10BF" w:rsidRPr="00A92B1C" w:rsidRDefault="00CF10BF" w:rsidP="00A92B1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579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68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1" w:type="dxa"/>
            <w:shd w:val="clear" w:color="auto" w:fill="auto"/>
            <w:hideMark/>
          </w:tcPr>
          <w:p w:rsidR="00CF10BF" w:rsidRPr="00A92B1C" w:rsidRDefault="00CF10BF" w:rsidP="00A92B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651 784</w:t>
            </w:r>
          </w:p>
        </w:tc>
        <w:tc>
          <w:tcPr>
            <w:tcW w:w="1792" w:type="dxa"/>
            <w:shd w:val="clear" w:color="auto" w:fill="auto"/>
            <w:hideMark/>
          </w:tcPr>
          <w:p w:rsidR="00CF10BF" w:rsidRDefault="00CF1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891 403</w:t>
            </w:r>
          </w:p>
        </w:tc>
        <w:tc>
          <w:tcPr>
            <w:tcW w:w="1249" w:type="dxa"/>
            <w:shd w:val="clear" w:color="auto" w:fill="auto"/>
            <w:hideMark/>
          </w:tcPr>
          <w:p w:rsidR="00CF10BF" w:rsidRDefault="00CF1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816 744</w:t>
            </w:r>
          </w:p>
        </w:tc>
        <w:tc>
          <w:tcPr>
            <w:tcW w:w="3637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0BF" w:rsidRPr="00A92B1C" w:rsidTr="00022F45">
        <w:tc>
          <w:tcPr>
            <w:tcW w:w="503" w:type="dxa"/>
            <w:vMerge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shd w:val="clear" w:color="auto" w:fill="auto"/>
            <w:hideMark/>
          </w:tcPr>
          <w:p w:rsidR="00CF10BF" w:rsidRPr="00A92B1C" w:rsidRDefault="00CF10BF" w:rsidP="00A92B1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579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68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1" w:type="dxa"/>
            <w:shd w:val="clear" w:color="auto" w:fill="auto"/>
            <w:hideMark/>
          </w:tcPr>
          <w:p w:rsidR="00CF10BF" w:rsidRPr="00A92B1C" w:rsidRDefault="00CF10BF" w:rsidP="00A92B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74 052</w:t>
            </w:r>
          </w:p>
        </w:tc>
        <w:tc>
          <w:tcPr>
            <w:tcW w:w="1792" w:type="dxa"/>
            <w:shd w:val="clear" w:color="auto" w:fill="auto"/>
            <w:hideMark/>
          </w:tcPr>
          <w:p w:rsidR="00CF10BF" w:rsidRDefault="00CF1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86 604</w:t>
            </w:r>
          </w:p>
        </w:tc>
        <w:tc>
          <w:tcPr>
            <w:tcW w:w="1249" w:type="dxa"/>
            <w:shd w:val="clear" w:color="auto" w:fill="auto"/>
            <w:hideMark/>
          </w:tcPr>
          <w:p w:rsidR="00CF10BF" w:rsidRDefault="00CF1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86 604</w:t>
            </w:r>
          </w:p>
        </w:tc>
        <w:tc>
          <w:tcPr>
            <w:tcW w:w="3637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0BF" w:rsidRPr="00A92B1C" w:rsidTr="00022F45">
        <w:tc>
          <w:tcPr>
            <w:tcW w:w="503" w:type="dxa"/>
            <w:vMerge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shd w:val="clear" w:color="auto" w:fill="auto"/>
            <w:hideMark/>
          </w:tcPr>
          <w:p w:rsidR="00CF10BF" w:rsidRPr="00A92B1C" w:rsidRDefault="00CF10BF" w:rsidP="00A92B1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</w:t>
            </w:r>
          </w:p>
        </w:tc>
        <w:tc>
          <w:tcPr>
            <w:tcW w:w="1579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68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1" w:type="dxa"/>
            <w:shd w:val="clear" w:color="auto" w:fill="auto"/>
            <w:hideMark/>
          </w:tcPr>
          <w:p w:rsidR="00CF10BF" w:rsidRPr="00A92B1C" w:rsidRDefault="00CF10BF" w:rsidP="00A92B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2" w:type="dxa"/>
            <w:shd w:val="clear" w:color="auto" w:fill="auto"/>
            <w:hideMark/>
          </w:tcPr>
          <w:p w:rsidR="00CF10BF" w:rsidRDefault="00CF1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9" w:type="dxa"/>
            <w:shd w:val="clear" w:color="auto" w:fill="auto"/>
            <w:hideMark/>
          </w:tcPr>
          <w:p w:rsidR="00CF10BF" w:rsidRDefault="00CF1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3637" w:type="dxa"/>
            <w:shd w:val="clear" w:color="auto" w:fill="auto"/>
            <w:hideMark/>
          </w:tcPr>
          <w:p w:rsidR="00CF10BF" w:rsidRPr="00A92B1C" w:rsidRDefault="00CF10BF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2B1C" w:rsidRPr="00F621AE" w:rsidTr="00022F45">
        <w:tc>
          <w:tcPr>
            <w:tcW w:w="503" w:type="dxa"/>
            <w:shd w:val="clear" w:color="000000" w:fill="FDE9D9"/>
            <w:hideMark/>
          </w:tcPr>
          <w:p w:rsidR="00A92B1C" w:rsidRPr="00F621AE" w:rsidRDefault="00A92B1C" w:rsidP="00A92B1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621A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960" w:type="dxa"/>
            <w:gridSpan w:val="7"/>
            <w:shd w:val="clear" w:color="000000" w:fill="FDE9D9"/>
            <w:noWrap/>
            <w:hideMark/>
          </w:tcPr>
          <w:p w:rsidR="00A92B1C" w:rsidRPr="00F621AE" w:rsidRDefault="00A92B1C" w:rsidP="00A92B1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B9"/>
            <w:r w:rsidRPr="00F621AE">
              <w:rPr>
                <w:rFonts w:eastAsia="Times New Roman"/>
                <w:b/>
                <w:bCs/>
                <w:color w:val="000000"/>
                <w:lang w:eastAsia="ru-RU"/>
              </w:rPr>
              <w:t>Улучшение жилищных условий, жилищно-коммунального обслуживания, повышение экологической безопасности. Развитие градостроительной деятельности.</w:t>
            </w:r>
            <w:bookmarkEnd w:id="0"/>
          </w:p>
        </w:tc>
      </w:tr>
      <w:tr w:rsidR="005C75F5" w:rsidRPr="00A92B1C" w:rsidTr="00022F45">
        <w:tc>
          <w:tcPr>
            <w:tcW w:w="503" w:type="dxa"/>
            <w:vMerge w:val="restart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4" w:type="dxa"/>
            <w:shd w:val="clear" w:color="auto" w:fill="auto"/>
            <w:hideMark/>
          </w:tcPr>
          <w:p w:rsidR="005C75F5" w:rsidRPr="00A92B1C" w:rsidRDefault="005C75F5" w:rsidP="00A92B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579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68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1" w:type="dxa"/>
            <w:shd w:val="clear" w:color="auto" w:fill="auto"/>
            <w:hideMark/>
          </w:tcPr>
          <w:p w:rsidR="005C75F5" w:rsidRPr="00A92B1C" w:rsidRDefault="005C75F5" w:rsidP="00A92B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336 748</w:t>
            </w:r>
          </w:p>
        </w:tc>
        <w:tc>
          <w:tcPr>
            <w:tcW w:w="1792" w:type="dxa"/>
            <w:shd w:val="clear" w:color="auto" w:fill="auto"/>
            <w:hideMark/>
          </w:tcPr>
          <w:p w:rsidR="005C75F5" w:rsidRDefault="005C7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530 124</w:t>
            </w:r>
          </w:p>
        </w:tc>
        <w:tc>
          <w:tcPr>
            <w:tcW w:w="1249" w:type="dxa"/>
            <w:shd w:val="clear" w:color="auto" w:fill="auto"/>
            <w:hideMark/>
          </w:tcPr>
          <w:p w:rsidR="005C75F5" w:rsidRDefault="005C7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387 854</w:t>
            </w:r>
          </w:p>
        </w:tc>
        <w:tc>
          <w:tcPr>
            <w:tcW w:w="3637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5F5" w:rsidRPr="00A92B1C" w:rsidTr="00022F45">
        <w:tc>
          <w:tcPr>
            <w:tcW w:w="503" w:type="dxa"/>
            <w:vMerge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shd w:val="clear" w:color="auto" w:fill="auto"/>
            <w:hideMark/>
          </w:tcPr>
          <w:p w:rsidR="005C75F5" w:rsidRPr="00A92B1C" w:rsidRDefault="005C75F5" w:rsidP="00A92B1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579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68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1" w:type="dxa"/>
            <w:shd w:val="clear" w:color="auto" w:fill="auto"/>
            <w:hideMark/>
          </w:tcPr>
          <w:p w:rsidR="005C75F5" w:rsidRPr="00A92B1C" w:rsidRDefault="005C75F5" w:rsidP="00A92B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336 096</w:t>
            </w:r>
          </w:p>
        </w:tc>
        <w:tc>
          <w:tcPr>
            <w:tcW w:w="1792" w:type="dxa"/>
            <w:shd w:val="clear" w:color="auto" w:fill="auto"/>
            <w:hideMark/>
          </w:tcPr>
          <w:p w:rsidR="005C75F5" w:rsidRDefault="005C7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424 502</w:t>
            </w:r>
          </w:p>
        </w:tc>
        <w:tc>
          <w:tcPr>
            <w:tcW w:w="1249" w:type="dxa"/>
            <w:shd w:val="clear" w:color="auto" w:fill="auto"/>
            <w:hideMark/>
          </w:tcPr>
          <w:p w:rsidR="005C75F5" w:rsidRDefault="005C7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350 570</w:t>
            </w:r>
          </w:p>
        </w:tc>
        <w:tc>
          <w:tcPr>
            <w:tcW w:w="3637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5F5" w:rsidRPr="00A92B1C" w:rsidTr="00022F45">
        <w:tc>
          <w:tcPr>
            <w:tcW w:w="503" w:type="dxa"/>
            <w:vMerge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shd w:val="clear" w:color="auto" w:fill="auto"/>
            <w:hideMark/>
          </w:tcPr>
          <w:p w:rsidR="005C75F5" w:rsidRPr="00A92B1C" w:rsidRDefault="005C75F5" w:rsidP="00A92B1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579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68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1" w:type="dxa"/>
            <w:shd w:val="clear" w:color="auto" w:fill="auto"/>
            <w:hideMark/>
          </w:tcPr>
          <w:p w:rsidR="005C75F5" w:rsidRPr="00A92B1C" w:rsidRDefault="005C75F5" w:rsidP="00A92B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92" w:type="dxa"/>
            <w:shd w:val="clear" w:color="auto" w:fill="auto"/>
            <w:hideMark/>
          </w:tcPr>
          <w:p w:rsidR="005C75F5" w:rsidRDefault="005C7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104 038</w:t>
            </w:r>
          </w:p>
        </w:tc>
        <w:tc>
          <w:tcPr>
            <w:tcW w:w="1249" w:type="dxa"/>
            <w:shd w:val="clear" w:color="auto" w:fill="auto"/>
            <w:hideMark/>
          </w:tcPr>
          <w:p w:rsidR="005C75F5" w:rsidRDefault="005C7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35 700</w:t>
            </w:r>
          </w:p>
        </w:tc>
        <w:tc>
          <w:tcPr>
            <w:tcW w:w="3637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5F5" w:rsidRPr="00A92B1C" w:rsidTr="00022F45">
        <w:tc>
          <w:tcPr>
            <w:tcW w:w="503" w:type="dxa"/>
            <w:vMerge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shd w:val="clear" w:color="auto" w:fill="auto"/>
            <w:hideMark/>
          </w:tcPr>
          <w:p w:rsidR="005C75F5" w:rsidRPr="00A92B1C" w:rsidRDefault="005C75F5" w:rsidP="00A92B1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579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68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1" w:type="dxa"/>
            <w:shd w:val="clear" w:color="auto" w:fill="auto"/>
            <w:hideMark/>
          </w:tcPr>
          <w:p w:rsidR="005C75F5" w:rsidRPr="00A92B1C" w:rsidRDefault="005C75F5" w:rsidP="00A92B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92" w:type="dxa"/>
            <w:shd w:val="clear" w:color="auto" w:fill="auto"/>
            <w:hideMark/>
          </w:tcPr>
          <w:p w:rsidR="005C75F5" w:rsidRDefault="005C7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1 584</w:t>
            </w:r>
          </w:p>
        </w:tc>
        <w:tc>
          <w:tcPr>
            <w:tcW w:w="1249" w:type="dxa"/>
            <w:shd w:val="clear" w:color="auto" w:fill="auto"/>
            <w:hideMark/>
          </w:tcPr>
          <w:p w:rsidR="005C75F5" w:rsidRDefault="005C7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1 584</w:t>
            </w:r>
          </w:p>
        </w:tc>
        <w:tc>
          <w:tcPr>
            <w:tcW w:w="3637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5F5" w:rsidRPr="00A92B1C" w:rsidTr="00022F45">
        <w:tc>
          <w:tcPr>
            <w:tcW w:w="503" w:type="dxa"/>
            <w:vMerge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shd w:val="clear" w:color="auto" w:fill="auto"/>
            <w:hideMark/>
          </w:tcPr>
          <w:p w:rsidR="005C75F5" w:rsidRPr="00A92B1C" w:rsidRDefault="005C75F5" w:rsidP="00A92B1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</w:t>
            </w:r>
          </w:p>
        </w:tc>
        <w:tc>
          <w:tcPr>
            <w:tcW w:w="1579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68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1" w:type="dxa"/>
            <w:shd w:val="clear" w:color="auto" w:fill="auto"/>
            <w:hideMark/>
          </w:tcPr>
          <w:p w:rsidR="005C75F5" w:rsidRPr="00A92B1C" w:rsidRDefault="005C75F5" w:rsidP="00A92B1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hideMark/>
          </w:tcPr>
          <w:p w:rsidR="005C75F5" w:rsidRDefault="005C7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hideMark/>
          </w:tcPr>
          <w:p w:rsidR="005C75F5" w:rsidRDefault="005C7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7" w:type="dxa"/>
            <w:shd w:val="clear" w:color="auto" w:fill="auto"/>
            <w:hideMark/>
          </w:tcPr>
          <w:p w:rsidR="005C75F5" w:rsidRPr="00A92B1C" w:rsidRDefault="005C75F5" w:rsidP="00A92B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2B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177BE" w:rsidRDefault="002177BE">
      <w:pPr>
        <w:rPr>
          <w:rFonts w:eastAsia="Times New Roman"/>
          <w:color w:val="000000"/>
          <w:sz w:val="22"/>
          <w:szCs w:val="22"/>
          <w:lang w:eastAsia="ru-RU"/>
        </w:rPr>
      </w:pPr>
    </w:p>
    <w:p w:rsidR="000D41D2" w:rsidRDefault="000D41D2" w:rsidP="000D41D2"/>
    <w:p w:rsidR="003C3C17" w:rsidRDefault="003C3C17" w:rsidP="000D41D2">
      <w:r>
        <w:t xml:space="preserve">                                                                                   </w:t>
      </w:r>
    </w:p>
    <w:p w:rsidR="003C3C17" w:rsidRDefault="003C3C17" w:rsidP="000D41D2">
      <w:pPr>
        <w:rPr>
          <w:sz w:val="20"/>
          <w:szCs w:val="20"/>
        </w:rPr>
      </w:pPr>
      <w:r w:rsidRPr="003C3C1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C17" w:rsidRPr="003C3C17" w:rsidRDefault="003C3C17" w:rsidP="000D41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3C17">
        <w:rPr>
          <w:sz w:val="20"/>
          <w:szCs w:val="20"/>
        </w:rPr>
        <w:t xml:space="preserve">   2</w:t>
      </w: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863"/>
        <w:gridCol w:w="3843"/>
        <w:gridCol w:w="1402"/>
        <w:gridCol w:w="1275"/>
        <w:gridCol w:w="1276"/>
        <w:gridCol w:w="1843"/>
        <w:gridCol w:w="1276"/>
        <w:gridCol w:w="3685"/>
      </w:tblGrid>
      <w:tr w:rsidR="002774EB" w:rsidRPr="00ED6987" w:rsidTr="001A2BE5">
        <w:trPr>
          <w:tblHeader/>
        </w:trPr>
        <w:tc>
          <w:tcPr>
            <w:tcW w:w="863" w:type="dxa"/>
            <w:shd w:val="clear" w:color="auto" w:fill="auto"/>
            <w:vAlign w:val="center"/>
            <w:hideMark/>
          </w:tcPr>
          <w:p w:rsidR="00ED6987" w:rsidRPr="00ED6987" w:rsidRDefault="00ED6987" w:rsidP="00BF37E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ED6987" w:rsidRPr="00ED6987" w:rsidRDefault="00ED6987" w:rsidP="00BF37E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D6987" w:rsidRPr="00ED6987" w:rsidRDefault="00ED6987" w:rsidP="00BF37E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6987" w:rsidRPr="00ED6987" w:rsidRDefault="00ED6987" w:rsidP="00BF37E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6987" w:rsidRPr="00ED6987" w:rsidRDefault="00ED6987" w:rsidP="00BF37E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6987" w:rsidRPr="00ED6987" w:rsidRDefault="00ED6987" w:rsidP="00BF37E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6987" w:rsidRPr="00ED6987" w:rsidRDefault="00ED6987" w:rsidP="00BF37E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D6987" w:rsidRPr="00ED6987" w:rsidRDefault="00ED6987" w:rsidP="00BF37E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2774EB" w:rsidRPr="00ED6987" w:rsidTr="001A2BE5">
        <w:trPr>
          <w:tblHeader/>
        </w:trPr>
        <w:tc>
          <w:tcPr>
            <w:tcW w:w="86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D6987" w:rsidRPr="00F621AE" w:rsidTr="001A2BE5">
        <w:tc>
          <w:tcPr>
            <w:tcW w:w="863" w:type="dxa"/>
            <w:shd w:val="clear" w:color="000000" w:fill="FFFF00"/>
            <w:hideMark/>
          </w:tcPr>
          <w:p w:rsidR="00ED6987" w:rsidRPr="00F621AE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621AE">
              <w:rPr>
                <w:rFonts w:eastAsia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14600" w:type="dxa"/>
            <w:gridSpan w:val="7"/>
            <w:shd w:val="clear" w:color="000000" w:fill="FFFF00"/>
            <w:hideMark/>
          </w:tcPr>
          <w:p w:rsidR="00ED6987" w:rsidRPr="00F621AE" w:rsidRDefault="00ED6987" w:rsidP="00ED69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621AE">
              <w:rPr>
                <w:rFonts w:eastAsia="Times New Roman"/>
                <w:b/>
                <w:bCs/>
                <w:color w:val="000000"/>
                <w:lang w:eastAsia="ru-RU"/>
              </w:rPr>
              <w:t>Улучшение жилищных условий.</w:t>
            </w:r>
          </w:p>
        </w:tc>
      </w:tr>
      <w:tr w:rsidR="0012271C" w:rsidRPr="00ED6987" w:rsidTr="001A2BE5">
        <w:tc>
          <w:tcPr>
            <w:tcW w:w="863" w:type="dxa"/>
            <w:vMerge w:val="restart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402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11 949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22 869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22 869</w:t>
            </w:r>
          </w:p>
        </w:tc>
        <w:tc>
          <w:tcPr>
            <w:tcW w:w="368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71C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11 297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14 446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14 446</w:t>
            </w:r>
          </w:p>
        </w:tc>
        <w:tc>
          <w:tcPr>
            <w:tcW w:w="368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71C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6 839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6 839</w:t>
            </w:r>
          </w:p>
        </w:tc>
        <w:tc>
          <w:tcPr>
            <w:tcW w:w="368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71C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</w:t>
            </w:r>
          </w:p>
        </w:tc>
        <w:tc>
          <w:tcPr>
            <w:tcW w:w="368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71C" w:rsidRPr="00ED6987" w:rsidTr="001A2BE5"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6987" w:rsidRPr="00176AE2" w:rsidTr="001A2BE5">
        <w:tc>
          <w:tcPr>
            <w:tcW w:w="863" w:type="dxa"/>
            <w:tcBorders>
              <w:bottom w:val="nil"/>
              <w:right w:val="nil"/>
            </w:tcBorders>
            <w:shd w:val="clear" w:color="000000" w:fill="DAEEF3"/>
            <w:hideMark/>
          </w:tcPr>
          <w:p w:rsidR="00ED6987" w:rsidRPr="00176AE2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6AE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14600" w:type="dxa"/>
            <w:gridSpan w:val="7"/>
            <w:tcBorders>
              <w:left w:val="nil"/>
              <w:bottom w:val="nil"/>
            </w:tcBorders>
            <w:shd w:val="clear" w:color="000000" w:fill="DAEEF3"/>
            <w:noWrap/>
            <w:hideMark/>
          </w:tcPr>
          <w:p w:rsidR="00ED6987" w:rsidRPr="00176AE2" w:rsidRDefault="00D04F3D" w:rsidP="00ED69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r w:rsidR="00ED6987" w:rsidRPr="00176AE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муниципальной программы «Жилище на 2014-2020 годы», </w:t>
            </w:r>
            <w:r w:rsidR="00ED6987" w:rsidRPr="00176AE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ED6987" w:rsidRPr="00ED6987" w:rsidTr="001A2BE5">
        <w:tc>
          <w:tcPr>
            <w:tcW w:w="863" w:type="dxa"/>
            <w:tcBorders>
              <w:top w:val="nil"/>
              <w:bottom w:val="nil"/>
              <w:right w:val="nil"/>
            </w:tcBorders>
            <w:shd w:val="clear" w:color="000000" w:fill="DAEEF3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nil"/>
            </w:tcBorders>
            <w:shd w:val="clear" w:color="000000" w:fill="DAEEF3"/>
            <w:noWrap/>
            <w:hideMark/>
          </w:tcPr>
          <w:p w:rsidR="00ED6987" w:rsidRPr="00ED6987" w:rsidRDefault="00ED6987" w:rsidP="00ED69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Финансовая поддержка со стороны местной власти граждан, нуждающихся в улучшении жилищных условий, в том числе: работников муниципальных учреждений, молодых граждан (молодых семей);</w:t>
            </w:r>
          </w:p>
        </w:tc>
      </w:tr>
      <w:tr w:rsidR="00ED6987" w:rsidRPr="00ED6987" w:rsidTr="001A2BE5">
        <w:tc>
          <w:tcPr>
            <w:tcW w:w="863" w:type="dxa"/>
            <w:tcBorders>
              <w:top w:val="nil"/>
              <w:bottom w:val="nil"/>
              <w:right w:val="nil"/>
            </w:tcBorders>
            <w:shd w:val="clear" w:color="000000" w:fill="DAEEF3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nil"/>
            </w:tcBorders>
            <w:shd w:val="clear" w:color="000000" w:fill="DAEEF3"/>
            <w:noWrap/>
            <w:hideMark/>
          </w:tcPr>
          <w:p w:rsidR="00ED6987" w:rsidRPr="00ED6987" w:rsidRDefault="00ED6987" w:rsidP="00ED69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Сокращение очереди на жилье;</w:t>
            </w:r>
          </w:p>
        </w:tc>
      </w:tr>
      <w:tr w:rsidR="00ED6987" w:rsidRPr="00ED6987" w:rsidTr="001A2BE5">
        <w:tc>
          <w:tcPr>
            <w:tcW w:w="863" w:type="dxa"/>
            <w:tcBorders>
              <w:top w:val="nil"/>
              <w:right w:val="nil"/>
            </w:tcBorders>
            <w:shd w:val="clear" w:color="000000" w:fill="DAEEF3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</w:tcBorders>
            <w:shd w:val="clear" w:color="000000" w:fill="DAEEF3"/>
            <w:noWrap/>
            <w:hideMark/>
          </w:tcPr>
          <w:p w:rsidR="00ED6987" w:rsidRPr="00ED6987" w:rsidRDefault="00ED6987" w:rsidP="00ED69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Поддержка со стороны местной власти специалистов бюджетной сферы, нуждающихся в жилье,  привлечение в город молодых специалистов.</w:t>
            </w:r>
          </w:p>
        </w:tc>
      </w:tr>
      <w:tr w:rsidR="0012271C" w:rsidRPr="00ED6987" w:rsidTr="001A2BE5">
        <w:tc>
          <w:tcPr>
            <w:tcW w:w="863" w:type="dxa"/>
            <w:vMerge w:val="restart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402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11 949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22 869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22 869</w:t>
            </w:r>
          </w:p>
        </w:tc>
        <w:tc>
          <w:tcPr>
            <w:tcW w:w="368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71C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11 297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14 446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14 446</w:t>
            </w:r>
          </w:p>
        </w:tc>
        <w:tc>
          <w:tcPr>
            <w:tcW w:w="368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71C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6 839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6 839</w:t>
            </w:r>
          </w:p>
        </w:tc>
        <w:tc>
          <w:tcPr>
            <w:tcW w:w="368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71C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</w:t>
            </w:r>
          </w:p>
        </w:tc>
        <w:tc>
          <w:tcPr>
            <w:tcW w:w="368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71C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0" w:type="dxa"/>
            <w:gridSpan w:val="7"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 по программе: </w:t>
            </w:r>
          </w:p>
        </w:tc>
      </w:tr>
      <w:tr w:rsidR="002774EB" w:rsidRPr="00ED6987" w:rsidTr="001A2BE5">
        <w:tc>
          <w:tcPr>
            <w:tcW w:w="86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843" w:type="dxa"/>
            <w:shd w:val="clear" w:color="auto" w:fill="auto"/>
            <w:hideMark/>
          </w:tcPr>
          <w:p w:rsidR="00ED6987" w:rsidRPr="00ED6987" w:rsidRDefault="00ED6987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количество семей, улучшивших жилищные условия</w:t>
            </w:r>
          </w:p>
        </w:tc>
        <w:tc>
          <w:tcPr>
            <w:tcW w:w="1402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85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EB" w:rsidRPr="00ED6987" w:rsidTr="001A2BE5">
        <w:tc>
          <w:tcPr>
            <w:tcW w:w="86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3843" w:type="dxa"/>
            <w:shd w:val="clear" w:color="auto" w:fill="auto"/>
            <w:hideMark/>
          </w:tcPr>
          <w:p w:rsidR="00ED6987" w:rsidRPr="00ED6987" w:rsidRDefault="00ED6987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общая площадь предоставленных жилых помещений</w:t>
            </w:r>
          </w:p>
        </w:tc>
        <w:tc>
          <w:tcPr>
            <w:tcW w:w="1402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6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6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3685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6987" w:rsidRPr="00ED6987" w:rsidTr="001A2BE5">
        <w:tc>
          <w:tcPr>
            <w:tcW w:w="86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shd w:val="clear" w:color="auto" w:fill="auto"/>
            <w:hideMark/>
          </w:tcPr>
          <w:p w:rsidR="00ED6987" w:rsidRPr="00ED6987" w:rsidRDefault="00ED6987" w:rsidP="00ED69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подпрограммам:</w:t>
            </w:r>
          </w:p>
        </w:tc>
      </w:tr>
      <w:tr w:rsidR="002774EB" w:rsidRPr="00ED6987" w:rsidTr="001A2BE5">
        <w:tc>
          <w:tcPr>
            <w:tcW w:w="863" w:type="dxa"/>
            <w:vMerge w:val="restart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3" w:type="dxa"/>
            <w:vMerge w:val="restart"/>
            <w:shd w:val="clear" w:color="auto" w:fill="auto"/>
            <w:hideMark/>
          </w:tcPr>
          <w:p w:rsidR="002774EB" w:rsidRPr="00ED6987" w:rsidRDefault="002774EB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1 «Обеспечение жильем молодежи»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774EB" w:rsidRPr="00ED6987" w:rsidRDefault="002774EB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774EB" w:rsidRPr="00ED6987" w:rsidRDefault="002774EB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EB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vMerge/>
            <w:shd w:val="clear" w:color="auto" w:fill="auto"/>
            <w:hideMark/>
          </w:tcPr>
          <w:p w:rsidR="002774EB" w:rsidRPr="00ED6987" w:rsidRDefault="002774EB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6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843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2774EB" w:rsidRPr="00ED6987" w:rsidRDefault="002774EB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74EB" w:rsidRPr="00ED6987" w:rsidTr="001A2BE5">
        <w:tc>
          <w:tcPr>
            <w:tcW w:w="863" w:type="dxa"/>
            <w:vMerge w:val="restart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1.1.1.4</w:t>
            </w:r>
          </w:p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hideMark/>
          </w:tcPr>
          <w:p w:rsidR="002774EB" w:rsidRPr="00ED6987" w:rsidRDefault="002774EB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2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774EB" w:rsidRPr="00ED6987" w:rsidRDefault="002774EB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774EB" w:rsidRPr="00ED6987" w:rsidRDefault="002774EB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EB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vMerge/>
            <w:shd w:val="clear" w:color="auto" w:fill="auto"/>
            <w:hideMark/>
          </w:tcPr>
          <w:p w:rsidR="002774EB" w:rsidRPr="00ED6987" w:rsidRDefault="002774EB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6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843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774EB" w:rsidRPr="00ED6987" w:rsidRDefault="002774EB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2774EB" w:rsidRPr="00ED6987" w:rsidRDefault="002774EB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71C" w:rsidRPr="00ED6987" w:rsidTr="001A2BE5">
        <w:tc>
          <w:tcPr>
            <w:tcW w:w="863" w:type="dxa"/>
            <w:vMerge w:val="restart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1.1.1.5</w:t>
            </w:r>
          </w:p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3 «Обеспечение жилыми помещениями работников бюджетной сферы Сосновоборского городского округа»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271C" w:rsidRPr="00ED6987" w:rsidRDefault="0012271C" w:rsidP="002774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71C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4F2" w:rsidRPr="00ED6987" w:rsidTr="001A2BE5">
        <w:tc>
          <w:tcPr>
            <w:tcW w:w="863" w:type="dxa"/>
            <w:vMerge w:val="restart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hideMark/>
          </w:tcPr>
          <w:p w:rsidR="000074F2" w:rsidRPr="00ED6987" w:rsidRDefault="000074F2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приобретение жилья по долевому строительству, аренда жилья, компенсация платы за наем жилья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843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8 894</w:t>
            </w:r>
          </w:p>
        </w:tc>
        <w:tc>
          <w:tcPr>
            <w:tcW w:w="1276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8 894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74F2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vMerge/>
            <w:shd w:val="clear" w:color="auto" w:fill="auto"/>
            <w:hideMark/>
          </w:tcPr>
          <w:p w:rsidR="000074F2" w:rsidRPr="00ED6987" w:rsidRDefault="000074F2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4F2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vMerge/>
            <w:shd w:val="clear" w:color="auto" w:fill="auto"/>
            <w:hideMark/>
          </w:tcPr>
          <w:p w:rsidR="000074F2" w:rsidRPr="00ED6987" w:rsidRDefault="000074F2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6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074F2" w:rsidRPr="00BF37E0" w:rsidRDefault="000074F2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37E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vMerge/>
            <w:shd w:val="clear" w:color="auto" w:fill="auto"/>
            <w:hideMark/>
          </w:tcPr>
          <w:p w:rsidR="000074F2" w:rsidRPr="00ED6987" w:rsidRDefault="000074F2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71C" w:rsidRPr="00ED6987" w:rsidTr="001A2BE5">
        <w:tc>
          <w:tcPr>
            <w:tcW w:w="863" w:type="dxa"/>
            <w:vMerge w:val="restart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1.1.1.6</w:t>
            </w:r>
          </w:p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3" w:type="dxa"/>
            <w:vMerge w:val="restart"/>
            <w:shd w:val="clear" w:color="auto" w:fill="auto"/>
            <w:noWrap/>
            <w:hideMark/>
          </w:tcPr>
          <w:p w:rsidR="0012271C" w:rsidRPr="00ED6987" w:rsidRDefault="0012271C" w:rsidP="0012271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</w:t>
            </w:r>
          </w:p>
          <w:p w:rsidR="0012271C" w:rsidRPr="00ED6987" w:rsidRDefault="0012271C" w:rsidP="0012271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12271C" w:rsidRPr="00ED6987" w:rsidRDefault="00A02020" w:rsidP="00A0202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1A63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271C"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Новая подпрограмма</w:t>
            </w:r>
            <w:r w:rsidR="001A63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Улучшила жилищные условия 1 семья инвалида путем приобретения жилого помещения с помощью социальной выплаты</w:t>
            </w:r>
          </w:p>
        </w:tc>
      </w:tr>
      <w:tr w:rsidR="0012271C" w:rsidRPr="00ED6987" w:rsidTr="001A2BE5"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BF37E0" w:rsidRDefault="0012271C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37E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71C" w:rsidRPr="00ED6987" w:rsidRDefault="0012271C" w:rsidP="00ED69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271C" w:rsidRPr="00ED6987" w:rsidRDefault="0012271C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987" w:rsidRPr="00176AE2" w:rsidTr="001A2BE5">
        <w:tc>
          <w:tcPr>
            <w:tcW w:w="863" w:type="dxa"/>
            <w:tcBorders>
              <w:bottom w:val="nil"/>
            </w:tcBorders>
            <w:shd w:val="clear" w:color="000000" w:fill="DAEEF3"/>
            <w:hideMark/>
          </w:tcPr>
          <w:p w:rsidR="00ED6987" w:rsidRPr="00176AE2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6AE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14600" w:type="dxa"/>
            <w:gridSpan w:val="7"/>
            <w:tcBorders>
              <w:bottom w:val="nil"/>
            </w:tcBorders>
            <w:shd w:val="clear" w:color="000000" w:fill="DAEEF3"/>
            <w:noWrap/>
            <w:hideMark/>
          </w:tcPr>
          <w:p w:rsidR="00ED6987" w:rsidRPr="00176AE2" w:rsidRDefault="00ED6987" w:rsidP="00ED69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6AE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на территории округа мероприятий государственной программы Ленинградской области «Обеспечение качественным жильем граждан на территории Ленинградской области», </w:t>
            </w:r>
            <w:r w:rsidRPr="00176AE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ED6987" w:rsidRPr="00ED6987" w:rsidTr="001A2BE5">
        <w:tc>
          <w:tcPr>
            <w:tcW w:w="863" w:type="dxa"/>
            <w:tcBorders>
              <w:top w:val="nil"/>
              <w:bottom w:val="nil"/>
            </w:tcBorders>
            <w:shd w:val="clear" w:color="000000" w:fill="DAEEF3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bottom w:val="nil"/>
            </w:tcBorders>
            <w:shd w:val="clear" w:color="000000" w:fill="DAEEF3"/>
            <w:noWrap/>
            <w:hideMark/>
          </w:tcPr>
          <w:p w:rsidR="00ED6987" w:rsidRPr="00ED6987" w:rsidRDefault="00ED6987" w:rsidP="00ED69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Оказание поддержки молодым гражданам (молодым семьям) в приобретении (строительстве) жилья;</w:t>
            </w:r>
          </w:p>
        </w:tc>
      </w:tr>
      <w:tr w:rsidR="00ED6987" w:rsidRPr="00ED6987" w:rsidTr="001A2BE5">
        <w:tc>
          <w:tcPr>
            <w:tcW w:w="863" w:type="dxa"/>
            <w:tcBorders>
              <w:top w:val="nil"/>
            </w:tcBorders>
            <w:shd w:val="clear" w:color="000000" w:fill="DAEEF3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</w:tcBorders>
            <w:shd w:val="clear" w:color="000000" w:fill="DAEEF3"/>
            <w:noWrap/>
            <w:hideMark/>
          </w:tcPr>
          <w:p w:rsidR="00ED6987" w:rsidRPr="00ED6987" w:rsidRDefault="00ED6987" w:rsidP="00ED69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Создание условий для привлечения гражданами средств ипотечных жилищных кредитов для строительства (приобретения) жилых помещений.</w:t>
            </w:r>
          </w:p>
        </w:tc>
      </w:tr>
      <w:tr w:rsidR="00834845" w:rsidRPr="00ED6987" w:rsidTr="001A2BE5">
        <w:tc>
          <w:tcPr>
            <w:tcW w:w="863" w:type="dxa"/>
            <w:vMerge w:val="restart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shd w:val="clear" w:color="auto" w:fill="auto"/>
            <w:noWrap/>
            <w:hideMark/>
          </w:tcPr>
          <w:p w:rsidR="00834845" w:rsidRPr="00ED6987" w:rsidRDefault="00834845" w:rsidP="00ED69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«Жилье для молодежи»</w:t>
            </w:r>
          </w:p>
          <w:p w:rsidR="00834845" w:rsidRPr="00ED6987" w:rsidRDefault="00834845" w:rsidP="00ED69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834845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hideMark/>
          </w:tcPr>
          <w:p w:rsidR="00834845" w:rsidRPr="00ED6987" w:rsidRDefault="00834845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количество семей, улучшивших жилищные условия</w:t>
            </w:r>
          </w:p>
        </w:tc>
        <w:tc>
          <w:tcPr>
            <w:tcW w:w="1402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3685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45" w:rsidRPr="00ED6987" w:rsidTr="001A2BE5">
        <w:tc>
          <w:tcPr>
            <w:tcW w:w="863" w:type="dxa"/>
            <w:vMerge w:val="restart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shd w:val="clear" w:color="auto" w:fill="auto"/>
            <w:noWrap/>
            <w:hideMark/>
          </w:tcPr>
          <w:p w:rsidR="00834845" w:rsidRPr="00ED6987" w:rsidRDefault="00834845" w:rsidP="00ED69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  <w:p w:rsidR="00834845" w:rsidRPr="00ED6987" w:rsidRDefault="00834845" w:rsidP="00ED69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834845" w:rsidRPr="00ED6987" w:rsidTr="001A2BE5">
        <w:tc>
          <w:tcPr>
            <w:tcW w:w="863" w:type="dxa"/>
            <w:vMerge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hideMark/>
          </w:tcPr>
          <w:p w:rsidR="00834845" w:rsidRPr="00ED6987" w:rsidRDefault="00834845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количество семей, улучшивших жилищные условия</w:t>
            </w:r>
          </w:p>
        </w:tc>
        <w:tc>
          <w:tcPr>
            <w:tcW w:w="1402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3685" w:type="dxa"/>
            <w:shd w:val="clear" w:color="auto" w:fill="auto"/>
            <w:hideMark/>
          </w:tcPr>
          <w:p w:rsidR="00834845" w:rsidRPr="00ED6987" w:rsidRDefault="00834845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6987" w:rsidRPr="00ED6987" w:rsidTr="001A2BE5">
        <w:tc>
          <w:tcPr>
            <w:tcW w:w="86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shd w:val="clear" w:color="auto" w:fill="auto"/>
            <w:noWrap/>
            <w:hideMark/>
          </w:tcPr>
          <w:p w:rsidR="00ED6987" w:rsidRPr="00ED6987" w:rsidRDefault="00ED6987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входит в результаты реализации муниципальной программы «Жилище на 2014-2020 годы»</w:t>
            </w:r>
          </w:p>
        </w:tc>
      </w:tr>
      <w:tr w:rsidR="00ED6987" w:rsidRPr="00176AE2" w:rsidTr="001A2BE5">
        <w:tc>
          <w:tcPr>
            <w:tcW w:w="863" w:type="dxa"/>
            <w:shd w:val="clear" w:color="000000" w:fill="DAEEF3"/>
            <w:hideMark/>
          </w:tcPr>
          <w:p w:rsidR="00ED6987" w:rsidRPr="00176AE2" w:rsidRDefault="00ED6987" w:rsidP="00ED69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6AE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14600" w:type="dxa"/>
            <w:gridSpan w:val="7"/>
            <w:shd w:val="clear" w:color="000000" w:fill="DAEEF3"/>
            <w:noWrap/>
            <w:hideMark/>
          </w:tcPr>
          <w:p w:rsidR="00ED6987" w:rsidRPr="00176AE2" w:rsidRDefault="00ED6987" w:rsidP="00ED69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6AE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жилья за счет средств застройщиков согласно выданным разрешениям на строительство</w:t>
            </w:r>
          </w:p>
        </w:tc>
      </w:tr>
      <w:tr w:rsidR="00ED6987" w:rsidRPr="00ED6987" w:rsidTr="001A2BE5">
        <w:tc>
          <w:tcPr>
            <w:tcW w:w="86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shd w:val="clear" w:color="auto" w:fill="auto"/>
            <w:hideMark/>
          </w:tcPr>
          <w:p w:rsidR="00ED6987" w:rsidRPr="00ED6987" w:rsidRDefault="00ED6987" w:rsidP="00ED69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2774EB" w:rsidRPr="00ED6987" w:rsidTr="001A2BE5">
        <w:tc>
          <w:tcPr>
            <w:tcW w:w="86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hideMark/>
          </w:tcPr>
          <w:p w:rsidR="00ED6987" w:rsidRPr="00ED6987" w:rsidRDefault="00ED6987" w:rsidP="00ED69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ввод жилья в эксплуатацию</w:t>
            </w:r>
          </w:p>
        </w:tc>
        <w:tc>
          <w:tcPr>
            <w:tcW w:w="1402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тыс.кв.м</w:t>
            </w:r>
          </w:p>
        </w:tc>
        <w:tc>
          <w:tcPr>
            <w:tcW w:w="1276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843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3685" w:type="dxa"/>
            <w:shd w:val="clear" w:color="auto" w:fill="auto"/>
            <w:hideMark/>
          </w:tcPr>
          <w:p w:rsidR="00ED6987" w:rsidRPr="00ED6987" w:rsidRDefault="00ED6987" w:rsidP="00ED69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69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D6987" w:rsidRDefault="00ED6987" w:rsidP="000D41D2"/>
    <w:p w:rsidR="00994325" w:rsidRDefault="00994325" w:rsidP="000D41D2"/>
    <w:tbl>
      <w:tblPr>
        <w:tblW w:w="15463" w:type="dxa"/>
        <w:tblInd w:w="9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866"/>
        <w:gridCol w:w="3824"/>
        <w:gridCol w:w="1276"/>
        <w:gridCol w:w="1276"/>
        <w:gridCol w:w="1275"/>
        <w:gridCol w:w="1843"/>
        <w:gridCol w:w="1276"/>
        <w:gridCol w:w="3827"/>
      </w:tblGrid>
      <w:tr w:rsidR="00733E87" w:rsidRPr="00733E87" w:rsidTr="001A2BE5">
        <w:trPr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E87" w:rsidRPr="00733E87" w:rsidRDefault="00733E87" w:rsidP="008C717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E87" w:rsidRPr="00733E87" w:rsidRDefault="00733E87" w:rsidP="008C717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E87" w:rsidRPr="00733E87" w:rsidRDefault="00733E87" w:rsidP="008C717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E87" w:rsidRPr="00733E87" w:rsidRDefault="00733E87" w:rsidP="008C717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E87" w:rsidRPr="00733E87" w:rsidRDefault="00733E87" w:rsidP="008C717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E87" w:rsidRPr="00733E87" w:rsidRDefault="00733E87" w:rsidP="008C717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E87" w:rsidRPr="00733E87" w:rsidRDefault="00733E87" w:rsidP="008C717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E87" w:rsidRPr="00733E87" w:rsidRDefault="00733E87" w:rsidP="008C717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733E87" w:rsidRPr="00733E87" w:rsidTr="001A2BE5">
        <w:trPr>
          <w:tblHeader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95136A" w:rsidRDefault="00733E87" w:rsidP="00733E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1" w:name="RANGE!B3"/>
            <w:r w:rsidRPr="00733E8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Улучшение жилищно-коммунального обслуживания, повышение экологической безопасности. </w:t>
            </w:r>
          </w:p>
          <w:p w:rsidR="00733E87" w:rsidRPr="00733E87" w:rsidRDefault="00733E87" w:rsidP="00733E8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lang w:eastAsia="ru-RU"/>
              </w:rPr>
              <w:t>Развитие градостроительной деятельности.</w:t>
            </w:r>
            <w:bookmarkEnd w:id="1"/>
          </w:p>
        </w:tc>
      </w:tr>
      <w:tr w:rsidR="006F3D20" w:rsidRPr="00733E87" w:rsidTr="001A2BE5"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324 799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Default="006F3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Default="006F3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3D20" w:rsidRPr="00733E87" w:rsidTr="001A2BE5"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324 799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Default="006F3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Default="006F3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3D20" w:rsidRPr="00733E87" w:rsidTr="001A2BE5"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Default="006F3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Default="006F3D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D20" w:rsidRPr="00733E87" w:rsidRDefault="006F3D2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15F" w:rsidRPr="00733E87" w:rsidTr="001A2BE5"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15F" w:rsidRPr="00733E87" w:rsidTr="001A2BE5"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95136A" w:rsidRPr="00176AE2" w:rsidRDefault="00711D85" w:rsidP="00733E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6AE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r w:rsidR="00733E87"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муниципальной программы «Городское хозяйство на 2014-2020 годы», </w:t>
            </w:r>
          </w:p>
          <w:p w:rsidR="00733E87" w:rsidRPr="00733E87" w:rsidRDefault="00733E87" w:rsidP="00733E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Повышение эффективности и безопасности функционирования улично-дорожной сети Сосновоборского городского округа;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нормативного состояния объектов благоустройства;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экологического, санитарно-эпидемиологического благополучия населения и охрана окружающей среды территории Сосновоборского городского округа;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Сбор поверхностных сточных вод;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Сохранение баланса зеленых насаждений на территории Сосновоборского городского округа;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Повышение инвестиционной привлекательности;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Повышение энергетической эффективности при производстве, передаче и потреблении энергетических ресурсов;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Создание условий для перевода экономики и бюджетной сферы муниципального образования на энергосберегающий путь развития;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Повышение эффективности функционирования городского хозяйства.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округ.</w:t>
            </w:r>
          </w:p>
        </w:tc>
      </w:tr>
      <w:tr w:rsidR="008A75F4" w:rsidRPr="00733E87" w:rsidTr="001A2BE5"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254 494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75F4" w:rsidRPr="00733E87" w:rsidTr="001A2BE5"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254 494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75F4" w:rsidRPr="00733E87" w:rsidTr="001A2BE5"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15F" w:rsidRPr="00733E87" w:rsidTr="001A2BE5"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5F" w:rsidRPr="00733E87" w:rsidRDefault="00E8015F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609" w:rsidRPr="00733E87" w:rsidTr="00340609"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09" w:rsidRPr="00733E87" w:rsidRDefault="00340609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09" w:rsidRPr="00733E87" w:rsidRDefault="00340609" w:rsidP="003406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населения, считающая проживание на территории Сосновоборского городского округа комфортным (удовлетворенная состоянием 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A0202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исключен из муниципальной программы</w:t>
            </w:r>
          </w:p>
        </w:tc>
      </w:tr>
      <w:tr w:rsidR="006E53A8" w:rsidRPr="00176AE2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3A8" w:rsidRPr="00733E87" w:rsidRDefault="006E53A8" w:rsidP="00733E8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53A8" w:rsidRPr="00733E87" w:rsidRDefault="006E53A8" w:rsidP="006E53A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Выполнение мероприятий в сфере благоустройства </w:t>
            </w:r>
            <w:r w:rsidRPr="00733E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33E87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средств организации дорожного движения (дорожные знаки, искусственные неровности, светофорные посты)  соответствующих нормативным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территорий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</w:t>
            </w:r>
            <w:r w:rsidRPr="00733E87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BA34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BA34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мест размещения контейнерных площадок на территориях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системы дренажно-ливневой канализации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и уход за зелеными насаждениями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</w:t>
            </w:r>
            <w:r w:rsidRPr="00733E87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BA34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BA34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Выполнение мероприятий в сфере жилищно-коммунального хозяйства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схемы теплоснабжения, водоснабжения, водоотведения, программы комплексного развития системы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A0202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 - 2014 год</w:t>
            </w:r>
          </w:p>
        </w:tc>
      </w:tr>
      <w:tr w:rsidR="001D1310" w:rsidRPr="00733E87" w:rsidTr="001A2BE5"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1.2.1.9</w:t>
            </w:r>
          </w:p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1D13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1D13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0,588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310" w:rsidRPr="00733E87" w:rsidTr="001A2BE5"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изношенных водопроводных сетей от общей протяженности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310" w:rsidRPr="00733E87" w:rsidTr="001A2BE5"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1.2.1.10</w:t>
            </w:r>
          </w:p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канализационных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1D13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1D13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310" w:rsidRPr="00733E87" w:rsidTr="001A2BE5"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изношенных канализационных сетей от общей протяженности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310" w:rsidRPr="00733E87" w:rsidTr="001A2BE5"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1.2.1.11</w:t>
            </w:r>
          </w:p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тепловых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310" w:rsidRPr="00733E87" w:rsidTr="001A2BE5"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изношенных тепловых сетей от общей протяженности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10" w:rsidRPr="00733E87" w:rsidRDefault="001D1310" w:rsidP="00733E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10" w:rsidRPr="00733E87" w:rsidRDefault="001D1310" w:rsidP="00733E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310" w:rsidRPr="00733E87" w:rsidRDefault="001D1310" w:rsidP="001D131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исключен из муниципальной программы</w:t>
            </w:r>
          </w:p>
        </w:tc>
      </w:tr>
      <w:tr w:rsidR="00D33058" w:rsidRPr="00733E87" w:rsidTr="001A2BE5"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1.2.1.12</w:t>
            </w:r>
          </w:p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Default="00D33058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приборов учета энергетических ресурсов в бюджетных учреждениях, </w:t>
            </w:r>
          </w:p>
          <w:p w:rsidR="00D33058" w:rsidRPr="00733E87" w:rsidRDefault="00D33058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3058" w:rsidRPr="00733E87" w:rsidTr="001A2BE5"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приборов учета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3058" w:rsidRPr="00733E87" w:rsidTr="001A2BE5"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приборов учета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3058" w:rsidRPr="00733E87" w:rsidTr="001A2BE5"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приборов учета ХВС,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58" w:rsidRPr="00733E87" w:rsidRDefault="00D3305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Оплата доли муниципального имущества в части обязательств по капитальному ремонту многоквартирных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тыс.м</w:t>
            </w:r>
            <w:r w:rsidRPr="00733E87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D3305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исключен из муниципальной программы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Доставка питьевой воды в бывшие деревни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33E87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B91D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B91D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Частичное возмещение затрат СМУП "Автотранспортное" по предоставлению регулярных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билетов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бесхозяйных объектов коммунального хозяйства на период оформления бесхозяйного имущества в муниципальную собственность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выполнения муниципального задания СМБУ «Эзра» по оказанию ритуальных услуг и содержанию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Выполнение мероприятий в сфере градостроительной деятельности</w:t>
            </w:r>
          </w:p>
        </w:tc>
      </w:tr>
      <w:tr w:rsidR="00733E87" w:rsidRPr="00733E87" w:rsidTr="009F5D9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комплекса мероприятий по формированию границ МО СГО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9F5D96" w:rsidP="009F5D9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Границы округа утверждены законом Лен. области № 85-оз от 04.08.2015</w:t>
            </w:r>
            <w:r w:rsidR="00733E87"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территории Сосновоборского городского округа проектами межевания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B91D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Контракты заключены, срок</w:t>
            </w:r>
            <w:r w:rsidR="00B91D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выполнения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- 2016 г</w:t>
            </w:r>
            <w:r w:rsidR="004C7B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од.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ЦИОГД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Выполнение мероприятий по охране окружающей среды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1.2.1.22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водозаборных площадок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разворотных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дорог противопожарного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hideMark/>
          </w:tcPr>
          <w:p w:rsidR="00733E87" w:rsidRPr="00733E87" w:rsidRDefault="00AC0E97" w:rsidP="00733E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r w:rsidR="00733E87"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муниципальной программы «Инвестиционная программа капитального строительства в Сосновоборском городском округе на 2014-2020 годы», </w:t>
            </w:r>
            <w:r w:rsidR="00733E87" w:rsidRPr="00733E8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Проведение мероприятий по улучшению инфраструктуры города.</w:t>
            </w:r>
          </w:p>
        </w:tc>
      </w:tr>
      <w:tr w:rsidR="008A75F4" w:rsidRPr="00733E87" w:rsidTr="001A2BE5"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A75F4" w:rsidRPr="00733E87" w:rsidRDefault="008A75F4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A75F4" w:rsidRPr="00733E87" w:rsidRDefault="008A75F4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A75F4" w:rsidRPr="00733E87" w:rsidRDefault="008A75F4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8A75F4" w:rsidRDefault="008A75F4" w:rsidP="00733E87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5F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70 305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188 261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68 757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75F4" w:rsidRPr="00733E87" w:rsidTr="001A2BE5"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75F4" w:rsidRPr="00733E87" w:rsidTr="001A2BE5"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Default="008A75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5F4" w:rsidRPr="00733E87" w:rsidRDefault="008A75F4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49B8" w:rsidRPr="00733E87" w:rsidTr="00A30819"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9B8" w:rsidRPr="00733E87" w:rsidRDefault="003149B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49B8" w:rsidRPr="00733E87" w:rsidRDefault="003149B8" w:rsidP="00733E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49B8" w:rsidRPr="00733E87" w:rsidRDefault="003149B8" w:rsidP="00733E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49B8" w:rsidRPr="00733E87" w:rsidRDefault="003149B8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49B8" w:rsidRPr="00733E87" w:rsidRDefault="003149B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49B8" w:rsidRPr="00733E87" w:rsidRDefault="003149B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49B8" w:rsidRPr="00733E87" w:rsidRDefault="003149B8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9B8" w:rsidRPr="00733E87" w:rsidRDefault="003149B8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0819" w:rsidRPr="00176AE2" w:rsidTr="00A30819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9" w:rsidRPr="00733E87" w:rsidRDefault="00A30819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1.2.2.1</w:t>
            </w: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A30819" w:rsidRPr="00733E87" w:rsidRDefault="00A30819" w:rsidP="00A3081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Строительство объектов коммунального хозяйства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30819" w:rsidRPr="00733E87" w:rsidRDefault="00A30819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30819" w:rsidRPr="00733E87" w:rsidRDefault="00A30819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30819" w:rsidRPr="00733E87" w:rsidRDefault="00A30819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819" w:rsidRPr="00733E87" w:rsidRDefault="00A30819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9B8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распределительного газопровода от ГРП № 4 по пр. Героев до северной границы Сосновоборского городского ок</w:t>
            </w:r>
            <w:r w:rsidR="003149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руга, г. Сосновый Бор,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49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3E87" w:rsidRPr="00733E87" w:rsidRDefault="003149B8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33E87"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29455F"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3149B8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33E87"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383" w:rsidRPr="00176AE2" w:rsidTr="0029455F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383" w:rsidRPr="00733E87" w:rsidRDefault="00BA7383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1.2.2.2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BA7383" w:rsidRPr="00733E87" w:rsidRDefault="00BA7383" w:rsidP="00733E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объектов благоустройства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BA7383" w:rsidRPr="00733E87" w:rsidRDefault="00BA7383" w:rsidP="00733E8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BA7383" w:rsidRPr="00733E87" w:rsidRDefault="00BA7383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BA7383" w:rsidRPr="00733E87" w:rsidRDefault="00BA7383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BA7383" w:rsidRPr="00733E87" w:rsidRDefault="00BA7383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383" w:rsidRPr="00733E87" w:rsidRDefault="00BA7383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кладбища "Воронка-2"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детских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проектно-изыскательских работ по комплексному благоустройству двора между домами 22,24,26,28 по ул. Молодежной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детско-спортивного кластера напротив жилого дома № 66 по ул. 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Восстановление благоустройства территории у кластера Ленинградская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77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 мероприятие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работ по изготовлению и установке мемориальных стел с благоустройством территории на братском захоронении останков моряков д. Устье в г.Сосновый Бор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    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E87" w:rsidRPr="00733E87" w:rsidRDefault="00733E87" w:rsidP="00A25EF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E87" w:rsidRPr="00733E87" w:rsidRDefault="00733E87" w:rsidP="00A25EF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E87" w:rsidRPr="00733E87" w:rsidRDefault="00733E87" w:rsidP="00A25EF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E87" w:rsidRPr="00733E87" w:rsidRDefault="00733E87" w:rsidP="00A25EF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E87" w:rsidRPr="00733E87" w:rsidRDefault="00733E87" w:rsidP="00A25EF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E87" w:rsidRPr="00733E87" w:rsidRDefault="00733E87" w:rsidP="00A25EF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 мероприятие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наружного освещения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9331CC" w:rsidP="002E113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отдельном</w:t>
            </w:r>
            <w:r w:rsidR="002E11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разделе</w:t>
            </w:r>
            <w:r w:rsidR="00733E87"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двора между домами 22,24,26,28 по ул.Молодежной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парка аттракционов "Белые пески"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1A438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сроков исполнения муниципального контракта</w:t>
            </w:r>
          </w:p>
        </w:tc>
      </w:tr>
      <w:tr w:rsidR="00733E87" w:rsidRPr="00733E87" w:rsidTr="0029455F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велодорожки ул.Ленинградская ул.50 лет Октября ул.Солнечная, Аллея Ветеранов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55F" w:rsidRPr="00733E87" w:rsidTr="0029455F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5F" w:rsidRPr="00733E87" w:rsidRDefault="0029455F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1.2.2.3</w:t>
            </w: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29455F" w:rsidRPr="00733E87" w:rsidRDefault="0029455F" w:rsidP="0029455F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и реконструкция сетей уличного освещения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29455F" w:rsidRPr="00733E87" w:rsidRDefault="0029455F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29455F" w:rsidRPr="00733E87" w:rsidRDefault="0029455F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29455F" w:rsidRPr="00733E87" w:rsidRDefault="0029455F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5F" w:rsidRPr="00733E87" w:rsidRDefault="0029455F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мкр. Проезд от ул. Космонавтов вдоль домов №№ 22,24,26 с выездом на ул. Солнечная в двух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ул.Космонавтов от ул.Комсомольская до ул.Парковая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50 лет Октября от ул.Солнечная до ул.Комсомольская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линий наружного освещения  от городской бани до Копорского шоссе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9мкр.проезд от шк.№3 до ул. Кр. Фортов мимо дома 9 по ул. Кр. Фортов д.№7 по ул.Малая земля и домов №22-26 по ул.Солнечная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4176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</w:t>
            </w:r>
            <w:r w:rsidR="00835B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выполнения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- 2016 год</w:t>
            </w:r>
          </w:p>
        </w:tc>
      </w:tr>
      <w:tr w:rsidR="00733E87" w:rsidRPr="00733E87" w:rsidTr="0088759E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наружного освещения территории сквера  ул. Солнечная (напротив жилых домов 22-26),         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4176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 мероприятие</w:t>
            </w:r>
          </w:p>
        </w:tc>
      </w:tr>
      <w:tr w:rsidR="001A4380" w:rsidRPr="00815663" w:rsidTr="0088759E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4380" w:rsidRPr="00733E87" w:rsidRDefault="001A4380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1.2.2.4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1A4380" w:rsidRPr="00733E87" w:rsidRDefault="001A4380" w:rsidP="001A43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1A4380" w:rsidRPr="00733E87" w:rsidRDefault="001A4380" w:rsidP="00733E8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1A4380" w:rsidRPr="00733E87" w:rsidRDefault="001A4380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1A4380" w:rsidRPr="00733E87" w:rsidRDefault="001A4380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1A4380" w:rsidRPr="00733E87" w:rsidRDefault="001A4380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4380" w:rsidRPr="00733E87" w:rsidRDefault="001A4380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строительство пешеходной дорожки по ул. Набережная (Ст. Калище до тротуара в/части)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58C7" w:rsidRPr="00733E87" w:rsidTr="00EE7AB3"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58C7" w:rsidRPr="00733E87" w:rsidRDefault="001D58C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8C7" w:rsidRPr="00733E87" w:rsidRDefault="001D58C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инженерно-транспортной инфраструктуры на земельных участках квартала ИЖС, предоставленных членами многодетных семей, молодым специалистам, членам молодых семей в районе ГК «Искра» г.Сосновый Бор 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        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8C7" w:rsidRPr="00733E87" w:rsidRDefault="001D58C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8C7" w:rsidRPr="00733E87" w:rsidRDefault="001D58C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8C7" w:rsidRPr="00733E87" w:rsidRDefault="001D58C7" w:rsidP="00EE7AB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8C7" w:rsidRDefault="001D58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8C7" w:rsidRPr="00733E87" w:rsidRDefault="001D58C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8C7" w:rsidRPr="00733E87" w:rsidRDefault="001D58C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2015-2016 годы - 35940 тыс. руб.</w:t>
            </w:r>
          </w:p>
        </w:tc>
      </w:tr>
      <w:tr w:rsidR="001D58C7" w:rsidRPr="00733E87" w:rsidTr="001A2BE5"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8C7" w:rsidRPr="00733E87" w:rsidRDefault="001D58C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8C7" w:rsidRPr="00733E87" w:rsidRDefault="001D58C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областной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8C7" w:rsidRPr="00733E87" w:rsidRDefault="001D58C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8C7" w:rsidRPr="00733E87" w:rsidRDefault="001D58C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C7" w:rsidRPr="00733E87" w:rsidRDefault="001D58C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58C7" w:rsidRDefault="001D58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58C7" w:rsidRPr="00733E87" w:rsidRDefault="001D58C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8C7" w:rsidRPr="00733E87" w:rsidRDefault="001D58C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2015-2016 годы - 83860 тыс. руб.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строительство пешеходного перехода в районе начала ул.Комсомольская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светофорных постов по ул.Ленинградской у Фаэтона АЗС пересечение ул. Ленинградской и пр.Героев; пр. Ал. Невского - Петра Великого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88759E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светофорного поста на перекрестке ул. Солнечная и 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4176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Новое мероприятие</w:t>
            </w:r>
          </w:p>
        </w:tc>
      </w:tr>
      <w:tr w:rsidR="00815663" w:rsidRPr="00733E87" w:rsidTr="0088759E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1.2.2.5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8156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объектов образования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733E8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733E8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33E87" w:rsidRPr="00733E87" w:rsidTr="0008370C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по обустройству спортивной площадки МБОУ "СОШ № 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663" w:rsidRPr="00733E87" w:rsidTr="0008370C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F12D4D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1.2.2.6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815663">
            <w:pPr>
              <w:keepNext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объектов культуры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F12D4D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F12D4D">
            <w:pPr>
              <w:keepNext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F12D4D">
            <w:pPr>
              <w:keepNext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F12D4D">
            <w:pPr>
              <w:keepNext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663" w:rsidRPr="00733E87" w:rsidRDefault="00815663" w:rsidP="00F12D4D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Корректировка проектной документации по объекту "Репетиционный зал" МБОУ ДОД "Сосновоборская детская школа искусств "Балтика"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1D8F" w:rsidRPr="00733E87" w:rsidRDefault="00921D8F" w:rsidP="00921D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1.2.3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Мероприятия, не входящие в государственные и муниципальные программы, </w:t>
            </w:r>
            <w:r w:rsidRPr="00733E8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направленные на решение задач: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разработки, согласования и утверждения местных нормативов градостроительного проектирования;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осуществление муниципального градостроительного контроля;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регулирование архитектурного облика объектов строительства, рекламы и благоустройства территории городского округа;</w:t>
            </w:r>
          </w:p>
        </w:tc>
      </w:tr>
      <w:tr w:rsidR="00733E87" w:rsidRPr="00733E87" w:rsidTr="001A2BE5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Разработка, согласование и утверждение местных нормативов градостроительного проектирования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41768C" w:rsidP="00F12D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  <w:r w:rsidR="00733E87"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- 2016 год</w:t>
            </w:r>
          </w:p>
        </w:tc>
      </w:tr>
      <w:tr w:rsidR="00BC78B6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муниципального градостроительного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51136A" w:rsidP="005113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51136A" w:rsidP="005113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51136A" w:rsidP="005113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51136A" w:rsidP="005113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BC78B6" w:rsidP="00BC78B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Составлено 2 акта об административном правонарушении.</w:t>
            </w:r>
            <w:r w:rsidR="00733E87"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78B6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1.2.3.3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размещения объектов рекламы и благоустройства на территории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51136A" w:rsidP="005113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51136A" w:rsidP="005113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51136A" w:rsidP="005113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51136A" w:rsidP="005113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51136A" w:rsidP="00BC78B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2015 год по результатам проверок выдано 6 предписаний.</w:t>
            </w:r>
            <w:r w:rsidR="00733E87"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1.2.4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Мероприятия, не входящие в государственные и муниципальные программы, </w:t>
            </w:r>
            <w:r w:rsidRPr="00733E8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направленные на решение задач: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развитие природоохранной деятельности;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создание условий для сохранения и улучшения качества окружающей природной среды;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жителей Сосновоборского городского округа питьевой водой надлежащего качества и в достаточном объеме с использованием природного ресурса – подземных вод;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организация системы ливневых стоков с очисткой.</w:t>
            </w:r>
          </w:p>
        </w:tc>
      </w:tr>
      <w:tr w:rsidR="00733E87" w:rsidRPr="00733E87" w:rsidTr="001A2BE5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1.2.4.1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системы хозяйственно-питьевого водоснабжения из подземного водоисточника, ввод объекта в эксплуатацию.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94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Информация о выполнении.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Продолжаются работы по проектированию на территории Сосновоборского городского округа Ленинградской области системы хозяйственно-питьевого водоснабжения (СХПВ) из подземного источника.  Внесены изменения в проектную документацию в части подачи воды в режиме нормальной эксплуатации дополнительно на площадку Ленинградской АЭС-2. Подготовлены документы территориального планирования в части размещения линейного объекта. Ведутся проектно-изыскательские работы на участке, выделенном для создания насосной 3-его подъема, проектируется патрульная дорога. Работа выполняется в плановом порядке. Схема размещения объектов СХПВ утверждена.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1.2.4.2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объекта по обращению с твердыми бытовыми и похожими на них промышленными отходами на территории Сосновоборского городского округа (станция перегруза с мусоросортировкой).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94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Информация о выполнении.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настоящее время на территории бывшей городской свалки выделен земельный участок для перегруза твердых коммунальных отходов СМБУ «Спецавтотранс»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1.2.4.3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Рекультивация территории закрытой городской свалки в районе Ракопежи 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(поэтапно, с учетом необходимости выдержки территории).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2014-2015</w:t>
            </w:r>
          </w:p>
        </w:tc>
        <w:tc>
          <w:tcPr>
            <w:tcW w:w="94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Информация о выполнении.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Продолжается проектирование рекультивации территории закрытой городской свалки в рамках 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контракта с ОАО «Управляющая компания по обращению с отходами в Ленинградской области».  Договор аренды земельного участка продлен до 2020 года.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1.2.4.4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очистки ливневых стоков на выпусках в водные объекты.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94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Информация о выполнении.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2012 году составлен и утвержден план мероприятий по созданию комплекса локальных очистных сооружений на 2012-2017 годы. В настоящее время средства на быстрое решение проблемы отсутствуют.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1.2.4.5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Берегоукрепление в районе домов № 16-20 по ул. Комсомольской.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94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Информация о выполнении.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Проблема берегоукрепления не решается ввиду отсутствия финансирования. Строительство объектов капитального строительства вблизи проблемных участков не планируется.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1.2.5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Мероприятия, не входящие в государственные и муниципальные программы, </w:t>
            </w:r>
            <w:r w:rsidRPr="00733E8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направленные на решение задач: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733E87" w:rsidRPr="00733E87" w:rsidRDefault="00733E87" w:rsidP="00733E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733E87" w:rsidRPr="00733E87" w:rsidRDefault="00733E87" w:rsidP="00733E8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реконструкция системы теплоснабжения города;</w:t>
            </w:r>
          </w:p>
        </w:tc>
      </w:tr>
      <w:tr w:rsidR="00733E87" w:rsidRPr="00733E87" w:rsidTr="001A2BE5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1.2.5.1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комплекса мероприятий по реконструкции системы теплоснабжения города, в том числе по переводу потребителей на закрытую систему теплоснабжения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94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3E87" w:rsidRPr="00733E87" w:rsidRDefault="00733E87" w:rsidP="00A44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Информация о выполнении.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Городские сети нуждаются в обновлении и модернизации в очень больших масштабах. Требуется несколько миллиардов рублей, которых у города нет. В</w:t>
            </w:r>
            <w:r w:rsidR="00A440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целях решения данной проблемы в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едется работа </w:t>
            </w:r>
            <w:r w:rsidR="00A440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заключению трехстороннего соглашения </w:t>
            </w: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Госкорпорацией "Росатом" и Правительств</w:t>
            </w:r>
            <w:r w:rsidR="00A440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 Ленинградской области.</w:t>
            </w:r>
          </w:p>
        </w:tc>
      </w:tr>
      <w:tr w:rsidR="00733E87" w:rsidRPr="00733E87" w:rsidTr="001A2BE5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33E8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3E87" w:rsidRPr="00733E87" w:rsidRDefault="00733E87" w:rsidP="00733E8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3E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- сроки реализации мероприятий будут уточнены после определения источников финансирования</w:t>
            </w:r>
          </w:p>
        </w:tc>
      </w:tr>
    </w:tbl>
    <w:p w:rsidR="000D41D2" w:rsidRDefault="000D41D2" w:rsidP="007B16C5"/>
    <w:p w:rsidR="007B16C5" w:rsidRDefault="007B16C5" w:rsidP="007B16C5"/>
    <w:tbl>
      <w:tblPr>
        <w:tblW w:w="15463" w:type="dxa"/>
        <w:tblInd w:w="96" w:type="dxa"/>
        <w:tblCellMar>
          <w:top w:w="28" w:type="dxa"/>
          <w:bottom w:w="28" w:type="dxa"/>
        </w:tblCellMar>
        <w:tblLook w:val="04A0"/>
      </w:tblPr>
      <w:tblGrid>
        <w:gridCol w:w="863"/>
        <w:gridCol w:w="3827"/>
        <w:gridCol w:w="1418"/>
        <w:gridCol w:w="1275"/>
        <w:gridCol w:w="1276"/>
        <w:gridCol w:w="1843"/>
        <w:gridCol w:w="1276"/>
        <w:gridCol w:w="3685"/>
      </w:tblGrid>
      <w:tr w:rsidR="00243EAD" w:rsidRPr="00243EAD" w:rsidTr="006F7DFF">
        <w:trPr>
          <w:tblHeader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EAD" w:rsidRPr="00243EAD" w:rsidRDefault="00243EAD" w:rsidP="00944C9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EAD" w:rsidRPr="00243EAD" w:rsidRDefault="00243EAD" w:rsidP="00944C9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EAD" w:rsidRPr="00243EAD" w:rsidRDefault="00243EAD" w:rsidP="00944C9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EAD" w:rsidRPr="00243EAD" w:rsidRDefault="00243EAD" w:rsidP="00944C9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EAD" w:rsidRPr="00243EAD" w:rsidRDefault="00243EAD" w:rsidP="00944C9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EAD" w:rsidRPr="00243EAD" w:rsidRDefault="00243EAD" w:rsidP="00944C9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EAD" w:rsidRPr="00243EAD" w:rsidRDefault="00243EAD" w:rsidP="00944C9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AD" w:rsidRPr="00243EAD" w:rsidRDefault="00243EAD" w:rsidP="00944C9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243EAD" w:rsidRPr="00243EAD" w:rsidTr="006F7DFF">
        <w:trPr>
          <w:tblHeader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D12244" w:rsidRPr="00711D85" w:rsidTr="0019311B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D12244" w:rsidRPr="00243EAD" w:rsidRDefault="00D12244" w:rsidP="00243EA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D12244" w:rsidRPr="00243EAD" w:rsidRDefault="00D12244" w:rsidP="00D122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lang w:eastAsia="ru-RU"/>
              </w:rPr>
              <w:t>Развитие социальной сферы </w:t>
            </w:r>
          </w:p>
        </w:tc>
      </w:tr>
      <w:tr w:rsidR="00027503" w:rsidRPr="00243EAD" w:rsidTr="006F7DFF">
        <w:tc>
          <w:tcPr>
            <w:tcW w:w="8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1 381 445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Default="00027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Default="00027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1 557 938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503" w:rsidRPr="00243EAD" w:rsidTr="006F7DFF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656 345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Default="00027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703 839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Default="00027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693 655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503" w:rsidRPr="00243EAD" w:rsidTr="006F7DFF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651 374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Default="00027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Default="00027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780 366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503" w:rsidRPr="00243EAD" w:rsidTr="006F7DFF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Default="00027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Default="00027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503" w:rsidRPr="00243EAD" w:rsidTr="006F7DFF">
        <w:tc>
          <w:tcPr>
            <w:tcW w:w="8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Default="00027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Default="00027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03" w:rsidRPr="00243EAD" w:rsidRDefault="00027503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2244" w:rsidRPr="00711D85" w:rsidTr="00D12244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12244" w:rsidRPr="00243EAD" w:rsidRDefault="00D12244" w:rsidP="00243EA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12244" w:rsidRPr="00243EAD" w:rsidRDefault="00D12244" w:rsidP="00D12244">
            <w:pPr>
              <w:rPr>
                <w:rFonts w:eastAsia="Times New Roman"/>
                <w:color w:val="00000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lang w:eastAsia="ru-RU"/>
              </w:rPr>
              <w:t>Развитие сферы образования</w:t>
            </w:r>
          </w:p>
        </w:tc>
      </w:tr>
      <w:tr w:rsidR="005025E1" w:rsidRPr="00243EAD" w:rsidTr="006F7DFF">
        <w:tc>
          <w:tcPr>
            <w:tcW w:w="8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905 170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Default="00502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1 053 021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Default="00502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1 042 352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5E1" w:rsidRPr="00243EAD" w:rsidTr="006F7DFF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477 246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Default="00502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Default="00502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5E1" w:rsidRPr="00243EAD" w:rsidTr="006F7DFF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427 924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Default="00502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Default="00502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546 643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5E1" w:rsidRPr="00243EAD" w:rsidRDefault="005025E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4C98" w:rsidRPr="00243EAD" w:rsidTr="006F7DFF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4C98" w:rsidRPr="00243EAD" w:rsidTr="006F7DFF">
        <w:tc>
          <w:tcPr>
            <w:tcW w:w="8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4C98" w:rsidRPr="00243EAD" w:rsidRDefault="00944C98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03C0" w:rsidRPr="006C2FCD" w:rsidTr="006F7DFF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8003C0" w:rsidRPr="00243EAD" w:rsidRDefault="008003C0" w:rsidP="00243EA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146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hideMark/>
          </w:tcPr>
          <w:p w:rsidR="00E134B8" w:rsidRPr="006C2FCD" w:rsidRDefault="006C2FCD" w:rsidP="00243EA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r w:rsidR="008003C0" w:rsidRPr="00243EA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муниципальной программы «Современн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ое образование в Сосновоборском</w:t>
            </w:r>
            <w:r w:rsidR="008003C0" w:rsidRPr="00243EA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городском округе на 2014-2020 годы», </w:t>
            </w:r>
          </w:p>
          <w:p w:rsidR="008003C0" w:rsidRPr="00243EAD" w:rsidRDefault="008003C0" w:rsidP="00243EA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8003C0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8003C0" w:rsidRPr="00243EAD" w:rsidRDefault="008003C0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hideMark/>
          </w:tcPr>
          <w:p w:rsidR="008003C0" w:rsidRPr="00243EAD" w:rsidRDefault="008003C0" w:rsidP="00243EAD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округа;</w:t>
            </w:r>
          </w:p>
        </w:tc>
      </w:tr>
      <w:tr w:rsidR="008003C0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8003C0" w:rsidRPr="00243EAD" w:rsidRDefault="008003C0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hideMark/>
          </w:tcPr>
          <w:p w:rsidR="008003C0" w:rsidRPr="00243EAD" w:rsidRDefault="008003C0" w:rsidP="00243EAD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      </w:r>
          </w:p>
        </w:tc>
      </w:tr>
      <w:tr w:rsidR="008003C0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8003C0" w:rsidRPr="00243EAD" w:rsidRDefault="008003C0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hideMark/>
          </w:tcPr>
          <w:p w:rsidR="008003C0" w:rsidRPr="00243EAD" w:rsidRDefault="008003C0" w:rsidP="00243EAD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организация предоставления доступности качественного дополнительного образования в Сосновоборском городском округе Ленинградской области;</w:t>
            </w:r>
          </w:p>
        </w:tc>
      </w:tr>
      <w:tr w:rsidR="00060C29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hideMark/>
          </w:tcPr>
          <w:p w:rsidR="00060C29" w:rsidRPr="00243EAD" w:rsidRDefault="00060C29" w:rsidP="00243EAD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образования;</w:t>
            </w:r>
          </w:p>
        </w:tc>
      </w:tr>
      <w:tr w:rsidR="00060C29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hideMark/>
          </w:tcPr>
          <w:p w:rsidR="00060C29" w:rsidRPr="00243EAD" w:rsidRDefault="00060C29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комплексное решение организации оздоровления, отдыха и занятости детей и подростков в каникулярное время;</w:t>
            </w:r>
          </w:p>
        </w:tc>
      </w:tr>
      <w:tr w:rsidR="00060C29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hideMark/>
          </w:tcPr>
          <w:p w:rsidR="00060C29" w:rsidRPr="00243EAD" w:rsidRDefault="00060C29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развития и укрепления материально-технической базы муниципальных образовательных организаций;</w:t>
            </w:r>
          </w:p>
        </w:tc>
      </w:tr>
      <w:tr w:rsidR="00060C29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hideMark/>
          </w:tcPr>
          <w:p w:rsidR="00060C29" w:rsidRPr="00243EAD" w:rsidRDefault="00060C29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060C29" w:rsidRPr="00243EAD" w:rsidTr="006F7DFF">
        <w:tc>
          <w:tcPr>
            <w:tcW w:w="8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905 170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1 053 021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1 042 352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0C29" w:rsidRPr="00243EAD" w:rsidTr="006F7DFF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477 246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503 242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495 709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0C29" w:rsidRPr="00243EAD" w:rsidTr="006F7DFF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427 924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549 779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546 643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0C29" w:rsidRPr="00243EAD" w:rsidTr="006F7DFF">
        <w:tc>
          <w:tcPr>
            <w:tcW w:w="8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C29" w:rsidRPr="00243EAD" w:rsidRDefault="00060C2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3339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339" w:rsidRPr="00243EAD" w:rsidRDefault="007B3339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339" w:rsidRPr="00243EAD" w:rsidRDefault="007B3339" w:rsidP="007B33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Ожидаемый результат по программе в целом: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детей и молодежи в возрасте 5-18 лет, охваченных образовательными программами дополнительного образования в общей численности детей и молодежи данной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образовательных организаций, укрепивших материально-техническую базу (средства информатизации)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1F1D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Ежегодное улучшение технического состояния зданий и территорий образовательных учреждений в соответствии с требованиями надзорных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1F1D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правилами и нормами санитарно-гигиенической,  пожарной и анти террористической безопасности зданий и прилегающим к ним территорий 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1F1D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исключен из муниципальной программы</w:t>
            </w:r>
          </w:p>
        </w:tc>
      </w:tr>
      <w:tr w:rsidR="001F1DF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FD" w:rsidRPr="00243EAD" w:rsidRDefault="001F1DFD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FD" w:rsidRPr="00243EAD" w:rsidRDefault="001F1DFD" w:rsidP="001F1D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 числе по подпрограммам:</w:t>
            </w:r>
          </w:p>
        </w:tc>
      </w:tr>
      <w:tr w:rsidR="001F1DFD" w:rsidRPr="00243EAD" w:rsidTr="00D82F4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1F1DFD" w:rsidRPr="00243EAD" w:rsidRDefault="001F1DFD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1F1DFD" w:rsidRPr="00243EAD" w:rsidRDefault="001F1DFD" w:rsidP="001F1D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«Развитие дошкольного образования в Сосновоборском городском округе на 2014-2020 годы»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Внедрение федерального государственного стандарта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100% доступности дошкольного образования для детей в возрасте от 3 до 7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D75B2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Соотношение среднемесячной заработной платы педагогических работников дошкольных образовательных организаций к среднемесячной заработной плате работников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D75B2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социальной поддержки семей с детьми, посещающими дошкольные образовательные организации (ДОУ)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от общей числ. детей, посещающих 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D75B2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исключен из муниципальной программы</w:t>
            </w:r>
          </w:p>
        </w:tc>
      </w:tr>
      <w:tr w:rsidR="00A42AD4" w:rsidRPr="00243EAD" w:rsidTr="00D82F4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A42AD4" w:rsidRPr="00243EAD" w:rsidRDefault="00A42AD4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A42AD4" w:rsidRPr="00243EAD" w:rsidRDefault="00A42AD4" w:rsidP="00243EA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«Развитие общего образования в Сосновоборском городском округе на 2014-2020 годы»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в общеобразовательных организациях, обучающихся в соответствии с ФГОС от общей численности обучающихся в общеобразоват.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на старшей ступени среднего  общего образования, охваченных мероприятиями профессиональной ориентации, в общей их численности.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B969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исключен из муниципальной программы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Соотношение  результатов ЕГЭ  по русскому языку и математике в 10% школ с лучшими и в 10% школ с худшими результатами 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заработная плата педагогических работников общеобразовательных организаций  составит не менее 100 % от средней заработной платы по экономике региона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C77" w:rsidRPr="00243EAD" w:rsidTr="00D82F4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CC2C77" w:rsidRPr="00243EAD" w:rsidRDefault="00CC2C77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CC2C77" w:rsidRPr="00243EAD" w:rsidRDefault="00CC2C77" w:rsidP="00243EA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«Развитие дополнительного образования детей в  Сосновоборском городском округе на 2014-2020 годы»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4102F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4102F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4102F8" w:rsidRPr="00243EAD" w:rsidTr="00D82F4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4102F8" w:rsidRPr="00243EAD" w:rsidRDefault="004102F8" w:rsidP="004102F8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2.1.1.4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4102F8" w:rsidRPr="00243EAD" w:rsidRDefault="004102F8" w:rsidP="004102F8">
            <w:pPr>
              <w:keepNext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«Информатизация системы образования Сосновоборского городского округа на 2014-2020 годы»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обучающихся с использованием технологии электронного и  дистанционного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Численность детей-инвалидов, обучающихся на дому с использованием </w:t>
            </w: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технологии электронного и  дистанционного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7DB" w:rsidRPr="00243EAD" w:rsidTr="00D82F4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7E47DB" w:rsidRPr="00243EAD" w:rsidRDefault="007E47DB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2.1.1.5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7E47DB" w:rsidRPr="00243EAD" w:rsidRDefault="007E47DB" w:rsidP="00243E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5. «Организация оздоровления, отдыха и занятости детей, подростков и молодежи  в каникулярное время на 2014-2020 годы в Сосновоборском городском округе» («Каникулы 2014-2020»)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временной занятости не менее 130 подростков и молодежи 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детских оздоровительных лагерей (ДОЛ), в которых соблюдены все требования надзорных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D8513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от общего к-</w:t>
            </w:r>
            <w:r w:rsidR="00243EAD"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 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1F7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исключен из муниципальной программы</w:t>
            </w:r>
          </w:p>
        </w:tc>
      </w:tr>
      <w:tr w:rsidR="001F7E1A" w:rsidRPr="00243EAD" w:rsidTr="00D82F4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1F7E1A" w:rsidRPr="00243EAD" w:rsidRDefault="001F7E1A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2.1.1.6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1F7E1A" w:rsidRPr="00243EAD" w:rsidRDefault="001F7E1A" w:rsidP="001F7E1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6. «Укрепление материально – технической базы муниципальных образовательных организаций на 2014-2020 годы»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 от общего количества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1F7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образовательных организаций укрепивших материально-техническое состояние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1F7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работ по модернизации системы  АПС.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D85131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 от общего к-</w:t>
            </w:r>
            <w:r w:rsidR="00243EAD"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1F7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1F7E1A" w:rsidRPr="00243EAD" w:rsidTr="00D82F45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1F7E1A" w:rsidRPr="00243EAD" w:rsidRDefault="001F7E1A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2.1.1.7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1F7E1A" w:rsidRPr="00243EAD" w:rsidRDefault="001F7E1A" w:rsidP="00243EAD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ограждений 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E40F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восстановление наружного освещения внутри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асфальтового покрытия дорог вокруг образовательных учреждений, ремонт отмостки зданий, прогулочных площадок и малых форм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hideMark/>
          </w:tcPr>
          <w:p w:rsidR="00243EAD" w:rsidRPr="00243EAD" w:rsidRDefault="00243EAD" w:rsidP="00243E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не входящие в государственные и 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hideMark/>
          </w:tcPr>
          <w:p w:rsidR="00243EAD" w:rsidRPr="00243EAD" w:rsidRDefault="00243EAD" w:rsidP="00243E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hideMark/>
          </w:tcPr>
          <w:p w:rsidR="00243EAD" w:rsidRPr="00243EAD" w:rsidRDefault="00243EAD" w:rsidP="00243E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EAD" w:rsidRPr="00243EAD" w:rsidTr="006F7DFF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AD" w:rsidRPr="00243EAD" w:rsidRDefault="00243EAD" w:rsidP="00243E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детского сада на 280 мест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3EAD" w:rsidRPr="00243EAD" w:rsidRDefault="00243EAD" w:rsidP="00243EA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3E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выделен и поставлен на кадастровый учет. Идет поиск подрядчика на проектирование и строительство ориентировочно в 2017 году.</w:t>
            </w:r>
          </w:p>
        </w:tc>
      </w:tr>
    </w:tbl>
    <w:p w:rsidR="0062770F" w:rsidRDefault="0062770F" w:rsidP="007B16C5"/>
    <w:tbl>
      <w:tblPr>
        <w:tblW w:w="15463" w:type="dxa"/>
        <w:tblInd w:w="9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005"/>
        <w:gridCol w:w="3827"/>
        <w:gridCol w:w="1417"/>
        <w:gridCol w:w="1276"/>
        <w:gridCol w:w="1276"/>
        <w:gridCol w:w="1843"/>
        <w:gridCol w:w="1275"/>
        <w:gridCol w:w="3544"/>
      </w:tblGrid>
      <w:tr w:rsidR="000F31DA" w:rsidRPr="000F31DA" w:rsidTr="005665F7">
        <w:trPr>
          <w:tblHeader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1DA" w:rsidRPr="000F31DA" w:rsidRDefault="000F31DA" w:rsidP="000F31D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1DA" w:rsidRPr="000F31DA" w:rsidRDefault="000F31DA" w:rsidP="000F31D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1DA" w:rsidRPr="000F31DA" w:rsidRDefault="000F31DA" w:rsidP="000F31D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1DA" w:rsidRPr="000F31DA" w:rsidRDefault="000F31DA" w:rsidP="000F31D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1DA" w:rsidRPr="000F31DA" w:rsidRDefault="000F31DA" w:rsidP="000F31D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1DA" w:rsidRPr="000F31DA" w:rsidRDefault="000F31DA" w:rsidP="000F31D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1DA" w:rsidRPr="000F31DA" w:rsidRDefault="000F31DA" w:rsidP="000F31D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31DA" w:rsidRPr="000F31DA" w:rsidRDefault="000F31DA" w:rsidP="000F31D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0F31DA" w:rsidRPr="000F31DA" w:rsidTr="005665F7">
        <w:trPr>
          <w:tblHeader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0F31DA" w:rsidRPr="000F31DA" w:rsidRDefault="000F31DA" w:rsidP="000F31D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lang w:eastAsia="ru-RU"/>
              </w:rPr>
              <w:t>Развитие сферы социальной защиты населения и здравоохранения</w:t>
            </w:r>
          </w:p>
        </w:tc>
      </w:tr>
      <w:tr w:rsidR="00C74344" w:rsidRPr="000F31DA" w:rsidTr="005665F7"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276 055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Default="00C743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Default="00C743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332 483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344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Default="00C743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Default="00C743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344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Default="00C743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Default="00C743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344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Default="00C743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Default="00C743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344" w:rsidRPr="000F31DA" w:rsidTr="005665F7"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 (указать, какие)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Default="00C743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Default="00C743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344" w:rsidRPr="000F31DA" w:rsidRDefault="00C7434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hideMark/>
          </w:tcPr>
          <w:p w:rsidR="000F31DA" w:rsidRPr="000F31DA" w:rsidRDefault="00B3231D" w:rsidP="000F31D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r w:rsidR="000F31DA"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муниципальной программы «Медико-социальная поддержка отдельных категорий граждан в Сосновоборском городском округе на 2014-2020 годы», </w:t>
            </w:r>
            <w:r w:rsidR="000F31DA" w:rsidRPr="000F31D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Решение актуальных проблем жизнеобеспечения граждан старшего поколения, инвалидов и семей с детьми, в том числе семей с детьми - инвалидами;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Создание условий для сохранения жизненной активности и реализации внутреннего потенциала граждан старшего поколения и инвалидов;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Повышение эффективности мероприятий по профилактике семейного неблагополучия и безнадзорности несовершеннолетних;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Содействие семейному типу устройства детей, оставшихся без попечения родителей, подготовка принимающих родителей к жизнедеятельности в замещающей семье;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Обеспечение объектов социальной инфраструктуры специальными приспособлениями, обеспечивающими доступ к ним инвалидов;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Организация  мероприятий по приспособлению транспортной инфраструктуры для обслуживания маломобильных групп населения;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Обеспечение населения Сосновоборского городского округа  доступными и бесплатными профилактическими медицинскими услугами в рамках первичной медико-санитарной помощи по направлениям,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Создание комплекса дополнительных мер, направленных на защиту, сохранение и укрепление здоровья беременных женщин;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Проведение санитарно-гигиенических и противоэпидемических мероприятий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создание условий для роста благосостояния граждан – получателей мер социальной поддержки;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Повышение доступности социального обслуживания населения</w:t>
            </w:r>
          </w:p>
        </w:tc>
      </w:tr>
      <w:tr w:rsidR="001342F6" w:rsidRPr="000F31DA" w:rsidTr="005665F7"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275 855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Default="001342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Default="001342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2F6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Default="001342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Default="001342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2F6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Default="001342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Default="001342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2F6" w:rsidRPr="000F31DA" w:rsidTr="005665F7"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Default="001342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Default="001342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2F6" w:rsidRPr="000F31DA" w:rsidRDefault="001342F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637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637" w:rsidRPr="000F31DA" w:rsidRDefault="00226637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637" w:rsidRPr="000F31DA" w:rsidRDefault="00226637" w:rsidP="0022663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пенсионеров, получивших меры 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поддержки, от общего количества пенсионеров не менее 3%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2.2.1.8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доступности 9 объектов социальной инфраструктуры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лиц, посетивших школы здоровья от общего числа взрослого населения не менее 5%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привитого населения от бешенства при укусах животных по медицинским показаниям  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Удельный вес граждан, получивших меры социальной поддержки с учетом 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2.2.1.16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2.2.1.1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подпрограммы «ЗАЩИТА», </w:t>
            </w:r>
            <w:r w:rsidRPr="000F31D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Оказание различных видов социальной помощи гражданам старшего поколения, инвалидам и семьям с детьми – инвалидами и семьям с детьми, находящимся в трудной жизненной ситуации.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Развитие системы социального обслуживания пожилых людей  и организация работы по предоставлению услуг  пожилым людям  согласно  государственному стандарту на условиях реализации принципа индивидуального подхода через организацию и финансирование отделения сестринского ухода.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Организация посильной занятости людей пожилого возраста и людей, имеющих признаки ограничения жизнедеятельности.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Проведение мероприятий по организации культурного отдыха и досуга граждан старшего поколения и инвалидов.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Организация культурно-массовых мероприятий, направленных на духовное воспитание детей и социальную интеграцию детей-инвалидов в общество.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Организация и проведение оздоровительных мероприятий, направленных на пропаганду активного и здорового образа жизни, для детей, находящихся в трудной жизненной ситуации.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1CE6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1CE6" w:rsidRPr="000F31DA" w:rsidRDefault="00B81CE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1CE6" w:rsidRPr="000F31DA" w:rsidRDefault="00B81CE6" w:rsidP="00B81CE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100%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2.2.1.2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подпрограммы "Организация работы с детьми, находящимися в социально опасном положении, в Сосновоборском городском округе", </w:t>
            </w:r>
            <w:r w:rsidRPr="000F31D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Создание условий для полноценной реализации федерального законодательства в отношении несовершеннолетних на территории городского округа.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Выявление и устранение условий и причин, способствующих безнадзорности, правонарушениям,  антиобщественным действиям несовершеннолетних,  социального сиротства.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Своевременное выявление семей находящихся в социально опасном положении.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Оказание необходимой социально-психолого-педагогической и др. видов поддержки указанной категории населения.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Сопровождение и содействие в адаптации ребенка и принимающей его семьи в новых условиях.</w:t>
            </w:r>
          </w:p>
        </w:tc>
      </w:tr>
      <w:tr w:rsidR="00B11B04" w:rsidRPr="000F31DA" w:rsidTr="005665F7"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Default="00B11B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Default="00B11B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B04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Default="00B11B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Default="00B11B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1B04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Default="00B11B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Default="00B11B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B04" w:rsidRPr="000F31DA" w:rsidRDefault="00B11B0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7AE9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E9" w:rsidRPr="000F31DA" w:rsidRDefault="003F7AE9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E9" w:rsidRPr="000F31DA" w:rsidRDefault="003F7AE9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E9" w:rsidRPr="000F31DA" w:rsidRDefault="003F7AE9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E9" w:rsidRPr="000F31DA" w:rsidRDefault="003F7AE9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E9" w:rsidRPr="000F31DA" w:rsidRDefault="003F7AE9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E9" w:rsidRPr="000F31DA" w:rsidRDefault="003F7AE9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E9" w:rsidRPr="000F31DA" w:rsidRDefault="003F7AE9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E9" w:rsidRPr="000F31DA" w:rsidRDefault="003F7AE9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5BB" w:rsidRPr="000F31DA" w:rsidTr="005665F7"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5BB" w:rsidRPr="000F31DA" w:rsidRDefault="009455B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5BB" w:rsidRPr="000F31DA" w:rsidRDefault="009455BB" w:rsidP="009455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родителей, лишенных  родительских  прав в связи с неисполнением родительских обязанностей и жестоким обращением с детьми (уменьшение абсолютного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менее 90% (ежегодно)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2.2.1.3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подпрограммы «Формирование доступной среды жизнедеятельности для инвалидов и других маломобильных групп населения  в Сосновоборском городском округе», </w:t>
            </w:r>
            <w:r w:rsidRPr="000F31D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Установка пандусов в учреждениях социального обслуживания, учреждениях культуры и многоквартирных жилых домах для инвалидов.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         Организация  мероприятий по обеспечению специальным транспортом инвалидов, в том числе, инвалидов-колясочников. </w:t>
            </w:r>
          </w:p>
        </w:tc>
      </w:tr>
      <w:tr w:rsidR="00483E25" w:rsidRPr="000F31DA" w:rsidTr="005665F7"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Default="00483E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Default="00483E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3E25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Default="00483E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Default="00483E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3E25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Default="00483E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Default="00483E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3E25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Default="00483E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Default="00483E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E25" w:rsidRPr="000F31DA" w:rsidRDefault="00483E2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7F71" w:rsidRPr="000F31DA" w:rsidTr="005665F7"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F71" w:rsidRPr="000F31DA" w:rsidRDefault="00B87F71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F71" w:rsidRPr="000F31DA" w:rsidRDefault="00B87F71" w:rsidP="00B87F7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Оснащение пандусами для инвалидов: 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9 объектов (учреждения социального обслуживания, учреждения культуры)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3 объектов (многоквартирные жилые дома- МЖД)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2.2.1.4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подпрограммы «Здравоохранение Сосновоборского городского округа», </w:t>
            </w:r>
            <w:r w:rsidRPr="000F31D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 Осуществление санитарно-гигиенического обучения, в том числе по вопросам формирования здорового образа жизни и профилактике заболеваний, являющихся причиной общей заболеваемости и инвалидности населения.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Снижение темпов распространения инфекционных заболеваний, проведение вакцинопрофилактики в установленном порядке.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Комплексные обследования беременных женщин, направленных на защиту, сохранение и укрепление здоровья женщины и будущего ребенка.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E7F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E7F" w:rsidRPr="000F31DA" w:rsidRDefault="003E6E7F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E7F" w:rsidRPr="000F31DA" w:rsidRDefault="003E6E7F" w:rsidP="003E6E7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2.2.1.4.1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снижение удельного веса сосудистых осложнений сахарного диабета у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Повышение показателей в связи с новыми критериями оценки для установления инвалидности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смертность от болезней системы кровообращения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число привитых от бешенства при укусах животных по медицинским показаниям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2.2.1.4.6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перинатальная смертность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1000 родившихся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2.2.1.4.7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младенческая смертность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1000 родившихся живыми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3,5*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своевременная  биохимическая пренатальная диагностика плода в I и II триместре беременности от общего числа беременных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исключен из муниципальной программы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2.2.1.4.9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2.2.1.4.10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лиц, посетивших школы здоровья от общего числа взрослого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DA" w:rsidRPr="000F31DA" w:rsidTr="005665F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1DA" w:rsidRPr="000F31DA" w:rsidRDefault="000F31DA" w:rsidP="000F31D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- Целевые показатели (индикаторы) программы на 2015-2020 г.г. устанавливаются только при условии выделения финансирования подпрограммы «Здравоохранение Сосновоборского городского округа» на указанные годы</w:t>
            </w:r>
          </w:p>
        </w:tc>
      </w:tr>
      <w:tr w:rsidR="000F31DA" w:rsidRPr="000F31DA" w:rsidTr="005665F7"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AC19A2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2.2.1.5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AC19A2">
            <w:pPr>
              <w:keepNext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подпрограммы "</w:t>
            </w:r>
            <w:r w:rsidRPr="000F31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Развитие мер социальной поддержки отдельных категорий граждан ", </w:t>
            </w:r>
            <w:r w:rsidRPr="000F31D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Выполнение обязательств государства по социальной поддержке граждан;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        Создание благоприятных условий для  жизнедеятельности семьи, функционирования института семьи, рождения детей. </w:t>
            </w:r>
          </w:p>
        </w:tc>
      </w:tr>
      <w:tr w:rsidR="00ED7735" w:rsidRPr="000F31DA" w:rsidTr="005665F7"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258 153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Default="00ED7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306 038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Default="00ED7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303 193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7735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Default="00ED7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Default="00ED7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7735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Default="00ED7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Default="00ED7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7735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Default="00ED7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Default="00ED7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5" w:rsidRPr="000F31DA" w:rsidRDefault="00ED7735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66" w:rsidRPr="000F31DA" w:rsidTr="005665F7"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166" w:rsidRPr="000F31DA" w:rsidRDefault="00653166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166" w:rsidRPr="000F31DA" w:rsidRDefault="00653166" w:rsidP="00F769E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2.2.1.5.3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Показатели 2.2.1.5.4 - 2.2.1.5.27 исключены из муниципальной программы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Мероприятия, не входящие в государственные и муниципальные программы, </w:t>
            </w:r>
            <w:r w:rsidRPr="000F31D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направленные на решение задач: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        повышение эффективности форм и методов социального обслуживания путем внедрения инновационных, в том числе стационарозамещающих социальных 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технологий и методик, расширение перечня предоставляемых социальных услуг, включая предоставление услуг на платной основе 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исполнение публичных обязательств перед населением посредством эффективной адресной системы предоставления государственных услуг (функций) с внедрением инновационных технологий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снижение уровня бедности среди малоимущих нетрудоспособных граждан и семей с детьми путём совершенствования региональной и муниципальной системы предоставления мер социальной поддержки и социальных выплат отдельным категориям граждан, проживающим в городском округе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0F31DA" w:rsidRPr="000F31DA" w:rsidRDefault="000F31DA" w:rsidP="000F31DA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расширение перечня социальных услуг для населения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требующие финансирования:</w:t>
            </w:r>
          </w:p>
        </w:tc>
      </w:tr>
      <w:tr w:rsidR="004351DB" w:rsidRPr="000F31DA" w:rsidTr="005665F7"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51DB" w:rsidRPr="000F31DA" w:rsidRDefault="004351DB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Участие в реализации мер по повышению заработной платы социальным работникам в соответствии с Указами Президента Российской Федерации 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от 7 мая 2012 г. № 597, разработка дорожной карты и ее реализация, направленная на модернизацию системы социального обслуживания</w:t>
            </w:r>
          </w:p>
        </w:tc>
      </w:tr>
      <w:tr w:rsidR="004351DB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из собственных средств муниципального автономного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1DB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4351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4351DB" w:rsidRPr="000F31DA" w:rsidTr="005665F7"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получателей услуг социальной помощи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1DB" w:rsidRPr="000F31DA" w:rsidTr="005665F7"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2.2.2.2</w:t>
            </w:r>
          </w:p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51DB" w:rsidRPr="000F31DA" w:rsidRDefault="004351DB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Предоставление услуг социального обслуживания женщин с детьми, пострадавших от семейного насилия (кризисные центры)</w:t>
            </w:r>
          </w:p>
        </w:tc>
      </w:tr>
      <w:tr w:rsidR="004351DB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из областного бюджета в рамках исполнения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 не наступил</w:t>
            </w:r>
          </w:p>
        </w:tc>
      </w:tr>
      <w:tr w:rsidR="00ED14A4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4A4" w:rsidRPr="000F31DA" w:rsidRDefault="00ED14A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4A4" w:rsidRPr="000F31DA" w:rsidRDefault="00ED14A4" w:rsidP="00ED14A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4351DB" w:rsidRPr="000F31DA" w:rsidTr="005665F7"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получателей 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 не наступил</w:t>
            </w:r>
          </w:p>
        </w:tc>
      </w:tr>
      <w:tr w:rsidR="004351DB" w:rsidRPr="000F31DA" w:rsidTr="005665F7"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2.2.2.3</w:t>
            </w:r>
          </w:p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51DB" w:rsidRPr="000F31DA" w:rsidRDefault="004351DB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 Участие в создании межрайонного или областного специализированного учреждения социального обслуживания граждан без определенного места жительства и занятий (ночлежные дома).</w:t>
            </w:r>
          </w:p>
        </w:tc>
      </w:tr>
      <w:tr w:rsidR="004351DB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 не наступил</w:t>
            </w:r>
          </w:p>
        </w:tc>
      </w:tr>
      <w:tr w:rsidR="00ED14A4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4A4" w:rsidRPr="000F31DA" w:rsidRDefault="00ED14A4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4A4" w:rsidRPr="000F31DA" w:rsidRDefault="00ED14A4" w:rsidP="00ED14A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4351DB" w:rsidRPr="000F31DA" w:rsidTr="005665F7"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получателей 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DB" w:rsidRPr="000F31DA" w:rsidRDefault="004351DB" w:rsidP="000F31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 не наступил</w:t>
            </w:r>
          </w:p>
        </w:tc>
      </w:tr>
      <w:tr w:rsidR="000F31DA" w:rsidRPr="000F31DA" w:rsidTr="005665F7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1DA" w:rsidRPr="000F31DA" w:rsidRDefault="000F31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44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31DA" w:rsidRPr="000F31DA" w:rsidRDefault="000F31DA" w:rsidP="000F31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не требующие финансирования:</w:t>
            </w:r>
          </w:p>
        </w:tc>
      </w:tr>
      <w:tr w:rsidR="00C222DA" w:rsidRPr="000F31DA" w:rsidTr="005665F7"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2DA" w:rsidRPr="000F31DA" w:rsidRDefault="00C222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222DA" w:rsidRPr="000F31DA" w:rsidRDefault="00C222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222DA" w:rsidRPr="000F31DA" w:rsidRDefault="00C222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222DA" w:rsidRPr="000F31DA" w:rsidRDefault="00C222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2DA" w:rsidRPr="000F31DA" w:rsidRDefault="00C222DA" w:rsidP="000F31DA">
            <w:pPr>
              <w:rPr>
                <w:rFonts w:ascii="Wingdings" w:eastAsia="Times New Roman" w:hAnsi="Wingdings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Wingdings" w:eastAsia="Times New Roman" w:hAnsi="Wingdings"/>
                <w:color w:val="000000"/>
                <w:sz w:val="20"/>
                <w:szCs w:val="20"/>
                <w:lang w:eastAsia="ru-RU"/>
              </w:rPr>
              <w:t>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 Внедрение иннов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ационных, в том числе стационар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замещающих социальных технологий и методик,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2DA" w:rsidRPr="000F31DA" w:rsidRDefault="00C222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внедрена технология "Тревожная кнопка"</w:t>
            </w:r>
          </w:p>
        </w:tc>
      </w:tr>
      <w:tr w:rsidR="00C222DA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2DA" w:rsidRPr="000F31DA" w:rsidRDefault="00C222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2DA" w:rsidRPr="000F31DA" w:rsidRDefault="00C222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Wingdings" w:eastAsia="Times New Roman" w:hAnsi="Wingdings"/>
                <w:color w:val="000000"/>
                <w:sz w:val="20"/>
                <w:szCs w:val="20"/>
                <w:lang w:eastAsia="ru-RU"/>
              </w:rPr>
              <w:t>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 Предоставление новых услуг на платной основе, обеспечение доступности социального обслуживания для граждан пожилого возраста и инвалидов,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22DA" w:rsidRPr="000F31DA" w:rsidRDefault="00C222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 государственные услуги предоставляются в МФЦ, часть 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сл</w:t>
            </w:r>
            <w:r w:rsidR="00634F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 предоставляется на портале госуслуг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электронном виде</w:t>
            </w:r>
          </w:p>
        </w:tc>
      </w:tr>
      <w:tr w:rsidR="00C222DA" w:rsidRPr="000F31DA" w:rsidTr="005665F7"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2DA" w:rsidRPr="000F31DA" w:rsidRDefault="00C222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2DA" w:rsidRPr="000F31DA" w:rsidRDefault="00C222DA" w:rsidP="000F31DA">
            <w:pPr>
              <w:rPr>
                <w:rFonts w:ascii="Wingdings" w:eastAsia="Times New Roman" w:hAnsi="Wingdings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Wingdings" w:eastAsia="Times New Roman" w:hAnsi="Wingdings"/>
                <w:color w:val="000000"/>
                <w:sz w:val="20"/>
                <w:szCs w:val="20"/>
                <w:lang w:eastAsia="ru-RU"/>
              </w:rPr>
              <w:t>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 Выполнение в полном объеме публичных обязательств перед населением посредством эффективной адресной системы предоставления государственных услуг (функций) с внедрением инновационных технологий,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22DA" w:rsidRPr="000F31DA" w:rsidRDefault="00C222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2DA" w:rsidRPr="000F31DA" w:rsidTr="005665F7"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2DA" w:rsidRPr="000F31DA" w:rsidRDefault="00C222DA" w:rsidP="000F31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2DA" w:rsidRPr="000F31DA" w:rsidRDefault="00C222DA" w:rsidP="000F31DA">
            <w:pPr>
              <w:rPr>
                <w:rFonts w:ascii="Wingdings" w:eastAsia="Times New Roman" w:hAnsi="Wingdings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ascii="Wingdings" w:eastAsia="Times New Roman" w:hAnsi="Wingdings"/>
                <w:color w:val="000000"/>
                <w:sz w:val="20"/>
                <w:szCs w:val="20"/>
                <w:lang w:eastAsia="ru-RU"/>
              </w:rPr>
              <w:t></w:t>
            </w: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 Снижение уровня бедности среди малоимущих нетрудоспособных граждан и семей с детьми путём совершенствования региональной и муниципальной системы предоставления мер социальной поддержки и социальных выплат отдельным категориям граждан, проживающим в городском округе.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2DA" w:rsidRPr="000F31DA" w:rsidRDefault="00C222DA" w:rsidP="000F31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3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введены дополнительные меры социальной поддержки для многодетных семей </w:t>
            </w:r>
          </w:p>
        </w:tc>
      </w:tr>
    </w:tbl>
    <w:p w:rsidR="00A41E71" w:rsidRDefault="00A41E71" w:rsidP="00A41E71"/>
    <w:p w:rsidR="00D04F3D" w:rsidRDefault="00D04F3D" w:rsidP="00A41E71"/>
    <w:tbl>
      <w:tblPr>
        <w:tblW w:w="15463" w:type="dxa"/>
        <w:tblInd w:w="9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908"/>
        <w:gridCol w:w="4066"/>
        <w:gridCol w:w="1275"/>
        <w:gridCol w:w="1276"/>
        <w:gridCol w:w="1134"/>
        <w:gridCol w:w="1843"/>
        <w:gridCol w:w="1134"/>
        <w:gridCol w:w="3827"/>
      </w:tblGrid>
      <w:tr w:rsidR="003D19C6" w:rsidRPr="003D19C6" w:rsidTr="00275152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C6" w:rsidRPr="003D19C6" w:rsidRDefault="003D19C6" w:rsidP="003D19C6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C6" w:rsidRPr="003D19C6" w:rsidRDefault="003D19C6" w:rsidP="003D19C6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C6" w:rsidRPr="003D19C6" w:rsidRDefault="003D19C6" w:rsidP="003D19C6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C6" w:rsidRPr="003D19C6" w:rsidRDefault="003D19C6" w:rsidP="003D19C6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C6" w:rsidRPr="003D19C6" w:rsidRDefault="003D19C6" w:rsidP="003D19C6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C6" w:rsidRPr="003D19C6" w:rsidRDefault="003D19C6" w:rsidP="003D19C6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9C6" w:rsidRPr="003D19C6" w:rsidRDefault="003D19C6" w:rsidP="003D19C6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9C6" w:rsidRPr="003D19C6" w:rsidRDefault="003D19C6" w:rsidP="003D19C6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3D19C6" w:rsidRPr="003D19C6" w:rsidTr="00275152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D2358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D2358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D2358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D2358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D2358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D2358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D2358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19C6" w:rsidRPr="003D19C6" w:rsidRDefault="003D19C6" w:rsidP="00D2358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D19C6" w:rsidRPr="00D2358F" w:rsidTr="00275152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D19C6" w:rsidRPr="00D2358F" w:rsidRDefault="003D19C6" w:rsidP="003D19C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2358F">
              <w:rPr>
                <w:rFonts w:eastAsia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145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3D19C6" w:rsidRPr="00D2358F" w:rsidRDefault="003D19C6" w:rsidP="003D19C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2358F">
              <w:rPr>
                <w:rFonts w:eastAsia="Times New Roman"/>
                <w:b/>
                <w:bCs/>
                <w:color w:val="000000"/>
                <w:lang w:eastAsia="ru-RU"/>
              </w:rPr>
              <w:t>Развитие сферы культуры</w:t>
            </w:r>
          </w:p>
        </w:tc>
      </w:tr>
      <w:tr w:rsidR="001B7110" w:rsidRPr="003D19C6" w:rsidTr="00275152">
        <w:tc>
          <w:tcPr>
            <w:tcW w:w="9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127 914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7110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127 914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7110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7110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7110" w:rsidRPr="003D19C6" w:rsidTr="00275152">
        <w:tc>
          <w:tcPr>
            <w:tcW w:w="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C6" w:rsidRPr="00D2358F" w:rsidTr="00275152"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D19C6" w:rsidRPr="00D2358F" w:rsidRDefault="003D19C6" w:rsidP="003D19C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358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1455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3D19C6" w:rsidRPr="00D2358F" w:rsidRDefault="00D2358F" w:rsidP="003D19C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r w:rsidR="003D19C6" w:rsidRPr="00D2358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муниципальной программы «Культура Сосновоборского городского округа на 2014-2020 годы», </w:t>
            </w:r>
            <w:r w:rsidR="003D19C6" w:rsidRPr="00D2358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3D19C6" w:rsidRPr="003D19C6" w:rsidTr="00275152"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      </w:r>
          </w:p>
        </w:tc>
      </w:tr>
      <w:tr w:rsidR="003D19C6" w:rsidRPr="003D19C6" w:rsidTr="00275152"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3D19C6" w:rsidRPr="003D19C6" w:rsidRDefault="003D19C6" w:rsidP="003D19C6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максимальной доступности для граждан культурных благ в сфере культуры и искусства;</w:t>
            </w:r>
          </w:p>
        </w:tc>
      </w:tr>
      <w:tr w:rsidR="003D19C6" w:rsidRPr="003D19C6" w:rsidTr="00275152"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3D19C6" w:rsidRPr="003D19C6" w:rsidRDefault="003D19C6" w:rsidP="003D19C6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содействие развитию культурного потенциала городского округа и поддержка культурных инициатив;</w:t>
            </w:r>
          </w:p>
        </w:tc>
      </w:tr>
      <w:tr w:rsidR="003D19C6" w:rsidRPr="003D19C6" w:rsidTr="00275152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3D19C6" w:rsidRPr="003D19C6" w:rsidRDefault="003D19C6" w:rsidP="003D19C6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 обеспечение сохранности объектов историко-культурного наследия.</w:t>
            </w:r>
          </w:p>
        </w:tc>
      </w:tr>
      <w:tr w:rsidR="001B7110" w:rsidRPr="003D19C6" w:rsidTr="00275152">
        <w:tc>
          <w:tcPr>
            <w:tcW w:w="9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127 914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7110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127 914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7110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7110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7110" w:rsidRPr="003D19C6" w:rsidTr="00275152">
        <w:tc>
          <w:tcPr>
            <w:tcW w:w="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110" w:rsidRPr="003D19C6" w:rsidRDefault="001B7110" w:rsidP="001B711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3D19C6" w:rsidRPr="003D19C6" w:rsidTr="00275152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Удовлетворенность населения предоставляемыми услугами в сфере культуры (% от числа опрошенных)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19C6" w:rsidRPr="003D19C6" w:rsidRDefault="003D19C6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населения в 2015 году не проводился. Отсутствие жалоб и нареканий на качество предоставляемых услуг в сфере культуры и искусства принято за 100 % удовлетворенность населения.</w:t>
            </w:r>
          </w:p>
        </w:tc>
      </w:tr>
      <w:tr w:rsidR="00EE222E" w:rsidRPr="003D19C6" w:rsidTr="00275152">
        <w:tc>
          <w:tcPr>
            <w:tcW w:w="9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Охват населения культурными и досуговыми мероприятиями (% от численности населения).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Число посещений культурно-массовых мероприятий – 166 766. Число жителей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 67 600.  О</w:t>
            </w: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хват населения – 246%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фестивалей, выставок, конкурсов (кол-во мероприятий);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поддержка творческих коллективов (кол-во коллективов);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коллективов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проведение городских массовых мероприятий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сохранение числа читателей библиотеки (кол-во человек);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сохранение числа посетителей городского музея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учреждений культуры в рамках муниципального задания: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выполнение плана по показу спектаклей, концертов, концертных программ, культурно-просветительских и  иных зрелищных программ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процент сохранности контингента обучающихся школ искусств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процент сохранности контингента занимающихся в кружках, клубных формированиях и любительских объединениях.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9C6" w:rsidRPr="003D19C6" w:rsidTr="00275152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145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на территории округа мероприятий государственной программы «Развитие культуры в Ленинградской области», утвержденной постановлением Правительства Ленинградской области от 14 ноября 2013 года № 404.</w:t>
            </w:r>
          </w:p>
        </w:tc>
      </w:tr>
      <w:tr w:rsidR="00EE222E" w:rsidRPr="003D19C6" w:rsidTr="00275152">
        <w:tc>
          <w:tcPr>
            <w:tcW w:w="9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42705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 - 2014 год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Ожидаемый результат:</w:t>
            </w: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Достижение уровня среднемесячной заработной платы работников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42705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 - 2014 год</w:t>
            </w:r>
          </w:p>
        </w:tc>
      </w:tr>
      <w:tr w:rsidR="003D19C6" w:rsidRPr="003D19C6" w:rsidTr="00275152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66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hideMark/>
          </w:tcPr>
          <w:p w:rsidR="003D19C6" w:rsidRPr="003D19C6" w:rsidRDefault="003D19C6" w:rsidP="003D19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D19C6" w:rsidRPr="003D19C6" w:rsidRDefault="003D19C6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22E" w:rsidRPr="003D19C6" w:rsidTr="00275152">
        <w:tc>
          <w:tcPr>
            <w:tcW w:w="9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42705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 - 2014 год</w:t>
            </w:r>
          </w:p>
        </w:tc>
      </w:tr>
      <w:tr w:rsidR="00EE222E" w:rsidRPr="003D19C6" w:rsidTr="00275152">
        <w:tc>
          <w:tcPr>
            <w:tcW w:w="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Ожидаемый результат:</w:t>
            </w: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Пополнение книжных фондов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3D19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22E" w:rsidRPr="003D19C6" w:rsidRDefault="00EE222E" w:rsidP="0042705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19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 - 2014 год</w:t>
            </w:r>
          </w:p>
        </w:tc>
      </w:tr>
    </w:tbl>
    <w:p w:rsidR="0020013B" w:rsidRDefault="0020013B" w:rsidP="005E0491"/>
    <w:p w:rsidR="00325AEE" w:rsidRDefault="00325AEE" w:rsidP="005E0491"/>
    <w:tbl>
      <w:tblPr>
        <w:tblW w:w="15463" w:type="dxa"/>
        <w:tblInd w:w="96" w:type="dxa"/>
        <w:tblCellMar>
          <w:top w:w="28" w:type="dxa"/>
          <w:bottom w:w="28" w:type="dxa"/>
        </w:tblCellMar>
        <w:tblLook w:val="04A0"/>
      </w:tblPr>
      <w:tblGrid>
        <w:gridCol w:w="863"/>
        <w:gridCol w:w="4111"/>
        <w:gridCol w:w="1275"/>
        <w:gridCol w:w="1418"/>
        <w:gridCol w:w="1134"/>
        <w:gridCol w:w="1843"/>
        <w:gridCol w:w="1275"/>
        <w:gridCol w:w="3544"/>
      </w:tblGrid>
      <w:tr w:rsidR="00325AEE" w:rsidRPr="00325AEE" w:rsidTr="00B034A6">
        <w:trPr>
          <w:tblHeader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EE" w:rsidRPr="00325AEE" w:rsidRDefault="00325AEE" w:rsidP="00325AEE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EE" w:rsidRPr="00325AEE" w:rsidRDefault="00325AEE" w:rsidP="00325AEE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EE" w:rsidRPr="00325AEE" w:rsidRDefault="00325AEE" w:rsidP="00325AEE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EE" w:rsidRPr="00325AEE" w:rsidRDefault="00325AEE" w:rsidP="00325AEE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EE" w:rsidRPr="00325AEE" w:rsidRDefault="00325AEE" w:rsidP="00325AEE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EE" w:rsidRPr="00325AEE" w:rsidRDefault="00325AEE" w:rsidP="00325AEE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EE" w:rsidRPr="00325AEE" w:rsidRDefault="00325AEE" w:rsidP="00325AEE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AEE" w:rsidRPr="00325AEE" w:rsidRDefault="00325AEE" w:rsidP="00325AEE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BC55E7" w:rsidRPr="00325AEE" w:rsidTr="00B034A6">
        <w:trPr>
          <w:tblHeader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14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hideMark/>
          </w:tcPr>
          <w:p w:rsidR="00325AEE" w:rsidRPr="00325AEE" w:rsidRDefault="00325AEE" w:rsidP="00325AE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lang w:eastAsia="ru-RU"/>
              </w:rPr>
              <w:t>Развитие физической культуры, спорта и молодежной политики</w:t>
            </w:r>
          </w:p>
        </w:tc>
      </w:tr>
      <w:tr w:rsidR="00832E11" w:rsidRPr="00325AEE" w:rsidTr="00B034A6">
        <w:tc>
          <w:tcPr>
            <w:tcW w:w="8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E11" w:rsidRPr="00325AEE" w:rsidTr="00B034A6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34 671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E11" w:rsidRPr="00325AEE" w:rsidTr="00B034A6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E11" w:rsidRPr="00325AEE" w:rsidTr="00B034A6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E11" w:rsidRPr="00325AEE" w:rsidTr="00B034A6">
        <w:tc>
          <w:tcPr>
            <w:tcW w:w="8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11" w:rsidRPr="00325AEE" w:rsidRDefault="00832E1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2.4.1</w:t>
            </w:r>
          </w:p>
        </w:tc>
        <w:tc>
          <w:tcPr>
            <w:tcW w:w="146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hideMark/>
          </w:tcPr>
          <w:p w:rsidR="00FF119F" w:rsidRDefault="00FF119F" w:rsidP="00325AE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r w:rsidR="00325AEE" w:rsidRPr="00325A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муниципальной программы «Физическая культура, спорт и молодежная политика на 2014-2020 годы», </w:t>
            </w:r>
          </w:p>
          <w:p w:rsidR="00325AEE" w:rsidRPr="00325AEE" w:rsidRDefault="00325AEE" w:rsidP="00325AEE">
            <w:pP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25AEE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325AEE" w:rsidRPr="00325AEE" w:rsidRDefault="00325AEE" w:rsidP="00325AEE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Развитие физической культуры и массового спорта.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325AEE" w:rsidRPr="00325AEE" w:rsidRDefault="00325AEE" w:rsidP="00325AEE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Развитие объектов физической культуры и спорта.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325AEE" w:rsidRPr="00325AEE" w:rsidRDefault="00325AEE" w:rsidP="00325AEE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Организация и проведение комплекса мероприятий по гражданско-патриотическому воспитанию молодежи.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325AEE" w:rsidRPr="00325AEE" w:rsidRDefault="00325AEE" w:rsidP="00325AEE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Поддержка программ и проектов общественных объединений и молодежных инициатив.</w:t>
            </w:r>
          </w:p>
        </w:tc>
      </w:tr>
      <w:tr w:rsidR="00062B7A" w:rsidRPr="00325AEE" w:rsidTr="00B034A6">
        <w:tc>
          <w:tcPr>
            <w:tcW w:w="8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7A" w:rsidRPr="00325AEE" w:rsidTr="00B034A6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34 671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7A" w:rsidRPr="00325AEE" w:rsidTr="00B034A6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7A" w:rsidRPr="00325AEE" w:rsidTr="00B034A6">
        <w:tc>
          <w:tcPr>
            <w:tcW w:w="8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7A" w:rsidRPr="00325AEE" w:rsidTr="00B034A6">
        <w:tc>
          <w:tcPr>
            <w:tcW w:w="8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B7A" w:rsidRPr="00325AEE" w:rsidRDefault="00062B7A" w:rsidP="00832E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BC55E7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55E7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Удельный вес детей, подростков и молодежи, занимающихся в физкультурно-спортивных секциях, клубах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55E7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7A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инструкторов, тренеров и других специалистов физической культуры и спорта, работающих по специальности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7A" w:rsidRPr="00325AEE" w:rsidTr="00B034A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Число молодежи, участвующей в различных формах самоорганизации </w:t>
            </w:r>
            <w:r w:rsidR="00062B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(%</w:t>
            </w: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B7A" w:rsidRPr="00325AEE" w:rsidTr="00B034A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2.4.1.6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молодежи, участвующей в различных формах организованного досуга</w:t>
            </w:r>
            <w:r w:rsidR="00BC55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AEE" w:rsidRPr="00325AEE" w:rsidTr="00B034A6"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hideMark/>
          </w:tcPr>
          <w:p w:rsidR="00325AEE" w:rsidRPr="00325AEE" w:rsidRDefault="00325AEE" w:rsidP="00325A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на территории округа мероприятий государственной программы РФ «Развитие физической культуры и спорта», </w:t>
            </w: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направленной на решение задач: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325AEE" w:rsidRPr="00325AEE" w:rsidRDefault="00325AEE" w:rsidP="00325AEE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        повышение мотивации граждан к регулярным занятиям физической культурой и спортом и ведению здорового образа жизни; 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325AEE" w:rsidRPr="00325AEE" w:rsidRDefault="00325AEE" w:rsidP="00325AEE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        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 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325AEE" w:rsidRPr="00325AEE" w:rsidRDefault="00325AEE" w:rsidP="00325AEE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14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5AEE" w:rsidRPr="00325AEE" w:rsidRDefault="00325AEE" w:rsidP="00325A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 и строительство «Центра спортивного по игровым видам спорта».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средств и участие администрации пока не определено, строительство спортивного центра будет осуществлено после определения источников финансирования</w:t>
            </w:r>
          </w:p>
        </w:tc>
      </w:tr>
      <w:tr w:rsidR="00D0413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13E" w:rsidRPr="00325AEE" w:rsidRDefault="00D0413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13E" w:rsidRPr="00325AEE" w:rsidRDefault="00D0413E" w:rsidP="00D0413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13E" w:rsidRPr="00325AEE" w:rsidRDefault="00D0413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уровня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3 041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14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hideMark/>
          </w:tcPr>
          <w:p w:rsidR="00325AEE" w:rsidRPr="00325AEE" w:rsidRDefault="00325AEE" w:rsidP="00325A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не входящие в государственные и муниципальные программы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2.4.3.1</w:t>
            </w:r>
          </w:p>
        </w:tc>
        <w:tc>
          <w:tcPr>
            <w:tcW w:w="14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5AEE" w:rsidRPr="00325AEE" w:rsidRDefault="00325AEE" w:rsidP="00325A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физкультурно-оздоровительного комплекса  для  ГБУ ЛО  «Центр спортивной подготовки по волейболу»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Заключен государственный контракт на проектирование спортивного комплекса</w:t>
            </w:r>
          </w:p>
        </w:tc>
      </w:tr>
      <w:tr w:rsidR="00A94C21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C21" w:rsidRPr="00325AEE" w:rsidRDefault="00A94C2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C21" w:rsidRPr="00325AEE" w:rsidRDefault="00A94C21" w:rsidP="00A94C2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1" w:rsidRPr="00325AEE" w:rsidRDefault="00A94C21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числа граждан, занимающихся  в специализированных спортивных сооружениях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2.4.3.2</w:t>
            </w:r>
          </w:p>
        </w:tc>
        <w:tc>
          <w:tcPr>
            <w:tcW w:w="14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5AEE" w:rsidRPr="00325AEE" w:rsidRDefault="00325AEE" w:rsidP="00325AE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 физкультурно-оздоровительного комплекса  на базе биатлонной трассы в д. Липово</w:t>
            </w: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средств и участие администрации пока не определено, строительство спортивного комплекса будет осуществлено после определения источников финансирования</w:t>
            </w:r>
          </w:p>
        </w:tc>
      </w:tr>
      <w:tr w:rsidR="00A94C21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C21" w:rsidRPr="00325AEE" w:rsidRDefault="00A94C21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C21" w:rsidRPr="00325AEE" w:rsidRDefault="00A94C21" w:rsidP="00A94C2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1" w:rsidRPr="00325AEE" w:rsidRDefault="00A94C21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AEE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числа граждан занимающихся зимними видами спорта (лыжными гонками, биатлоном)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5E7" w:rsidRPr="00325AEE" w:rsidTr="00B034A6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- объем финансирования будет определен позднее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5AEE" w:rsidRPr="00325AEE" w:rsidRDefault="00325AEE" w:rsidP="00325AE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5A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E0491" w:rsidRDefault="005E0491" w:rsidP="005E0491"/>
    <w:p w:rsidR="00A41E71" w:rsidRDefault="00A41E71" w:rsidP="001672E1"/>
    <w:tbl>
      <w:tblPr>
        <w:tblW w:w="15463" w:type="dxa"/>
        <w:tblInd w:w="96" w:type="dxa"/>
        <w:tblCellMar>
          <w:top w:w="28" w:type="dxa"/>
          <w:bottom w:w="28" w:type="dxa"/>
        </w:tblCellMar>
        <w:tblLook w:val="04A0"/>
      </w:tblPr>
      <w:tblGrid>
        <w:gridCol w:w="766"/>
        <w:gridCol w:w="4208"/>
        <w:gridCol w:w="1275"/>
        <w:gridCol w:w="1418"/>
        <w:gridCol w:w="1134"/>
        <w:gridCol w:w="1856"/>
        <w:gridCol w:w="1292"/>
        <w:gridCol w:w="3514"/>
      </w:tblGrid>
      <w:tr w:rsidR="00A87565" w:rsidRPr="00A87565" w:rsidTr="004F34BB">
        <w:trPr>
          <w:tblHeader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565" w:rsidRPr="00A87565" w:rsidRDefault="00A87565" w:rsidP="00A8756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565" w:rsidRPr="00A87565" w:rsidRDefault="00A87565" w:rsidP="00A8756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565" w:rsidRPr="00A87565" w:rsidRDefault="00A87565" w:rsidP="00A8756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565" w:rsidRPr="00A87565" w:rsidRDefault="00A87565" w:rsidP="00A8756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565" w:rsidRPr="00A87565" w:rsidRDefault="00A87565" w:rsidP="00A8756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565" w:rsidRPr="00A87565" w:rsidRDefault="00A87565" w:rsidP="00A8756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565" w:rsidRPr="00A87565" w:rsidRDefault="00A87565" w:rsidP="00A8756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65" w:rsidRPr="00A87565" w:rsidRDefault="00A87565" w:rsidP="00A87565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A87565" w:rsidRPr="00A87565" w:rsidTr="004F34BB">
        <w:trPr>
          <w:tblHeader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A87565" w:rsidRPr="004F34BB" w:rsidTr="00275152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87565" w:rsidRPr="004F34BB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F34BB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hideMark/>
          </w:tcPr>
          <w:p w:rsidR="00A87565" w:rsidRPr="004F34BB" w:rsidRDefault="00A87565" w:rsidP="00A8756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F34BB">
              <w:rPr>
                <w:rFonts w:eastAsia="Times New Roman"/>
                <w:b/>
                <w:bCs/>
                <w:color w:val="000000"/>
                <w:lang w:eastAsia="ru-RU"/>
              </w:rPr>
              <w:t>Развитие экономического потенциала и потребительского рынка</w:t>
            </w:r>
          </w:p>
        </w:tc>
      </w:tr>
      <w:tr w:rsidR="004F34BB" w:rsidRPr="00A87565" w:rsidTr="0019311B"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4 683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34BB" w:rsidRPr="00A87565" w:rsidTr="0019311B">
        <w:tc>
          <w:tcPr>
            <w:tcW w:w="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1 976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34BB" w:rsidRPr="00A87565" w:rsidTr="0019311B">
        <w:tc>
          <w:tcPr>
            <w:tcW w:w="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34BB" w:rsidRPr="00A87565" w:rsidTr="0019311B">
        <w:tc>
          <w:tcPr>
            <w:tcW w:w="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34BB" w:rsidRPr="00A87565" w:rsidTr="0019311B"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7565" w:rsidRPr="004F34BB" w:rsidTr="00275152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A87565" w:rsidRPr="004F34BB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34B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hideMark/>
          </w:tcPr>
          <w:p w:rsidR="00A87565" w:rsidRPr="004F34BB" w:rsidRDefault="00A87565" w:rsidP="00A8756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34B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Развитие производственного и научного комплекса, привлечение инвестиций</w:t>
            </w:r>
          </w:p>
        </w:tc>
      </w:tr>
      <w:tr w:rsidR="004F34BB" w:rsidRPr="00A87565" w:rsidTr="0019311B"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F34BB" w:rsidRPr="00A87565" w:rsidRDefault="004F34BB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F34BB" w:rsidRPr="00A87565" w:rsidRDefault="004F34BB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F34BB" w:rsidRPr="00A87565" w:rsidRDefault="004F34BB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4BB" w:rsidRPr="00A87565" w:rsidRDefault="004F34BB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задачи:</w:t>
            </w:r>
          </w:p>
        </w:tc>
      </w:tr>
      <w:tr w:rsidR="004F34BB" w:rsidRPr="00A87565" w:rsidTr="0019311B">
        <w:tc>
          <w:tcPr>
            <w:tcW w:w="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F34BB" w:rsidRPr="00A87565" w:rsidRDefault="004F34BB" w:rsidP="00A8756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организация эффективного взаимодействия муниципальных органов власти с федеральными и областными структурами;</w:t>
            </w:r>
          </w:p>
        </w:tc>
      </w:tr>
      <w:tr w:rsidR="004F34BB" w:rsidRPr="00A87565" w:rsidTr="0019311B">
        <w:tc>
          <w:tcPr>
            <w:tcW w:w="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F34BB" w:rsidRPr="00A87565" w:rsidRDefault="004F34BB" w:rsidP="00A8756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повышение инвестиционной привлекательности округа за счет создания благоприятного инвестиционного климата на территории округа;</w:t>
            </w:r>
          </w:p>
        </w:tc>
      </w:tr>
      <w:tr w:rsidR="004F34BB" w:rsidRPr="00A87565" w:rsidTr="0019311B">
        <w:tc>
          <w:tcPr>
            <w:tcW w:w="76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4BB" w:rsidRPr="00A87565" w:rsidRDefault="004F34BB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F34BB" w:rsidRPr="00A87565" w:rsidRDefault="004F34BB" w:rsidP="00A8756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создание свободных зон, готовых для инвестиций;</w:t>
            </w:r>
          </w:p>
        </w:tc>
      </w:tr>
      <w:tr w:rsidR="00A87565" w:rsidRPr="00A87565" w:rsidTr="004F34BB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инвестиционной программы Госкорпорации «Росатом» на территории округа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111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ввод в эксплуатацию энергоблоков ЛАЭС-2 и других объектов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«Дорожной карты» по обеспечению благоприятного инвестиционного климата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111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возможности инвесторам получать муниципальные услуги, связанные с реализацией инвестиционных проектов на территории округа, в режиме «одного окна».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многофункциональный центр переданы для оказания в режиме "одного окна" муниципальные услуги для инвесторов.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111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инвестиционной площадки «Калище»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разработке стратегии развития округа планируется предусмотреть мероприятия по организации инвестиционной площадки</w:t>
            </w:r>
          </w:p>
        </w:tc>
      </w:tr>
      <w:tr w:rsidR="00A87565" w:rsidRPr="004F34BB" w:rsidTr="00275152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A87565" w:rsidRPr="004F34BB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34B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hideMark/>
          </w:tcPr>
          <w:p w:rsidR="00A87565" w:rsidRPr="004F34BB" w:rsidRDefault="00A87565" w:rsidP="00A8756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2" w:name="RANGE!B19"/>
            <w:r w:rsidRPr="004F34B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  <w:bookmarkEnd w:id="2"/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задачи: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7565" w:rsidRPr="00A87565" w:rsidRDefault="00A87565" w:rsidP="00A8756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совершенствование и развитие объектов инфраструктуры поддержки малого и среднего предпринимательства;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7565" w:rsidRPr="00A87565" w:rsidRDefault="00A87565" w:rsidP="00A8756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в соответствии с действующим законодательством поддержки предпринимательской деятельности;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7565" w:rsidRPr="00A87565" w:rsidRDefault="00A87565" w:rsidP="00A8756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</w:tc>
      </w:tr>
      <w:tr w:rsidR="00A87565" w:rsidRPr="004F34BB" w:rsidTr="004F34BB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A87565" w:rsidRPr="004F34BB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34B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A87565" w:rsidRPr="004F34BB" w:rsidRDefault="004F34BB" w:rsidP="00A8756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r w:rsidR="00A87565" w:rsidRPr="004F34B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4 599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1 976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65D" w:rsidRPr="00A87565" w:rsidTr="00EF165D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5D" w:rsidRPr="00A87565" w:rsidRDefault="00EF165D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65D" w:rsidRPr="00A87565" w:rsidRDefault="00EF165D" w:rsidP="00EF165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 тыс. чел.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предварительные. Показатели будут уточняться к 1 мая т.г. при подготовке Доклада главы администрации согласно Указа Президента РФ от 28.04.2008 №607.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565" w:rsidRPr="00A87565" w:rsidTr="00275152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потребительского рынка</w:t>
            </w:r>
          </w:p>
        </w:tc>
        <w:tc>
          <w:tcPr>
            <w:tcW w:w="10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задачи: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формирование оптимального размещения торговой сети, предприятий общественного питания и бытового обслуживания населения, обеспечивающего территориальную доступность товаров и услуг во всех районах города;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7565" w:rsidRPr="00A87565" w:rsidRDefault="00A87565" w:rsidP="00A8756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совершенствование деятельности в области защиты прав потребителей;</w:t>
            </w:r>
          </w:p>
        </w:tc>
      </w:tr>
      <w:tr w:rsidR="00A87565" w:rsidRPr="00A87565" w:rsidTr="004F34BB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земельных участков, находящихся в муниципальной собственности и включенных в Схему размещения нестационарных торговых объектов, для организации ярмарок, в том числе областных, межрегиональных, сезонных, тематических, выходного дня и иных.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организация сезонных ярмарок  и продажа  товаров на них в соответствии с порядком, установленным нормативными правовыми актами  Российской Федерации, Правительства Ленинградской области.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организации ярмарок определен в районе ЖК "Заречье" и включен в единую информационную систему ярмарочных площадей Ленинградской области.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в соответствии со схемой размещения нестационарных торговых объектов.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обеспечение устойчивого развития территорий городского округа  и достижение нормативов минимальной обеспеченности населения площадью торговых объектов.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Разрабатывается закон Ленинградской области о предоставлении земельных участков для размещения нестационарных торговых объектов.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 границ  прилегающих к некоторым организациям и объектам территорий, на которых не допускается розничная продажа алкогольной продукции. Разработка нормативно-правового акта с приложением схем границ прилегающих территорий для каждой организации и (или) объекта, указанных в пункте 2 Правил (утв. постановлением Правительства РФ от 27 декабря 2012г. № 1425)</w:t>
            </w:r>
          </w:p>
        </w:tc>
      </w:tr>
      <w:tr w:rsidR="00A87565" w:rsidRPr="00A87565" w:rsidTr="004F34BB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законодательства в области розничной продажи алкогольной продукции на территории городского округа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Принято решение с</w:t>
            </w:r>
            <w:r w:rsidR="00752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овета депутатов от 22.09.2015 № 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133. Схемы границ прилегающих территорий утверждены постановлением администрации от 24.12.2015 № 3257.</w:t>
            </w:r>
          </w:p>
        </w:tc>
      </w:tr>
      <w:tr w:rsidR="00A87565" w:rsidRPr="00A87565" w:rsidTr="004F34BB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инвестиционного договора № 47 ид/2012 от 07.03.2012 по реконструкции объекта, расположенного по адресу г.Сосновый бор, пр.Героев, д.74 для использования в качестве универсального городского рынка.</w:t>
            </w:r>
          </w:p>
        </w:tc>
      </w:tr>
      <w:tr w:rsidR="00A87565" w:rsidRPr="00A87565" w:rsidTr="004F34BB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открытие нового объекта – городского универсального рынка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Инвестиционный договор о реконструкции здания продлен до 2017 года.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на территории округа мероприятий государственной программы «Устойчивое общественное развитие Ленинградской области на 2014-2016 годы», утв. постановлением ПЛО от 14.11.2013 № 399 (подпрограмма «Развитие системы защиты прав потребителей в Ленинградской области на 2014-2016 годы»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мероприятия государственной программы: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3.3.5.1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информационно-консультационного центра для потребителей.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35B" w:rsidRPr="00A87565" w:rsidTr="0043135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35B" w:rsidRPr="00A87565" w:rsidRDefault="0043135B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35B" w:rsidRPr="00A87565" w:rsidRDefault="0043135B" w:rsidP="00431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информационно – консультационных услуг населению: в .т.ч.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 по защите прав потребителей оказываются в информационно-консультационном центре по адресу ул. Сибирская, д. 11.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7C6271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</w:t>
            </w:r>
            <w:r w:rsidR="00A87565"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онсультаций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претензий и составление исковых заявлений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565" w:rsidRPr="00A87565" w:rsidTr="00275152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46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hideMark/>
          </w:tcPr>
          <w:p w:rsidR="00A87565" w:rsidRPr="00A87565" w:rsidRDefault="00A87565" w:rsidP="00A875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профессионального образования</w:t>
            </w:r>
          </w:p>
        </w:tc>
      </w:tr>
      <w:tr w:rsidR="00A87565" w:rsidRPr="00A87565" w:rsidTr="004F34B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9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в г. Сосновый Бор филиала регионального ВУЗа (ЛГУ им. А.С. Пушкина) на базе площадок СФ СПбГЭУ и Центра подготовки волейбола со строительством общежития для студентов.  Включение многопрофильного колледжа в структуру регионального филиала.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565" w:rsidRPr="00A87565" w:rsidRDefault="00A87565" w:rsidP="00A8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 проведения переговоров с потенциальными участниками проекта</w:t>
            </w:r>
            <w:r w:rsidR="00304E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8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создания филиала решено отказаться.</w:t>
            </w:r>
          </w:p>
        </w:tc>
      </w:tr>
    </w:tbl>
    <w:p w:rsidR="003D19C6" w:rsidRDefault="003D19C6" w:rsidP="001672E1"/>
    <w:p w:rsidR="001672E1" w:rsidRDefault="001672E1" w:rsidP="001672E1"/>
    <w:p w:rsidR="005E0491" w:rsidRDefault="005E0491" w:rsidP="00670EA1"/>
    <w:tbl>
      <w:tblPr>
        <w:tblW w:w="15463" w:type="dxa"/>
        <w:tblInd w:w="96" w:type="dxa"/>
        <w:tblCellMar>
          <w:top w:w="28" w:type="dxa"/>
          <w:bottom w:w="28" w:type="dxa"/>
        </w:tblCellMar>
        <w:tblLook w:val="04A0"/>
      </w:tblPr>
      <w:tblGrid>
        <w:gridCol w:w="716"/>
        <w:gridCol w:w="4258"/>
        <w:gridCol w:w="1275"/>
        <w:gridCol w:w="1418"/>
        <w:gridCol w:w="1134"/>
        <w:gridCol w:w="1843"/>
        <w:gridCol w:w="1275"/>
        <w:gridCol w:w="3544"/>
      </w:tblGrid>
      <w:tr w:rsidR="009544E1" w:rsidRPr="009544E1" w:rsidTr="004F0B58">
        <w:trPr>
          <w:tblHeader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E1" w:rsidRPr="009544E1" w:rsidRDefault="009544E1" w:rsidP="009544E1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E1" w:rsidRPr="009544E1" w:rsidRDefault="009544E1" w:rsidP="009544E1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E1" w:rsidRPr="009544E1" w:rsidRDefault="009544E1" w:rsidP="009544E1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E1" w:rsidRPr="009544E1" w:rsidRDefault="009544E1" w:rsidP="009544E1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E1" w:rsidRPr="009544E1" w:rsidRDefault="009544E1" w:rsidP="009544E1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E1" w:rsidRPr="009544E1" w:rsidRDefault="009544E1" w:rsidP="009544E1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E1" w:rsidRPr="009544E1" w:rsidRDefault="009544E1" w:rsidP="009544E1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4E1" w:rsidRPr="009544E1" w:rsidRDefault="009544E1" w:rsidP="009544E1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9544E1" w:rsidRPr="009544E1" w:rsidTr="004F0B58">
        <w:trPr>
          <w:tblHeader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7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9544E1" w:rsidRPr="009544E1" w:rsidRDefault="009544E1" w:rsidP="009544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lang w:eastAsia="ru-RU"/>
              </w:rPr>
              <w:t>Управление муниципальным имуществом. Рост бюджетного потенциала</w:t>
            </w:r>
          </w:p>
        </w:tc>
      </w:tr>
      <w:tr w:rsidR="009D21E7" w:rsidRPr="009544E1" w:rsidTr="0019311B">
        <w:tc>
          <w:tcPr>
            <w:tcW w:w="7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Default="009D2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Default="009D2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1E7" w:rsidRPr="009544E1" w:rsidTr="0019311B">
        <w:tc>
          <w:tcPr>
            <w:tcW w:w="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Default="009D2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Default="009D2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040" w:rsidRPr="009544E1" w:rsidTr="0019311B">
        <w:tc>
          <w:tcPr>
            <w:tcW w:w="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040" w:rsidRPr="009544E1" w:rsidTr="0019311B">
        <w:tc>
          <w:tcPr>
            <w:tcW w:w="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040" w:rsidRPr="009544E1" w:rsidTr="0019311B">
        <w:tc>
          <w:tcPr>
            <w:tcW w:w="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1474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hideMark/>
          </w:tcPr>
          <w:p w:rsidR="009544E1" w:rsidRPr="009544E1" w:rsidRDefault="009544E1" w:rsidP="009544E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действующей муниципальной программы «Управление муниципальным имуществом Сосновоборского городского округа на период 2014-2020 годы», </w:t>
            </w:r>
            <w:r w:rsidRPr="009544E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9544E1" w:rsidRPr="009544E1" w:rsidRDefault="009544E1" w:rsidP="009544E1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получение полной и достоверной информации об объектах муниципальной собственности, включая объекты недвижимого и движимого имущества, а также земельные участки;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9544E1" w:rsidRPr="009544E1" w:rsidRDefault="009544E1" w:rsidP="009544E1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ведение Реестра объектов муниципальной собственности, включая объекты, переданные в хозяйственное ведение и оперативное управление;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9544E1" w:rsidRPr="009544E1" w:rsidRDefault="009544E1" w:rsidP="009544E1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оформление прав собственности муниципального образования на объекты недвижимого имущества и земельные участки;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9544E1" w:rsidRPr="009544E1" w:rsidRDefault="009544E1" w:rsidP="009544E1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формирование эффективной системы управления имуществом, направленной на надлежащее обеспечение функций органов местного самоуправления;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9544E1" w:rsidRPr="009544E1" w:rsidRDefault="009544E1" w:rsidP="009544E1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распоряжение объектами муниципальной собственности и земельными участками, собственность на которые не разграничена, для обеспечения максимально возможного пополнения доходной части местного бюджета;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9544E1" w:rsidRPr="009544E1" w:rsidRDefault="009544E1" w:rsidP="009544E1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использования.</w:t>
            </w:r>
          </w:p>
        </w:tc>
      </w:tr>
      <w:tr w:rsidR="009D21E7" w:rsidRPr="009544E1" w:rsidTr="0019311B">
        <w:tc>
          <w:tcPr>
            <w:tcW w:w="7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Default="009D2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Default="009D2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1E7" w:rsidRPr="009544E1" w:rsidTr="0019311B">
        <w:tc>
          <w:tcPr>
            <w:tcW w:w="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Default="009D2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Default="009D2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1E7" w:rsidRPr="009544E1" w:rsidRDefault="009D21E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040" w:rsidRPr="009544E1" w:rsidTr="0019311B">
        <w:tc>
          <w:tcPr>
            <w:tcW w:w="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040" w:rsidRPr="009544E1" w:rsidTr="0019311B">
        <w:tc>
          <w:tcPr>
            <w:tcW w:w="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040" w:rsidRPr="009544E1" w:rsidRDefault="002B1040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0D17" w:rsidRPr="009544E1" w:rsidTr="00B60D17">
        <w:tc>
          <w:tcPr>
            <w:tcW w:w="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17" w:rsidRPr="009544E1" w:rsidRDefault="00B60D17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D17" w:rsidRPr="009544E1" w:rsidRDefault="00B60D17" w:rsidP="00B60D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неналоговых доходов за счет повышения эффективности использования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зарегистрированных в муниципальную собственность объектов, числящихся в Реестре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9544E1" w:rsidRPr="009544E1" w:rsidRDefault="009544E1" w:rsidP="009544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«Постановка на кадастровый учет и оценка объектов муниципальной собственности Сосновоборского городского округа»</w:t>
            </w:r>
          </w:p>
        </w:tc>
      </w:tr>
      <w:tr w:rsidR="00755EDB" w:rsidRPr="009544E1" w:rsidTr="00755EDB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EDB" w:rsidRPr="009544E1" w:rsidRDefault="00755EDB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EDB" w:rsidRPr="009544E1" w:rsidRDefault="00755EDB" w:rsidP="00755E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технических паспортов на объекты недвижимости, отражающих технические характеристики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В процессе исполнения Контракта появляется потребность в получении от заказчика дополнительных документов и согласований, сбор и подготовка которых требует длительного времени. 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Недобросовестность исполнителя.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технических планов на объекты недвижимости, необходимых для постановки объекта на кадастровый учет, для внесения изменений в ГКН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В процессе исполнения Контракта появляется потребность в получении от заказчика дополнительных документов и согласований, сбор и подготовка которых требует длительного времени. 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Недобросовестность исполнителя.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када</w:t>
            </w:r>
            <w:r w:rsidR="00EF19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стровых паспортов на объекты не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движимости, содержащих корректные актуальные сведения, о</w:t>
            </w:r>
            <w:r w:rsidR="00EF19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тражающие фактические характеристики объекта, и позво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ляющих зарегистрировать права или обреме</w:t>
            </w:r>
            <w:r w:rsidR="00EF19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нения на объект (количество объ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Новая редакция показателя.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Некачественное выполнение исполнителем технического плана, которое влечет отказ органов кадастрового учета в постановке на кадастровый учет.</w:t>
            </w: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Необоснованные отказы органов кадастрового учета в постановке объектов на кадастровый учет.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свидетельств о праве собственности на объект недвижимости или 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рыночной стоимости объектов недвижимости для целей учета объектов в Реестре собственности и в казне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Отсутствовали сформированные объекты для оценки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рыночной стоимости объектов недвижимости и земельных участков для целей продажи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рыночной арендной платы объектов недвижимости и земельных участков с целью передачи их в аренду с торгов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4.1.10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межевых знаков по границам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Отсутствовала потребность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544E1" w:rsidRPr="009544E1" w:rsidRDefault="009544E1" w:rsidP="009544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</w:tr>
      <w:tr w:rsidR="00AB5213" w:rsidRPr="009544E1" w:rsidTr="00AB5213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213" w:rsidRPr="009544E1" w:rsidRDefault="00AB5213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213" w:rsidRPr="009544E1" w:rsidRDefault="00AB5213" w:rsidP="00AB521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Качество подготовки документации специалистами учреждения – отсутствие отклонений от утвержденной типовой документации или замечаний, не устранение которых ведет к необходимости внесения изменений в извещение и документацию по торгам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специалистами учреждения установленных нормативными документами процедур проведения торгов – отсутствие допущенных специалистами учреждения нарушений сроков и других нормативных требований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жалоб на действия/ бездействие специализированной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Результативность торгов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Достигнутое повышение цен договоров по результативным торгам относительно начальной (минимальной) цены договора или цены отсечения (в случае если торги проводятся в форме публичного предложения)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544E1" w:rsidRPr="009544E1" w:rsidRDefault="009544E1" w:rsidP="009544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«Капитальный ремонт, содержание и создание инфраструктуры объектов муниципальной собственности Сосновоборского городского округа»</w:t>
            </w:r>
          </w:p>
        </w:tc>
      </w:tr>
      <w:tr w:rsidR="00D77E9F" w:rsidRPr="009544E1" w:rsidTr="00D77E9F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7E9F" w:rsidRPr="009544E1" w:rsidRDefault="00D77E9F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7E9F" w:rsidRPr="009544E1" w:rsidRDefault="00D77E9F" w:rsidP="00D77E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надзора, в т.ч. с привлечением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4.1.17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отремонтированных объектов муниципального нежилого фонда, в т.ч. с привлечением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исключен из муниципальной программы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предписаний надзорных органов, снятых по результатам выполнения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Приведение технического состояния квартир муниципального жилищного фонда в соответствие с действующими нормативами и требованиями органов государственного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Недостаточная сумма финансирования для удовлетворения имеющихся заявок</w:t>
            </w:r>
          </w:p>
        </w:tc>
      </w:tr>
      <w:tr w:rsidR="009544E1" w:rsidRPr="009544E1" w:rsidTr="004F0B5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отремонтированных квартир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E1" w:rsidRPr="009544E1" w:rsidRDefault="009544E1" w:rsidP="009544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4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исключен из муниципальной программы</w:t>
            </w:r>
          </w:p>
        </w:tc>
      </w:tr>
    </w:tbl>
    <w:p w:rsidR="00670EA1" w:rsidRDefault="00670EA1" w:rsidP="00670EA1"/>
    <w:p w:rsidR="004E6FF0" w:rsidRDefault="004E6FF0" w:rsidP="00670EA1"/>
    <w:tbl>
      <w:tblPr>
        <w:tblW w:w="15463" w:type="dxa"/>
        <w:tblInd w:w="96" w:type="dxa"/>
        <w:tblCellMar>
          <w:top w:w="28" w:type="dxa"/>
          <w:bottom w:w="28" w:type="dxa"/>
        </w:tblCellMar>
        <w:tblLook w:val="04A0"/>
      </w:tblPr>
      <w:tblGrid>
        <w:gridCol w:w="616"/>
        <w:gridCol w:w="4360"/>
        <w:gridCol w:w="1273"/>
        <w:gridCol w:w="1418"/>
        <w:gridCol w:w="1134"/>
        <w:gridCol w:w="1843"/>
        <w:gridCol w:w="1275"/>
        <w:gridCol w:w="3544"/>
      </w:tblGrid>
      <w:tr w:rsidR="003C01A8" w:rsidRPr="004E6FF0" w:rsidTr="003C01A8">
        <w:trPr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F0" w:rsidRPr="004E6FF0" w:rsidRDefault="004E6FF0" w:rsidP="004E6FF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F0" w:rsidRPr="004E6FF0" w:rsidRDefault="004E6FF0" w:rsidP="004E6FF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F0" w:rsidRPr="004E6FF0" w:rsidRDefault="004E6FF0" w:rsidP="004E6FF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F0" w:rsidRPr="004E6FF0" w:rsidRDefault="004E6FF0" w:rsidP="004E6FF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F0" w:rsidRPr="004E6FF0" w:rsidRDefault="004E6FF0" w:rsidP="004E6FF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F0" w:rsidRPr="004E6FF0" w:rsidRDefault="004E6FF0" w:rsidP="004E6FF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F0" w:rsidRPr="004E6FF0" w:rsidRDefault="004E6FF0" w:rsidP="004E6FF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F0" w:rsidRPr="004E6FF0" w:rsidRDefault="004E6FF0" w:rsidP="004E6FF0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3C01A8" w:rsidRPr="004E6FF0" w:rsidTr="003C01A8">
        <w:trPr>
          <w:tblHeader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4E6FF0" w:rsidRPr="004E6FF0" w:rsidRDefault="004E6FF0" w:rsidP="004E6FF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Обеспечение правопорядка и безопасности 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другие источники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1484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hideMark/>
          </w:tcPr>
          <w:p w:rsidR="004E6FF0" w:rsidRPr="004E6FF0" w:rsidRDefault="003201EF" w:rsidP="004E6FF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r w:rsidR="004E6FF0" w:rsidRPr="004E6FF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муниципальной программы «Безопасность жизнедеятельности населения в Сосновоборском городском округе на 2014-2020 годы», </w:t>
            </w:r>
            <w:r w:rsidR="004E6FF0" w:rsidRPr="004E6FF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4E6FF0" w:rsidRPr="004E6FF0" w:rsidRDefault="004E6FF0" w:rsidP="004E6FF0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населения, оптимизация контроля за объектами ЖКХ и внешнего благоустройства.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4E6FF0" w:rsidRPr="004E6FF0" w:rsidRDefault="004E6FF0" w:rsidP="004E6FF0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Создание условий для прогнозирования с высокой степенью вероятности опасных ситуаций и вариантов их развития, своевременного и эффективного реагирования на угрозы общественной безопасности, оптимизация управления силами по поддержанию общественного порядка, предупреждению и ликвидации чрезвычайных ситуаций, осуществления комплексного анализа оперативной обстановки.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4E6FF0" w:rsidRPr="004E6FF0" w:rsidRDefault="004E6FF0" w:rsidP="004E6FF0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Совершенствование и развитие,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время.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4E6FF0" w:rsidRPr="004E6FF0" w:rsidRDefault="004E6FF0" w:rsidP="004E6FF0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Стабилизация ситуации в области пожарной безопасности на территории Сосновоборского городского округа.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4E6FF0" w:rsidRPr="004E6FF0" w:rsidRDefault="004E6FF0" w:rsidP="004E6FF0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Повышение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характера.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Обеспечить 100 % охват камер видеонаблюдения автоматизированной системы «Безопасный город».*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исправном состоянии пожарных гидрантов на территории города.*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Освоение в полном объеме выделенных средств для обеспечения безопасности жителей города на водных объектах.*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Создание запасов аварийного и специального имущества для нештатного аварийно-спасательного формирования (НАСФ), </w:t>
            </w: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оснащение органов управления ГО и городского звена РСЧС современными средствами связи.*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5.1.5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Обеспеченность 100% населения города Сосновый Бор муниципальной системой оповещения и информирования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Обеспеченность средствами защиты работников администрации и муниципальных учреждений.*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6FF0" w:rsidRPr="004E6FF0" w:rsidTr="00FB025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FF0" w:rsidRPr="004E6FF0" w:rsidRDefault="004E6FF0" w:rsidP="004E6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6FF0" w:rsidRPr="004E6FF0" w:rsidRDefault="004E6FF0" w:rsidP="004E6FF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F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- уточнено наименование показателя муниципальной программы</w:t>
            </w:r>
          </w:p>
        </w:tc>
      </w:tr>
    </w:tbl>
    <w:p w:rsidR="00670EA1" w:rsidRDefault="00670EA1" w:rsidP="00E5412C"/>
    <w:p w:rsidR="00E5412C" w:rsidRDefault="00E5412C" w:rsidP="00E5412C"/>
    <w:p w:rsidR="00E5412C" w:rsidRDefault="00E5412C" w:rsidP="00E5412C"/>
    <w:p w:rsidR="00AD3B35" w:rsidRDefault="00AD3B35" w:rsidP="00E5412C"/>
    <w:p w:rsidR="00D655F0" w:rsidRDefault="00D655F0" w:rsidP="00E5412C"/>
    <w:p w:rsidR="00D655F0" w:rsidRDefault="00D655F0" w:rsidP="00E5412C"/>
    <w:p w:rsidR="00D655F0" w:rsidRDefault="00D655F0" w:rsidP="00E5412C"/>
    <w:p w:rsidR="00D655F0" w:rsidRDefault="00D655F0" w:rsidP="00E5412C"/>
    <w:p w:rsidR="00D655F0" w:rsidRDefault="00D655F0" w:rsidP="00E5412C"/>
    <w:p w:rsidR="00D655F0" w:rsidRDefault="00D655F0" w:rsidP="00E5412C"/>
    <w:tbl>
      <w:tblPr>
        <w:tblW w:w="15463" w:type="dxa"/>
        <w:tblInd w:w="9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616"/>
        <w:gridCol w:w="4358"/>
        <w:gridCol w:w="1275"/>
        <w:gridCol w:w="1418"/>
        <w:gridCol w:w="1134"/>
        <w:gridCol w:w="1843"/>
        <w:gridCol w:w="1275"/>
        <w:gridCol w:w="3544"/>
      </w:tblGrid>
      <w:tr w:rsidR="00DD61BB" w:rsidRPr="00DD61BB" w:rsidTr="004749F3">
        <w:trPr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1BB" w:rsidRPr="00DD61BB" w:rsidRDefault="00DD61BB" w:rsidP="00DD61B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B" w:rsidRPr="00DD61BB" w:rsidRDefault="00DD61BB" w:rsidP="00DD61B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</w:t>
            </w: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B" w:rsidRPr="00DD61BB" w:rsidRDefault="00DD61BB" w:rsidP="00DD61B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1BB" w:rsidRPr="00DD61BB" w:rsidRDefault="00DD61BB" w:rsidP="00DD61B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Един. изме-рения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1BB" w:rsidRPr="00DD61BB" w:rsidRDefault="00DD61BB" w:rsidP="00DD61B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2015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1BB" w:rsidRPr="00DD61BB" w:rsidRDefault="00DD61BB" w:rsidP="00DD61B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2015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1BB" w:rsidRPr="00DD61BB" w:rsidRDefault="00DD61BB" w:rsidP="00DD61B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1BB" w:rsidRPr="00DD61BB" w:rsidRDefault="00DD61BB" w:rsidP="00DD61BB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</w:tr>
      <w:tr w:rsidR="00DD61BB" w:rsidRPr="00DD61BB" w:rsidTr="004749F3">
        <w:trPr>
          <w:tblHeader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DD61BB" w:rsidRPr="00DD61BB" w:rsidRDefault="00DD61BB" w:rsidP="00DD61B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lang w:eastAsia="ru-RU"/>
              </w:rPr>
              <w:t>Информационное взаимодействие органов местного самоуправления, организаций и населения округа</w:t>
            </w:r>
          </w:p>
        </w:tc>
      </w:tr>
      <w:tr w:rsidR="00586031" w:rsidRPr="00DD61BB" w:rsidTr="0019311B"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Default="005860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031" w:rsidRPr="00DD61BB" w:rsidTr="0019311B"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Default="005860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9F3" w:rsidRPr="00DD61BB" w:rsidTr="0019311B"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9F3" w:rsidRPr="00DD61BB" w:rsidRDefault="004749F3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9F3" w:rsidRPr="00DD61BB" w:rsidRDefault="004749F3" w:rsidP="00DD61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9F3" w:rsidRPr="00DD61BB" w:rsidRDefault="004749F3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9F3" w:rsidRPr="00DD61BB" w:rsidRDefault="004749F3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9F3" w:rsidRPr="00DD61BB" w:rsidRDefault="004749F3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9F3" w:rsidRPr="00DD61BB" w:rsidRDefault="004749F3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9F3" w:rsidRPr="00DD61BB" w:rsidRDefault="004749F3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9F3" w:rsidRPr="00DD61BB" w:rsidRDefault="004749F3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1484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DD61BB" w:rsidRPr="00DD61BB" w:rsidRDefault="006B5EE0" w:rsidP="00DD61B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r w:rsidR="00DD61BB" w:rsidRPr="00DD61B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муниципальной программы «Развитие информационного общества в Сосновоборском городском округе на 2014-2020 годы», </w:t>
            </w:r>
            <w:r w:rsidR="00DD61BB" w:rsidRPr="00DD61B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DD61BB" w:rsidRPr="00DD61BB" w:rsidRDefault="00DD61BB" w:rsidP="00DD61BB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Приобретение и обслуживание  информационно-аналитических систем, предназначенных для поддержки принятия тактических и стратегических решений в органах местного самоуправления и предоставления  муниципальных услуг населению и исполнения муниципальных функций в электронном виде.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EF3"/>
            <w:noWrap/>
            <w:hideMark/>
          </w:tcPr>
          <w:p w:rsidR="00DD61BB" w:rsidRPr="00DD61BB" w:rsidRDefault="00DD61BB" w:rsidP="00DD61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Поддержка телекоммуникационной инфраструктуры электронного муниципалитета, в том числе обеспечение всех служб администрации доступом к сети интернет, хостинг официального сайта администрации муниципального образования и содержание домена  www.sbor.ru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DD61BB" w:rsidRPr="00DD61BB" w:rsidRDefault="00DD61BB" w:rsidP="00DD61BB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Развитие системы защиты информации в информационных системах органов местного самоуправления.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DD61BB" w:rsidRPr="00DD61BB" w:rsidRDefault="00DD61BB" w:rsidP="00DD61BB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Развитие технологической инфраструктуры электронного муниципалитета, в том числе обновление парка компьютерной и оргтехники в службах администрации и закупка лицензионного программного обеспечения.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DD61BB" w:rsidRPr="00DD61BB" w:rsidRDefault="00DD61BB" w:rsidP="00DD61BB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Распределение на конкурсной основе грантов в области науки, культуры, искусства и средств массовой информации.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DD61BB" w:rsidRPr="00DD61BB" w:rsidRDefault="00DD61BB" w:rsidP="00DD61BB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Обеспечение деятельности подведомственных учреждений в сфере радиовещания.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hideMark/>
          </w:tcPr>
          <w:p w:rsidR="00DD61BB" w:rsidRPr="00DD61BB" w:rsidRDefault="00DD61BB" w:rsidP="00DD61BB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</w:t>
            </w: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       Организация мероприятий в сфере средств массовой информации и связей с общественностью.</w:t>
            </w:r>
          </w:p>
        </w:tc>
      </w:tr>
      <w:tr w:rsidR="00586031" w:rsidRPr="00DD61BB" w:rsidTr="0019311B"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Default="005860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13 951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031" w:rsidRPr="00DD61BB" w:rsidTr="0019311B"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Default="005860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031" w:rsidRPr="00DD61BB" w:rsidRDefault="00586031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9F3" w:rsidRPr="00DD61BB" w:rsidTr="0019311B"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9F3" w:rsidRPr="00DD61BB" w:rsidRDefault="004749F3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49F3" w:rsidRPr="00DD61BB" w:rsidRDefault="004749F3" w:rsidP="00DD61B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результат: 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 обновления парка компьютерного и инфокоммуникационного оборудования за отчетный период.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Уточнено наименование показателя муниципальной программы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Повышение уровня удовлетворенности населения информационной открытостью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1BB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Бесперебойное вещание на частоте 103.0 FM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часа (круглосуточно)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часа (круглосуточно)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часа (круглосуточно)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61BB" w:rsidRPr="00DD61BB" w:rsidTr="00D655F0"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часов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часов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часов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61BB" w:rsidRPr="00DD61BB" w:rsidRDefault="00DD61BB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61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5F0" w:rsidRPr="00DD61BB" w:rsidTr="006B5EE0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5F0" w:rsidRPr="00DD61BB" w:rsidRDefault="00D655F0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5F0" w:rsidRPr="00DD61BB" w:rsidRDefault="00D655F0" w:rsidP="00DD61B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5F0" w:rsidRPr="00DD61BB" w:rsidRDefault="00D655F0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5F0" w:rsidRPr="00DD61BB" w:rsidRDefault="00D655F0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5F0" w:rsidRPr="00DD61BB" w:rsidRDefault="00D655F0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5F0" w:rsidRPr="00DD61BB" w:rsidRDefault="00D655F0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5F0" w:rsidRPr="00DD61BB" w:rsidRDefault="00D655F0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5F0" w:rsidRPr="00DD61BB" w:rsidRDefault="00D655F0" w:rsidP="00DD61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60FE" w:rsidRDefault="007060FE" w:rsidP="00E5412C"/>
    <w:sectPr w:rsidR="007060FE" w:rsidSect="003E6E7F">
      <w:pgSz w:w="16838" w:h="11906" w:orient="landscape"/>
      <w:pgMar w:top="1361" w:right="680" w:bottom="794" w:left="680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3F" w:rsidRDefault="008A1D3F" w:rsidP="00393D09">
      <w:r>
        <w:separator/>
      </w:r>
    </w:p>
  </w:endnote>
  <w:endnote w:type="continuationSeparator" w:id="1">
    <w:p w:rsidR="008A1D3F" w:rsidRDefault="008A1D3F" w:rsidP="0039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B" w:rsidRDefault="001931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B" w:rsidRPr="00A6159F" w:rsidRDefault="00E764C0">
    <w:pPr>
      <w:pStyle w:val="a6"/>
      <w:jc w:val="right"/>
      <w:rPr>
        <w:sz w:val="22"/>
        <w:szCs w:val="22"/>
      </w:rPr>
    </w:pPr>
    <w:r w:rsidRPr="00A6159F">
      <w:rPr>
        <w:sz w:val="22"/>
        <w:szCs w:val="22"/>
      </w:rPr>
      <w:fldChar w:fldCharType="begin"/>
    </w:r>
    <w:r w:rsidR="0019311B" w:rsidRPr="00A6159F">
      <w:rPr>
        <w:sz w:val="22"/>
        <w:szCs w:val="22"/>
      </w:rPr>
      <w:instrText xml:space="preserve"> PAGE   \* MERGEFORMAT </w:instrText>
    </w:r>
    <w:r w:rsidRPr="00A6159F">
      <w:rPr>
        <w:sz w:val="22"/>
        <w:szCs w:val="22"/>
      </w:rPr>
      <w:fldChar w:fldCharType="separate"/>
    </w:r>
    <w:r w:rsidR="00ED0107">
      <w:rPr>
        <w:noProof/>
        <w:sz w:val="22"/>
        <w:szCs w:val="22"/>
      </w:rPr>
      <w:t>41</w:t>
    </w:r>
    <w:r w:rsidRPr="00A6159F">
      <w:rPr>
        <w:sz w:val="22"/>
        <w:szCs w:val="22"/>
      </w:rPr>
      <w:fldChar w:fldCharType="end"/>
    </w:r>
  </w:p>
  <w:p w:rsidR="0019311B" w:rsidRDefault="001931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B" w:rsidRDefault="00193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3F" w:rsidRDefault="008A1D3F" w:rsidP="00393D09">
      <w:r>
        <w:separator/>
      </w:r>
    </w:p>
  </w:footnote>
  <w:footnote w:type="continuationSeparator" w:id="1">
    <w:p w:rsidR="008A1D3F" w:rsidRDefault="008A1D3F" w:rsidP="00393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B" w:rsidRDefault="001931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B" w:rsidRDefault="001931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B" w:rsidRDefault="001931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cc09deb-62c6-41f1-9a89-a7ff2f8e20bf"/>
  </w:docVars>
  <w:rsids>
    <w:rsidRoot w:val="002A6E0D"/>
    <w:rsid w:val="0000236B"/>
    <w:rsid w:val="00002A2E"/>
    <w:rsid w:val="00002B9A"/>
    <w:rsid w:val="0000394C"/>
    <w:rsid w:val="0000514E"/>
    <w:rsid w:val="00005E24"/>
    <w:rsid w:val="0000603E"/>
    <w:rsid w:val="00006F05"/>
    <w:rsid w:val="000074F2"/>
    <w:rsid w:val="00007655"/>
    <w:rsid w:val="00007763"/>
    <w:rsid w:val="00010CE5"/>
    <w:rsid w:val="0001120B"/>
    <w:rsid w:val="00012A30"/>
    <w:rsid w:val="00013680"/>
    <w:rsid w:val="0001387A"/>
    <w:rsid w:val="0001700D"/>
    <w:rsid w:val="000174AE"/>
    <w:rsid w:val="00020CC0"/>
    <w:rsid w:val="000216DC"/>
    <w:rsid w:val="000226BC"/>
    <w:rsid w:val="00022F45"/>
    <w:rsid w:val="000240C0"/>
    <w:rsid w:val="00025677"/>
    <w:rsid w:val="000258A2"/>
    <w:rsid w:val="00027045"/>
    <w:rsid w:val="00027503"/>
    <w:rsid w:val="00027826"/>
    <w:rsid w:val="000324D2"/>
    <w:rsid w:val="00032CED"/>
    <w:rsid w:val="00032E40"/>
    <w:rsid w:val="000337F2"/>
    <w:rsid w:val="00033A2E"/>
    <w:rsid w:val="0003468C"/>
    <w:rsid w:val="00034BE8"/>
    <w:rsid w:val="00034CE0"/>
    <w:rsid w:val="00035C99"/>
    <w:rsid w:val="00037548"/>
    <w:rsid w:val="00037801"/>
    <w:rsid w:val="00037AB6"/>
    <w:rsid w:val="00037B12"/>
    <w:rsid w:val="00040369"/>
    <w:rsid w:val="0004109D"/>
    <w:rsid w:val="00042323"/>
    <w:rsid w:val="00043617"/>
    <w:rsid w:val="0004718A"/>
    <w:rsid w:val="00050639"/>
    <w:rsid w:val="000515C4"/>
    <w:rsid w:val="00054200"/>
    <w:rsid w:val="00054E05"/>
    <w:rsid w:val="000563E0"/>
    <w:rsid w:val="00056502"/>
    <w:rsid w:val="000609F0"/>
    <w:rsid w:val="00060C29"/>
    <w:rsid w:val="0006209D"/>
    <w:rsid w:val="00062B7A"/>
    <w:rsid w:val="00062D1F"/>
    <w:rsid w:val="00066F2E"/>
    <w:rsid w:val="00067100"/>
    <w:rsid w:val="00067660"/>
    <w:rsid w:val="00070315"/>
    <w:rsid w:val="00070954"/>
    <w:rsid w:val="00070CDF"/>
    <w:rsid w:val="00071A00"/>
    <w:rsid w:val="00072934"/>
    <w:rsid w:val="00075670"/>
    <w:rsid w:val="00075A8A"/>
    <w:rsid w:val="00075D80"/>
    <w:rsid w:val="00080782"/>
    <w:rsid w:val="00080AC2"/>
    <w:rsid w:val="00080B97"/>
    <w:rsid w:val="00082202"/>
    <w:rsid w:val="0008370C"/>
    <w:rsid w:val="00083D10"/>
    <w:rsid w:val="00083F4E"/>
    <w:rsid w:val="00086D57"/>
    <w:rsid w:val="0008763E"/>
    <w:rsid w:val="00087674"/>
    <w:rsid w:val="00090EF0"/>
    <w:rsid w:val="000910B2"/>
    <w:rsid w:val="00091A65"/>
    <w:rsid w:val="000932D4"/>
    <w:rsid w:val="000937B8"/>
    <w:rsid w:val="000953DE"/>
    <w:rsid w:val="00095C11"/>
    <w:rsid w:val="000963E7"/>
    <w:rsid w:val="00096C4F"/>
    <w:rsid w:val="00096CBD"/>
    <w:rsid w:val="00096EBF"/>
    <w:rsid w:val="00096FAF"/>
    <w:rsid w:val="000A0E93"/>
    <w:rsid w:val="000A148F"/>
    <w:rsid w:val="000A1F0D"/>
    <w:rsid w:val="000A27BD"/>
    <w:rsid w:val="000A2A43"/>
    <w:rsid w:val="000A3CA4"/>
    <w:rsid w:val="000A4AC7"/>
    <w:rsid w:val="000A4DAE"/>
    <w:rsid w:val="000A50BB"/>
    <w:rsid w:val="000B1746"/>
    <w:rsid w:val="000B19E8"/>
    <w:rsid w:val="000B1D35"/>
    <w:rsid w:val="000B1F50"/>
    <w:rsid w:val="000B2F97"/>
    <w:rsid w:val="000B3180"/>
    <w:rsid w:val="000B32ED"/>
    <w:rsid w:val="000B35EB"/>
    <w:rsid w:val="000B472D"/>
    <w:rsid w:val="000B5756"/>
    <w:rsid w:val="000B6D04"/>
    <w:rsid w:val="000B6F2B"/>
    <w:rsid w:val="000B7206"/>
    <w:rsid w:val="000B7DC5"/>
    <w:rsid w:val="000C0228"/>
    <w:rsid w:val="000C0B7B"/>
    <w:rsid w:val="000C199E"/>
    <w:rsid w:val="000C2436"/>
    <w:rsid w:val="000C4980"/>
    <w:rsid w:val="000C50B9"/>
    <w:rsid w:val="000C56BB"/>
    <w:rsid w:val="000C7398"/>
    <w:rsid w:val="000D0A1E"/>
    <w:rsid w:val="000D1552"/>
    <w:rsid w:val="000D176E"/>
    <w:rsid w:val="000D181E"/>
    <w:rsid w:val="000D338E"/>
    <w:rsid w:val="000D38A1"/>
    <w:rsid w:val="000D41D2"/>
    <w:rsid w:val="000D45D6"/>
    <w:rsid w:val="000D5289"/>
    <w:rsid w:val="000D631E"/>
    <w:rsid w:val="000D6C9C"/>
    <w:rsid w:val="000E1707"/>
    <w:rsid w:val="000E2B33"/>
    <w:rsid w:val="000E3C12"/>
    <w:rsid w:val="000E5013"/>
    <w:rsid w:val="000E5EA9"/>
    <w:rsid w:val="000F135C"/>
    <w:rsid w:val="000F1678"/>
    <w:rsid w:val="000F1805"/>
    <w:rsid w:val="000F26F3"/>
    <w:rsid w:val="000F31DA"/>
    <w:rsid w:val="000F5CD0"/>
    <w:rsid w:val="000F5D3A"/>
    <w:rsid w:val="000F5DFB"/>
    <w:rsid w:val="000F6176"/>
    <w:rsid w:val="000F65DC"/>
    <w:rsid w:val="000F7208"/>
    <w:rsid w:val="000F7287"/>
    <w:rsid w:val="000F72F0"/>
    <w:rsid w:val="0010130B"/>
    <w:rsid w:val="00101637"/>
    <w:rsid w:val="001027A1"/>
    <w:rsid w:val="00105174"/>
    <w:rsid w:val="00107180"/>
    <w:rsid w:val="0011044E"/>
    <w:rsid w:val="00111769"/>
    <w:rsid w:val="0011200A"/>
    <w:rsid w:val="001120A6"/>
    <w:rsid w:val="00112378"/>
    <w:rsid w:val="001156DE"/>
    <w:rsid w:val="00116A1E"/>
    <w:rsid w:val="00117254"/>
    <w:rsid w:val="00120B01"/>
    <w:rsid w:val="001212F9"/>
    <w:rsid w:val="00121B29"/>
    <w:rsid w:val="0012271C"/>
    <w:rsid w:val="001248D9"/>
    <w:rsid w:val="00125ADA"/>
    <w:rsid w:val="001262C9"/>
    <w:rsid w:val="00127088"/>
    <w:rsid w:val="00127520"/>
    <w:rsid w:val="00127BDE"/>
    <w:rsid w:val="00131AFC"/>
    <w:rsid w:val="001336A1"/>
    <w:rsid w:val="00133D82"/>
    <w:rsid w:val="001342F6"/>
    <w:rsid w:val="00134D31"/>
    <w:rsid w:val="0013658D"/>
    <w:rsid w:val="00137302"/>
    <w:rsid w:val="001406DF"/>
    <w:rsid w:val="00141184"/>
    <w:rsid w:val="00141442"/>
    <w:rsid w:val="0014327D"/>
    <w:rsid w:val="001435A2"/>
    <w:rsid w:val="00143706"/>
    <w:rsid w:val="00143799"/>
    <w:rsid w:val="00143DE6"/>
    <w:rsid w:val="00143EA8"/>
    <w:rsid w:val="00144252"/>
    <w:rsid w:val="001456A7"/>
    <w:rsid w:val="00146AF9"/>
    <w:rsid w:val="00146FCD"/>
    <w:rsid w:val="00147127"/>
    <w:rsid w:val="001511FA"/>
    <w:rsid w:val="00153770"/>
    <w:rsid w:val="00155EA0"/>
    <w:rsid w:val="00156602"/>
    <w:rsid w:val="001567D8"/>
    <w:rsid w:val="00160C76"/>
    <w:rsid w:val="00161391"/>
    <w:rsid w:val="00161E32"/>
    <w:rsid w:val="00162549"/>
    <w:rsid w:val="00163A0F"/>
    <w:rsid w:val="00164226"/>
    <w:rsid w:val="0016487B"/>
    <w:rsid w:val="00165547"/>
    <w:rsid w:val="001664B2"/>
    <w:rsid w:val="00166529"/>
    <w:rsid w:val="00166C42"/>
    <w:rsid w:val="00167100"/>
    <w:rsid w:val="001672E1"/>
    <w:rsid w:val="001675AC"/>
    <w:rsid w:val="001677F4"/>
    <w:rsid w:val="0016787F"/>
    <w:rsid w:val="00167A7E"/>
    <w:rsid w:val="001700F5"/>
    <w:rsid w:val="00170F60"/>
    <w:rsid w:val="001717A0"/>
    <w:rsid w:val="00172112"/>
    <w:rsid w:val="0017290C"/>
    <w:rsid w:val="00172E0A"/>
    <w:rsid w:val="001731AE"/>
    <w:rsid w:val="001739A7"/>
    <w:rsid w:val="00174A6B"/>
    <w:rsid w:val="00174AC9"/>
    <w:rsid w:val="00175C8E"/>
    <w:rsid w:val="00176A25"/>
    <w:rsid w:val="00176AE2"/>
    <w:rsid w:val="00177241"/>
    <w:rsid w:val="00180F35"/>
    <w:rsid w:val="00181CDA"/>
    <w:rsid w:val="0018296E"/>
    <w:rsid w:val="001838BE"/>
    <w:rsid w:val="00183B48"/>
    <w:rsid w:val="00186198"/>
    <w:rsid w:val="00187929"/>
    <w:rsid w:val="0019311B"/>
    <w:rsid w:val="001938D3"/>
    <w:rsid w:val="0019495D"/>
    <w:rsid w:val="001966F0"/>
    <w:rsid w:val="00197DF1"/>
    <w:rsid w:val="001A125F"/>
    <w:rsid w:val="001A1434"/>
    <w:rsid w:val="001A1943"/>
    <w:rsid w:val="001A198D"/>
    <w:rsid w:val="001A1EFE"/>
    <w:rsid w:val="001A2A2E"/>
    <w:rsid w:val="001A2BE5"/>
    <w:rsid w:val="001A4380"/>
    <w:rsid w:val="001A4CBD"/>
    <w:rsid w:val="001A5050"/>
    <w:rsid w:val="001A63C2"/>
    <w:rsid w:val="001A7E7C"/>
    <w:rsid w:val="001B011B"/>
    <w:rsid w:val="001B12E3"/>
    <w:rsid w:val="001B274A"/>
    <w:rsid w:val="001B3844"/>
    <w:rsid w:val="001B4C61"/>
    <w:rsid w:val="001B4C89"/>
    <w:rsid w:val="001B4C97"/>
    <w:rsid w:val="001B6F3F"/>
    <w:rsid w:val="001B7110"/>
    <w:rsid w:val="001C0D56"/>
    <w:rsid w:val="001C187A"/>
    <w:rsid w:val="001C1BA4"/>
    <w:rsid w:val="001C3970"/>
    <w:rsid w:val="001C3F4D"/>
    <w:rsid w:val="001C41F0"/>
    <w:rsid w:val="001C428F"/>
    <w:rsid w:val="001C517D"/>
    <w:rsid w:val="001C59BC"/>
    <w:rsid w:val="001C5C8D"/>
    <w:rsid w:val="001C67AB"/>
    <w:rsid w:val="001C6FAD"/>
    <w:rsid w:val="001C7786"/>
    <w:rsid w:val="001D0696"/>
    <w:rsid w:val="001D1310"/>
    <w:rsid w:val="001D2534"/>
    <w:rsid w:val="001D45DC"/>
    <w:rsid w:val="001D50D1"/>
    <w:rsid w:val="001D58C7"/>
    <w:rsid w:val="001D5E69"/>
    <w:rsid w:val="001D68DC"/>
    <w:rsid w:val="001D76DE"/>
    <w:rsid w:val="001E0487"/>
    <w:rsid w:val="001E07D7"/>
    <w:rsid w:val="001E39D8"/>
    <w:rsid w:val="001E4C0A"/>
    <w:rsid w:val="001E51D9"/>
    <w:rsid w:val="001E5540"/>
    <w:rsid w:val="001E56CC"/>
    <w:rsid w:val="001E592E"/>
    <w:rsid w:val="001E598A"/>
    <w:rsid w:val="001E6D1C"/>
    <w:rsid w:val="001E7071"/>
    <w:rsid w:val="001F12C9"/>
    <w:rsid w:val="001F137A"/>
    <w:rsid w:val="001F18F6"/>
    <w:rsid w:val="001F1DFD"/>
    <w:rsid w:val="001F2116"/>
    <w:rsid w:val="001F2A13"/>
    <w:rsid w:val="001F3B1E"/>
    <w:rsid w:val="001F47DA"/>
    <w:rsid w:val="001F5557"/>
    <w:rsid w:val="001F7E1A"/>
    <w:rsid w:val="0020013B"/>
    <w:rsid w:val="00201AD8"/>
    <w:rsid w:val="00202CEE"/>
    <w:rsid w:val="00204CCE"/>
    <w:rsid w:val="00204D63"/>
    <w:rsid w:val="00206BCF"/>
    <w:rsid w:val="00206DB7"/>
    <w:rsid w:val="002113A9"/>
    <w:rsid w:val="00211453"/>
    <w:rsid w:val="00212721"/>
    <w:rsid w:val="0021282B"/>
    <w:rsid w:val="0021296B"/>
    <w:rsid w:val="002132A4"/>
    <w:rsid w:val="00213744"/>
    <w:rsid w:val="00213E8E"/>
    <w:rsid w:val="002145CD"/>
    <w:rsid w:val="00215493"/>
    <w:rsid w:val="00215B2C"/>
    <w:rsid w:val="002160F1"/>
    <w:rsid w:val="002163D3"/>
    <w:rsid w:val="002177BE"/>
    <w:rsid w:val="002207E6"/>
    <w:rsid w:val="00221363"/>
    <w:rsid w:val="00221A4D"/>
    <w:rsid w:val="0022294F"/>
    <w:rsid w:val="00223803"/>
    <w:rsid w:val="002239A7"/>
    <w:rsid w:val="002240BC"/>
    <w:rsid w:val="00224539"/>
    <w:rsid w:val="002249A4"/>
    <w:rsid w:val="00224F66"/>
    <w:rsid w:val="00225DCB"/>
    <w:rsid w:val="00226637"/>
    <w:rsid w:val="00230900"/>
    <w:rsid w:val="00236159"/>
    <w:rsid w:val="00236610"/>
    <w:rsid w:val="00241F1A"/>
    <w:rsid w:val="0024227C"/>
    <w:rsid w:val="0024263B"/>
    <w:rsid w:val="00243EAD"/>
    <w:rsid w:val="00245A1E"/>
    <w:rsid w:val="00246253"/>
    <w:rsid w:val="00247C60"/>
    <w:rsid w:val="00250AEA"/>
    <w:rsid w:val="00251B34"/>
    <w:rsid w:val="002531C0"/>
    <w:rsid w:val="00254B14"/>
    <w:rsid w:val="00255736"/>
    <w:rsid w:val="002558DC"/>
    <w:rsid w:val="00257CA3"/>
    <w:rsid w:val="00261827"/>
    <w:rsid w:val="0026247F"/>
    <w:rsid w:val="0026392B"/>
    <w:rsid w:val="0026399D"/>
    <w:rsid w:val="00266B5E"/>
    <w:rsid w:val="00270F61"/>
    <w:rsid w:val="0027106F"/>
    <w:rsid w:val="00272E49"/>
    <w:rsid w:val="00272F49"/>
    <w:rsid w:val="00273EFC"/>
    <w:rsid w:val="00274E27"/>
    <w:rsid w:val="00275152"/>
    <w:rsid w:val="00275653"/>
    <w:rsid w:val="00275D27"/>
    <w:rsid w:val="002768F8"/>
    <w:rsid w:val="002774EB"/>
    <w:rsid w:val="0028016C"/>
    <w:rsid w:val="00281184"/>
    <w:rsid w:val="002824BD"/>
    <w:rsid w:val="00282D9E"/>
    <w:rsid w:val="00282ECF"/>
    <w:rsid w:val="00283B76"/>
    <w:rsid w:val="0028582B"/>
    <w:rsid w:val="00285A59"/>
    <w:rsid w:val="00287E5C"/>
    <w:rsid w:val="0029455F"/>
    <w:rsid w:val="00295E45"/>
    <w:rsid w:val="00297FEE"/>
    <w:rsid w:val="002A0260"/>
    <w:rsid w:val="002A0613"/>
    <w:rsid w:val="002A23BB"/>
    <w:rsid w:val="002A25F2"/>
    <w:rsid w:val="002A260C"/>
    <w:rsid w:val="002A3A0C"/>
    <w:rsid w:val="002A42A9"/>
    <w:rsid w:val="002A6944"/>
    <w:rsid w:val="002A6E0D"/>
    <w:rsid w:val="002A6FA1"/>
    <w:rsid w:val="002B066B"/>
    <w:rsid w:val="002B0728"/>
    <w:rsid w:val="002B0B7C"/>
    <w:rsid w:val="002B0DD9"/>
    <w:rsid w:val="002B1040"/>
    <w:rsid w:val="002B301A"/>
    <w:rsid w:val="002B3541"/>
    <w:rsid w:val="002B37D1"/>
    <w:rsid w:val="002B3999"/>
    <w:rsid w:val="002B51B0"/>
    <w:rsid w:val="002B6964"/>
    <w:rsid w:val="002B7F69"/>
    <w:rsid w:val="002C02AD"/>
    <w:rsid w:val="002C139D"/>
    <w:rsid w:val="002C18D7"/>
    <w:rsid w:val="002C223F"/>
    <w:rsid w:val="002C3209"/>
    <w:rsid w:val="002C4A59"/>
    <w:rsid w:val="002C5619"/>
    <w:rsid w:val="002C6141"/>
    <w:rsid w:val="002C654B"/>
    <w:rsid w:val="002C67FE"/>
    <w:rsid w:val="002C6A7E"/>
    <w:rsid w:val="002C6B2B"/>
    <w:rsid w:val="002C6C3C"/>
    <w:rsid w:val="002C7E49"/>
    <w:rsid w:val="002D0DC0"/>
    <w:rsid w:val="002D18CB"/>
    <w:rsid w:val="002D37E4"/>
    <w:rsid w:val="002D44CA"/>
    <w:rsid w:val="002D48A8"/>
    <w:rsid w:val="002D4ED4"/>
    <w:rsid w:val="002D7C51"/>
    <w:rsid w:val="002E0BEF"/>
    <w:rsid w:val="002E0D67"/>
    <w:rsid w:val="002E1135"/>
    <w:rsid w:val="002E1261"/>
    <w:rsid w:val="002E397B"/>
    <w:rsid w:val="002E40F1"/>
    <w:rsid w:val="002E44BF"/>
    <w:rsid w:val="002E497A"/>
    <w:rsid w:val="002E5145"/>
    <w:rsid w:val="002E54EE"/>
    <w:rsid w:val="002E57DC"/>
    <w:rsid w:val="002E784A"/>
    <w:rsid w:val="002E7A74"/>
    <w:rsid w:val="002F0698"/>
    <w:rsid w:val="002F0D3F"/>
    <w:rsid w:val="002F1533"/>
    <w:rsid w:val="002F244B"/>
    <w:rsid w:val="002F25E7"/>
    <w:rsid w:val="002F3E8D"/>
    <w:rsid w:val="002F4122"/>
    <w:rsid w:val="002F6031"/>
    <w:rsid w:val="002F6541"/>
    <w:rsid w:val="002F7C3E"/>
    <w:rsid w:val="002F7E0E"/>
    <w:rsid w:val="00300A2C"/>
    <w:rsid w:val="00300B14"/>
    <w:rsid w:val="00300D16"/>
    <w:rsid w:val="00303C31"/>
    <w:rsid w:val="00303E92"/>
    <w:rsid w:val="00304E6F"/>
    <w:rsid w:val="00305869"/>
    <w:rsid w:val="00305DAA"/>
    <w:rsid w:val="003100FF"/>
    <w:rsid w:val="00311117"/>
    <w:rsid w:val="00312F2E"/>
    <w:rsid w:val="00312F8E"/>
    <w:rsid w:val="0031334B"/>
    <w:rsid w:val="003149B8"/>
    <w:rsid w:val="0031530D"/>
    <w:rsid w:val="00317956"/>
    <w:rsid w:val="00317F2A"/>
    <w:rsid w:val="003201EF"/>
    <w:rsid w:val="00320FE9"/>
    <w:rsid w:val="00321A75"/>
    <w:rsid w:val="00323C76"/>
    <w:rsid w:val="00325AEE"/>
    <w:rsid w:val="00325B84"/>
    <w:rsid w:val="00326348"/>
    <w:rsid w:val="003267FC"/>
    <w:rsid w:val="003306C1"/>
    <w:rsid w:val="00330DDE"/>
    <w:rsid w:val="0033289F"/>
    <w:rsid w:val="00332C9B"/>
    <w:rsid w:val="00333364"/>
    <w:rsid w:val="00333819"/>
    <w:rsid w:val="00335354"/>
    <w:rsid w:val="00335484"/>
    <w:rsid w:val="00335D48"/>
    <w:rsid w:val="00340609"/>
    <w:rsid w:val="00340876"/>
    <w:rsid w:val="00341602"/>
    <w:rsid w:val="00341EAA"/>
    <w:rsid w:val="00342529"/>
    <w:rsid w:val="003503B5"/>
    <w:rsid w:val="00351222"/>
    <w:rsid w:val="003534ED"/>
    <w:rsid w:val="00353600"/>
    <w:rsid w:val="00353A3B"/>
    <w:rsid w:val="00354731"/>
    <w:rsid w:val="00354930"/>
    <w:rsid w:val="00355C57"/>
    <w:rsid w:val="00355E90"/>
    <w:rsid w:val="00357615"/>
    <w:rsid w:val="0036084F"/>
    <w:rsid w:val="003608AA"/>
    <w:rsid w:val="00360F4B"/>
    <w:rsid w:val="00361DE8"/>
    <w:rsid w:val="00363AC1"/>
    <w:rsid w:val="00365958"/>
    <w:rsid w:val="00365BDF"/>
    <w:rsid w:val="00366066"/>
    <w:rsid w:val="00371E64"/>
    <w:rsid w:val="00371F52"/>
    <w:rsid w:val="00372263"/>
    <w:rsid w:val="00372473"/>
    <w:rsid w:val="00373351"/>
    <w:rsid w:val="00373354"/>
    <w:rsid w:val="00375318"/>
    <w:rsid w:val="003755D5"/>
    <w:rsid w:val="003767A5"/>
    <w:rsid w:val="00376DB4"/>
    <w:rsid w:val="00380D54"/>
    <w:rsid w:val="00381E0D"/>
    <w:rsid w:val="00382912"/>
    <w:rsid w:val="00382993"/>
    <w:rsid w:val="0038364F"/>
    <w:rsid w:val="00383838"/>
    <w:rsid w:val="00383F44"/>
    <w:rsid w:val="00384983"/>
    <w:rsid w:val="00390DE2"/>
    <w:rsid w:val="003913C1"/>
    <w:rsid w:val="00391AEC"/>
    <w:rsid w:val="00393016"/>
    <w:rsid w:val="00393D09"/>
    <w:rsid w:val="00394867"/>
    <w:rsid w:val="00396032"/>
    <w:rsid w:val="003977C2"/>
    <w:rsid w:val="003A08B5"/>
    <w:rsid w:val="003A0D6A"/>
    <w:rsid w:val="003A156E"/>
    <w:rsid w:val="003A3375"/>
    <w:rsid w:val="003A3FA8"/>
    <w:rsid w:val="003A5703"/>
    <w:rsid w:val="003A6252"/>
    <w:rsid w:val="003A6AAD"/>
    <w:rsid w:val="003B0037"/>
    <w:rsid w:val="003B0993"/>
    <w:rsid w:val="003B1C98"/>
    <w:rsid w:val="003B22AD"/>
    <w:rsid w:val="003B22B8"/>
    <w:rsid w:val="003B24A2"/>
    <w:rsid w:val="003B2EF1"/>
    <w:rsid w:val="003B4D0C"/>
    <w:rsid w:val="003B50C2"/>
    <w:rsid w:val="003B6BED"/>
    <w:rsid w:val="003B6E33"/>
    <w:rsid w:val="003B7A3A"/>
    <w:rsid w:val="003C01A8"/>
    <w:rsid w:val="003C15BF"/>
    <w:rsid w:val="003C1856"/>
    <w:rsid w:val="003C3C17"/>
    <w:rsid w:val="003C6AA8"/>
    <w:rsid w:val="003C7794"/>
    <w:rsid w:val="003C7BB8"/>
    <w:rsid w:val="003D19C6"/>
    <w:rsid w:val="003D1F19"/>
    <w:rsid w:val="003D24AE"/>
    <w:rsid w:val="003D3F0D"/>
    <w:rsid w:val="003D496B"/>
    <w:rsid w:val="003D62D3"/>
    <w:rsid w:val="003D6843"/>
    <w:rsid w:val="003D6919"/>
    <w:rsid w:val="003D6F33"/>
    <w:rsid w:val="003D741D"/>
    <w:rsid w:val="003D7500"/>
    <w:rsid w:val="003E0944"/>
    <w:rsid w:val="003E0BC3"/>
    <w:rsid w:val="003E1989"/>
    <w:rsid w:val="003E292A"/>
    <w:rsid w:val="003E2B45"/>
    <w:rsid w:val="003E48AF"/>
    <w:rsid w:val="003E4F8A"/>
    <w:rsid w:val="003E5E85"/>
    <w:rsid w:val="003E63E0"/>
    <w:rsid w:val="003E64E5"/>
    <w:rsid w:val="003E6613"/>
    <w:rsid w:val="003E6904"/>
    <w:rsid w:val="003E6E7F"/>
    <w:rsid w:val="003E6F8E"/>
    <w:rsid w:val="003F0D0B"/>
    <w:rsid w:val="003F1021"/>
    <w:rsid w:val="003F1A7D"/>
    <w:rsid w:val="003F5839"/>
    <w:rsid w:val="003F7AE9"/>
    <w:rsid w:val="00401F63"/>
    <w:rsid w:val="004024FB"/>
    <w:rsid w:val="00405440"/>
    <w:rsid w:val="004074E8"/>
    <w:rsid w:val="004101DA"/>
    <w:rsid w:val="004102F8"/>
    <w:rsid w:val="0041119A"/>
    <w:rsid w:val="00412B19"/>
    <w:rsid w:val="004135E1"/>
    <w:rsid w:val="004139F3"/>
    <w:rsid w:val="00414D89"/>
    <w:rsid w:val="00416DA2"/>
    <w:rsid w:val="004171B4"/>
    <w:rsid w:val="0041768C"/>
    <w:rsid w:val="0042011B"/>
    <w:rsid w:val="004203BC"/>
    <w:rsid w:val="00421033"/>
    <w:rsid w:val="004211BD"/>
    <w:rsid w:val="004212BF"/>
    <w:rsid w:val="0042178C"/>
    <w:rsid w:val="00422057"/>
    <w:rsid w:val="00422F5F"/>
    <w:rsid w:val="00422F72"/>
    <w:rsid w:val="00423E36"/>
    <w:rsid w:val="004243F7"/>
    <w:rsid w:val="00427054"/>
    <w:rsid w:val="0042715B"/>
    <w:rsid w:val="00427C04"/>
    <w:rsid w:val="0043135B"/>
    <w:rsid w:val="004314EA"/>
    <w:rsid w:val="00432565"/>
    <w:rsid w:val="00433640"/>
    <w:rsid w:val="00433BBC"/>
    <w:rsid w:val="004351DB"/>
    <w:rsid w:val="0043769F"/>
    <w:rsid w:val="00440557"/>
    <w:rsid w:val="00442423"/>
    <w:rsid w:val="0044325C"/>
    <w:rsid w:val="004435B7"/>
    <w:rsid w:val="00443685"/>
    <w:rsid w:val="00444B3C"/>
    <w:rsid w:val="00444DF3"/>
    <w:rsid w:val="00445F17"/>
    <w:rsid w:val="00446365"/>
    <w:rsid w:val="00450EE7"/>
    <w:rsid w:val="004516B7"/>
    <w:rsid w:val="00452805"/>
    <w:rsid w:val="00452DD1"/>
    <w:rsid w:val="004538A1"/>
    <w:rsid w:val="00454F83"/>
    <w:rsid w:val="00455BE1"/>
    <w:rsid w:val="00455E97"/>
    <w:rsid w:val="00457FE9"/>
    <w:rsid w:val="0046204A"/>
    <w:rsid w:val="004620FB"/>
    <w:rsid w:val="004625F9"/>
    <w:rsid w:val="004641BF"/>
    <w:rsid w:val="0046475D"/>
    <w:rsid w:val="004652F1"/>
    <w:rsid w:val="00465806"/>
    <w:rsid w:val="00465BF5"/>
    <w:rsid w:val="00466D66"/>
    <w:rsid w:val="00466F35"/>
    <w:rsid w:val="00467BDC"/>
    <w:rsid w:val="00470360"/>
    <w:rsid w:val="0047083E"/>
    <w:rsid w:val="004726B7"/>
    <w:rsid w:val="00472ECE"/>
    <w:rsid w:val="00473E4E"/>
    <w:rsid w:val="00474128"/>
    <w:rsid w:val="004749F3"/>
    <w:rsid w:val="00474D2B"/>
    <w:rsid w:val="00474F36"/>
    <w:rsid w:val="0047774C"/>
    <w:rsid w:val="00480CD3"/>
    <w:rsid w:val="004815F5"/>
    <w:rsid w:val="00481D8D"/>
    <w:rsid w:val="004830AC"/>
    <w:rsid w:val="00483E25"/>
    <w:rsid w:val="00485AE9"/>
    <w:rsid w:val="004864B2"/>
    <w:rsid w:val="00490F4B"/>
    <w:rsid w:val="0049197B"/>
    <w:rsid w:val="004923B7"/>
    <w:rsid w:val="00493E79"/>
    <w:rsid w:val="00495D47"/>
    <w:rsid w:val="00495FC3"/>
    <w:rsid w:val="00496ACF"/>
    <w:rsid w:val="00497362"/>
    <w:rsid w:val="00497E49"/>
    <w:rsid w:val="004A159E"/>
    <w:rsid w:val="004A3652"/>
    <w:rsid w:val="004A3679"/>
    <w:rsid w:val="004A5E30"/>
    <w:rsid w:val="004B14CC"/>
    <w:rsid w:val="004B39D8"/>
    <w:rsid w:val="004B3B2A"/>
    <w:rsid w:val="004B5044"/>
    <w:rsid w:val="004B51FD"/>
    <w:rsid w:val="004B5695"/>
    <w:rsid w:val="004B58D8"/>
    <w:rsid w:val="004B61A7"/>
    <w:rsid w:val="004B7B89"/>
    <w:rsid w:val="004C07C5"/>
    <w:rsid w:val="004C093C"/>
    <w:rsid w:val="004C0C43"/>
    <w:rsid w:val="004C10A7"/>
    <w:rsid w:val="004C1643"/>
    <w:rsid w:val="004C2184"/>
    <w:rsid w:val="004C488C"/>
    <w:rsid w:val="004C4ECF"/>
    <w:rsid w:val="004C5E10"/>
    <w:rsid w:val="004C600A"/>
    <w:rsid w:val="004C6C08"/>
    <w:rsid w:val="004C7BCE"/>
    <w:rsid w:val="004C7E61"/>
    <w:rsid w:val="004D0C5F"/>
    <w:rsid w:val="004D1317"/>
    <w:rsid w:val="004D2BE5"/>
    <w:rsid w:val="004D3658"/>
    <w:rsid w:val="004D369E"/>
    <w:rsid w:val="004D3B40"/>
    <w:rsid w:val="004D516C"/>
    <w:rsid w:val="004E02C6"/>
    <w:rsid w:val="004E0D0B"/>
    <w:rsid w:val="004E21FE"/>
    <w:rsid w:val="004E26E0"/>
    <w:rsid w:val="004E4C21"/>
    <w:rsid w:val="004E6FF0"/>
    <w:rsid w:val="004F0B58"/>
    <w:rsid w:val="004F233C"/>
    <w:rsid w:val="004F34BB"/>
    <w:rsid w:val="004F41C5"/>
    <w:rsid w:val="004F55D9"/>
    <w:rsid w:val="004F768D"/>
    <w:rsid w:val="005017EC"/>
    <w:rsid w:val="005025E1"/>
    <w:rsid w:val="00503A5C"/>
    <w:rsid w:val="00505B92"/>
    <w:rsid w:val="005065D7"/>
    <w:rsid w:val="00507C47"/>
    <w:rsid w:val="005105F1"/>
    <w:rsid w:val="00511033"/>
    <w:rsid w:val="0051136A"/>
    <w:rsid w:val="0051249D"/>
    <w:rsid w:val="0051287A"/>
    <w:rsid w:val="0051472A"/>
    <w:rsid w:val="005158A6"/>
    <w:rsid w:val="00516AD5"/>
    <w:rsid w:val="00517871"/>
    <w:rsid w:val="00521D65"/>
    <w:rsid w:val="00523520"/>
    <w:rsid w:val="005235B6"/>
    <w:rsid w:val="0052395E"/>
    <w:rsid w:val="00525934"/>
    <w:rsid w:val="00525B02"/>
    <w:rsid w:val="0053201C"/>
    <w:rsid w:val="00532040"/>
    <w:rsid w:val="005356B9"/>
    <w:rsid w:val="005358DC"/>
    <w:rsid w:val="00535EA6"/>
    <w:rsid w:val="00536016"/>
    <w:rsid w:val="00536232"/>
    <w:rsid w:val="00537FE7"/>
    <w:rsid w:val="00541D73"/>
    <w:rsid w:val="005434A6"/>
    <w:rsid w:val="00544D54"/>
    <w:rsid w:val="00545A71"/>
    <w:rsid w:val="00546AFF"/>
    <w:rsid w:val="00546E97"/>
    <w:rsid w:val="005477F8"/>
    <w:rsid w:val="005518C1"/>
    <w:rsid w:val="00553C43"/>
    <w:rsid w:val="00554BA0"/>
    <w:rsid w:val="0055545C"/>
    <w:rsid w:val="005554BA"/>
    <w:rsid w:val="00556F78"/>
    <w:rsid w:val="00557454"/>
    <w:rsid w:val="00560F5E"/>
    <w:rsid w:val="00561B69"/>
    <w:rsid w:val="00561DAC"/>
    <w:rsid w:val="005638E6"/>
    <w:rsid w:val="00563B82"/>
    <w:rsid w:val="00563EC6"/>
    <w:rsid w:val="005645D4"/>
    <w:rsid w:val="0056468F"/>
    <w:rsid w:val="00564C97"/>
    <w:rsid w:val="005665F7"/>
    <w:rsid w:val="00566E2B"/>
    <w:rsid w:val="00571422"/>
    <w:rsid w:val="00573B4D"/>
    <w:rsid w:val="00573E91"/>
    <w:rsid w:val="00573F1C"/>
    <w:rsid w:val="005741A3"/>
    <w:rsid w:val="00575106"/>
    <w:rsid w:val="00576F3A"/>
    <w:rsid w:val="00577139"/>
    <w:rsid w:val="005776F4"/>
    <w:rsid w:val="00577A99"/>
    <w:rsid w:val="005802D7"/>
    <w:rsid w:val="005807F5"/>
    <w:rsid w:val="00580811"/>
    <w:rsid w:val="00581045"/>
    <w:rsid w:val="005810D2"/>
    <w:rsid w:val="00581134"/>
    <w:rsid w:val="00581559"/>
    <w:rsid w:val="00581BAE"/>
    <w:rsid w:val="00582403"/>
    <w:rsid w:val="00583150"/>
    <w:rsid w:val="0058402C"/>
    <w:rsid w:val="00586031"/>
    <w:rsid w:val="00587036"/>
    <w:rsid w:val="0058762B"/>
    <w:rsid w:val="00590491"/>
    <w:rsid w:val="005906DC"/>
    <w:rsid w:val="00590D65"/>
    <w:rsid w:val="00591B69"/>
    <w:rsid w:val="0059278A"/>
    <w:rsid w:val="00593908"/>
    <w:rsid w:val="00594317"/>
    <w:rsid w:val="00595DE2"/>
    <w:rsid w:val="00596663"/>
    <w:rsid w:val="0059751D"/>
    <w:rsid w:val="0059785B"/>
    <w:rsid w:val="005A02BD"/>
    <w:rsid w:val="005A18B3"/>
    <w:rsid w:val="005A19D1"/>
    <w:rsid w:val="005A22AC"/>
    <w:rsid w:val="005A255C"/>
    <w:rsid w:val="005A3ED8"/>
    <w:rsid w:val="005A5DBB"/>
    <w:rsid w:val="005B3AC4"/>
    <w:rsid w:val="005C0220"/>
    <w:rsid w:val="005C1087"/>
    <w:rsid w:val="005C1E76"/>
    <w:rsid w:val="005C4515"/>
    <w:rsid w:val="005C5012"/>
    <w:rsid w:val="005C563A"/>
    <w:rsid w:val="005C578A"/>
    <w:rsid w:val="005C6D1A"/>
    <w:rsid w:val="005C739F"/>
    <w:rsid w:val="005C75F5"/>
    <w:rsid w:val="005D03DB"/>
    <w:rsid w:val="005D0A13"/>
    <w:rsid w:val="005D0AF8"/>
    <w:rsid w:val="005D24FA"/>
    <w:rsid w:val="005D2797"/>
    <w:rsid w:val="005D4511"/>
    <w:rsid w:val="005D5701"/>
    <w:rsid w:val="005D596E"/>
    <w:rsid w:val="005E0491"/>
    <w:rsid w:val="005E2E10"/>
    <w:rsid w:val="005E3972"/>
    <w:rsid w:val="005E3C8B"/>
    <w:rsid w:val="005E47D7"/>
    <w:rsid w:val="005E5474"/>
    <w:rsid w:val="005E7C5B"/>
    <w:rsid w:val="005F17A8"/>
    <w:rsid w:val="005F388E"/>
    <w:rsid w:val="005F7DD7"/>
    <w:rsid w:val="00600EF2"/>
    <w:rsid w:val="00601BF5"/>
    <w:rsid w:val="00601E8D"/>
    <w:rsid w:val="00601F56"/>
    <w:rsid w:val="00602225"/>
    <w:rsid w:val="006027D6"/>
    <w:rsid w:val="00602FED"/>
    <w:rsid w:val="006039A9"/>
    <w:rsid w:val="0060433E"/>
    <w:rsid w:val="00605440"/>
    <w:rsid w:val="0060588D"/>
    <w:rsid w:val="00605D6C"/>
    <w:rsid w:val="006069AF"/>
    <w:rsid w:val="00607486"/>
    <w:rsid w:val="00607AEE"/>
    <w:rsid w:val="00611133"/>
    <w:rsid w:val="006137E6"/>
    <w:rsid w:val="0061380D"/>
    <w:rsid w:val="0061443E"/>
    <w:rsid w:val="00615910"/>
    <w:rsid w:val="00616ABB"/>
    <w:rsid w:val="0061737A"/>
    <w:rsid w:val="00617ACA"/>
    <w:rsid w:val="00617BF5"/>
    <w:rsid w:val="00617DF3"/>
    <w:rsid w:val="00620100"/>
    <w:rsid w:val="006237D2"/>
    <w:rsid w:val="006255A4"/>
    <w:rsid w:val="00626335"/>
    <w:rsid w:val="006265ED"/>
    <w:rsid w:val="00626BB1"/>
    <w:rsid w:val="00627656"/>
    <w:rsid w:val="0062770F"/>
    <w:rsid w:val="00627FB3"/>
    <w:rsid w:val="006305CA"/>
    <w:rsid w:val="00630E4C"/>
    <w:rsid w:val="00630FC8"/>
    <w:rsid w:val="006321FD"/>
    <w:rsid w:val="0063239D"/>
    <w:rsid w:val="00632413"/>
    <w:rsid w:val="00632778"/>
    <w:rsid w:val="00632D1B"/>
    <w:rsid w:val="00634596"/>
    <w:rsid w:val="0063468B"/>
    <w:rsid w:val="00634D96"/>
    <w:rsid w:val="00634DF6"/>
    <w:rsid w:val="00634FC6"/>
    <w:rsid w:val="00635AFE"/>
    <w:rsid w:val="00635E0B"/>
    <w:rsid w:val="00635FFB"/>
    <w:rsid w:val="00637C8C"/>
    <w:rsid w:val="00637FB0"/>
    <w:rsid w:val="00641A6A"/>
    <w:rsid w:val="00641F1E"/>
    <w:rsid w:val="00644B25"/>
    <w:rsid w:val="00644DCA"/>
    <w:rsid w:val="006458BB"/>
    <w:rsid w:val="00645E74"/>
    <w:rsid w:val="0064694F"/>
    <w:rsid w:val="00646AAA"/>
    <w:rsid w:val="00646D21"/>
    <w:rsid w:val="006528B3"/>
    <w:rsid w:val="006528E5"/>
    <w:rsid w:val="00653166"/>
    <w:rsid w:val="00653814"/>
    <w:rsid w:val="00655649"/>
    <w:rsid w:val="00655E45"/>
    <w:rsid w:val="006565FB"/>
    <w:rsid w:val="006571AC"/>
    <w:rsid w:val="00657CE3"/>
    <w:rsid w:val="00660F56"/>
    <w:rsid w:val="0066126B"/>
    <w:rsid w:val="006637EF"/>
    <w:rsid w:val="00663AE5"/>
    <w:rsid w:val="00664FEC"/>
    <w:rsid w:val="00665DB8"/>
    <w:rsid w:val="00666027"/>
    <w:rsid w:val="006663F0"/>
    <w:rsid w:val="00667059"/>
    <w:rsid w:val="00670EA1"/>
    <w:rsid w:val="00672750"/>
    <w:rsid w:val="00672C21"/>
    <w:rsid w:val="0067336A"/>
    <w:rsid w:val="006735A3"/>
    <w:rsid w:val="0067371C"/>
    <w:rsid w:val="00674C5A"/>
    <w:rsid w:val="00675064"/>
    <w:rsid w:val="00675A5C"/>
    <w:rsid w:val="00675CFB"/>
    <w:rsid w:val="00676788"/>
    <w:rsid w:val="00676813"/>
    <w:rsid w:val="00676C04"/>
    <w:rsid w:val="0067774A"/>
    <w:rsid w:val="0068057F"/>
    <w:rsid w:val="00684CF9"/>
    <w:rsid w:val="0068552D"/>
    <w:rsid w:val="00686FB3"/>
    <w:rsid w:val="006901B5"/>
    <w:rsid w:val="006911DF"/>
    <w:rsid w:val="00693A72"/>
    <w:rsid w:val="00696C70"/>
    <w:rsid w:val="00696DE7"/>
    <w:rsid w:val="006A24A0"/>
    <w:rsid w:val="006A5422"/>
    <w:rsid w:val="006A6B04"/>
    <w:rsid w:val="006A746F"/>
    <w:rsid w:val="006A74A9"/>
    <w:rsid w:val="006B139B"/>
    <w:rsid w:val="006B1D5C"/>
    <w:rsid w:val="006B2F83"/>
    <w:rsid w:val="006B34D4"/>
    <w:rsid w:val="006B3DA7"/>
    <w:rsid w:val="006B4237"/>
    <w:rsid w:val="006B433B"/>
    <w:rsid w:val="006B4E76"/>
    <w:rsid w:val="006B52D0"/>
    <w:rsid w:val="006B5EE0"/>
    <w:rsid w:val="006B611E"/>
    <w:rsid w:val="006B6A05"/>
    <w:rsid w:val="006B7930"/>
    <w:rsid w:val="006B7A1A"/>
    <w:rsid w:val="006B7E15"/>
    <w:rsid w:val="006B7EB2"/>
    <w:rsid w:val="006C02F9"/>
    <w:rsid w:val="006C1110"/>
    <w:rsid w:val="006C1130"/>
    <w:rsid w:val="006C21BF"/>
    <w:rsid w:val="006C2BD3"/>
    <w:rsid w:val="006C2E0E"/>
    <w:rsid w:val="006C2E54"/>
    <w:rsid w:val="006C2FCD"/>
    <w:rsid w:val="006C4817"/>
    <w:rsid w:val="006C5FEF"/>
    <w:rsid w:val="006C71B1"/>
    <w:rsid w:val="006C71C3"/>
    <w:rsid w:val="006C7255"/>
    <w:rsid w:val="006D11FF"/>
    <w:rsid w:val="006D1689"/>
    <w:rsid w:val="006D18B8"/>
    <w:rsid w:val="006D33EB"/>
    <w:rsid w:val="006D4433"/>
    <w:rsid w:val="006D517C"/>
    <w:rsid w:val="006D5DF9"/>
    <w:rsid w:val="006D6F6A"/>
    <w:rsid w:val="006D7CC2"/>
    <w:rsid w:val="006E03F0"/>
    <w:rsid w:val="006E2607"/>
    <w:rsid w:val="006E28B5"/>
    <w:rsid w:val="006E32E3"/>
    <w:rsid w:val="006E416B"/>
    <w:rsid w:val="006E53A8"/>
    <w:rsid w:val="006E5867"/>
    <w:rsid w:val="006F0289"/>
    <w:rsid w:val="006F1909"/>
    <w:rsid w:val="006F25BC"/>
    <w:rsid w:val="006F2F1C"/>
    <w:rsid w:val="006F3858"/>
    <w:rsid w:val="006F3911"/>
    <w:rsid w:val="006F3D20"/>
    <w:rsid w:val="006F4A9C"/>
    <w:rsid w:val="006F540C"/>
    <w:rsid w:val="006F54C3"/>
    <w:rsid w:val="006F789E"/>
    <w:rsid w:val="006F7DFF"/>
    <w:rsid w:val="006F7FA8"/>
    <w:rsid w:val="007000A2"/>
    <w:rsid w:val="00700619"/>
    <w:rsid w:val="00701BFC"/>
    <w:rsid w:val="00702868"/>
    <w:rsid w:val="00703650"/>
    <w:rsid w:val="00703BA5"/>
    <w:rsid w:val="007041AE"/>
    <w:rsid w:val="00705976"/>
    <w:rsid w:val="007060FE"/>
    <w:rsid w:val="00706590"/>
    <w:rsid w:val="00706C38"/>
    <w:rsid w:val="00710E31"/>
    <w:rsid w:val="00711075"/>
    <w:rsid w:val="00711D85"/>
    <w:rsid w:val="00712A6F"/>
    <w:rsid w:val="00712FE2"/>
    <w:rsid w:val="007150AA"/>
    <w:rsid w:val="00715294"/>
    <w:rsid w:val="0071717D"/>
    <w:rsid w:val="0072033C"/>
    <w:rsid w:val="00720CA3"/>
    <w:rsid w:val="00721A97"/>
    <w:rsid w:val="00722624"/>
    <w:rsid w:val="007234CD"/>
    <w:rsid w:val="007234DD"/>
    <w:rsid w:val="0072398E"/>
    <w:rsid w:val="00725FB3"/>
    <w:rsid w:val="00727A97"/>
    <w:rsid w:val="00727BF0"/>
    <w:rsid w:val="007301FC"/>
    <w:rsid w:val="007326E0"/>
    <w:rsid w:val="0073377B"/>
    <w:rsid w:val="00733E87"/>
    <w:rsid w:val="007353E2"/>
    <w:rsid w:val="00735BC5"/>
    <w:rsid w:val="007368D9"/>
    <w:rsid w:val="007377EB"/>
    <w:rsid w:val="00737E34"/>
    <w:rsid w:val="00741D9F"/>
    <w:rsid w:val="00741E2E"/>
    <w:rsid w:val="00742044"/>
    <w:rsid w:val="00744318"/>
    <w:rsid w:val="00744BBC"/>
    <w:rsid w:val="00744ED6"/>
    <w:rsid w:val="00745B5F"/>
    <w:rsid w:val="00746C30"/>
    <w:rsid w:val="00746E00"/>
    <w:rsid w:val="007509CA"/>
    <w:rsid w:val="00750DAF"/>
    <w:rsid w:val="007522A6"/>
    <w:rsid w:val="00752F7E"/>
    <w:rsid w:val="00753ADD"/>
    <w:rsid w:val="007542CE"/>
    <w:rsid w:val="00754B9A"/>
    <w:rsid w:val="00755EDB"/>
    <w:rsid w:val="0075694F"/>
    <w:rsid w:val="007609ED"/>
    <w:rsid w:val="00762214"/>
    <w:rsid w:val="00764E96"/>
    <w:rsid w:val="00766ADA"/>
    <w:rsid w:val="007704B1"/>
    <w:rsid w:val="0077062F"/>
    <w:rsid w:val="007706C8"/>
    <w:rsid w:val="00770744"/>
    <w:rsid w:val="00771424"/>
    <w:rsid w:val="00772584"/>
    <w:rsid w:val="007754E8"/>
    <w:rsid w:val="007776CB"/>
    <w:rsid w:val="007809C2"/>
    <w:rsid w:val="00781948"/>
    <w:rsid w:val="0078194B"/>
    <w:rsid w:val="007819C9"/>
    <w:rsid w:val="00781F5C"/>
    <w:rsid w:val="00784265"/>
    <w:rsid w:val="00784AE2"/>
    <w:rsid w:val="00786581"/>
    <w:rsid w:val="00786D90"/>
    <w:rsid w:val="00787952"/>
    <w:rsid w:val="00790F0D"/>
    <w:rsid w:val="00793D2C"/>
    <w:rsid w:val="00795B33"/>
    <w:rsid w:val="00797013"/>
    <w:rsid w:val="00797059"/>
    <w:rsid w:val="007A0127"/>
    <w:rsid w:val="007A094A"/>
    <w:rsid w:val="007A1DFE"/>
    <w:rsid w:val="007A21A8"/>
    <w:rsid w:val="007A2A6B"/>
    <w:rsid w:val="007A45A2"/>
    <w:rsid w:val="007A56AF"/>
    <w:rsid w:val="007A56F3"/>
    <w:rsid w:val="007A5AB9"/>
    <w:rsid w:val="007A785F"/>
    <w:rsid w:val="007A7C74"/>
    <w:rsid w:val="007B0A40"/>
    <w:rsid w:val="007B16C5"/>
    <w:rsid w:val="007B1D62"/>
    <w:rsid w:val="007B25E1"/>
    <w:rsid w:val="007B3339"/>
    <w:rsid w:val="007B452E"/>
    <w:rsid w:val="007B4862"/>
    <w:rsid w:val="007B4ACD"/>
    <w:rsid w:val="007B5D02"/>
    <w:rsid w:val="007B6D36"/>
    <w:rsid w:val="007B7693"/>
    <w:rsid w:val="007B7D43"/>
    <w:rsid w:val="007C04B9"/>
    <w:rsid w:val="007C2046"/>
    <w:rsid w:val="007C2308"/>
    <w:rsid w:val="007C33FA"/>
    <w:rsid w:val="007C393D"/>
    <w:rsid w:val="007C402F"/>
    <w:rsid w:val="007C6271"/>
    <w:rsid w:val="007C7C44"/>
    <w:rsid w:val="007D0C35"/>
    <w:rsid w:val="007D15F1"/>
    <w:rsid w:val="007D195B"/>
    <w:rsid w:val="007D19FD"/>
    <w:rsid w:val="007D2769"/>
    <w:rsid w:val="007D2BD9"/>
    <w:rsid w:val="007D37C2"/>
    <w:rsid w:val="007D43E7"/>
    <w:rsid w:val="007D473E"/>
    <w:rsid w:val="007D4911"/>
    <w:rsid w:val="007D5B77"/>
    <w:rsid w:val="007D673E"/>
    <w:rsid w:val="007D685F"/>
    <w:rsid w:val="007E0083"/>
    <w:rsid w:val="007E0DAE"/>
    <w:rsid w:val="007E2F7B"/>
    <w:rsid w:val="007E3D02"/>
    <w:rsid w:val="007E40B2"/>
    <w:rsid w:val="007E4138"/>
    <w:rsid w:val="007E47DB"/>
    <w:rsid w:val="007E4ED3"/>
    <w:rsid w:val="007E69AA"/>
    <w:rsid w:val="007E6E98"/>
    <w:rsid w:val="007F12F5"/>
    <w:rsid w:val="007F1F52"/>
    <w:rsid w:val="007F2DB4"/>
    <w:rsid w:val="007F404C"/>
    <w:rsid w:val="007F49D6"/>
    <w:rsid w:val="007F4B59"/>
    <w:rsid w:val="007F4CE0"/>
    <w:rsid w:val="007F620F"/>
    <w:rsid w:val="008003C0"/>
    <w:rsid w:val="008007A3"/>
    <w:rsid w:val="008010E6"/>
    <w:rsid w:val="00804D08"/>
    <w:rsid w:val="00806089"/>
    <w:rsid w:val="00806484"/>
    <w:rsid w:val="008071BD"/>
    <w:rsid w:val="00807E73"/>
    <w:rsid w:val="0081095B"/>
    <w:rsid w:val="008116F3"/>
    <w:rsid w:val="008145DB"/>
    <w:rsid w:val="00814AFF"/>
    <w:rsid w:val="00815663"/>
    <w:rsid w:val="00815B0C"/>
    <w:rsid w:val="00817DE6"/>
    <w:rsid w:val="00820212"/>
    <w:rsid w:val="008209AA"/>
    <w:rsid w:val="008214B6"/>
    <w:rsid w:val="00821A83"/>
    <w:rsid w:val="00821F67"/>
    <w:rsid w:val="00822790"/>
    <w:rsid w:val="00822888"/>
    <w:rsid w:val="008236EE"/>
    <w:rsid w:val="0082443A"/>
    <w:rsid w:val="008250B7"/>
    <w:rsid w:val="0082548C"/>
    <w:rsid w:val="00827129"/>
    <w:rsid w:val="00831A9C"/>
    <w:rsid w:val="00832593"/>
    <w:rsid w:val="00832BC9"/>
    <w:rsid w:val="00832E11"/>
    <w:rsid w:val="008335CF"/>
    <w:rsid w:val="00834012"/>
    <w:rsid w:val="0083409C"/>
    <w:rsid w:val="008341B7"/>
    <w:rsid w:val="00834845"/>
    <w:rsid w:val="00834A0F"/>
    <w:rsid w:val="00835BEF"/>
    <w:rsid w:val="00836B17"/>
    <w:rsid w:val="00836DCC"/>
    <w:rsid w:val="008379F4"/>
    <w:rsid w:val="00840BEC"/>
    <w:rsid w:val="008411AF"/>
    <w:rsid w:val="008415F5"/>
    <w:rsid w:val="008416FC"/>
    <w:rsid w:val="00842EA4"/>
    <w:rsid w:val="00843F4A"/>
    <w:rsid w:val="0084570F"/>
    <w:rsid w:val="0084585B"/>
    <w:rsid w:val="008468DD"/>
    <w:rsid w:val="00847374"/>
    <w:rsid w:val="0085137F"/>
    <w:rsid w:val="00851525"/>
    <w:rsid w:val="00852B58"/>
    <w:rsid w:val="008536E6"/>
    <w:rsid w:val="008553E5"/>
    <w:rsid w:val="008558B6"/>
    <w:rsid w:val="008567E0"/>
    <w:rsid w:val="00856FBC"/>
    <w:rsid w:val="00857614"/>
    <w:rsid w:val="008619BB"/>
    <w:rsid w:val="00862062"/>
    <w:rsid w:val="0086344F"/>
    <w:rsid w:val="00864146"/>
    <w:rsid w:val="00864D21"/>
    <w:rsid w:val="0086525F"/>
    <w:rsid w:val="00867431"/>
    <w:rsid w:val="00867F7C"/>
    <w:rsid w:val="00871375"/>
    <w:rsid w:val="008747B5"/>
    <w:rsid w:val="00874AF0"/>
    <w:rsid w:val="0087597F"/>
    <w:rsid w:val="00875CB5"/>
    <w:rsid w:val="008769EB"/>
    <w:rsid w:val="0087794D"/>
    <w:rsid w:val="00877CFF"/>
    <w:rsid w:val="008801BE"/>
    <w:rsid w:val="00880256"/>
    <w:rsid w:val="00883BA1"/>
    <w:rsid w:val="00883D9C"/>
    <w:rsid w:val="00885196"/>
    <w:rsid w:val="0088532D"/>
    <w:rsid w:val="00885FA1"/>
    <w:rsid w:val="00886775"/>
    <w:rsid w:val="0088759E"/>
    <w:rsid w:val="008875F5"/>
    <w:rsid w:val="008903C3"/>
    <w:rsid w:val="00890F96"/>
    <w:rsid w:val="00891026"/>
    <w:rsid w:val="00891C52"/>
    <w:rsid w:val="00892B23"/>
    <w:rsid w:val="00892C40"/>
    <w:rsid w:val="00893525"/>
    <w:rsid w:val="00893866"/>
    <w:rsid w:val="00894270"/>
    <w:rsid w:val="00894E9C"/>
    <w:rsid w:val="00894E9F"/>
    <w:rsid w:val="0089569D"/>
    <w:rsid w:val="00895F26"/>
    <w:rsid w:val="00896A5A"/>
    <w:rsid w:val="00896B48"/>
    <w:rsid w:val="00896BBC"/>
    <w:rsid w:val="008A03E8"/>
    <w:rsid w:val="008A1D3F"/>
    <w:rsid w:val="008A23B5"/>
    <w:rsid w:val="008A3AAD"/>
    <w:rsid w:val="008A473F"/>
    <w:rsid w:val="008A4DD2"/>
    <w:rsid w:val="008A50D4"/>
    <w:rsid w:val="008A576D"/>
    <w:rsid w:val="008A58A5"/>
    <w:rsid w:val="008A5E4B"/>
    <w:rsid w:val="008A6F34"/>
    <w:rsid w:val="008A727D"/>
    <w:rsid w:val="008A74E4"/>
    <w:rsid w:val="008A75F4"/>
    <w:rsid w:val="008A78CB"/>
    <w:rsid w:val="008B102B"/>
    <w:rsid w:val="008B1A54"/>
    <w:rsid w:val="008B36E8"/>
    <w:rsid w:val="008B387C"/>
    <w:rsid w:val="008B516D"/>
    <w:rsid w:val="008B5EBA"/>
    <w:rsid w:val="008B6629"/>
    <w:rsid w:val="008B7290"/>
    <w:rsid w:val="008B7481"/>
    <w:rsid w:val="008B7865"/>
    <w:rsid w:val="008C1476"/>
    <w:rsid w:val="008C1769"/>
    <w:rsid w:val="008C1B2F"/>
    <w:rsid w:val="008C2309"/>
    <w:rsid w:val="008C52F5"/>
    <w:rsid w:val="008C5E03"/>
    <w:rsid w:val="008C7175"/>
    <w:rsid w:val="008C745B"/>
    <w:rsid w:val="008D0619"/>
    <w:rsid w:val="008D10A9"/>
    <w:rsid w:val="008D252D"/>
    <w:rsid w:val="008D28CE"/>
    <w:rsid w:val="008D5C77"/>
    <w:rsid w:val="008D69F0"/>
    <w:rsid w:val="008D6A07"/>
    <w:rsid w:val="008D7683"/>
    <w:rsid w:val="008D789A"/>
    <w:rsid w:val="008E21E5"/>
    <w:rsid w:val="008E4D20"/>
    <w:rsid w:val="008E5F36"/>
    <w:rsid w:val="008E7EFC"/>
    <w:rsid w:val="008F0998"/>
    <w:rsid w:val="008F250C"/>
    <w:rsid w:val="008F348E"/>
    <w:rsid w:val="008F39DF"/>
    <w:rsid w:val="008F44EE"/>
    <w:rsid w:val="008F7182"/>
    <w:rsid w:val="008F783B"/>
    <w:rsid w:val="00900314"/>
    <w:rsid w:val="0090461A"/>
    <w:rsid w:val="00910189"/>
    <w:rsid w:val="00911195"/>
    <w:rsid w:val="0091177C"/>
    <w:rsid w:val="00912F23"/>
    <w:rsid w:val="009130C4"/>
    <w:rsid w:val="00913BBC"/>
    <w:rsid w:val="009141F4"/>
    <w:rsid w:val="00914415"/>
    <w:rsid w:val="00914D5D"/>
    <w:rsid w:val="0091572C"/>
    <w:rsid w:val="0091602C"/>
    <w:rsid w:val="00916C1A"/>
    <w:rsid w:val="00917900"/>
    <w:rsid w:val="00917E3D"/>
    <w:rsid w:val="00920445"/>
    <w:rsid w:val="00920D79"/>
    <w:rsid w:val="0092148D"/>
    <w:rsid w:val="00921D8F"/>
    <w:rsid w:val="009236D5"/>
    <w:rsid w:val="0092374D"/>
    <w:rsid w:val="00923BB9"/>
    <w:rsid w:val="009243F9"/>
    <w:rsid w:val="00930278"/>
    <w:rsid w:val="00931DFD"/>
    <w:rsid w:val="009324D1"/>
    <w:rsid w:val="00932BD4"/>
    <w:rsid w:val="009331CC"/>
    <w:rsid w:val="00933A60"/>
    <w:rsid w:val="009343FD"/>
    <w:rsid w:val="009360C8"/>
    <w:rsid w:val="0093686C"/>
    <w:rsid w:val="00941341"/>
    <w:rsid w:val="009414E4"/>
    <w:rsid w:val="0094183F"/>
    <w:rsid w:val="00941C35"/>
    <w:rsid w:val="00942F9B"/>
    <w:rsid w:val="00942FEC"/>
    <w:rsid w:val="009434DF"/>
    <w:rsid w:val="0094468C"/>
    <w:rsid w:val="00944C98"/>
    <w:rsid w:val="009455BB"/>
    <w:rsid w:val="009457C1"/>
    <w:rsid w:val="009466CC"/>
    <w:rsid w:val="0094671F"/>
    <w:rsid w:val="009504F2"/>
    <w:rsid w:val="0095136A"/>
    <w:rsid w:val="009519EB"/>
    <w:rsid w:val="00951C39"/>
    <w:rsid w:val="00951FE8"/>
    <w:rsid w:val="00952749"/>
    <w:rsid w:val="00952E22"/>
    <w:rsid w:val="009544E1"/>
    <w:rsid w:val="009547E2"/>
    <w:rsid w:val="00954B9D"/>
    <w:rsid w:val="0095509B"/>
    <w:rsid w:val="00956F0C"/>
    <w:rsid w:val="00957E2C"/>
    <w:rsid w:val="00960CC8"/>
    <w:rsid w:val="00961CCE"/>
    <w:rsid w:val="00964299"/>
    <w:rsid w:val="009643E6"/>
    <w:rsid w:val="009654A1"/>
    <w:rsid w:val="00965F88"/>
    <w:rsid w:val="00966246"/>
    <w:rsid w:val="009702CD"/>
    <w:rsid w:val="00973223"/>
    <w:rsid w:val="00973FAE"/>
    <w:rsid w:val="009760D7"/>
    <w:rsid w:val="0097678F"/>
    <w:rsid w:val="009806BA"/>
    <w:rsid w:val="0098159B"/>
    <w:rsid w:val="009820A5"/>
    <w:rsid w:val="00982C53"/>
    <w:rsid w:val="0098377C"/>
    <w:rsid w:val="00983A57"/>
    <w:rsid w:val="00984D86"/>
    <w:rsid w:val="00985A8C"/>
    <w:rsid w:val="00986579"/>
    <w:rsid w:val="00987FD5"/>
    <w:rsid w:val="00990130"/>
    <w:rsid w:val="009907F1"/>
    <w:rsid w:val="00992988"/>
    <w:rsid w:val="009941E9"/>
    <w:rsid w:val="00994325"/>
    <w:rsid w:val="0099443D"/>
    <w:rsid w:val="00994462"/>
    <w:rsid w:val="00994F0C"/>
    <w:rsid w:val="00995808"/>
    <w:rsid w:val="00995D03"/>
    <w:rsid w:val="0099732C"/>
    <w:rsid w:val="00997CC4"/>
    <w:rsid w:val="009A04E7"/>
    <w:rsid w:val="009A17D0"/>
    <w:rsid w:val="009A212A"/>
    <w:rsid w:val="009A22F1"/>
    <w:rsid w:val="009A3B07"/>
    <w:rsid w:val="009A45FF"/>
    <w:rsid w:val="009A5573"/>
    <w:rsid w:val="009B1DD1"/>
    <w:rsid w:val="009B314A"/>
    <w:rsid w:val="009B3EFC"/>
    <w:rsid w:val="009B429E"/>
    <w:rsid w:val="009B4FD0"/>
    <w:rsid w:val="009C0307"/>
    <w:rsid w:val="009C0584"/>
    <w:rsid w:val="009C0F29"/>
    <w:rsid w:val="009C155E"/>
    <w:rsid w:val="009C483D"/>
    <w:rsid w:val="009C4882"/>
    <w:rsid w:val="009C50A6"/>
    <w:rsid w:val="009C5581"/>
    <w:rsid w:val="009C67DC"/>
    <w:rsid w:val="009D0117"/>
    <w:rsid w:val="009D116A"/>
    <w:rsid w:val="009D1DB3"/>
    <w:rsid w:val="009D20E1"/>
    <w:rsid w:val="009D21E7"/>
    <w:rsid w:val="009D237B"/>
    <w:rsid w:val="009D2B8C"/>
    <w:rsid w:val="009D31B6"/>
    <w:rsid w:val="009D4632"/>
    <w:rsid w:val="009D523B"/>
    <w:rsid w:val="009D73A6"/>
    <w:rsid w:val="009D7553"/>
    <w:rsid w:val="009D7DFC"/>
    <w:rsid w:val="009E0022"/>
    <w:rsid w:val="009E1617"/>
    <w:rsid w:val="009E1976"/>
    <w:rsid w:val="009E199C"/>
    <w:rsid w:val="009E2417"/>
    <w:rsid w:val="009E253A"/>
    <w:rsid w:val="009E276C"/>
    <w:rsid w:val="009E4294"/>
    <w:rsid w:val="009E5047"/>
    <w:rsid w:val="009F030F"/>
    <w:rsid w:val="009F03D9"/>
    <w:rsid w:val="009F1120"/>
    <w:rsid w:val="009F136C"/>
    <w:rsid w:val="009F1CAC"/>
    <w:rsid w:val="009F26F7"/>
    <w:rsid w:val="009F2F37"/>
    <w:rsid w:val="009F383E"/>
    <w:rsid w:val="009F5067"/>
    <w:rsid w:val="009F54BB"/>
    <w:rsid w:val="009F5D96"/>
    <w:rsid w:val="009F6833"/>
    <w:rsid w:val="009F6DD2"/>
    <w:rsid w:val="009F7AEF"/>
    <w:rsid w:val="009F7E62"/>
    <w:rsid w:val="00A00BA0"/>
    <w:rsid w:val="00A01242"/>
    <w:rsid w:val="00A01918"/>
    <w:rsid w:val="00A01ADD"/>
    <w:rsid w:val="00A02020"/>
    <w:rsid w:val="00A02C03"/>
    <w:rsid w:val="00A04765"/>
    <w:rsid w:val="00A04DE4"/>
    <w:rsid w:val="00A06666"/>
    <w:rsid w:val="00A06D17"/>
    <w:rsid w:val="00A07DBD"/>
    <w:rsid w:val="00A1388D"/>
    <w:rsid w:val="00A151BA"/>
    <w:rsid w:val="00A1524C"/>
    <w:rsid w:val="00A152D8"/>
    <w:rsid w:val="00A169A5"/>
    <w:rsid w:val="00A16B9C"/>
    <w:rsid w:val="00A16D8A"/>
    <w:rsid w:val="00A175F0"/>
    <w:rsid w:val="00A177BF"/>
    <w:rsid w:val="00A17B95"/>
    <w:rsid w:val="00A2077C"/>
    <w:rsid w:val="00A20DB5"/>
    <w:rsid w:val="00A23987"/>
    <w:rsid w:val="00A23B24"/>
    <w:rsid w:val="00A25EF7"/>
    <w:rsid w:val="00A261B0"/>
    <w:rsid w:val="00A262C5"/>
    <w:rsid w:val="00A2689B"/>
    <w:rsid w:val="00A27FC4"/>
    <w:rsid w:val="00A30819"/>
    <w:rsid w:val="00A31635"/>
    <w:rsid w:val="00A31927"/>
    <w:rsid w:val="00A31FBD"/>
    <w:rsid w:val="00A32E18"/>
    <w:rsid w:val="00A3313D"/>
    <w:rsid w:val="00A33465"/>
    <w:rsid w:val="00A336A8"/>
    <w:rsid w:val="00A343FC"/>
    <w:rsid w:val="00A34718"/>
    <w:rsid w:val="00A35962"/>
    <w:rsid w:val="00A35A6C"/>
    <w:rsid w:val="00A35D29"/>
    <w:rsid w:val="00A3638D"/>
    <w:rsid w:val="00A36BC2"/>
    <w:rsid w:val="00A36F83"/>
    <w:rsid w:val="00A37FC5"/>
    <w:rsid w:val="00A41285"/>
    <w:rsid w:val="00A4140F"/>
    <w:rsid w:val="00A41E71"/>
    <w:rsid w:val="00A428F8"/>
    <w:rsid w:val="00A42A2D"/>
    <w:rsid w:val="00A42AD4"/>
    <w:rsid w:val="00A42F57"/>
    <w:rsid w:val="00A440FA"/>
    <w:rsid w:val="00A4477D"/>
    <w:rsid w:val="00A459DF"/>
    <w:rsid w:val="00A45C14"/>
    <w:rsid w:val="00A46008"/>
    <w:rsid w:val="00A46686"/>
    <w:rsid w:val="00A466F3"/>
    <w:rsid w:val="00A475E2"/>
    <w:rsid w:val="00A511F0"/>
    <w:rsid w:val="00A53CD8"/>
    <w:rsid w:val="00A540D1"/>
    <w:rsid w:val="00A557C8"/>
    <w:rsid w:val="00A55CC1"/>
    <w:rsid w:val="00A56678"/>
    <w:rsid w:val="00A6159F"/>
    <w:rsid w:val="00A647AB"/>
    <w:rsid w:val="00A670F8"/>
    <w:rsid w:val="00A70B10"/>
    <w:rsid w:val="00A713C3"/>
    <w:rsid w:val="00A7141D"/>
    <w:rsid w:val="00A71E77"/>
    <w:rsid w:val="00A7214C"/>
    <w:rsid w:val="00A736E3"/>
    <w:rsid w:val="00A74D61"/>
    <w:rsid w:val="00A75553"/>
    <w:rsid w:val="00A75DA3"/>
    <w:rsid w:val="00A76BF8"/>
    <w:rsid w:val="00A772DD"/>
    <w:rsid w:val="00A80F3A"/>
    <w:rsid w:val="00A81091"/>
    <w:rsid w:val="00A81DBE"/>
    <w:rsid w:val="00A822C0"/>
    <w:rsid w:val="00A827AB"/>
    <w:rsid w:val="00A8377E"/>
    <w:rsid w:val="00A839B7"/>
    <w:rsid w:val="00A846F7"/>
    <w:rsid w:val="00A85DEF"/>
    <w:rsid w:val="00A8621D"/>
    <w:rsid w:val="00A86752"/>
    <w:rsid w:val="00A87565"/>
    <w:rsid w:val="00A91739"/>
    <w:rsid w:val="00A91890"/>
    <w:rsid w:val="00A92B1C"/>
    <w:rsid w:val="00A930AC"/>
    <w:rsid w:val="00A9340A"/>
    <w:rsid w:val="00A93EA5"/>
    <w:rsid w:val="00A94C21"/>
    <w:rsid w:val="00A94D74"/>
    <w:rsid w:val="00A95AA7"/>
    <w:rsid w:val="00A9626C"/>
    <w:rsid w:val="00A971B5"/>
    <w:rsid w:val="00A97396"/>
    <w:rsid w:val="00A97B27"/>
    <w:rsid w:val="00AA146D"/>
    <w:rsid w:val="00AA2030"/>
    <w:rsid w:val="00AA2C0C"/>
    <w:rsid w:val="00AA4123"/>
    <w:rsid w:val="00AA417E"/>
    <w:rsid w:val="00AA58DD"/>
    <w:rsid w:val="00AA5A31"/>
    <w:rsid w:val="00AA6569"/>
    <w:rsid w:val="00AA6620"/>
    <w:rsid w:val="00AA6B73"/>
    <w:rsid w:val="00AA702A"/>
    <w:rsid w:val="00AB0218"/>
    <w:rsid w:val="00AB0C1B"/>
    <w:rsid w:val="00AB153B"/>
    <w:rsid w:val="00AB15F2"/>
    <w:rsid w:val="00AB169C"/>
    <w:rsid w:val="00AB2BBA"/>
    <w:rsid w:val="00AB3C2E"/>
    <w:rsid w:val="00AB4CA4"/>
    <w:rsid w:val="00AB5213"/>
    <w:rsid w:val="00AB5388"/>
    <w:rsid w:val="00AB5726"/>
    <w:rsid w:val="00AB5F8D"/>
    <w:rsid w:val="00AB719F"/>
    <w:rsid w:val="00AC0E97"/>
    <w:rsid w:val="00AC10E5"/>
    <w:rsid w:val="00AC19A2"/>
    <w:rsid w:val="00AC1C7C"/>
    <w:rsid w:val="00AC1D2C"/>
    <w:rsid w:val="00AC3668"/>
    <w:rsid w:val="00AC4676"/>
    <w:rsid w:val="00AC4D15"/>
    <w:rsid w:val="00AC5928"/>
    <w:rsid w:val="00AC5943"/>
    <w:rsid w:val="00AC5E1B"/>
    <w:rsid w:val="00AC6EA9"/>
    <w:rsid w:val="00AC7670"/>
    <w:rsid w:val="00AC7870"/>
    <w:rsid w:val="00AD3688"/>
    <w:rsid w:val="00AD3B35"/>
    <w:rsid w:val="00AD40E2"/>
    <w:rsid w:val="00AD5D6A"/>
    <w:rsid w:val="00AD5E09"/>
    <w:rsid w:val="00AD61A7"/>
    <w:rsid w:val="00AD673A"/>
    <w:rsid w:val="00AD6CAC"/>
    <w:rsid w:val="00AD7ACB"/>
    <w:rsid w:val="00AE04D0"/>
    <w:rsid w:val="00AE0CC4"/>
    <w:rsid w:val="00AE25AD"/>
    <w:rsid w:val="00AE2B7B"/>
    <w:rsid w:val="00AE2EDF"/>
    <w:rsid w:val="00AE555B"/>
    <w:rsid w:val="00AE5DA9"/>
    <w:rsid w:val="00AE62DB"/>
    <w:rsid w:val="00AE7461"/>
    <w:rsid w:val="00AF05F5"/>
    <w:rsid w:val="00AF20B2"/>
    <w:rsid w:val="00AF34C5"/>
    <w:rsid w:val="00AF4326"/>
    <w:rsid w:val="00AF5006"/>
    <w:rsid w:val="00AF5A03"/>
    <w:rsid w:val="00AF6AEC"/>
    <w:rsid w:val="00AF6EA6"/>
    <w:rsid w:val="00AF6EB0"/>
    <w:rsid w:val="00B01C42"/>
    <w:rsid w:val="00B01C9A"/>
    <w:rsid w:val="00B028B2"/>
    <w:rsid w:val="00B02A94"/>
    <w:rsid w:val="00B034A6"/>
    <w:rsid w:val="00B04474"/>
    <w:rsid w:val="00B05546"/>
    <w:rsid w:val="00B055E6"/>
    <w:rsid w:val="00B06AFD"/>
    <w:rsid w:val="00B071A5"/>
    <w:rsid w:val="00B07842"/>
    <w:rsid w:val="00B105DF"/>
    <w:rsid w:val="00B10B55"/>
    <w:rsid w:val="00B10BDA"/>
    <w:rsid w:val="00B10F1F"/>
    <w:rsid w:val="00B1189D"/>
    <w:rsid w:val="00B11B04"/>
    <w:rsid w:val="00B12A86"/>
    <w:rsid w:val="00B132B2"/>
    <w:rsid w:val="00B13C67"/>
    <w:rsid w:val="00B15759"/>
    <w:rsid w:val="00B17201"/>
    <w:rsid w:val="00B175F8"/>
    <w:rsid w:val="00B17A57"/>
    <w:rsid w:val="00B211F0"/>
    <w:rsid w:val="00B21F1E"/>
    <w:rsid w:val="00B244B4"/>
    <w:rsid w:val="00B24CED"/>
    <w:rsid w:val="00B252E2"/>
    <w:rsid w:val="00B25562"/>
    <w:rsid w:val="00B26B52"/>
    <w:rsid w:val="00B30EB4"/>
    <w:rsid w:val="00B3120E"/>
    <w:rsid w:val="00B31712"/>
    <w:rsid w:val="00B31846"/>
    <w:rsid w:val="00B3185F"/>
    <w:rsid w:val="00B31B8B"/>
    <w:rsid w:val="00B3231D"/>
    <w:rsid w:val="00B32997"/>
    <w:rsid w:val="00B32CEC"/>
    <w:rsid w:val="00B33754"/>
    <w:rsid w:val="00B34E4E"/>
    <w:rsid w:val="00B37011"/>
    <w:rsid w:val="00B405B7"/>
    <w:rsid w:val="00B41820"/>
    <w:rsid w:val="00B437B1"/>
    <w:rsid w:val="00B43AC5"/>
    <w:rsid w:val="00B4411E"/>
    <w:rsid w:val="00B4501B"/>
    <w:rsid w:val="00B4604D"/>
    <w:rsid w:val="00B47173"/>
    <w:rsid w:val="00B5132D"/>
    <w:rsid w:val="00B5269D"/>
    <w:rsid w:val="00B53E38"/>
    <w:rsid w:val="00B543FE"/>
    <w:rsid w:val="00B54BA7"/>
    <w:rsid w:val="00B54D64"/>
    <w:rsid w:val="00B54D65"/>
    <w:rsid w:val="00B566C7"/>
    <w:rsid w:val="00B60251"/>
    <w:rsid w:val="00B60D17"/>
    <w:rsid w:val="00B60F12"/>
    <w:rsid w:val="00B63767"/>
    <w:rsid w:val="00B65F26"/>
    <w:rsid w:val="00B661ED"/>
    <w:rsid w:val="00B66287"/>
    <w:rsid w:val="00B662A7"/>
    <w:rsid w:val="00B71E33"/>
    <w:rsid w:val="00B71E59"/>
    <w:rsid w:val="00B728FC"/>
    <w:rsid w:val="00B74280"/>
    <w:rsid w:val="00B759A2"/>
    <w:rsid w:val="00B75FD9"/>
    <w:rsid w:val="00B76555"/>
    <w:rsid w:val="00B766A6"/>
    <w:rsid w:val="00B77698"/>
    <w:rsid w:val="00B803A0"/>
    <w:rsid w:val="00B81B5A"/>
    <w:rsid w:val="00B81B9D"/>
    <w:rsid w:val="00B81CE6"/>
    <w:rsid w:val="00B825CF"/>
    <w:rsid w:val="00B82AA8"/>
    <w:rsid w:val="00B86DC8"/>
    <w:rsid w:val="00B87F71"/>
    <w:rsid w:val="00B91D55"/>
    <w:rsid w:val="00B9254A"/>
    <w:rsid w:val="00B93ACF"/>
    <w:rsid w:val="00B95247"/>
    <w:rsid w:val="00B96329"/>
    <w:rsid w:val="00B968CA"/>
    <w:rsid w:val="00B96991"/>
    <w:rsid w:val="00B96D8D"/>
    <w:rsid w:val="00B979C5"/>
    <w:rsid w:val="00BA0AD1"/>
    <w:rsid w:val="00BA3456"/>
    <w:rsid w:val="00BA3559"/>
    <w:rsid w:val="00BA3638"/>
    <w:rsid w:val="00BA3B58"/>
    <w:rsid w:val="00BA6243"/>
    <w:rsid w:val="00BA696B"/>
    <w:rsid w:val="00BA7383"/>
    <w:rsid w:val="00BA7977"/>
    <w:rsid w:val="00BB0483"/>
    <w:rsid w:val="00BB0D50"/>
    <w:rsid w:val="00BB3425"/>
    <w:rsid w:val="00BB3806"/>
    <w:rsid w:val="00BB4027"/>
    <w:rsid w:val="00BB453A"/>
    <w:rsid w:val="00BB6C1F"/>
    <w:rsid w:val="00BC04D1"/>
    <w:rsid w:val="00BC088B"/>
    <w:rsid w:val="00BC12C7"/>
    <w:rsid w:val="00BC27A6"/>
    <w:rsid w:val="00BC36F8"/>
    <w:rsid w:val="00BC49F5"/>
    <w:rsid w:val="00BC55E7"/>
    <w:rsid w:val="00BC78B6"/>
    <w:rsid w:val="00BD0BFC"/>
    <w:rsid w:val="00BD0E26"/>
    <w:rsid w:val="00BD1258"/>
    <w:rsid w:val="00BD1676"/>
    <w:rsid w:val="00BD1EA8"/>
    <w:rsid w:val="00BD5233"/>
    <w:rsid w:val="00BD5819"/>
    <w:rsid w:val="00BD61F0"/>
    <w:rsid w:val="00BD747C"/>
    <w:rsid w:val="00BE1678"/>
    <w:rsid w:val="00BE1A42"/>
    <w:rsid w:val="00BE1AFB"/>
    <w:rsid w:val="00BE2403"/>
    <w:rsid w:val="00BE2DA8"/>
    <w:rsid w:val="00BE3434"/>
    <w:rsid w:val="00BE3A50"/>
    <w:rsid w:val="00BE59F3"/>
    <w:rsid w:val="00BF0D46"/>
    <w:rsid w:val="00BF1289"/>
    <w:rsid w:val="00BF223B"/>
    <w:rsid w:val="00BF2801"/>
    <w:rsid w:val="00BF2838"/>
    <w:rsid w:val="00BF37E0"/>
    <w:rsid w:val="00BF3F76"/>
    <w:rsid w:val="00BF4B97"/>
    <w:rsid w:val="00C00562"/>
    <w:rsid w:val="00C0107D"/>
    <w:rsid w:val="00C0178F"/>
    <w:rsid w:val="00C02251"/>
    <w:rsid w:val="00C04A8D"/>
    <w:rsid w:val="00C04EF3"/>
    <w:rsid w:val="00C052B3"/>
    <w:rsid w:val="00C0599F"/>
    <w:rsid w:val="00C05E84"/>
    <w:rsid w:val="00C063AC"/>
    <w:rsid w:val="00C074AC"/>
    <w:rsid w:val="00C077FD"/>
    <w:rsid w:val="00C10978"/>
    <w:rsid w:val="00C11754"/>
    <w:rsid w:val="00C11AE7"/>
    <w:rsid w:val="00C129FC"/>
    <w:rsid w:val="00C136D2"/>
    <w:rsid w:val="00C1418F"/>
    <w:rsid w:val="00C146FB"/>
    <w:rsid w:val="00C15B23"/>
    <w:rsid w:val="00C161FB"/>
    <w:rsid w:val="00C1637D"/>
    <w:rsid w:val="00C16FF4"/>
    <w:rsid w:val="00C1771C"/>
    <w:rsid w:val="00C20D9F"/>
    <w:rsid w:val="00C222DA"/>
    <w:rsid w:val="00C22972"/>
    <w:rsid w:val="00C23C86"/>
    <w:rsid w:val="00C25143"/>
    <w:rsid w:val="00C2701B"/>
    <w:rsid w:val="00C27CB6"/>
    <w:rsid w:val="00C31FF6"/>
    <w:rsid w:val="00C32642"/>
    <w:rsid w:val="00C33153"/>
    <w:rsid w:val="00C347B0"/>
    <w:rsid w:val="00C354A6"/>
    <w:rsid w:val="00C35D19"/>
    <w:rsid w:val="00C36033"/>
    <w:rsid w:val="00C361D9"/>
    <w:rsid w:val="00C36244"/>
    <w:rsid w:val="00C364A7"/>
    <w:rsid w:val="00C36D64"/>
    <w:rsid w:val="00C37321"/>
    <w:rsid w:val="00C41234"/>
    <w:rsid w:val="00C43886"/>
    <w:rsid w:val="00C43BF8"/>
    <w:rsid w:val="00C46AB2"/>
    <w:rsid w:val="00C52110"/>
    <w:rsid w:val="00C52644"/>
    <w:rsid w:val="00C528F0"/>
    <w:rsid w:val="00C57099"/>
    <w:rsid w:val="00C63035"/>
    <w:rsid w:val="00C63CC9"/>
    <w:rsid w:val="00C643E8"/>
    <w:rsid w:val="00C6492B"/>
    <w:rsid w:val="00C64AF9"/>
    <w:rsid w:val="00C653D6"/>
    <w:rsid w:val="00C722D8"/>
    <w:rsid w:val="00C74344"/>
    <w:rsid w:val="00C760AE"/>
    <w:rsid w:val="00C77A8D"/>
    <w:rsid w:val="00C827AB"/>
    <w:rsid w:val="00C82A77"/>
    <w:rsid w:val="00C82E2E"/>
    <w:rsid w:val="00C85ECC"/>
    <w:rsid w:val="00C91C4E"/>
    <w:rsid w:val="00C91C75"/>
    <w:rsid w:val="00C92716"/>
    <w:rsid w:val="00C9271A"/>
    <w:rsid w:val="00C935CC"/>
    <w:rsid w:val="00C96566"/>
    <w:rsid w:val="00C96B3A"/>
    <w:rsid w:val="00C978CA"/>
    <w:rsid w:val="00C979D8"/>
    <w:rsid w:val="00CA023D"/>
    <w:rsid w:val="00CA2739"/>
    <w:rsid w:val="00CA3BB9"/>
    <w:rsid w:val="00CA3EAA"/>
    <w:rsid w:val="00CA4EF6"/>
    <w:rsid w:val="00CA5132"/>
    <w:rsid w:val="00CA5D4F"/>
    <w:rsid w:val="00CA5F61"/>
    <w:rsid w:val="00CA6321"/>
    <w:rsid w:val="00CA6E2B"/>
    <w:rsid w:val="00CA6FB5"/>
    <w:rsid w:val="00CA7BE1"/>
    <w:rsid w:val="00CB06A5"/>
    <w:rsid w:val="00CB108D"/>
    <w:rsid w:val="00CB17AC"/>
    <w:rsid w:val="00CB1AD3"/>
    <w:rsid w:val="00CB318D"/>
    <w:rsid w:val="00CB5249"/>
    <w:rsid w:val="00CB5405"/>
    <w:rsid w:val="00CB5795"/>
    <w:rsid w:val="00CB6BCF"/>
    <w:rsid w:val="00CC2C77"/>
    <w:rsid w:val="00CC628E"/>
    <w:rsid w:val="00CC6E98"/>
    <w:rsid w:val="00CD15C6"/>
    <w:rsid w:val="00CD225D"/>
    <w:rsid w:val="00CD22BC"/>
    <w:rsid w:val="00CD2D2A"/>
    <w:rsid w:val="00CD3DD3"/>
    <w:rsid w:val="00CD459A"/>
    <w:rsid w:val="00CD5561"/>
    <w:rsid w:val="00CD5576"/>
    <w:rsid w:val="00CD6959"/>
    <w:rsid w:val="00CD6C93"/>
    <w:rsid w:val="00CE2869"/>
    <w:rsid w:val="00CE3C32"/>
    <w:rsid w:val="00CE486D"/>
    <w:rsid w:val="00CE48CA"/>
    <w:rsid w:val="00CE65AB"/>
    <w:rsid w:val="00CE696A"/>
    <w:rsid w:val="00CE76A0"/>
    <w:rsid w:val="00CF0BB1"/>
    <w:rsid w:val="00CF10BF"/>
    <w:rsid w:val="00CF230A"/>
    <w:rsid w:val="00CF24D3"/>
    <w:rsid w:val="00CF2F53"/>
    <w:rsid w:val="00CF3D72"/>
    <w:rsid w:val="00CF5004"/>
    <w:rsid w:val="00CF549F"/>
    <w:rsid w:val="00CF54D5"/>
    <w:rsid w:val="00CF5565"/>
    <w:rsid w:val="00CF5993"/>
    <w:rsid w:val="00CF65F6"/>
    <w:rsid w:val="00CF66F7"/>
    <w:rsid w:val="00CF6EA9"/>
    <w:rsid w:val="00CF7631"/>
    <w:rsid w:val="00CF7DC1"/>
    <w:rsid w:val="00D00C9B"/>
    <w:rsid w:val="00D00D1B"/>
    <w:rsid w:val="00D01302"/>
    <w:rsid w:val="00D0413E"/>
    <w:rsid w:val="00D04F3D"/>
    <w:rsid w:val="00D0607A"/>
    <w:rsid w:val="00D06689"/>
    <w:rsid w:val="00D06C4B"/>
    <w:rsid w:val="00D06D2D"/>
    <w:rsid w:val="00D107C6"/>
    <w:rsid w:val="00D10987"/>
    <w:rsid w:val="00D1121B"/>
    <w:rsid w:val="00D11B27"/>
    <w:rsid w:val="00D12244"/>
    <w:rsid w:val="00D13EB0"/>
    <w:rsid w:val="00D14435"/>
    <w:rsid w:val="00D1569F"/>
    <w:rsid w:val="00D15BC5"/>
    <w:rsid w:val="00D15F54"/>
    <w:rsid w:val="00D16066"/>
    <w:rsid w:val="00D166B1"/>
    <w:rsid w:val="00D16F32"/>
    <w:rsid w:val="00D171E7"/>
    <w:rsid w:val="00D17D03"/>
    <w:rsid w:val="00D17D09"/>
    <w:rsid w:val="00D21351"/>
    <w:rsid w:val="00D2169E"/>
    <w:rsid w:val="00D21F35"/>
    <w:rsid w:val="00D22C86"/>
    <w:rsid w:val="00D2358F"/>
    <w:rsid w:val="00D269AA"/>
    <w:rsid w:val="00D26A85"/>
    <w:rsid w:val="00D27689"/>
    <w:rsid w:val="00D27802"/>
    <w:rsid w:val="00D303D1"/>
    <w:rsid w:val="00D3059A"/>
    <w:rsid w:val="00D30994"/>
    <w:rsid w:val="00D30F4E"/>
    <w:rsid w:val="00D31DDF"/>
    <w:rsid w:val="00D33058"/>
    <w:rsid w:val="00D35F2E"/>
    <w:rsid w:val="00D407B7"/>
    <w:rsid w:val="00D40A97"/>
    <w:rsid w:val="00D43A8A"/>
    <w:rsid w:val="00D43F97"/>
    <w:rsid w:val="00D446BB"/>
    <w:rsid w:val="00D44DF0"/>
    <w:rsid w:val="00D47D08"/>
    <w:rsid w:val="00D50601"/>
    <w:rsid w:val="00D50BF9"/>
    <w:rsid w:val="00D51CF7"/>
    <w:rsid w:val="00D51F11"/>
    <w:rsid w:val="00D526AE"/>
    <w:rsid w:val="00D52C1B"/>
    <w:rsid w:val="00D52F64"/>
    <w:rsid w:val="00D533D9"/>
    <w:rsid w:val="00D53FE1"/>
    <w:rsid w:val="00D540DD"/>
    <w:rsid w:val="00D54CE1"/>
    <w:rsid w:val="00D55E10"/>
    <w:rsid w:val="00D56052"/>
    <w:rsid w:val="00D5637C"/>
    <w:rsid w:val="00D564E1"/>
    <w:rsid w:val="00D56656"/>
    <w:rsid w:val="00D579B6"/>
    <w:rsid w:val="00D60CCD"/>
    <w:rsid w:val="00D6223C"/>
    <w:rsid w:val="00D64041"/>
    <w:rsid w:val="00D655F0"/>
    <w:rsid w:val="00D65B51"/>
    <w:rsid w:val="00D668DC"/>
    <w:rsid w:val="00D67299"/>
    <w:rsid w:val="00D676F7"/>
    <w:rsid w:val="00D67A5A"/>
    <w:rsid w:val="00D710ED"/>
    <w:rsid w:val="00D720A1"/>
    <w:rsid w:val="00D72B7D"/>
    <w:rsid w:val="00D73A75"/>
    <w:rsid w:val="00D73AE4"/>
    <w:rsid w:val="00D75630"/>
    <w:rsid w:val="00D75B2C"/>
    <w:rsid w:val="00D76050"/>
    <w:rsid w:val="00D76083"/>
    <w:rsid w:val="00D77E9F"/>
    <w:rsid w:val="00D808F4"/>
    <w:rsid w:val="00D80983"/>
    <w:rsid w:val="00D82F45"/>
    <w:rsid w:val="00D833C5"/>
    <w:rsid w:val="00D83CDA"/>
    <w:rsid w:val="00D84A37"/>
    <w:rsid w:val="00D85131"/>
    <w:rsid w:val="00D85BE5"/>
    <w:rsid w:val="00D86543"/>
    <w:rsid w:val="00D86A6C"/>
    <w:rsid w:val="00D86DEF"/>
    <w:rsid w:val="00D8759B"/>
    <w:rsid w:val="00D90703"/>
    <w:rsid w:val="00D91417"/>
    <w:rsid w:val="00D92BED"/>
    <w:rsid w:val="00D92C7A"/>
    <w:rsid w:val="00D932DE"/>
    <w:rsid w:val="00D93C1D"/>
    <w:rsid w:val="00D94380"/>
    <w:rsid w:val="00D947BC"/>
    <w:rsid w:val="00D95E13"/>
    <w:rsid w:val="00D97B0E"/>
    <w:rsid w:val="00DA1486"/>
    <w:rsid w:val="00DA17E8"/>
    <w:rsid w:val="00DA430F"/>
    <w:rsid w:val="00DA5A2E"/>
    <w:rsid w:val="00DA6B80"/>
    <w:rsid w:val="00DB0005"/>
    <w:rsid w:val="00DB0107"/>
    <w:rsid w:val="00DB10E1"/>
    <w:rsid w:val="00DB1457"/>
    <w:rsid w:val="00DB3CF2"/>
    <w:rsid w:val="00DC018F"/>
    <w:rsid w:val="00DC2911"/>
    <w:rsid w:val="00DC36B7"/>
    <w:rsid w:val="00DC51DD"/>
    <w:rsid w:val="00DC5317"/>
    <w:rsid w:val="00DC6623"/>
    <w:rsid w:val="00DD099D"/>
    <w:rsid w:val="00DD4A3A"/>
    <w:rsid w:val="00DD4D20"/>
    <w:rsid w:val="00DD4FA8"/>
    <w:rsid w:val="00DD5AA6"/>
    <w:rsid w:val="00DD61BB"/>
    <w:rsid w:val="00DE0ECD"/>
    <w:rsid w:val="00DE210E"/>
    <w:rsid w:val="00DE2AA9"/>
    <w:rsid w:val="00DE2E12"/>
    <w:rsid w:val="00DE33A3"/>
    <w:rsid w:val="00DE4AA2"/>
    <w:rsid w:val="00DE54ED"/>
    <w:rsid w:val="00DE569E"/>
    <w:rsid w:val="00DE65AE"/>
    <w:rsid w:val="00DF2E67"/>
    <w:rsid w:val="00DF4EFF"/>
    <w:rsid w:val="00DF5DB4"/>
    <w:rsid w:val="00DF6206"/>
    <w:rsid w:val="00DF7ECF"/>
    <w:rsid w:val="00E009A8"/>
    <w:rsid w:val="00E010AA"/>
    <w:rsid w:val="00E02B98"/>
    <w:rsid w:val="00E03F95"/>
    <w:rsid w:val="00E0443E"/>
    <w:rsid w:val="00E0503E"/>
    <w:rsid w:val="00E0577D"/>
    <w:rsid w:val="00E07B31"/>
    <w:rsid w:val="00E114A0"/>
    <w:rsid w:val="00E11A77"/>
    <w:rsid w:val="00E134B8"/>
    <w:rsid w:val="00E14351"/>
    <w:rsid w:val="00E1481B"/>
    <w:rsid w:val="00E151CA"/>
    <w:rsid w:val="00E1662B"/>
    <w:rsid w:val="00E167E4"/>
    <w:rsid w:val="00E16886"/>
    <w:rsid w:val="00E17D5C"/>
    <w:rsid w:val="00E206D7"/>
    <w:rsid w:val="00E20EE0"/>
    <w:rsid w:val="00E213A7"/>
    <w:rsid w:val="00E22C1D"/>
    <w:rsid w:val="00E22E3C"/>
    <w:rsid w:val="00E2318A"/>
    <w:rsid w:val="00E23462"/>
    <w:rsid w:val="00E245B0"/>
    <w:rsid w:val="00E247B5"/>
    <w:rsid w:val="00E24BD5"/>
    <w:rsid w:val="00E24F2E"/>
    <w:rsid w:val="00E26DAA"/>
    <w:rsid w:val="00E3104B"/>
    <w:rsid w:val="00E31C35"/>
    <w:rsid w:val="00E31EE5"/>
    <w:rsid w:val="00E34D56"/>
    <w:rsid w:val="00E365CE"/>
    <w:rsid w:val="00E36B4E"/>
    <w:rsid w:val="00E40D24"/>
    <w:rsid w:val="00E40F0A"/>
    <w:rsid w:val="00E4202D"/>
    <w:rsid w:val="00E42E11"/>
    <w:rsid w:val="00E44EE2"/>
    <w:rsid w:val="00E4665D"/>
    <w:rsid w:val="00E46CD8"/>
    <w:rsid w:val="00E47728"/>
    <w:rsid w:val="00E4796E"/>
    <w:rsid w:val="00E47B8A"/>
    <w:rsid w:val="00E47EC7"/>
    <w:rsid w:val="00E5412C"/>
    <w:rsid w:val="00E54A3B"/>
    <w:rsid w:val="00E54B34"/>
    <w:rsid w:val="00E54B5F"/>
    <w:rsid w:val="00E600EC"/>
    <w:rsid w:val="00E603D0"/>
    <w:rsid w:val="00E60A04"/>
    <w:rsid w:val="00E60CFB"/>
    <w:rsid w:val="00E61579"/>
    <w:rsid w:val="00E61DDD"/>
    <w:rsid w:val="00E61F89"/>
    <w:rsid w:val="00E6242E"/>
    <w:rsid w:val="00E6317C"/>
    <w:rsid w:val="00E6627A"/>
    <w:rsid w:val="00E67D91"/>
    <w:rsid w:val="00E700FA"/>
    <w:rsid w:val="00E70B8C"/>
    <w:rsid w:val="00E71AA2"/>
    <w:rsid w:val="00E71AF6"/>
    <w:rsid w:val="00E71D47"/>
    <w:rsid w:val="00E756F6"/>
    <w:rsid w:val="00E7629F"/>
    <w:rsid w:val="00E764C0"/>
    <w:rsid w:val="00E76A71"/>
    <w:rsid w:val="00E77725"/>
    <w:rsid w:val="00E778EB"/>
    <w:rsid w:val="00E8015F"/>
    <w:rsid w:val="00E80FD3"/>
    <w:rsid w:val="00E836D0"/>
    <w:rsid w:val="00E83736"/>
    <w:rsid w:val="00E85A6F"/>
    <w:rsid w:val="00E900D7"/>
    <w:rsid w:val="00E907F5"/>
    <w:rsid w:val="00E91CA2"/>
    <w:rsid w:val="00E9424F"/>
    <w:rsid w:val="00E9463D"/>
    <w:rsid w:val="00E94C3F"/>
    <w:rsid w:val="00E94D72"/>
    <w:rsid w:val="00E95433"/>
    <w:rsid w:val="00E95861"/>
    <w:rsid w:val="00E95B8F"/>
    <w:rsid w:val="00EA1299"/>
    <w:rsid w:val="00EA20FB"/>
    <w:rsid w:val="00EA3F80"/>
    <w:rsid w:val="00EA48B9"/>
    <w:rsid w:val="00EA4B7D"/>
    <w:rsid w:val="00EA76D8"/>
    <w:rsid w:val="00EA7B71"/>
    <w:rsid w:val="00EB077C"/>
    <w:rsid w:val="00EB1AC0"/>
    <w:rsid w:val="00EB1CF5"/>
    <w:rsid w:val="00EB27F9"/>
    <w:rsid w:val="00EB2933"/>
    <w:rsid w:val="00EB2B66"/>
    <w:rsid w:val="00EB3468"/>
    <w:rsid w:val="00EB38AB"/>
    <w:rsid w:val="00EB5054"/>
    <w:rsid w:val="00EB53D6"/>
    <w:rsid w:val="00EB6D3B"/>
    <w:rsid w:val="00EB74B2"/>
    <w:rsid w:val="00EB7955"/>
    <w:rsid w:val="00EB7959"/>
    <w:rsid w:val="00EB7A29"/>
    <w:rsid w:val="00EC049A"/>
    <w:rsid w:val="00EC1A02"/>
    <w:rsid w:val="00EC33B0"/>
    <w:rsid w:val="00EC4CFE"/>
    <w:rsid w:val="00EC50B2"/>
    <w:rsid w:val="00EC5963"/>
    <w:rsid w:val="00EC6E62"/>
    <w:rsid w:val="00EC7BAC"/>
    <w:rsid w:val="00ED0107"/>
    <w:rsid w:val="00ED0571"/>
    <w:rsid w:val="00ED14A4"/>
    <w:rsid w:val="00ED3DE1"/>
    <w:rsid w:val="00ED40E4"/>
    <w:rsid w:val="00ED5CB1"/>
    <w:rsid w:val="00ED5CED"/>
    <w:rsid w:val="00ED6987"/>
    <w:rsid w:val="00ED7735"/>
    <w:rsid w:val="00EE0B06"/>
    <w:rsid w:val="00EE0B96"/>
    <w:rsid w:val="00EE222E"/>
    <w:rsid w:val="00EE2803"/>
    <w:rsid w:val="00EE5D39"/>
    <w:rsid w:val="00EE692E"/>
    <w:rsid w:val="00EE6E68"/>
    <w:rsid w:val="00EE6FF3"/>
    <w:rsid w:val="00EE74C8"/>
    <w:rsid w:val="00EE7AB3"/>
    <w:rsid w:val="00EF1626"/>
    <w:rsid w:val="00EF165D"/>
    <w:rsid w:val="00EF16A1"/>
    <w:rsid w:val="00EF19F1"/>
    <w:rsid w:val="00EF4DEF"/>
    <w:rsid w:val="00EF5EAE"/>
    <w:rsid w:val="00EF6B50"/>
    <w:rsid w:val="00EF7BFD"/>
    <w:rsid w:val="00F00320"/>
    <w:rsid w:val="00F00E40"/>
    <w:rsid w:val="00F0277C"/>
    <w:rsid w:val="00F04340"/>
    <w:rsid w:val="00F045F7"/>
    <w:rsid w:val="00F053C9"/>
    <w:rsid w:val="00F055C4"/>
    <w:rsid w:val="00F062E6"/>
    <w:rsid w:val="00F1063A"/>
    <w:rsid w:val="00F1088A"/>
    <w:rsid w:val="00F10FCB"/>
    <w:rsid w:val="00F11A27"/>
    <w:rsid w:val="00F122AB"/>
    <w:rsid w:val="00F128FC"/>
    <w:rsid w:val="00F12D4D"/>
    <w:rsid w:val="00F12E6C"/>
    <w:rsid w:val="00F138E3"/>
    <w:rsid w:val="00F138F4"/>
    <w:rsid w:val="00F147D9"/>
    <w:rsid w:val="00F148A6"/>
    <w:rsid w:val="00F15B7B"/>
    <w:rsid w:val="00F16041"/>
    <w:rsid w:val="00F16187"/>
    <w:rsid w:val="00F1634A"/>
    <w:rsid w:val="00F1681D"/>
    <w:rsid w:val="00F17573"/>
    <w:rsid w:val="00F17933"/>
    <w:rsid w:val="00F17EC4"/>
    <w:rsid w:val="00F20692"/>
    <w:rsid w:val="00F227D8"/>
    <w:rsid w:val="00F22D2A"/>
    <w:rsid w:val="00F239C3"/>
    <w:rsid w:val="00F23F16"/>
    <w:rsid w:val="00F240A0"/>
    <w:rsid w:val="00F24DED"/>
    <w:rsid w:val="00F30267"/>
    <w:rsid w:val="00F32528"/>
    <w:rsid w:val="00F32AF1"/>
    <w:rsid w:val="00F32F42"/>
    <w:rsid w:val="00F36EFA"/>
    <w:rsid w:val="00F373DB"/>
    <w:rsid w:val="00F376A6"/>
    <w:rsid w:val="00F41D7E"/>
    <w:rsid w:val="00F42AB8"/>
    <w:rsid w:val="00F42FA0"/>
    <w:rsid w:val="00F4406D"/>
    <w:rsid w:val="00F451F3"/>
    <w:rsid w:val="00F45946"/>
    <w:rsid w:val="00F4676B"/>
    <w:rsid w:val="00F46EBD"/>
    <w:rsid w:val="00F5189F"/>
    <w:rsid w:val="00F51918"/>
    <w:rsid w:val="00F5223F"/>
    <w:rsid w:val="00F554D8"/>
    <w:rsid w:val="00F55D60"/>
    <w:rsid w:val="00F567DA"/>
    <w:rsid w:val="00F5705F"/>
    <w:rsid w:val="00F61A91"/>
    <w:rsid w:val="00F6201F"/>
    <w:rsid w:val="00F621AE"/>
    <w:rsid w:val="00F63733"/>
    <w:rsid w:val="00F63F61"/>
    <w:rsid w:val="00F6507D"/>
    <w:rsid w:val="00F65A6C"/>
    <w:rsid w:val="00F65F13"/>
    <w:rsid w:val="00F6672F"/>
    <w:rsid w:val="00F67DD8"/>
    <w:rsid w:val="00F70BF0"/>
    <w:rsid w:val="00F70C10"/>
    <w:rsid w:val="00F70E46"/>
    <w:rsid w:val="00F7163F"/>
    <w:rsid w:val="00F71DF3"/>
    <w:rsid w:val="00F72355"/>
    <w:rsid w:val="00F72F67"/>
    <w:rsid w:val="00F73934"/>
    <w:rsid w:val="00F75C51"/>
    <w:rsid w:val="00F76941"/>
    <w:rsid w:val="00F769E6"/>
    <w:rsid w:val="00F777C9"/>
    <w:rsid w:val="00F77994"/>
    <w:rsid w:val="00F779C4"/>
    <w:rsid w:val="00F77D32"/>
    <w:rsid w:val="00F77F1F"/>
    <w:rsid w:val="00F8112F"/>
    <w:rsid w:val="00F8140A"/>
    <w:rsid w:val="00F82ADC"/>
    <w:rsid w:val="00F83DCD"/>
    <w:rsid w:val="00F84052"/>
    <w:rsid w:val="00F90C4C"/>
    <w:rsid w:val="00F90ED9"/>
    <w:rsid w:val="00F913B8"/>
    <w:rsid w:val="00F91C34"/>
    <w:rsid w:val="00F93DA5"/>
    <w:rsid w:val="00F94037"/>
    <w:rsid w:val="00F9429A"/>
    <w:rsid w:val="00F94666"/>
    <w:rsid w:val="00F95707"/>
    <w:rsid w:val="00F95C18"/>
    <w:rsid w:val="00F968CF"/>
    <w:rsid w:val="00FA04F2"/>
    <w:rsid w:val="00FA1FEF"/>
    <w:rsid w:val="00FA3E3F"/>
    <w:rsid w:val="00FA4252"/>
    <w:rsid w:val="00FA51D4"/>
    <w:rsid w:val="00FA55C0"/>
    <w:rsid w:val="00FA5864"/>
    <w:rsid w:val="00FA7BED"/>
    <w:rsid w:val="00FA7EF6"/>
    <w:rsid w:val="00FB025A"/>
    <w:rsid w:val="00FB026A"/>
    <w:rsid w:val="00FB0CD2"/>
    <w:rsid w:val="00FB1DA1"/>
    <w:rsid w:val="00FB3B0B"/>
    <w:rsid w:val="00FB572C"/>
    <w:rsid w:val="00FB6FE8"/>
    <w:rsid w:val="00FB7DE9"/>
    <w:rsid w:val="00FB7EE3"/>
    <w:rsid w:val="00FC08DF"/>
    <w:rsid w:val="00FC2186"/>
    <w:rsid w:val="00FC2669"/>
    <w:rsid w:val="00FC4494"/>
    <w:rsid w:val="00FC578E"/>
    <w:rsid w:val="00FC5863"/>
    <w:rsid w:val="00FD1796"/>
    <w:rsid w:val="00FD19ED"/>
    <w:rsid w:val="00FD35CA"/>
    <w:rsid w:val="00FD399F"/>
    <w:rsid w:val="00FD6364"/>
    <w:rsid w:val="00FD6638"/>
    <w:rsid w:val="00FD6C9B"/>
    <w:rsid w:val="00FE01B1"/>
    <w:rsid w:val="00FE02EF"/>
    <w:rsid w:val="00FE06EE"/>
    <w:rsid w:val="00FE10B9"/>
    <w:rsid w:val="00FE169A"/>
    <w:rsid w:val="00FE2844"/>
    <w:rsid w:val="00FE499F"/>
    <w:rsid w:val="00FE4B66"/>
    <w:rsid w:val="00FE58C4"/>
    <w:rsid w:val="00FE5C0A"/>
    <w:rsid w:val="00FF07CA"/>
    <w:rsid w:val="00FF119F"/>
    <w:rsid w:val="00FF2E09"/>
    <w:rsid w:val="00FF3135"/>
    <w:rsid w:val="00FF4BD5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1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3D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D09"/>
  </w:style>
  <w:style w:type="paragraph" w:styleId="a6">
    <w:name w:val="footer"/>
    <w:basedOn w:val="a"/>
    <w:link w:val="a7"/>
    <w:uiPriority w:val="99"/>
    <w:unhideWhenUsed/>
    <w:rsid w:val="00393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D09"/>
  </w:style>
  <w:style w:type="paragraph" w:customStyle="1" w:styleId="Heading">
    <w:name w:val="Heading"/>
    <w:uiPriority w:val="99"/>
    <w:rsid w:val="00180F35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733E8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3E87"/>
    <w:rPr>
      <w:color w:val="800080"/>
      <w:u w:val="single"/>
    </w:rPr>
  </w:style>
  <w:style w:type="paragraph" w:customStyle="1" w:styleId="font5">
    <w:name w:val="font5"/>
    <w:basedOn w:val="a"/>
    <w:rsid w:val="00733E87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33E87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33E87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33E87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66">
    <w:name w:val="xl66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733E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733E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33E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33E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33E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733E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733E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33E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33E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33E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33E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33E87"/>
    <w:pP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98">
    <w:name w:val="xl98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733E87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733E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733E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733E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733E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733E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2">
    <w:name w:val="xl112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33E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33E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33E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33E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733E8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733E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733E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733E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733E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733E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733E8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733E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33E8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33E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733E87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33E87"/>
    <w:pPr>
      <w:pBdr>
        <w:top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33E87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33E87"/>
    <w:pPr>
      <w:pBdr>
        <w:lef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140">
    <w:name w:val="xl140"/>
    <w:basedOn w:val="a"/>
    <w:rsid w:val="00733E87"/>
    <w:pP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141">
    <w:name w:val="xl141"/>
    <w:basedOn w:val="a"/>
    <w:rsid w:val="00733E87"/>
    <w:pPr>
      <w:pBdr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142">
    <w:name w:val="xl142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733E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733E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733E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733E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733E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9">
    <w:name w:val="xl149"/>
    <w:basedOn w:val="a"/>
    <w:rsid w:val="00733E87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733E87"/>
    <w:pPr>
      <w:pBdr>
        <w:top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733E87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733E87"/>
    <w:pPr>
      <w:pBdr>
        <w:lef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733E87"/>
    <w:pP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733E87"/>
    <w:pPr>
      <w:pBdr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733E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733E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733E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8">
    <w:name w:val="xl158"/>
    <w:basedOn w:val="a"/>
    <w:rsid w:val="00733E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733E8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733E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733E87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162">
    <w:name w:val="xl162"/>
    <w:basedOn w:val="a"/>
    <w:rsid w:val="00733E87"/>
    <w:pPr>
      <w:pBdr>
        <w:bottom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163">
    <w:name w:val="xl163"/>
    <w:basedOn w:val="a"/>
    <w:rsid w:val="00733E87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Symbol" w:eastAsia="Times New Roman" w:hAnsi="Symbo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55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5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11826</Words>
  <Characters>67414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Ремнева</cp:lastModifiedBy>
  <cp:revision>2</cp:revision>
  <cp:lastPrinted>2016-03-28T06:27:00Z</cp:lastPrinted>
  <dcterms:created xsi:type="dcterms:W3CDTF">2016-05-05T09:07:00Z</dcterms:created>
  <dcterms:modified xsi:type="dcterms:W3CDTF">2016-05-05T09:07:00Z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7cc09deb-62c6-41f1-9a89-a7ff2f8e20bf</vt:lpwstr>
  </property>
</Properties>
</file>