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9" w:rsidRDefault="008B2979" w:rsidP="008B297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8B2979" w:rsidRDefault="00C7286B" w:rsidP="008B2979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-563245</wp:posOffset>
            </wp:positionV>
            <wp:extent cx="742950" cy="950595"/>
            <wp:effectExtent l="19050" t="0" r="0" b="0"/>
            <wp:wrapTopAndBottom/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979" w:rsidRPr="0023691F" w:rsidRDefault="008B2979" w:rsidP="008B2979">
      <w:pPr>
        <w:pStyle w:val="20"/>
        <w:keepNext/>
        <w:keepLines/>
        <w:shd w:val="clear" w:color="auto" w:fill="auto"/>
        <w:spacing w:before="193"/>
        <w:ind w:left="60"/>
        <w:rPr>
          <w:b/>
          <w:sz w:val="22"/>
          <w:szCs w:val="22"/>
        </w:rPr>
      </w:pPr>
      <w:bookmarkStart w:id="0" w:name="bookmark1"/>
      <w:r w:rsidRPr="0023691F">
        <w:rPr>
          <w:b/>
          <w:sz w:val="22"/>
          <w:szCs w:val="22"/>
        </w:rPr>
        <w:t>СОВЕТ ДЕПУТАТОВ МУНИЦИПАЛЬНОГО ОБРАЗОВАНИЯ СОСНОВОБОРСКИЙ ГОРОДСКОЙ ОКРУГ ЛЕНИНГРАДСКОЙ ОБЛАСТИ</w:t>
      </w:r>
      <w:bookmarkEnd w:id="0"/>
    </w:p>
    <w:p w:rsidR="008B2979" w:rsidRDefault="00377F0B" w:rsidP="008B2979">
      <w:pPr>
        <w:pStyle w:val="20"/>
        <w:keepNext/>
        <w:keepLines/>
        <w:shd w:val="clear" w:color="auto" w:fill="auto"/>
        <w:spacing w:before="0" w:after="242"/>
        <w:ind w:left="60"/>
        <w:rPr>
          <w:b/>
          <w:sz w:val="22"/>
          <w:szCs w:val="22"/>
        </w:rPr>
      </w:pPr>
      <w:bookmarkStart w:id="1" w:name="bookmark2"/>
      <w:r>
        <w:rPr>
          <w:b/>
          <w:noProof/>
          <w:sz w:val="22"/>
          <w:szCs w:val="22"/>
          <w:lang w:eastAsia="ru-RU"/>
        </w:rPr>
        <w:pict>
          <v:line id="_x0000_s1026" style="position:absolute;left:0;text-align:left;flip:y;z-index:251658240" from="-32.05pt,18.6pt" to="466.95pt,18.6pt" o:allowincell="f" strokeweight="2pt">
            <v:stroke startarrowwidth="narrow" startarrowlength="short" endarrowwidth="narrow" endarrowlength="short"/>
          </v:line>
        </w:pict>
      </w:r>
      <w:r w:rsidR="008B2979" w:rsidRPr="0023691F">
        <w:rPr>
          <w:b/>
          <w:sz w:val="22"/>
          <w:szCs w:val="22"/>
        </w:rPr>
        <w:t>(</w:t>
      </w:r>
      <w:r w:rsidR="005061BE">
        <w:rPr>
          <w:b/>
          <w:sz w:val="22"/>
          <w:szCs w:val="22"/>
        </w:rPr>
        <w:t>ТРЕТИЙ</w:t>
      </w:r>
      <w:r w:rsidR="008B2979" w:rsidRPr="0023691F">
        <w:rPr>
          <w:b/>
          <w:sz w:val="22"/>
          <w:szCs w:val="22"/>
        </w:rPr>
        <w:t xml:space="preserve"> СОЗЫВ)</w:t>
      </w:r>
      <w:bookmarkEnd w:id="1"/>
    </w:p>
    <w:p w:rsidR="008B2979" w:rsidRPr="0023691F" w:rsidRDefault="008B2979" w:rsidP="008B2979">
      <w:pPr>
        <w:pStyle w:val="22"/>
        <w:shd w:val="clear" w:color="auto" w:fill="auto"/>
        <w:spacing w:before="0" w:after="255" w:line="400" w:lineRule="exact"/>
        <w:ind w:left="60"/>
        <w:rPr>
          <w:b/>
        </w:rPr>
      </w:pPr>
      <w:r w:rsidRPr="0023691F">
        <w:rPr>
          <w:b/>
        </w:rPr>
        <w:t>РЕШЕНИЕ</w:t>
      </w:r>
    </w:p>
    <w:p w:rsidR="008B2979" w:rsidRPr="0023691F" w:rsidRDefault="00C7286B" w:rsidP="00C7286B">
      <w:pPr>
        <w:pStyle w:val="10"/>
        <w:keepNext/>
        <w:keepLines/>
        <w:shd w:val="clear" w:color="auto" w:fill="auto"/>
        <w:tabs>
          <w:tab w:val="left" w:leader="underscore" w:pos="4784"/>
          <w:tab w:val="left" w:leader="underscore" w:pos="6847"/>
        </w:tabs>
        <w:spacing w:after="256" w:line="270" w:lineRule="exact"/>
        <w:ind w:left="2160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 xml:space="preserve">                     о</w:t>
      </w:r>
      <w:r w:rsidR="008B2979" w:rsidRPr="002369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29.06.</w:t>
      </w:r>
      <w:bookmarkEnd w:id="2"/>
      <w:r>
        <w:rPr>
          <w:b/>
          <w:sz w:val="28"/>
          <w:szCs w:val="28"/>
        </w:rPr>
        <w:t>2016 г. № 103</w:t>
      </w:r>
    </w:p>
    <w:p w:rsidR="00105077" w:rsidRPr="00C7286B" w:rsidRDefault="00C7286B" w:rsidP="00AC686C">
      <w:pPr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979" w:rsidRPr="00C7286B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депутатов от 21.09.2011 года № 82 «Об утверждении Положения о финансово-контрольной комиссии муниципального образования</w:t>
      </w:r>
      <w:r w:rsidR="00AC686C" w:rsidRPr="00C7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979" w:rsidRPr="00C7286B">
        <w:rPr>
          <w:rFonts w:ascii="Times New Roman" w:hAnsi="Times New Roman" w:cs="Times New Roman"/>
          <w:b/>
          <w:sz w:val="28"/>
          <w:szCs w:val="28"/>
        </w:rPr>
        <w:t>Сосновоборский городской округ Ленинградской области»</w:t>
      </w:r>
    </w:p>
    <w:p w:rsidR="008B2979" w:rsidRPr="000E6117" w:rsidRDefault="008B2979" w:rsidP="00AC68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691" w:rsidRPr="00C7286B" w:rsidRDefault="00280A98" w:rsidP="00013D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86B">
        <w:rPr>
          <w:rFonts w:ascii="Times New Roman" w:hAnsi="Times New Roman" w:cs="Times New Roman"/>
          <w:sz w:val="28"/>
          <w:szCs w:val="28"/>
        </w:rPr>
        <w:t>На основании протеста прокурора г.Сосновый Бор от 08.06.2016</w:t>
      </w:r>
      <w:r w:rsidR="00C7286B">
        <w:rPr>
          <w:rFonts w:ascii="Times New Roman" w:hAnsi="Times New Roman" w:cs="Times New Roman"/>
          <w:sz w:val="28"/>
          <w:szCs w:val="28"/>
        </w:rPr>
        <w:t xml:space="preserve"> г.</w:t>
      </w:r>
      <w:r w:rsidRPr="00C7286B">
        <w:rPr>
          <w:rFonts w:ascii="Times New Roman" w:hAnsi="Times New Roman" w:cs="Times New Roman"/>
          <w:sz w:val="28"/>
          <w:szCs w:val="28"/>
        </w:rPr>
        <w:t xml:space="preserve"> № 07-62/72-2016 и в целях приведения решения совета депутатов Сосновоборского городского округа от  21.09.2011 года № 82 «Об утверждении Положения о финансово-контрольной комиссии муниципального образования Сосновоборский городской округ Ленинградской области» (в редакции от 25.06.2014г.) в соответствие с требованиями федерального законодательства, совет депутатов муниципального образования Сосновоборский городской округ Ленинградской области</w:t>
      </w:r>
    </w:p>
    <w:p w:rsidR="000F7691" w:rsidRPr="00C7286B" w:rsidRDefault="000F7691" w:rsidP="00280A98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7286B">
        <w:rPr>
          <w:rFonts w:ascii="Times New Roman" w:hAnsi="Times New Roman"/>
          <w:b w:val="0"/>
          <w:sz w:val="28"/>
          <w:szCs w:val="28"/>
        </w:rPr>
        <w:t>Р Е Ш И Л:</w:t>
      </w:r>
    </w:p>
    <w:p w:rsidR="000F7691" w:rsidRPr="00C7286B" w:rsidRDefault="000F7691" w:rsidP="00280A98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F7691" w:rsidRPr="00C7286B" w:rsidRDefault="000F7691" w:rsidP="00280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6B">
        <w:rPr>
          <w:rFonts w:ascii="Times New Roman" w:hAnsi="Times New Roman" w:cs="Times New Roman"/>
          <w:sz w:val="28"/>
          <w:szCs w:val="28"/>
        </w:rPr>
        <w:t>1. Внести</w:t>
      </w:r>
      <w:r w:rsidR="00BE4A61" w:rsidRPr="00C7286B">
        <w:rPr>
          <w:rFonts w:ascii="Times New Roman" w:hAnsi="Times New Roman" w:cs="Times New Roman"/>
          <w:sz w:val="28"/>
          <w:szCs w:val="28"/>
        </w:rPr>
        <w:t xml:space="preserve"> следующие изменения в</w:t>
      </w:r>
      <w:r w:rsidRPr="00C7286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E4A61" w:rsidRPr="00C7286B">
        <w:rPr>
          <w:rFonts w:ascii="Times New Roman" w:hAnsi="Times New Roman" w:cs="Times New Roman"/>
          <w:sz w:val="28"/>
          <w:szCs w:val="28"/>
        </w:rPr>
        <w:t>е</w:t>
      </w:r>
      <w:r w:rsidRPr="00C7286B">
        <w:rPr>
          <w:rFonts w:ascii="Times New Roman" w:hAnsi="Times New Roman" w:cs="Times New Roman"/>
          <w:sz w:val="28"/>
          <w:szCs w:val="28"/>
        </w:rPr>
        <w:t xml:space="preserve">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</w:t>
      </w:r>
      <w:r w:rsidR="00C7286B" w:rsidRPr="00C7286B">
        <w:rPr>
          <w:rFonts w:ascii="Times New Roman" w:hAnsi="Times New Roman" w:cs="Times New Roman"/>
          <w:sz w:val="28"/>
          <w:szCs w:val="28"/>
        </w:rPr>
        <w:t xml:space="preserve">г. </w:t>
      </w:r>
      <w:r w:rsidRPr="00C7286B">
        <w:rPr>
          <w:rFonts w:ascii="Times New Roman" w:hAnsi="Times New Roman" w:cs="Times New Roman"/>
          <w:sz w:val="28"/>
          <w:szCs w:val="28"/>
        </w:rPr>
        <w:t>№ 82</w:t>
      </w:r>
      <w:r w:rsidR="00BE4A61" w:rsidRPr="00C7286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финансово-контрольной комиссии муниципального образования Сосновоборский городской округ Ленинградской области»</w:t>
      </w:r>
      <w:r w:rsidR="00C7286B" w:rsidRPr="00C7286B">
        <w:rPr>
          <w:rFonts w:ascii="Times New Roman" w:hAnsi="Times New Roman" w:cs="Times New Roman"/>
          <w:sz w:val="28"/>
          <w:szCs w:val="28"/>
        </w:rPr>
        <w:t xml:space="preserve"> (в редакции от 25.06.2014 г.)</w:t>
      </w:r>
      <w:r w:rsidR="00BE4A61" w:rsidRPr="00C7286B">
        <w:rPr>
          <w:rFonts w:ascii="Times New Roman" w:hAnsi="Times New Roman" w:cs="Times New Roman"/>
          <w:sz w:val="28"/>
          <w:szCs w:val="28"/>
        </w:rPr>
        <w:t>:</w:t>
      </w:r>
    </w:p>
    <w:p w:rsidR="00126F1D" w:rsidRPr="00C7286B" w:rsidRDefault="00BE4A61" w:rsidP="00280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6B">
        <w:rPr>
          <w:rFonts w:ascii="Times New Roman" w:hAnsi="Times New Roman" w:cs="Times New Roman"/>
          <w:sz w:val="28"/>
          <w:szCs w:val="28"/>
        </w:rPr>
        <w:t>1.1.</w:t>
      </w:r>
      <w:r w:rsidR="000F7691" w:rsidRPr="00C7286B">
        <w:rPr>
          <w:rFonts w:ascii="Times New Roman" w:hAnsi="Times New Roman" w:cs="Times New Roman"/>
          <w:sz w:val="28"/>
          <w:szCs w:val="28"/>
        </w:rPr>
        <w:t xml:space="preserve"> </w:t>
      </w:r>
      <w:r w:rsidR="00126F1D" w:rsidRPr="00C7286B">
        <w:rPr>
          <w:rFonts w:ascii="Times New Roman" w:hAnsi="Times New Roman" w:cs="Times New Roman"/>
          <w:sz w:val="28"/>
          <w:szCs w:val="28"/>
        </w:rPr>
        <w:t>Часть 8 статьи 4 изложить в новой редакции:</w:t>
      </w:r>
    </w:p>
    <w:p w:rsidR="00126F1D" w:rsidRPr="00C7286B" w:rsidRDefault="00126F1D" w:rsidP="00280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6B">
        <w:rPr>
          <w:rFonts w:ascii="Times New Roman" w:hAnsi="Times New Roman" w:cs="Times New Roman"/>
          <w:sz w:val="28"/>
          <w:szCs w:val="28"/>
        </w:rPr>
        <w:t>«</w:t>
      </w:r>
      <w:r w:rsidRPr="00C7286B">
        <w:rPr>
          <w:rFonts w:ascii="Times New Roman" w:eastAsia="Calibri" w:hAnsi="Times New Roman" w:cs="Times New Roman"/>
          <w:sz w:val="28"/>
          <w:szCs w:val="28"/>
        </w:rPr>
        <w:t xml:space="preserve">8. Полномочия председателя, заместителя председателя, аудиторов финансово-контрольной комиссии также прекращаются досрочно </w:t>
      </w:r>
      <w:r w:rsidRPr="00C7286B">
        <w:rPr>
          <w:rFonts w:ascii="Times New Roman" w:hAnsi="Times New Roman" w:cs="Times New Roman"/>
          <w:sz w:val="28"/>
          <w:szCs w:val="28"/>
        </w:rPr>
        <w:t>на основании решения представительного органа в случае:».</w:t>
      </w:r>
    </w:p>
    <w:p w:rsidR="005061BE" w:rsidRPr="00C7286B" w:rsidRDefault="00126F1D" w:rsidP="00280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6B">
        <w:rPr>
          <w:rFonts w:ascii="Times New Roman" w:hAnsi="Times New Roman" w:cs="Times New Roman"/>
          <w:sz w:val="28"/>
          <w:szCs w:val="28"/>
        </w:rPr>
        <w:t xml:space="preserve">1.2. </w:t>
      </w:r>
      <w:r w:rsidR="005061BE" w:rsidRPr="00C7286B">
        <w:rPr>
          <w:rFonts w:ascii="Times New Roman" w:hAnsi="Times New Roman" w:cs="Times New Roman"/>
          <w:sz w:val="28"/>
          <w:szCs w:val="28"/>
        </w:rPr>
        <w:t>Пункт «д» части 8 статьи 4 дополнить словами «,</w:t>
      </w:r>
      <w:r w:rsidR="00E45C8A" w:rsidRPr="00C7286B">
        <w:rPr>
          <w:rFonts w:ascii="Times New Roman" w:hAnsi="Times New Roman" w:cs="Times New Roman"/>
          <w:sz w:val="28"/>
          <w:szCs w:val="28"/>
        </w:rPr>
        <w:t xml:space="preserve"> </w:t>
      </w:r>
      <w:r w:rsidR="005061BE" w:rsidRPr="00C7286B">
        <w:rPr>
          <w:rFonts w:ascii="Times New Roman" w:hAnsi="Times New Roman" w:cs="Times New Roman"/>
          <w:sz w:val="28"/>
          <w:szCs w:val="28"/>
        </w:rPr>
        <w:t>если за решение о досрочном освобождении должностн</w:t>
      </w:r>
      <w:r w:rsidRPr="00C7286B">
        <w:rPr>
          <w:rFonts w:ascii="Times New Roman" w:hAnsi="Times New Roman" w:cs="Times New Roman"/>
          <w:sz w:val="28"/>
          <w:szCs w:val="28"/>
        </w:rPr>
        <w:t>ых</w:t>
      </w:r>
      <w:r w:rsidR="005061BE" w:rsidRPr="00C7286B">
        <w:rPr>
          <w:rFonts w:ascii="Times New Roman" w:hAnsi="Times New Roman" w:cs="Times New Roman"/>
          <w:sz w:val="28"/>
          <w:szCs w:val="28"/>
        </w:rPr>
        <w:t xml:space="preserve"> лиц проголосует большинство от установленного числа депутатов</w:t>
      </w:r>
      <w:r w:rsidR="00EB5068" w:rsidRPr="00C7286B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Pr="00C7286B">
        <w:rPr>
          <w:rFonts w:ascii="Times New Roman" w:hAnsi="Times New Roman" w:cs="Times New Roman"/>
          <w:sz w:val="28"/>
          <w:szCs w:val="28"/>
        </w:rPr>
        <w:t>».</w:t>
      </w:r>
    </w:p>
    <w:p w:rsidR="001564FA" w:rsidRPr="00C7286B" w:rsidRDefault="001564FA" w:rsidP="00280A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86B">
        <w:rPr>
          <w:rFonts w:ascii="Times New Roman" w:hAnsi="Times New Roman" w:cs="Times New Roman"/>
          <w:color w:val="auto"/>
          <w:sz w:val="28"/>
          <w:szCs w:val="28"/>
        </w:rPr>
        <w:t>2.   Настоящее решение обнародовать на электронном сайте городской газеты «Маяк».</w:t>
      </w:r>
    </w:p>
    <w:p w:rsidR="001564FA" w:rsidRPr="00C7286B" w:rsidRDefault="001564FA" w:rsidP="00280A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86B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официального обнародования.</w:t>
      </w:r>
    </w:p>
    <w:p w:rsidR="00C7286B" w:rsidRDefault="00C7286B" w:rsidP="00280A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FA" w:rsidRPr="00C7286B" w:rsidRDefault="001564FA" w:rsidP="00280A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6B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8B2979" w:rsidRPr="00C7286B" w:rsidRDefault="001564FA" w:rsidP="00280A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6B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</w:t>
      </w:r>
      <w:r w:rsidRPr="00C7286B">
        <w:rPr>
          <w:rFonts w:ascii="Times New Roman" w:hAnsi="Times New Roman" w:cs="Times New Roman"/>
          <w:b/>
          <w:sz w:val="28"/>
          <w:szCs w:val="28"/>
        </w:rPr>
        <w:tab/>
      </w:r>
      <w:r w:rsidRPr="00C7286B">
        <w:rPr>
          <w:rFonts w:ascii="Times New Roman" w:hAnsi="Times New Roman" w:cs="Times New Roman"/>
          <w:b/>
          <w:sz w:val="28"/>
          <w:szCs w:val="28"/>
        </w:rPr>
        <w:tab/>
      </w:r>
      <w:r w:rsidRPr="00C7286B">
        <w:rPr>
          <w:rFonts w:ascii="Times New Roman" w:hAnsi="Times New Roman" w:cs="Times New Roman"/>
          <w:b/>
          <w:sz w:val="28"/>
          <w:szCs w:val="28"/>
        </w:rPr>
        <w:tab/>
      </w:r>
      <w:r w:rsidRPr="00C7286B">
        <w:rPr>
          <w:rFonts w:ascii="Times New Roman" w:hAnsi="Times New Roman" w:cs="Times New Roman"/>
          <w:b/>
          <w:sz w:val="28"/>
          <w:szCs w:val="28"/>
        </w:rPr>
        <w:tab/>
        <w:t xml:space="preserve">       Д.В. Пуляевский</w:t>
      </w:r>
    </w:p>
    <w:sectPr w:rsidR="008B2979" w:rsidRPr="00C7286B" w:rsidSect="00C72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709" w:bottom="23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2E" w:rsidRDefault="00C16B2E" w:rsidP="004A1852">
      <w:r>
        <w:separator/>
      </w:r>
    </w:p>
  </w:endnote>
  <w:endnote w:type="continuationSeparator" w:id="1">
    <w:p w:rsidR="00C16B2E" w:rsidRDefault="00C16B2E" w:rsidP="004A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52" w:rsidRDefault="004A18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52" w:rsidRDefault="004A18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52" w:rsidRDefault="004A18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2E" w:rsidRDefault="00C16B2E" w:rsidP="004A1852">
      <w:r>
        <w:separator/>
      </w:r>
    </w:p>
  </w:footnote>
  <w:footnote w:type="continuationSeparator" w:id="1">
    <w:p w:rsidR="00C16B2E" w:rsidRDefault="00C16B2E" w:rsidP="004A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52" w:rsidRDefault="004A18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52" w:rsidRDefault="004A18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52" w:rsidRDefault="004A1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54b7481-0902-4792-8aab-ffc1f9314b58"/>
  </w:docVars>
  <w:rsids>
    <w:rsidRoot w:val="008B2979"/>
    <w:rsid w:val="00000C55"/>
    <w:rsid w:val="00013DD9"/>
    <w:rsid w:val="00022E86"/>
    <w:rsid w:val="000512BB"/>
    <w:rsid w:val="00067482"/>
    <w:rsid w:val="000E2913"/>
    <w:rsid w:val="000E6117"/>
    <w:rsid w:val="000F7691"/>
    <w:rsid w:val="00105077"/>
    <w:rsid w:val="00110874"/>
    <w:rsid w:val="00123E99"/>
    <w:rsid w:val="00126F1D"/>
    <w:rsid w:val="0013439F"/>
    <w:rsid w:val="001564FA"/>
    <w:rsid w:val="00171275"/>
    <w:rsid w:val="00184693"/>
    <w:rsid w:val="001C5CCC"/>
    <w:rsid w:val="001F126D"/>
    <w:rsid w:val="00215DD4"/>
    <w:rsid w:val="00236264"/>
    <w:rsid w:val="0023691F"/>
    <w:rsid w:val="00255F26"/>
    <w:rsid w:val="0027458D"/>
    <w:rsid w:val="00280A98"/>
    <w:rsid w:val="00291208"/>
    <w:rsid w:val="002D0816"/>
    <w:rsid w:val="002E516E"/>
    <w:rsid w:val="00316AA4"/>
    <w:rsid w:val="00377F0B"/>
    <w:rsid w:val="003B193C"/>
    <w:rsid w:val="003B57C4"/>
    <w:rsid w:val="00412B7A"/>
    <w:rsid w:val="00441646"/>
    <w:rsid w:val="00490A76"/>
    <w:rsid w:val="00491D5D"/>
    <w:rsid w:val="004A1852"/>
    <w:rsid w:val="004C2014"/>
    <w:rsid w:val="004D033A"/>
    <w:rsid w:val="005061BE"/>
    <w:rsid w:val="005262DF"/>
    <w:rsid w:val="00551ED0"/>
    <w:rsid w:val="00611A8D"/>
    <w:rsid w:val="00635914"/>
    <w:rsid w:val="006B0654"/>
    <w:rsid w:val="006E27BB"/>
    <w:rsid w:val="006E66DF"/>
    <w:rsid w:val="0070728A"/>
    <w:rsid w:val="00714CDA"/>
    <w:rsid w:val="00717B40"/>
    <w:rsid w:val="00727846"/>
    <w:rsid w:val="007351E3"/>
    <w:rsid w:val="007456EA"/>
    <w:rsid w:val="00750C6B"/>
    <w:rsid w:val="00877035"/>
    <w:rsid w:val="008955F9"/>
    <w:rsid w:val="008B2979"/>
    <w:rsid w:val="008D189C"/>
    <w:rsid w:val="0090539C"/>
    <w:rsid w:val="00911D4B"/>
    <w:rsid w:val="009B0DBB"/>
    <w:rsid w:val="009C2B4D"/>
    <w:rsid w:val="009D2799"/>
    <w:rsid w:val="009E55A1"/>
    <w:rsid w:val="00A2358E"/>
    <w:rsid w:val="00A32EE9"/>
    <w:rsid w:val="00A40413"/>
    <w:rsid w:val="00A63685"/>
    <w:rsid w:val="00A663DF"/>
    <w:rsid w:val="00AA0F5C"/>
    <w:rsid w:val="00AC686C"/>
    <w:rsid w:val="00B30220"/>
    <w:rsid w:val="00B320D1"/>
    <w:rsid w:val="00BE4A61"/>
    <w:rsid w:val="00C16B2E"/>
    <w:rsid w:val="00C46B65"/>
    <w:rsid w:val="00C602A1"/>
    <w:rsid w:val="00C7286B"/>
    <w:rsid w:val="00CA03DB"/>
    <w:rsid w:val="00CA213F"/>
    <w:rsid w:val="00CA7D5B"/>
    <w:rsid w:val="00CC5322"/>
    <w:rsid w:val="00CD3D6E"/>
    <w:rsid w:val="00D71D81"/>
    <w:rsid w:val="00D84553"/>
    <w:rsid w:val="00DA4E55"/>
    <w:rsid w:val="00DF24C3"/>
    <w:rsid w:val="00E326AE"/>
    <w:rsid w:val="00E45C8A"/>
    <w:rsid w:val="00E719A4"/>
    <w:rsid w:val="00E84F96"/>
    <w:rsid w:val="00EB5068"/>
    <w:rsid w:val="00EF55CC"/>
    <w:rsid w:val="00F1090E"/>
    <w:rsid w:val="00F5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9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29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B29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B2979"/>
    <w:rPr>
      <w:rFonts w:ascii="Times New Roman" w:eastAsia="Times New Roman" w:hAnsi="Times New Roman" w:cs="Times New Roman"/>
      <w:spacing w:val="16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8B297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B297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8B297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160"/>
      <w:sz w:val="40"/>
      <w:szCs w:val="4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2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7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Heading">
    <w:name w:val="Heading"/>
    <w:rsid w:val="008B2979"/>
    <w:pPr>
      <w:widowControl w:val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11">
    <w:name w:val="1 Знак"/>
    <w:basedOn w:val="a"/>
    <w:rsid w:val="008B2979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5061B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CA2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Юрист 14"/>
    <w:basedOn w:val="a"/>
    <w:rsid w:val="009C2B4D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A1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8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8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Депутатов-Морозова М.Н.</dc:creator>
  <cp:lastModifiedBy>Ремнева</cp:lastModifiedBy>
  <cp:revision>2</cp:revision>
  <cp:lastPrinted>2014-06-23T06:29:00Z</cp:lastPrinted>
  <dcterms:created xsi:type="dcterms:W3CDTF">2016-07-06T13:00:00Z</dcterms:created>
  <dcterms:modified xsi:type="dcterms:W3CDTF">2016-07-06T13:00:00Z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c54b7481-0902-4792-8aab-ffc1f9314b58</vt:lpwstr>
  </property>
</Properties>
</file>