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EE" w:rsidRDefault="00FF17EE" w:rsidP="00FF17E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7EE" w:rsidRDefault="00FF17EE" w:rsidP="00FF17EE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FF17EE" w:rsidRDefault="00D666C2" w:rsidP="00FF17E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F17EE" w:rsidRDefault="00FF17EE" w:rsidP="00FF17EE">
      <w:pPr>
        <w:pStyle w:val="3"/>
      </w:pPr>
      <w:r>
        <w:t>постановление</w:t>
      </w:r>
    </w:p>
    <w:p w:rsidR="00FF17EE" w:rsidRDefault="00FF17EE" w:rsidP="00FF17EE">
      <w:pPr>
        <w:jc w:val="center"/>
        <w:rPr>
          <w:sz w:val="24"/>
        </w:rPr>
      </w:pPr>
    </w:p>
    <w:p w:rsidR="00FF17EE" w:rsidRDefault="00FF17EE" w:rsidP="00FF17EE">
      <w:pPr>
        <w:jc w:val="center"/>
        <w:rPr>
          <w:sz w:val="24"/>
        </w:rPr>
      </w:pPr>
      <w:r>
        <w:rPr>
          <w:sz w:val="24"/>
        </w:rPr>
        <w:t>от 03/06/2014 № 1314</w:t>
      </w:r>
    </w:p>
    <w:p w:rsidR="00FF17EE" w:rsidRPr="00D4329D" w:rsidRDefault="00FF17EE" w:rsidP="00FF17EE">
      <w:pPr>
        <w:jc w:val="both"/>
        <w:rPr>
          <w:sz w:val="10"/>
          <w:szCs w:val="10"/>
        </w:rPr>
      </w:pPr>
    </w:p>
    <w:p w:rsidR="00FF17EE" w:rsidRDefault="00FF17EE" w:rsidP="00FF17EE">
      <w:pPr>
        <w:rPr>
          <w:sz w:val="24"/>
        </w:rPr>
      </w:pPr>
      <w:r w:rsidRPr="006C24F2">
        <w:rPr>
          <w:sz w:val="24"/>
        </w:rPr>
        <w:t xml:space="preserve">О </w:t>
      </w:r>
      <w:r>
        <w:rPr>
          <w:sz w:val="24"/>
        </w:rPr>
        <w:t xml:space="preserve">введении автобусного маршрута № 4А </w:t>
      </w:r>
    </w:p>
    <w:p w:rsidR="00FF17EE" w:rsidRPr="006C24F2" w:rsidRDefault="00FF17EE" w:rsidP="00FF17EE">
      <w:pPr>
        <w:rPr>
          <w:sz w:val="24"/>
          <w:szCs w:val="24"/>
        </w:rPr>
      </w:pPr>
      <w:r>
        <w:rPr>
          <w:sz w:val="24"/>
        </w:rPr>
        <w:t>в тестовом режиме</w:t>
      </w:r>
    </w:p>
    <w:p w:rsidR="00FF17EE" w:rsidRPr="006C24F2" w:rsidRDefault="00FF17EE" w:rsidP="00FF17EE">
      <w:pPr>
        <w:ind w:left="-284"/>
        <w:rPr>
          <w:sz w:val="24"/>
          <w:szCs w:val="24"/>
        </w:rPr>
      </w:pPr>
    </w:p>
    <w:p w:rsidR="00FF17EE" w:rsidRPr="00492885" w:rsidRDefault="00FF17EE" w:rsidP="00FF17EE">
      <w:pPr>
        <w:rPr>
          <w:sz w:val="24"/>
          <w:szCs w:val="24"/>
        </w:rPr>
      </w:pPr>
    </w:p>
    <w:p w:rsidR="00FF17EE" w:rsidRDefault="00FF17EE" w:rsidP="00FF17EE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В соответствии с Федеральным законом от 06.10.2003 № 131- ФЗ «Об общих принципах организации местного самоуправления в РФ», </w:t>
      </w:r>
      <w:r>
        <w:rPr>
          <w:sz w:val="24"/>
          <w:szCs w:val="24"/>
        </w:rPr>
        <w:t xml:space="preserve">на основании обращения граждан в целях повышения качества оказания услуг по перевозке пассажиров транспортом общего пользования,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</w:t>
      </w:r>
      <w:r>
        <w:rPr>
          <w:sz w:val="24"/>
          <w:szCs w:val="24"/>
        </w:rPr>
        <w:t>:</w:t>
      </w:r>
    </w:p>
    <w:p w:rsidR="00FF17EE" w:rsidRPr="006C24F2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Pr="00D56663" w:rsidRDefault="00FF17EE" w:rsidP="00FF17EE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6663">
        <w:rPr>
          <w:sz w:val="24"/>
          <w:szCs w:val="24"/>
        </w:rPr>
        <w:t xml:space="preserve">Ввести </w:t>
      </w:r>
      <w:r>
        <w:rPr>
          <w:sz w:val="24"/>
          <w:szCs w:val="24"/>
        </w:rPr>
        <w:t xml:space="preserve">вместо действующего автобусного маршрута № 4 автобусный </w:t>
      </w:r>
      <w:r w:rsidRPr="00D56663">
        <w:rPr>
          <w:sz w:val="24"/>
          <w:szCs w:val="24"/>
        </w:rPr>
        <w:t xml:space="preserve">маршрут № 4А </w:t>
      </w:r>
      <w:r>
        <w:rPr>
          <w:sz w:val="24"/>
          <w:szCs w:val="24"/>
        </w:rPr>
        <w:t xml:space="preserve">в пределах границ Сосновоборского городского округа </w:t>
      </w:r>
      <w:r w:rsidRPr="00D56663">
        <w:rPr>
          <w:sz w:val="24"/>
          <w:szCs w:val="24"/>
        </w:rPr>
        <w:t>в тест</w:t>
      </w:r>
      <w:r>
        <w:rPr>
          <w:sz w:val="24"/>
          <w:szCs w:val="24"/>
        </w:rPr>
        <w:t>овом режиме сроком с 06.06.2014</w:t>
      </w:r>
      <w:r w:rsidRPr="00D56663">
        <w:rPr>
          <w:sz w:val="24"/>
          <w:szCs w:val="24"/>
        </w:rPr>
        <w:t xml:space="preserve"> по </w:t>
      </w:r>
      <w:r>
        <w:rPr>
          <w:sz w:val="24"/>
          <w:szCs w:val="24"/>
        </w:rPr>
        <w:t>31.07.2014.</w:t>
      </w:r>
    </w:p>
    <w:p w:rsidR="00FF17EE" w:rsidRPr="00A71A3C" w:rsidRDefault="00FF17EE" w:rsidP="00FF17EE">
      <w:pPr>
        <w:ind w:firstLine="709"/>
        <w:jc w:val="both"/>
        <w:rPr>
          <w:sz w:val="24"/>
          <w:szCs w:val="24"/>
        </w:rPr>
      </w:pPr>
      <w:r w:rsidRPr="00A71A3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71A3C">
        <w:rPr>
          <w:sz w:val="24"/>
          <w:szCs w:val="24"/>
        </w:rPr>
        <w:t>Утвердить маршрут № 4А с остановками: АТП - "Иртыш" - "Москва" - "Природа" - Поликлиника - "Балтика" - "Вор</w:t>
      </w:r>
      <w:r>
        <w:rPr>
          <w:sz w:val="24"/>
          <w:szCs w:val="24"/>
        </w:rPr>
        <w:t>онеж" - Центральная почта - ул</w:t>
      </w:r>
      <w:proofErr w:type="gramStart"/>
      <w:r>
        <w:rPr>
          <w:sz w:val="24"/>
          <w:szCs w:val="24"/>
        </w:rPr>
        <w:t>.</w:t>
      </w:r>
      <w:r w:rsidRPr="00A71A3C">
        <w:rPr>
          <w:sz w:val="24"/>
          <w:szCs w:val="24"/>
        </w:rPr>
        <w:t>С</w:t>
      </w:r>
      <w:proofErr w:type="gramEnd"/>
      <w:r w:rsidRPr="00A71A3C">
        <w:rPr>
          <w:sz w:val="24"/>
          <w:szCs w:val="24"/>
        </w:rPr>
        <w:t xml:space="preserve">олнечная </w:t>
      </w:r>
      <w:r>
        <w:rPr>
          <w:sz w:val="24"/>
          <w:szCs w:val="24"/>
        </w:rPr>
        <w:t>– ДК «Строитель» - ул.</w:t>
      </w:r>
      <w:r w:rsidRPr="00A71A3C">
        <w:rPr>
          <w:sz w:val="24"/>
          <w:szCs w:val="24"/>
        </w:rPr>
        <w:t>Красных Фортов 1 - "Москва" - "Иртыш" – АТП.</w:t>
      </w:r>
    </w:p>
    <w:p w:rsidR="00FF17EE" w:rsidRDefault="00FF17EE" w:rsidP="00FF17EE">
      <w:pPr>
        <w:pStyle w:val="a7"/>
        <w:ind w:left="0" w:firstLine="709"/>
        <w:jc w:val="both"/>
        <w:rPr>
          <w:sz w:val="24"/>
        </w:rPr>
      </w:pPr>
      <w:r w:rsidRPr="00A71A3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71A3C">
        <w:rPr>
          <w:sz w:val="24"/>
          <w:szCs w:val="24"/>
        </w:rPr>
        <w:t xml:space="preserve">Утвердить расписание движения </w:t>
      </w:r>
      <w:r>
        <w:rPr>
          <w:sz w:val="24"/>
          <w:szCs w:val="24"/>
        </w:rPr>
        <w:t xml:space="preserve">по </w:t>
      </w:r>
      <w:r w:rsidRPr="00A71A3C">
        <w:rPr>
          <w:sz w:val="24"/>
          <w:szCs w:val="24"/>
        </w:rPr>
        <w:t>маршрут</w:t>
      </w:r>
      <w:r>
        <w:rPr>
          <w:sz w:val="24"/>
          <w:szCs w:val="24"/>
        </w:rPr>
        <w:t>у</w:t>
      </w:r>
      <w:r w:rsidRPr="00A71A3C">
        <w:rPr>
          <w:sz w:val="24"/>
          <w:szCs w:val="24"/>
        </w:rPr>
        <w:t xml:space="preserve"> № 4А в соответствии с</w:t>
      </w:r>
      <w:r>
        <w:rPr>
          <w:sz w:val="24"/>
        </w:rPr>
        <w:t xml:space="preserve"> расписанием маршрута № 4 по договору перевозки пассажиров транспортом общего пользования от 24.05.2011г. № 148.</w:t>
      </w:r>
    </w:p>
    <w:p w:rsidR="00FF17EE" w:rsidRDefault="00FF17EE" w:rsidP="00FF17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C24F2">
        <w:rPr>
          <w:sz w:val="24"/>
          <w:szCs w:val="24"/>
        </w:rPr>
        <w:t xml:space="preserve">. </w:t>
      </w:r>
      <w:r>
        <w:rPr>
          <w:sz w:val="24"/>
          <w:szCs w:val="24"/>
        </w:rPr>
        <w:t>Директору СМУП «Автотранспортное» (Макаренков В.П.) в срок до 06.06.2014г. провести необходимые мероприятия, связанные с введением автобусного  маршрута № 4А.</w:t>
      </w:r>
    </w:p>
    <w:p w:rsidR="00FF17EE" w:rsidRPr="004D0F2D" w:rsidRDefault="00FF17EE" w:rsidP="00FF17E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D0F2D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М.С.)обнародовать настоящее постановление на электронном сайте газеты</w:t>
      </w:r>
      <w:r w:rsidRPr="004D0F2D">
        <w:rPr>
          <w:sz w:val="24"/>
          <w:szCs w:val="24"/>
        </w:rPr>
        <w:t xml:space="preserve"> «Ма</w:t>
      </w:r>
      <w:r>
        <w:rPr>
          <w:sz w:val="24"/>
          <w:szCs w:val="24"/>
        </w:rPr>
        <w:t>як».</w:t>
      </w:r>
    </w:p>
    <w:p w:rsidR="00FF17EE" w:rsidRPr="004D0F2D" w:rsidRDefault="00FF17EE" w:rsidP="00FF17EE">
      <w:pPr>
        <w:ind w:right="-1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D0F2D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4D0F2D">
        <w:rPr>
          <w:sz w:val="24"/>
          <w:szCs w:val="24"/>
        </w:rPr>
        <w:t>разместить</w:t>
      </w:r>
      <w:proofErr w:type="gramEnd"/>
      <w:r w:rsidRPr="004D0F2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17EE" w:rsidRPr="004D0F2D" w:rsidRDefault="00FF17EE" w:rsidP="00FF17E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Pr="004D0F2D">
        <w:rPr>
          <w:sz w:val="24"/>
          <w:szCs w:val="24"/>
        </w:rPr>
        <w:t xml:space="preserve">. </w:t>
      </w:r>
      <w:r w:rsidRPr="004D0F2D">
        <w:rPr>
          <w:bCs/>
          <w:sz w:val="24"/>
          <w:szCs w:val="24"/>
        </w:rPr>
        <w:t>Настоящее постановление вступает в силу с</w:t>
      </w:r>
      <w:r>
        <w:rPr>
          <w:bCs/>
          <w:sz w:val="24"/>
          <w:szCs w:val="24"/>
        </w:rPr>
        <w:t>о дня официального обнародования</w:t>
      </w:r>
      <w:r w:rsidRPr="004D0F2D">
        <w:rPr>
          <w:bCs/>
          <w:sz w:val="24"/>
          <w:szCs w:val="24"/>
        </w:rPr>
        <w:t>.</w:t>
      </w:r>
    </w:p>
    <w:p w:rsidR="00FF17EE" w:rsidRPr="008243BF" w:rsidRDefault="00FF17EE" w:rsidP="00FF17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243BF">
        <w:rPr>
          <w:sz w:val="24"/>
          <w:szCs w:val="24"/>
        </w:rPr>
        <w:t xml:space="preserve">. </w:t>
      </w:r>
      <w:proofErr w:type="gramStart"/>
      <w:r w:rsidRPr="008243BF">
        <w:rPr>
          <w:sz w:val="24"/>
          <w:szCs w:val="24"/>
        </w:rPr>
        <w:t>Контроль за</w:t>
      </w:r>
      <w:proofErr w:type="gramEnd"/>
      <w:r w:rsidRPr="008243BF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Воробьева В.С.</w:t>
      </w:r>
    </w:p>
    <w:p w:rsidR="00FF17EE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Pr="00270FDC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Pr="00270FDC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Pr="00270FDC" w:rsidRDefault="00FF17EE" w:rsidP="00FF17EE">
      <w:pPr>
        <w:jc w:val="both"/>
        <w:rPr>
          <w:iCs/>
          <w:sz w:val="24"/>
          <w:szCs w:val="24"/>
        </w:rPr>
      </w:pPr>
      <w:r w:rsidRPr="00270FDC">
        <w:rPr>
          <w:sz w:val="24"/>
          <w:szCs w:val="24"/>
        </w:rPr>
        <w:t xml:space="preserve">Глава администрации </w:t>
      </w:r>
    </w:p>
    <w:p w:rsidR="00FF17EE" w:rsidRPr="00270FDC" w:rsidRDefault="00FF17EE" w:rsidP="00FF17EE">
      <w:pPr>
        <w:jc w:val="both"/>
        <w:rPr>
          <w:iCs/>
          <w:sz w:val="24"/>
          <w:szCs w:val="24"/>
        </w:rPr>
      </w:pPr>
      <w:r w:rsidRPr="00270FDC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70FDC">
        <w:rPr>
          <w:sz w:val="24"/>
          <w:szCs w:val="24"/>
        </w:rPr>
        <w:t>В.И.Голиков</w:t>
      </w:r>
    </w:p>
    <w:p w:rsidR="00FF17EE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Default="00FF17EE" w:rsidP="00FF17EE">
      <w:pPr>
        <w:ind w:firstLine="708"/>
        <w:jc w:val="both"/>
        <w:rPr>
          <w:sz w:val="24"/>
          <w:szCs w:val="24"/>
        </w:rPr>
      </w:pPr>
    </w:p>
    <w:p w:rsidR="00FF17EE" w:rsidRDefault="00FF17EE" w:rsidP="00FF17EE">
      <w:pPr>
        <w:rPr>
          <w:sz w:val="16"/>
          <w:szCs w:val="16"/>
        </w:rPr>
      </w:pPr>
    </w:p>
    <w:p w:rsidR="00FF17EE" w:rsidRPr="00D4329D" w:rsidRDefault="00FF17EE" w:rsidP="00FF17EE">
      <w:pPr>
        <w:rPr>
          <w:sz w:val="12"/>
        </w:rPr>
      </w:pPr>
    </w:p>
    <w:p w:rsidR="00FF17EE" w:rsidRPr="00D4329D" w:rsidRDefault="00FF17EE" w:rsidP="00FF17EE">
      <w:pPr>
        <w:rPr>
          <w:sz w:val="12"/>
        </w:rPr>
      </w:pPr>
      <w:r w:rsidRPr="00D4329D">
        <w:rPr>
          <w:sz w:val="12"/>
        </w:rPr>
        <w:t>Исп. Трехонина Н.С.</w:t>
      </w:r>
    </w:p>
    <w:p w:rsidR="00FF17EE" w:rsidRPr="00244508" w:rsidRDefault="00FF17EE" w:rsidP="00FF17EE">
      <w:pPr>
        <w:rPr>
          <w:sz w:val="12"/>
        </w:rPr>
        <w:sectPr w:rsidR="00FF17EE" w:rsidRPr="00244508" w:rsidSect="004928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964" w:right="1275" w:bottom="851" w:left="1560" w:header="720" w:footer="720" w:gutter="0"/>
          <w:cols w:space="720"/>
          <w:titlePg/>
        </w:sectPr>
      </w:pPr>
      <w:r w:rsidRPr="00D4329D">
        <w:rPr>
          <w:rFonts w:eastAsia="Arial Unicode MS" w:hint="eastAsia"/>
          <w:sz w:val="12"/>
        </w:rPr>
        <w:t>☎</w:t>
      </w:r>
      <w:r w:rsidRPr="00D4329D">
        <w:rPr>
          <w:sz w:val="12"/>
        </w:rPr>
        <w:t>2-60-02; СЕ</w:t>
      </w:r>
      <w:bookmarkStart w:id="0" w:name="_GoBack"/>
      <w:bookmarkEnd w:id="0"/>
    </w:p>
    <w:p w:rsidR="00FF17EE" w:rsidRDefault="00FF17EE" w:rsidP="00244508">
      <w:pPr>
        <w:rPr>
          <w:sz w:val="24"/>
          <w:szCs w:val="24"/>
        </w:rPr>
      </w:pPr>
    </w:p>
    <w:sectPr w:rsidR="00FF17EE" w:rsidSect="004A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45" w:rsidRDefault="00DE7345" w:rsidP="00FF17EE">
      <w:r>
        <w:separator/>
      </w:r>
    </w:p>
  </w:endnote>
  <w:endnote w:type="continuationSeparator" w:id="0">
    <w:p w:rsidR="00DE7345" w:rsidRDefault="00DE7345" w:rsidP="00FF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45" w:rsidRDefault="00DE7345" w:rsidP="00FF17EE">
      <w:r>
        <w:separator/>
      </w:r>
    </w:p>
  </w:footnote>
  <w:footnote w:type="continuationSeparator" w:id="0">
    <w:p w:rsidR="00DE7345" w:rsidRDefault="00DE7345" w:rsidP="00FF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9D" w:rsidRDefault="00DE734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DE7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01dde8-2016-4aae-a6fb-af7d15a13f05"/>
  </w:docVars>
  <w:rsids>
    <w:rsidRoot w:val="00FF17EE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450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666C2"/>
    <w:rsid w:val="00D7372B"/>
    <w:rsid w:val="00D81EB0"/>
    <w:rsid w:val="00D844DA"/>
    <w:rsid w:val="00D90893"/>
    <w:rsid w:val="00D93055"/>
    <w:rsid w:val="00DA0175"/>
    <w:rsid w:val="00DC1A8D"/>
    <w:rsid w:val="00DD0BD7"/>
    <w:rsid w:val="00DD3401"/>
    <w:rsid w:val="00DE1C6D"/>
    <w:rsid w:val="00DE1E5C"/>
    <w:rsid w:val="00DE7345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17EE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7E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7E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FF1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17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17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1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7E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7E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FF1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F17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17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1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2014-06-04T12:38:00Z</dcterms:created>
  <dcterms:modified xsi:type="dcterms:W3CDTF">2014-06-04T12:50:00Z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c501dde8-2016-4aae-a6fb-af7d15a13f05</vt:lpwstr>
  </property>
</Properties>
</file>