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D14008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D14008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E27DE0" w:rsidRDefault="009F2909" w:rsidP="00E27DE0">
      <w:pPr>
        <w:rPr>
          <w:sz w:val="24"/>
        </w:rPr>
      </w:pPr>
      <w:r>
        <w:rPr>
          <w:sz w:val="24"/>
        </w:rPr>
        <w:t xml:space="preserve">                                          </w:t>
      </w:r>
      <w:r w:rsidR="00102EA2">
        <w:rPr>
          <w:sz w:val="24"/>
        </w:rPr>
        <w:t xml:space="preserve">      </w:t>
      </w:r>
      <w:r>
        <w:rPr>
          <w:sz w:val="24"/>
        </w:rPr>
        <w:t xml:space="preserve">      </w:t>
      </w:r>
      <w:r w:rsidR="00762166">
        <w:rPr>
          <w:sz w:val="24"/>
        </w:rPr>
        <w:t xml:space="preserve">от </w:t>
      </w:r>
      <w:r w:rsidR="00102EA2">
        <w:rPr>
          <w:sz w:val="24"/>
        </w:rPr>
        <w:t>22/12/2025 № 3574</w:t>
      </w:r>
    </w:p>
    <w:p w:rsidR="00E27DE0" w:rsidRPr="00E27DE0" w:rsidRDefault="00E27DE0" w:rsidP="00E27DE0">
      <w:pPr>
        <w:rPr>
          <w:sz w:val="24"/>
        </w:rPr>
      </w:pPr>
    </w:p>
    <w:p w:rsidR="00E27DE0" w:rsidRDefault="00E27DE0" w:rsidP="00E27DE0">
      <w:pPr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в постановление администрации </w:t>
      </w:r>
    </w:p>
    <w:p w:rsidR="00E27DE0" w:rsidRDefault="00E27DE0" w:rsidP="00E27DE0">
      <w:pPr>
        <w:rPr>
          <w:sz w:val="24"/>
          <w:szCs w:val="24"/>
        </w:rPr>
      </w:pPr>
      <w:r>
        <w:rPr>
          <w:sz w:val="24"/>
          <w:szCs w:val="24"/>
        </w:rPr>
        <w:t>Сосновоборского городского округа от 25.12.2020 № 2609</w:t>
      </w:r>
    </w:p>
    <w:p w:rsidR="00E27DE0" w:rsidRDefault="00E27DE0" w:rsidP="00E27DE0">
      <w:pPr>
        <w:rPr>
          <w:sz w:val="24"/>
          <w:szCs w:val="24"/>
        </w:rPr>
      </w:pPr>
      <w:r>
        <w:rPr>
          <w:sz w:val="24"/>
          <w:szCs w:val="24"/>
        </w:rPr>
        <w:t>«</w:t>
      </w:r>
      <w:r w:rsidRPr="00BC2BE5">
        <w:rPr>
          <w:sz w:val="24"/>
          <w:szCs w:val="24"/>
        </w:rPr>
        <w:t>Об утверждении Порядка определения объема и условий</w:t>
      </w:r>
    </w:p>
    <w:p w:rsidR="00E27DE0" w:rsidRDefault="00E27DE0" w:rsidP="00E27DE0">
      <w:pPr>
        <w:rPr>
          <w:sz w:val="24"/>
          <w:szCs w:val="24"/>
        </w:rPr>
      </w:pPr>
      <w:r w:rsidRPr="00BC2BE5">
        <w:rPr>
          <w:sz w:val="24"/>
          <w:szCs w:val="24"/>
        </w:rPr>
        <w:t xml:space="preserve">предоставления субсидий </w:t>
      </w:r>
      <w:proofErr w:type="gramStart"/>
      <w:r w:rsidRPr="00BC2BE5">
        <w:rPr>
          <w:sz w:val="24"/>
          <w:szCs w:val="24"/>
        </w:rPr>
        <w:t>муниципальным</w:t>
      </w:r>
      <w:proofErr w:type="gramEnd"/>
      <w:r w:rsidRPr="00BC2BE5">
        <w:rPr>
          <w:sz w:val="24"/>
          <w:szCs w:val="24"/>
        </w:rPr>
        <w:t xml:space="preserve"> бюджетным</w:t>
      </w:r>
    </w:p>
    <w:p w:rsidR="00E27DE0" w:rsidRDefault="00E27DE0" w:rsidP="00E27DE0">
      <w:pPr>
        <w:rPr>
          <w:sz w:val="24"/>
          <w:szCs w:val="24"/>
        </w:rPr>
      </w:pPr>
      <w:r w:rsidRPr="00BC2BE5">
        <w:rPr>
          <w:sz w:val="24"/>
          <w:szCs w:val="24"/>
        </w:rPr>
        <w:t xml:space="preserve">и муниципальным автономным учреждениям на иные цели </w:t>
      </w:r>
    </w:p>
    <w:p w:rsidR="00E27DE0" w:rsidRPr="00076776" w:rsidRDefault="00E27DE0" w:rsidP="00E27DE0">
      <w:pPr>
        <w:rPr>
          <w:sz w:val="24"/>
          <w:szCs w:val="24"/>
        </w:rPr>
      </w:pPr>
      <w:r w:rsidRPr="00BC2BE5">
        <w:rPr>
          <w:sz w:val="24"/>
          <w:szCs w:val="24"/>
        </w:rPr>
        <w:t>из бюджета Сосновоборского городского округа</w:t>
      </w:r>
      <w:r>
        <w:rPr>
          <w:sz w:val="24"/>
          <w:szCs w:val="24"/>
        </w:rPr>
        <w:t>»</w:t>
      </w:r>
    </w:p>
    <w:p w:rsidR="00E27DE0" w:rsidRDefault="00E27DE0" w:rsidP="00E27DE0">
      <w:pPr>
        <w:rPr>
          <w:sz w:val="24"/>
          <w:szCs w:val="24"/>
        </w:rPr>
      </w:pPr>
    </w:p>
    <w:p w:rsidR="00E27DE0" w:rsidRDefault="00E27DE0" w:rsidP="00E27DE0">
      <w:pPr>
        <w:ind w:firstLine="567"/>
        <w:rPr>
          <w:sz w:val="24"/>
          <w:szCs w:val="24"/>
        </w:rPr>
      </w:pPr>
    </w:p>
    <w:p w:rsidR="00E27DE0" w:rsidRPr="00076776" w:rsidRDefault="00E27DE0" w:rsidP="00E27DE0">
      <w:pPr>
        <w:ind w:firstLine="567"/>
        <w:rPr>
          <w:sz w:val="24"/>
          <w:szCs w:val="24"/>
        </w:rPr>
      </w:pPr>
    </w:p>
    <w:p w:rsidR="00E27DE0" w:rsidRPr="00D903FC" w:rsidRDefault="00E27DE0" w:rsidP="00E27DE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D903FC">
        <w:rPr>
          <w:sz w:val="24"/>
          <w:szCs w:val="24"/>
        </w:rPr>
        <w:t xml:space="preserve">В соответствии с </w:t>
      </w:r>
      <w:hyperlink r:id="rId9" w:history="1">
        <w:r w:rsidRPr="00D903FC">
          <w:rPr>
            <w:sz w:val="24"/>
            <w:szCs w:val="24"/>
          </w:rPr>
          <w:t>абзацем третьим пункта 1 статьи 78.1</w:t>
        </w:r>
      </w:hyperlink>
      <w:r w:rsidRPr="00D903FC">
        <w:rPr>
          <w:sz w:val="24"/>
          <w:szCs w:val="24"/>
        </w:rPr>
        <w:t xml:space="preserve"> Бюджетного кодекса Российской Федерации, постановлением Правительства Российской Федерации от 22.02.2020 № 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цели», администрация Сосновоборского городского округа </w:t>
      </w:r>
      <w:proofErr w:type="gramStart"/>
      <w:r w:rsidRPr="00D903FC">
        <w:rPr>
          <w:b/>
          <w:sz w:val="24"/>
          <w:szCs w:val="24"/>
        </w:rPr>
        <w:t>п</w:t>
      </w:r>
      <w:proofErr w:type="gramEnd"/>
      <w:r w:rsidRPr="00D903FC">
        <w:rPr>
          <w:b/>
          <w:sz w:val="24"/>
          <w:szCs w:val="24"/>
        </w:rPr>
        <w:t xml:space="preserve"> о с т а н о в л я е т:</w:t>
      </w:r>
    </w:p>
    <w:p w:rsidR="00E27DE0" w:rsidRPr="00D903FC" w:rsidRDefault="00E27DE0" w:rsidP="00E27DE0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E27DE0" w:rsidRPr="00D903FC" w:rsidRDefault="00E27DE0" w:rsidP="00E27DE0">
      <w:pPr>
        <w:pStyle w:val="a9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D903FC">
        <w:rPr>
          <w:rFonts w:ascii="Times New Roman" w:hAnsi="Times New Roman"/>
          <w:sz w:val="24"/>
          <w:szCs w:val="24"/>
        </w:rPr>
        <w:t xml:space="preserve">Внести следующие изменения в </w:t>
      </w:r>
      <w:hyperlink w:anchor="Par31" w:history="1">
        <w:r w:rsidRPr="00D903FC">
          <w:rPr>
            <w:rFonts w:ascii="Times New Roman" w:hAnsi="Times New Roman"/>
            <w:sz w:val="24"/>
            <w:szCs w:val="24"/>
          </w:rPr>
          <w:t>Порядок</w:t>
        </w:r>
      </w:hyperlink>
      <w:r w:rsidRPr="00D903FC">
        <w:rPr>
          <w:rFonts w:ascii="Times New Roman" w:hAnsi="Times New Roman"/>
          <w:sz w:val="24"/>
          <w:szCs w:val="24"/>
        </w:rPr>
        <w:t xml:space="preserve"> предоставления из бюджета Сосновоборского городского округа субсидий на иные цели муниципальным бюджетным и автономным учреждениям Сосновоборского городского округа, утвержденный постановлением администрации Сосновоборского городского округа от 25.12.2020 № 2609 (далее – Порядок):</w:t>
      </w:r>
    </w:p>
    <w:p w:rsidR="00E27DE0" w:rsidRPr="00D903FC" w:rsidRDefault="00E27DE0" w:rsidP="00E27DE0">
      <w:pPr>
        <w:pStyle w:val="a9"/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D903FC">
        <w:rPr>
          <w:rFonts w:ascii="Times New Roman" w:hAnsi="Times New Roman"/>
          <w:sz w:val="24"/>
          <w:szCs w:val="24"/>
        </w:rPr>
        <w:t xml:space="preserve"> Пункт 3 раздела I Порядка дополнить п. 3.8. следующего содержания:</w:t>
      </w:r>
    </w:p>
    <w:p w:rsidR="00E27DE0" w:rsidRPr="00D903FC" w:rsidRDefault="00E27DE0" w:rsidP="00E27DE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903FC">
        <w:rPr>
          <w:rFonts w:ascii="Times New Roman" w:hAnsi="Times New Roman" w:cs="Times New Roman"/>
          <w:sz w:val="24"/>
          <w:szCs w:val="24"/>
          <w:lang w:eastAsia="en-US"/>
        </w:rPr>
        <w:t>«</w:t>
      </w:r>
      <w:r w:rsidRPr="00D903FC">
        <w:rPr>
          <w:rFonts w:ascii="Times New Roman" w:hAnsi="Times New Roman" w:cs="Times New Roman"/>
          <w:sz w:val="24"/>
          <w:szCs w:val="24"/>
        </w:rPr>
        <w:t xml:space="preserve">3.8. </w:t>
      </w:r>
      <w:r>
        <w:rPr>
          <w:rFonts w:ascii="Times New Roman" w:hAnsi="Times New Roman" w:cs="Times New Roman"/>
          <w:sz w:val="24"/>
          <w:szCs w:val="24"/>
        </w:rPr>
        <w:t>для финансового обеспечения (содержания) вновь образованных (реорганизованных) учреждений и учреждений, по которым произошло изменение типа с казенного на бюджетное или автономное до включения в региональный перечень (классификатор) государственных (муниципальных) услуг и работ Ленинградской области муниципальных услуг (работ), оказываемых (выполняемых), такими учреждениями и финансируемых из местного бюджета, но не более чем на шесть месяцев</w:t>
      </w:r>
      <w:r w:rsidRPr="00D903FC">
        <w:rPr>
          <w:rFonts w:ascii="Times New Roman" w:hAnsi="Times New Roman" w:cs="Times New Roman"/>
          <w:sz w:val="24"/>
          <w:szCs w:val="24"/>
        </w:rPr>
        <w:t>»;</w:t>
      </w:r>
      <w:proofErr w:type="gramEnd"/>
    </w:p>
    <w:p w:rsidR="00E27DE0" w:rsidRPr="00D903FC" w:rsidRDefault="00E27DE0" w:rsidP="00E27DE0">
      <w:pPr>
        <w:pStyle w:val="a9"/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D903FC">
        <w:rPr>
          <w:rFonts w:ascii="Times New Roman" w:hAnsi="Times New Roman"/>
          <w:sz w:val="24"/>
          <w:szCs w:val="24"/>
        </w:rPr>
        <w:t>Пункт 4 раздела I</w:t>
      </w:r>
      <w:r w:rsidRPr="00D903FC">
        <w:rPr>
          <w:rFonts w:ascii="Times New Roman" w:hAnsi="Times New Roman"/>
          <w:sz w:val="24"/>
          <w:szCs w:val="24"/>
          <w:lang w:val="en-US"/>
        </w:rPr>
        <w:t>I</w:t>
      </w:r>
      <w:r w:rsidRPr="00D903FC">
        <w:rPr>
          <w:rFonts w:ascii="Times New Roman" w:hAnsi="Times New Roman"/>
          <w:sz w:val="24"/>
          <w:szCs w:val="24"/>
        </w:rPr>
        <w:t xml:space="preserve"> Порядка дополнить п. 4.8. следующего содержания:</w:t>
      </w:r>
    </w:p>
    <w:p w:rsidR="00E27DE0" w:rsidRPr="00D903FC" w:rsidRDefault="00E27DE0" w:rsidP="00E27DE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3FC">
        <w:rPr>
          <w:rFonts w:ascii="Times New Roman" w:hAnsi="Times New Roman" w:cs="Times New Roman"/>
          <w:sz w:val="24"/>
          <w:szCs w:val="24"/>
          <w:lang w:eastAsia="en-US"/>
        </w:rPr>
        <w:t>«</w:t>
      </w:r>
      <w:r>
        <w:rPr>
          <w:rFonts w:ascii="Times New Roman" w:hAnsi="Times New Roman" w:cs="Times New Roman"/>
          <w:sz w:val="24"/>
          <w:szCs w:val="24"/>
        </w:rPr>
        <w:t>4.8.</w:t>
      </w:r>
      <w:r w:rsidRPr="000F2D86">
        <w:rPr>
          <w:rFonts w:ascii="Times New Roman" w:hAnsi="Times New Roman" w:cs="Times New Roman"/>
          <w:sz w:val="24"/>
          <w:szCs w:val="24"/>
        </w:rPr>
        <w:t xml:space="preserve"> </w:t>
      </w:r>
      <w:r w:rsidRPr="00F61910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gramStart"/>
      <w:r w:rsidRPr="00F61910">
        <w:rPr>
          <w:rFonts w:ascii="Times New Roman" w:hAnsi="Times New Roman" w:cs="Times New Roman"/>
          <w:sz w:val="24"/>
          <w:szCs w:val="24"/>
        </w:rPr>
        <w:t xml:space="preserve">субсидии, предусмотренной </w:t>
      </w:r>
      <w:hyperlink w:anchor="Par51" w:history="1">
        <w:r w:rsidRPr="00F61910">
          <w:rPr>
            <w:rFonts w:ascii="Times New Roman" w:hAnsi="Times New Roman" w:cs="Times New Roman"/>
            <w:sz w:val="24"/>
            <w:szCs w:val="24"/>
          </w:rPr>
          <w:t>подпунктом 3.</w:t>
        </w:r>
        <w:r>
          <w:rPr>
            <w:rFonts w:ascii="Times New Roman" w:hAnsi="Times New Roman" w:cs="Times New Roman"/>
            <w:sz w:val="24"/>
            <w:szCs w:val="24"/>
          </w:rPr>
          <w:t>8</w:t>
        </w:r>
        <w:r w:rsidRPr="00F61910">
          <w:rPr>
            <w:rFonts w:ascii="Times New Roman" w:hAnsi="Times New Roman" w:cs="Times New Roman"/>
            <w:sz w:val="24"/>
            <w:szCs w:val="24"/>
          </w:rPr>
          <w:t xml:space="preserve"> пункта 3</w:t>
        </w:r>
      </w:hyperlink>
      <w:r w:rsidRPr="00F61910">
        <w:rPr>
          <w:rFonts w:ascii="Times New Roman" w:hAnsi="Times New Roman" w:cs="Times New Roman"/>
          <w:sz w:val="24"/>
          <w:szCs w:val="24"/>
        </w:rPr>
        <w:t xml:space="preserve"> Порядка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F61910">
        <w:rPr>
          <w:rFonts w:ascii="Times New Roman" w:hAnsi="Times New Roman" w:cs="Times New Roman"/>
          <w:sz w:val="24"/>
          <w:szCs w:val="24"/>
        </w:rPr>
        <w:t>азмер субсидии определяется</w:t>
      </w:r>
      <w:proofErr w:type="gramEnd"/>
      <w:r w:rsidRPr="00F61910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>
        <w:rPr>
          <w:rFonts w:ascii="Times New Roman" w:hAnsi="Times New Roman" w:cs="Times New Roman"/>
          <w:sz w:val="24"/>
          <w:szCs w:val="24"/>
        </w:rPr>
        <w:t>сметы расходов. Субсидия предоставляется на срок до 6 месяцев со дня реорганизации/изменения типа учреждения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D903FC">
        <w:rPr>
          <w:rFonts w:ascii="Times New Roman" w:hAnsi="Times New Roman" w:cs="Times New Roman"/>
          <w:sz w:val="24"/>
          <w:szCs w:val="24"/>
        </w:rPr>
        <w:t>»;</w:t>
      </w:r>
      <w:proofErr w:type="gramEnd"/>
    </w:p>
    <w:p w:rsidR="00E27DE0" w:rsidRPr="00D903FC" w:rsidRDefault="00E27DE0" w:rsidP="00E27DE0">
      <w:pPr>
        <w:pStyle w:val="a9"/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D903FC">
        <w:rPr>
          <w:rFonts w:ascii="Times New Roman" w:hAnsi="Times New Roman"/>
          <w:sz w:val="24"/>
          <w:szCs w:val="24"/>
        </w:rPr>
        <w:t>Пункт 5 раздела I</w:t>
      </w:r>
      <w:r w:rsidRPr="00D903FC"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 xml:space="preserve"> Порядка дополнить п. 5</w:t>
      </w:r>
      <w:r w:rsidRPr="00D903FC">
        <w:rPr>
          <w:rFonts w:ascii="Times New Roman" w:hAnsi="Times New Roman"/>
          <w:sz w:val="24"/>
          <w:szCs w:val="24"/>
        </w:rPr>
        <w:t>.8. следующего содержания:</w:t>
      </w:r>
    </w:p>
    <w:p w:rsidR="00E27DE0" w:rsidRPr="00D903FC" w:rsidRDefault="00E27DE0" w:rsidP="00E27DE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3FC">
        <w:rPr>
          <w:rFonts w:ascii="Times New Roman" w:hAnsi="Times New Roman" w:cs="Times New Roman"/>
          <w:sz w:val="24"/>
          <w:szCs w:val="24"/>
          <w:lang w:eastAsia="en-US"/>
        </w:rPr>
        <w:t>«5</w:t>
      </w:r>
      <w:r w:rsidRPr="00D903FC">
        <w:rPr>
          <w:rFonts w:ascii="Times New Roman" w:hAnsi="Times New Roman" w:cs="Times New Roman"/>
          <w:sz w:val="24"/>
          <w:szCs w:val="24"/>
        </w:rPr>
        <w:t xml:space="preserve">.8. </w:t>
      </w:r>
      <w:proofErr w:type="gramStart"/>
      <w:r w:rsidRPr="00F61910">
        <w:rPr>
          <w:rFonts w:ascii="Times New Roman" w:hAnsi="Times New Roman" w:cs="Times New Roman"/>
          <w:sz w:val="24"/>
          <w:szCs w:val="24"/>
        </w:rPr>
        <w:t>Для субсиди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F61910">
        <w:rPr>
          <w:rFonts w:ascii="Times New Roman" w:hAnsi="Times New Roman" w:cs="Times New Roman"/>
          <w:sz w:val="24"/>
          <w:szCs w:val="24"/>
        </w:rPr>
        <w:t>, предусмотренн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F61910">
        <w:rPr>
          <w:rFonts w:ascii="Times New Roman" w:hAnsi="Times New Roman" w:cs="Times New Roman"/>
          <w:sz w:val="24"/>
          <w:szCs w:val="24"/>
        </w:rPr>
        <w:t xml:space="preserve"> </w:t>
      </w:r>
      <w:hyperlink w:anchor="Par51" w:history="1">
        <w:r w:rsidRPr="00F61910">
          <w:rPr>
            <w:rFonts w:ascii="Times New Roman" w:hAnsi="Times New Roman" w:cs="Times New Roman"/>
            <w:sz w:val="24"/>
            <w:szCs w:val="24"/>
          </w:rPr>
          <w:t>подпунктом 3.</w:t>
        </w:r>
        <w:r>
          <w:rPr>
            <w:rFonts w:ascii="Times New Roman" w:hAnsi="Times New Roman" w:cs="Times New Roman"/>
            <w:sz w:val="24"/>
            <w:szCs w:val="24"/>
          </w:rPr>
          <w:t>8</w:t>
        </w:r>
        <w:r w:rsidRPr="00F61910">
          <w:rPr>
            <w:rFonts w:ascii="Times New Roman" w:hAnsi="Times New Roman" w:cs="Times New Roman"/>
            <w:sz w:val="24"/>
            <w:szCs w:val="24"/>
          </w:rPr>
          <w:t xml:space="preserve"> пункта 3</w:t>
        </w:r>
      </w:hyperlink>
      <w:r w:rsidRPr="00F61910">
        <w:rPr>
          <w:rFonts w:ascii="Times New Roman" w:hAnsi="Times New Roman" w:cs="Times New Roman"/>
          <w:sz w:val="24"/>
          <w:szCs w:val="24"/>
        </w:rPr>
        <w:t xml:space="preserve"> Порядка</w:t>
      </w:r>
      <w:r>
        <w:rPr>
          <w:rFonts w:ascii="Times New Roman" w:hAnsi="Times New Roman" w:cs="Times New Roman"/>
          <w:sz w:val="24"/>
          <w:szCs w:val="24"/>
        </w:rPr>
        <w:t xml:space="preserve"> – функционирование реорганизованного (изменившего тип) учреждения до момента включения в региональный перечень (классификатор) государственных (муниципальных) услуг и работ Ленинградской области муниципальных услуг (работ), оказываемых (выполняемых), таким учреждением, но не более чем на шесть месяцев</w:t>
      </w:r>
      <w:r w:rsidRPr="00D903FC">
        <w:rPr>
          <w:rFonts w:ascii="Times New Roman" w:hAnsi="Times New Roman" w:cs="Times New Roman"/>
          <w:sz w:val="24"/>
          <w:szCs w:val="24"/>
        </w:rPr>
        <w:t>»;</w:t>
      </w:r>
      <w:proofErr w:type="gramEnd"/>
    </w:p>
    <w:p w:rsidR="00E27DE0" w:rsidRPr="00D903FC" w:rsidRDefault="00E27DE0" w:rsidP="00E27DE0">
      <w:pPr>
        <w:pStyle w:val="a9"/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D903FC">
        <w:rPr>
          <w:rFonts w:ascii="Times New Roman" w:hAnsi="Times New Roman"/>
          <w:sz w:val="24"/>
          <w:szCs w:val="24"/>
        </w:rPr>
        <w:t>Пункт 6 раздела I</w:t>
      </w:r>
      <w:r w:rsidRPr="00D903FC">
        <w:rPr>
          <w:rFonts w:ascii="Times New Roman" w:hAnsi="Times New Roman"/>
          <w:sz w:val="24"/>
          <w:szCs w:val="24"/>
          <w:lang w:val="en-US"/>
        </w:rPr>
        <w:t>I</w:t>
      </w:r>
      <w:r w:rsidRPr="00D903FC">
        <w:rPr>
          <w:rFonts w:ascii="Times New Roman" w:hAnsi="Times New Roman"/>
          <w:sz w:val="24"/>
          <w:szCs w:val="24"/>
        </w:rPr>
        <w:t xml:space="preserve"> Порядка дополнить п. 6.11. следующего содержания:</w:t>
      </w:r>
    </w:p>
    <w:p w:rsidR="00E27DE0" w:rsidRPr="00D903FC" w:rsidRDefault="00E27DE0" w:rsidP="00E27DE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3FC">
        <w:rPr>
          <w:rFonts w:ascii="Times New Roman" w:hAnsi="Times New Roman" w:cs="Times New Roman"/>
          <w:sz w:val="24"/>
          <w:szCs w:val="24"/>
          <w:lang w:eastAsia="en-US"/>
        </w:rPr>
        <w:t>«6.11.</w:t>
      </w:r>
      <w:r w:rsidRPr="00D903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о реорганизации/изменении типа учреждения и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сметы расходов </w:t>
      </w:r>
      <w:r w:rsidRPr="00F61910">
        <w:rPr>
          <w:rFonts w:ascii="Times New Roman" w:hAnsi="Times New Roman" w:cs="Times New Roman"/>
          <w:sz w:val="24"/>
          <w:szCs w:val="24"/>
        </w:rPr>
        <w:t>(</w:t>
      </w:r>
      <w:hyperlink w:anchor="Par51" w:history="1">
        <w:r w:rsidRPr="00F61910">
          <w:rPr>
            <w:rFonts w:ascii="Times New Roman" w:hAnsi="Times New Roman" w:cs="Times New Roman"/>
            <w:sz w:val="24"/>
            <w:szCs w:val="24"/>
          </w:rPr>
          <w:t>подпункт 3.</w:t>
        </w:r>
        <w:r>
          <w:rPr>
            <w:rFonts w:ascii="Times New Roman" w:hAnsi="Times New Roman" w:cs="Times New Roman"/>
            <w:sz w:val="24"/>
            <w:szCs w:val="24"/>
          </w:rPr>
          <w:t>8</w:t>
        </w:r>
        <w:r w:rsidRPr="00F61910">
          <w:rPr>
            <w:rFonts w:ascii="Times New Roman" w:hAnsi="Times New Roman" w:cs="Times New Roman"/>
            <w:sz w:val="24"/>
            <w:szCs w:val="24"/>
          </w:rPr>
          <w:t xml:space="preserve"> пункта 3</w:t>
        </w:r>
      </w:hyperlink>
      <w:r w:rsidRPr="00F61910">
        <w:rPr>
          <w:rFonts w:ascii="Times New Roman" w:hAnsi="Times New Roman" w:cs="Times New Roman"/>
          <w:sz w:val="24"/>
          <w:szCs w:val="24"/>
        </w:rPr>
        <w:t xml:space="preserve"> Порядка)</w:t>
      </w:r>
      <w:r w:rsidRPr="00D903FC">
        <w:rPr>
          <w:rFonts w:ascii="Times New Roman" w:hAnsi="Times New Roman" w:cs="Times New Roman"/>
          <w:sz w:val="24"/>
          <w:szCs w:val="24"/>
        </w:rPr>
        <w:t>»;</w:t>
      </w:r>
    </w:p>
    <w:p w:rsidR="00E27DE0" w:rsidRPr="00D903FC" w:rsidRDefault="00E27DE0" w:rsidP="00E27DE0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E27DE0" w:rsidRPr="00D903FC" w:rsidRDefault="00E27DE0" w:rsidP="00E27DE0">
      <w:pPr>
        <w:pStyle w:val="a9"/>
        <w:numPr>
          <w:ilvl w:val="0"/>
          <w:numId w:val="2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903FC">
        <w:rPr>
          <w:rFonts w:ascii="Times New Roman" w:hAnsi="Times New Roman"/>
          <w:sz w:val="24"/>
          <w:szCs w:val="24"/>
        </w:rPr>
        <w:t>Общему отделу администрации обнародовать настоящее постановление на электронном сайте городской газеты «Маяк».</w:t>
      </w:r>
    </w:p>
    <w:p w:rsidR="00E27DE0" w:rsidRPr="00D903FC" w:rsidRDefault="00E27DE0" w:rsidP="00E27DE0">
      <w:pPr>
        <w:pStyle w:val="a9"/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E27DE0" w:rsidRPr="00D903FC" w:rsidRDefault="00E27DE0" w:rsidP="00E27DE0">
      <w:pPr>
        <w:pStyle w:val="a9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903FC">
        <w:rPr>
          <w:rFonts w:ascii="Times New Roman" w:hAnsi="Times New Roman"/>
          <w:sz w:val="24"/>
          <w:szCs w:val="24"/>
        </w:rPr>
        <w:t xml:space="preserve">Отделу по связям с общественностью (пресс-центр) </w:t>
      </w:r>
      <w:r>
        <w:rPr>
          <w:rFonts w:ascii="Times New Roman" w:hAnsi="Times New Roman"/>
          <w:sz w:val="24"/>
          <w:szCs w:val="24"/>
        </w:rPr>
        <w:t xml:space="preserve">администрации </w:t>
      </w:r>
      <w:proofErr w:type="gramStart"/>
      <w:r>
        <w:rPr>
          <w:rFonts w:ascii="Times New Roman" w:hAnsi="Times New Roman"/>
          <w:sz w:val="24"/>
          <w:szCs w:val="24"/>
        </w:rPr>
        <w:t>р</w:t>
      </w:r>
      <w:r w:rsidRPr="00D903FC">
        <w:rPr>
          <w:rFonts w:ascii="Times New Roman" w:hAnsi="Times New Roman"/>
          <w:sz w:val="24"/>
          <w:szCs w:val="24"/>
        </w:rPr>
        <w:t>азместить</w:t>
      </w:r>
      <w:proofErr w:type="gramEnd"/>
      <w:r w:rsidRPr="00D903FC">
        <w:rPr>
          <w:rFonts w:ascii="Times New Roman" w:hAnsi="Times New Roman"/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E27DE0" w:rsidRPr="00D903FC" w:rsidRDefault="00E27DE0" w:rsidP="00E27DE0">
      <w:pPr>
        <w:pStyle w:val="a9"/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E27DE0" w:rsidRPr="00D903FC" w:rsidRDefault="00E27DE0" w:rsidP="00E27DE0">
      <w:pPr>
        <w:pStyle w:val="a9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903FC">
        <w:rPr>
          <w:rFonts w:ascii="Times New Roman" w:hAnsi="Times New Roman"/>
          <w:sz w:val="24"/>
          <w:szCs w:val="24"/>
        </w:rPr>
        <w:t xml:space="preserve"> Настоящее постановление вступает в силу со дня официального обнародования.</w:t>
      </w:r>
    </w:p>
    <w:p w:rsidR="00E27DE0" w:rsidRPr="00D903FC" w:rsidRDefault="00E27DE0" w:rsidP="00E27DE0">
      <w:pPr>
        <w:pStyle w:val="a9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E27DE0" w:rsidRPr="00D903FC" w:rsidRDefault="00E27DE0" w:rsidP="00E27DE0">
      <w:pPr>
        <w:pStyle w:val="a9"/>
        <w:numPr>
          <w:ilvl w:val="0"/>
          <w:numId w:val="2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903FC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D903FC">
        <w:rPr>
          <w:rFonts w:ascii="Times New Roman" w:hAnsi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E27DE0" w:rsidRPr="00D903FC" w:rsidRDefault="00E27DE0" w:rsidP="00E27DE0">
      <w:pPr>
        <w:ind w:firstLine="567"/>
        <w:jc w:val="both"/>
        <w:rPr>
          <w:sz w:val="24"/>
          <w:szCs w:val="24"/>
        </w:rPr>
      </w:pPr>
    </w:p>
    <w:p w:rsidR="00E27DE0" w:rsidRDefault="00E27DE0" w:rsidP="00E27DE0">
      <w:pPr>
        <w:jc w:val="both"/>
        <w:rPr>
          <w:sz w:val="24"/>
          <w:szCs w:val="24"/>
        </w:rPr>
      </w:pPr>
    </w:p>
    <w:p w:rsidR="00E27DE0" w:rsidRPr="00D903FC" w:rsidRDefault="00E27DE0" w:rsidP="00E27DE0">
      <w:pPr>
        <w:jc w:val="both"/>
        <w:rPr>
          <w:sz w:val="24"/>
          <w:szCs w:val="24"/>
        </w:rPr>
      </w:pPr>
    </w:p>
    <w:p w:rsidR="00E27DE0" w:rsidRPr="00D903FC" w:rsidRDefault="00E27DE0" w:rsidP="00E27DE0">
      <w:pPr>
        <w:jc w:val="both"/>
        <w:rPr>
          <w:sz w:val="24"/>
          <w:szCs w:val="24"/>
        </w:rPr>
      </w:pPr>
      <w:r w:rsidRPr="00D903FC">
        <w:rPr>
          <w:sz w:val="24"/>
          <w:szCs w:val="24"/>
        </w:rPr>
        <w:t>Глава Сосновоборского городского округа                                                             М.В. Воронков</w:t>
      </w:r>
    </w:p>
    <w:p w:rsidR="00E27DE0" w:rsidRPr="00D903FC" w:rsidRDefault="00E27DE0" w:rsidP="00E27DE0">
      <w:pPr>
        <w:rPr>
          <w:sz w:val="24"/>
          <w:szCs w:val="24"/>
        </w:rPr>
      </w:pPr>
    </w:p>
    <w:p w:rsidR="00E27DE0" w:rsidRDefault="00E27DE0" w:rsidP="00E27DE0">
      <w:pPr>
        <w:rPr>
          <w:sz w:val="24"/>
          <w:szCs w:val="24"/>
        </w:rPr>
      </w:pPr>
    </w:p>
    <w:p w:rsidR="00E27DE0" w:rsidRPr="009E33DE" w:rsidRDefault="00E27DE0" w:rsidP="00E27DE0">
      <w:pPr>
        <w:rPr>
          <w:sz w:val="24"/>
          <w:szCs w:val="24"/>
        </w:rPr>
      </w:pPr>
    </w:p>
    <w:p w:rsidR="00E27DE0" w:rsidRDefault="00E27DE0" w:rsidP="00E27DE0">
      <w:pPr>
        <w:rPr>
          <w:sz w:val="24"/>
          <w:szCs w:val="24"/>
        </w:rPr>
      </w:pPr>
    </w:p>
    <w:p w:rsidR="00E27DE0" w:rsidRDefault="00E27DE0" w:rsidP="00E27DE0">
      <w:pPr>
        <w:rPr>
          <w:sz w:val="24"/>
          <w:szCs w:val="24"/>
        </w:rPr>
      </w:pPr>
    </w:p>
    <w:p w:rsidR="00E27DE0" w:rsidRDefault="00E27DE0" w:rsidP="00E27DE0">
      <w:pPr>
        <w:rPr>
          <w:sz w:val="24"/>
          <w:szCs w:val="24"/>
        </w:rPr>
      </w:pPr>
    </w:p>
    <w:p w:rsidR="00E27DE0" w:rsidRDefault="00E27DE0" w:rsidP="00E27DE0">
      <w:pPr>
        <w:rPr>
          <w:sz w:val="24"/>
          <w:szCs w:val="24"/>
        </w:rPr>
      </w:pPr>
    </w:p>
    <w:p w:rsidR="00E27DE0" w:rsidRDefault="00E27DE0" w:rsidP="00E27DE0">
      <w:pPr>
        <w:rPr>
          <w:sz w:val="24"/>
          <w:szCs w:val="24"/>
        </w:rPr>
      </w:pPr>
    </w:p>
    <w:p w:rsidR="00E27DE0" w:rsidRDefault="00E27DE0" w:rsidP="00E27DE0">
      <w:pPr>
        <w:rPr>
          <w:sz w:val="24"/>
          <w:szCs w:val="24"/>
        </w:rPr>
      </w:pPr>
    </w:p>
    <w:p w:rsidR="00E27DE0" w:rsidRDefault="00E27DE0" w:rsidP="00E27DE0">
      <w:pPr>
        <w:rPr>
          <w:sz w:val="24"/>
          <w:szCs w:val="24"/>
        </w:rPr>
      </w:pPr>
    </w:p>
    <w:p w:rsidR="00E27DE0" w:rsidRDefault="00E27DE0" w:rsidP="00E27DE0">
      <w:pPr>
        <w:rPr>
          <w:sz w:val="24"/>
          <w:szCs w:val="24"/>
        </w:rPr>
      </w:pPr>
    </w:p>
    <w:p w:rsidR="00E27DE0" w:rsidRDefault="00E27DE0" w:rsidP="00E27DE0">
      <w:pPr>
        <w:rPr>
          <w:sz w:val="24"/>
          <w:szCs w:val="24"/>
        </w:rPr>
      </w:pPr>
    </w:p>
    <w:p w:rsidR="00E27DE0" w:rsidRDefault="00E27DE0" w:rsidP="00E27DE0">
      <w:pPr>
        <w:rPr>
          <w:sz w:val="24"/>
          <w:szCs w:val="24"/>
        </w:rPr>
      </w:pPr>
    </w:p>
    <w:p w:rsidR="00E27DE0" w:rsidRDefault="00E27DE0" w:rsidP="00E27DE0">
      <w:pPr>
        <w:rPr>
          <w:sz w:val="24"/>
          <w:szCs w:val="24"/>
        </w:rPr>
      </w:pPr>
    </w:p>
    <w:p w:rsidR="00E27DE0" w:rsidRDefault="00E27DE0" w:rsidP="00E27DE0">
      <w:pPr>
        <w:rPr>
          <w:sz w:val="24"/>
          <w:szCs w:val="24"/>
        </w:rPr>
      </w:pPr>
    </w:p>
    <w:p w:rsidR="00E27DE0" w:rsidRDefault="00E27DE0" w:rsidP="00E27DE0">
      <w:pPr>
        <w:rPr>
          <w:sz w:val="24"/>
          <w:szCs w:val="24"/>
        </w:rPr>
      </w:pPr>
    </w:p>
    <w:p w:rsidR="00E27DE0" w:rsidRDefault="00E27DE0" w:rsidP="00E27DE0">
      <w:pPr>
        <w:rPr>
          <w:sz w:val="24"/>
          <w:szCs w:val="24"/>
        </w:rPr>
      </w:pPr>
    </w:p>
    <w:p w:rsidR="00E27DE0" w:rsidRDefault="00E27DE0" w:rsidP="00E27DE0">
      <w:pPr>
        <w:rPr>
          <w:sz w:val="24"/>
          <w:szCs w:val="24"/>
        </w:rPr>
      </w:pPr>
    </w:p>
    <w:p w:rsidR="00E27DE0" w:rsidRDefault="00E27DE0" w:rsidP="00E27DE0">
      <w:pPr>
        <w:rPr>
          <w:sz w:val="24"/>
          <w:szCs w:val="24"/>
        </w:rPr>
      </w:pPr>
    </w:p>
    <w:p w:rsidR="00E27DE0" w:rsidRDefault="00E27DE0" w:rsidP="00E27DE0">
      <w:pPr>
        <w:rPr>
          <w:sz w:val="24"/>
          <w:szCs w:val="24"/>
        </w:rPr>
      </w:pPr>
    </w:p>
    <w:p w:rsidR="00E27DE0" w:rsidRDefault="00E27DE0" w:rsidP="00E27DE0">
      <w:pPr>
        <w:rPr>
          <w:sz w:val="24"/>
          <w:szCs w:val="24"/>
        </w:rPr>
      </w:pPr>
    </w:p>
    <w:p w:rsidR="00E27DE0" w:rsidRDefault="00E27DE0" w:rsidP="00E27DE0">
      <w:pPr>
        <w:rPr>
          <w:sz w:val="24"/>
          <w:szCs w:val="24"/>
        </w:rPr>
      </w:pPr>
    </w:p>
    <w:p w:rsidR="00E27DE0" w:rsidRDefault="00E27DE0" w:rsidP="00E27DE0">
      <w:pPr>
        <w:rPr>
          <w:sz w:val="24"/>
          <w:szCs w:val="24"/>
        </w:rPr>
      </w:pPr>
    </w:p>
    <w:p w:rsidR="00E27DE0" w:rsidRDefault="00E27DE0" w:rsidP="00E27DE0">
      <w:pPr>
        <w:rPr>
          <w:sz w:val="24"/>
          <w:szCs w:val="24"/>
        </w:rPr>
      </w:pPr>
    </w:p>
    <w:p w:rsidR="00E27DE0" w:rsidRDefault="00E27DE0" w:rsidP="00E27DE0">
      <w:pPr>
        <w:rPr>
          <w:sz w:val="24"/>
          <w:szCs w:val="24"/>
        </w:rPr>
      </w:pPr>
    </w:p>
    <w:p w:rsidR="00E27DE0" w:rsidRDefault="00E27DE0" w:rsidP="00E27DE0">
      <w:pPr>
        <w:rPr>
          <w:sz w:val="24"/>
          <w:szCs w:val="24"/>
        </w:rPr>
      </w:pPr>
    </w:p>
    <w:p w:rsidR="00E27DE0" w:rsidRDefault="00E27DE0" w:rsidP="00E27DE0">
      <w:pPr>
        <w:rPr>
          <w:sz w:val="24"/>
          <w:szCs w:val="24"/>
        </w:rPr>
      </w:pPr>
    </w:p>
    <w:p w:rsidR="00E27DE0" w:rsidRDefault="00E27DE0" w:rsidP="00E27DE0">
      <w:pPr>
        <w:rPr>
          <w:sz w:val="24"/>
          <w:szCs w:val="24"/>
        </w:rPr>
      </w:pPr>
    </w:p>
    <w:p w:rsidR="00E27DE0" w:rsidRDefault="00E27DE0" w:rsidP="00E27DE0">
      <w:pPr>
        <w:rPr>
          <w:sz w:val="24"/>
          <w:szCs w:val="24"/>
        </w:rPr>
      </w:pPr>
    </w:p>
    <w:p w:rsidR="00E27DE0" w:rsidRDefault="00E27DE0" w:rsidP="00E27DE0">
      <w:pPr>
        <w:rPr>
          <w:sz w:val="24"/>
          <w:szCs w:val="24"/>
        </w:rPr>
      </w:pPr>
      <w:bookmarkStart w:id="0" w:name="_GoBack"/>
      <w:bookmarkEnd w:id="0"/>
    </w:p>
    <w:sectPr w:rsidR="00E27DE0" w:rsidSect="00DA721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ADE" w:rsidRDefault="008D6ADE" w:rsidP="00762166">
      <w:r>
        <w:separator/>
      </w:r>
    </w:p>
  </w:endnote>
  <w:endnote w:type="continuationSeparator" w:id="0">
    <w:p w:rsidR="008D6ADE" w:rsidRDefault="008D6ADE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EA2" w:rsidRDefault="00102EA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EA2" w:rsidRDefault="00102EA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EA2" w:rsidRDefault="00102EA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ADE" w:rsidRDefault="008D6ADE" w:rsidP="00762166">
      <w:r>
        <w:separator/>
      </w:r>
    </w:p>
  </w:footnote>
  <w:footnote w:type="continuationSeparator" w:id="0">
    <w:p w:rsidR="008D6ADE" w:rsidRDefault="008D6ADE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EA2" w:rsidRDefault="00102EA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EA2" w:rsidRDefault="00102EA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A411B"/>
    <w:multiLevelType w:val="multilevel"/>
    <w:tmpl w:val="4ABC8BF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5C33498E"/>
    <w:multiLevelType w:val="hybridMultilevel"/>
    <w:tmpl w:val="0556F53E"/>
    <w:lvl w:ilvl="0" w:tplc="223801F6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a3243938-1317-4c89-a56f-c664c4d73abc"/>
  </w:docVars>
  <w:rsids>
    <w:rsidRoot w:val="00E27DE0"/>
    <w:rsid w:val="00003F3B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02EA2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3A37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D6ADE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D4305"/>
    <w:rsid w:val="00CE173D"/>
    <w:rsid w:val="00CE242E"/>
    <w:rsid w:val="00CF0E93"/>
    <w:rsid w:val="00D0350B"/>
    <w:rsid w:val="00D14008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27DE0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27DE0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ConsPlusNormal">
    <w:name w:val="ConsPlusNormal"/>
    <w:rsid w:val="00E27DE0"/>
    <w:pPr>
      <w:widowControl w:val="0"/>
      <w:autoSpaceDE w:val="0"/>
      <w:autoSpaceDN w:val="0"/>
    </w:pPr>
    <w:rPr>
      <w:rFonts w:eastAsia="Times New Roman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27DE0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ConsPlusNormal">
    <w:name w:val="ConsPlusNormal"/>
    <w:rsid w:val="00E27DE0"/>
    <w:pPr>
      <w:widowControl w:val="0"/>
      <w:autoSpaceDE w:val="0"/>
      <w:autoSpaceDN w:val="0"/>
    </w:pPr>
    <w:rPr>
      <w:rFonts w:eastAsia="Times New Roman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D1ACCE8CF4B3BF7A145985A60CAB84F7EFF06830DA0300734C899555E7D66B79ECA7F11161171A14961C0730CA03C87B35D91507D9CD0U3I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21f8fdcf-2e1c-4ec1-923c-f0cda279c64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21f8fdcf-2e1c-4ec1-923c-f0cda279c642.dot</Template>
  <TotalTime>0</TotalTime>
  <Pages>2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2025-12-22T14:51:00Z</cp:lastPrinted>
  <dcterms:created xsi:type="dcterms:W3CDTF">2025-12-23T09:03:00Z</dcterms:created>
  <dcterms:modified xsi:type="dcterms:W3CDTF">2025-12-23T09:14:00Z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a3243938-1317-4c89-a56f-c664c4d73abc</vt:lpwstr>
  </property>
</Properties>
</file>