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B" w:rsidRDefault="000E225B" w:rsidP="000E22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25B" w:rsidRDefault="000E225B" w:rsidP="000E225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E225B" w:rsidRDefault="00E413F6" w:rsidP="000E225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E225B" w:rsidRDefault="000E225B" w:rsidP="000E225B">
      <w:pPr>
        <w:pStyle w:val="3"/>
      </w:pPr>
      <w:r>
        <w:t>постановление</w:t>
      </w:r>
    </w:p>
    <w:p w:rsidR="000E225B" w:rsidRDefault="000E225B" w:rsidP="000E225B">
      <w:pPr>
        <w:jc w:val="center"/>
        <w:rPr>
          <w:sz w:val="24"/>
        </w:rPr>
      </w:pPr>
    </w:p>
    <w:p w:rsidR="000E225B" w:rsidRDefault="000E225B" w:rsidP="000E225B">
      <w:pPr>
        <w:jc w:val="center"/>
        <w:rPr>
          <w:sz w:val="24"/>
        </w:rPr>
      </w:pPr>
      <w:r>
        <w:rPr>
          <w:sz w:val="24"/>
        </w:rPr>
        <w:t>от 14/12/2020 № 2487</w:t>
      </w:r>
    </w:p>
    <w:p w:rsidR="000E225B" w:rsidRPr="00082B5F" w:rsidRDefault="000E225B" w:rsidP="000E225B">
      <w:pPr>
        <w:jc w:val="both"/>
        <w:rPr>
          <w:sz w:val="10"/>
          <w:szCs w:val="10"/>
        </w:rPr>
      </w:pPr>
    </w:p>
    <w:p w:rsidR="000E225B" w:rsidRDefault="000E225B" w:rsidP="000E225B">
      <w:pPr>
        <w:pStyle w:val="a7"/>
        <w:ind w:left="0"/>
        <w:rPr>
          <w:sz w:val="24"/>
          <w:szCs w:val="24"/>
        </w:rPr>
      </w:pPr>
      <w:r w:rsidRPr="007F6ACB">
        <w:rPr>
          <w:sz w:val="24"/>
          <w:szCs w:val="24"/>
        </w:rPr>
        <w:t xml:space="preserve">О запрете выхода граждан на лед водоемов </w:t>
      </w:r>
    </w:p>
    <w:p w:rsidR="000E225B" w:rsidRDefault="000E225B" w:rsidP="000E225B">
      <w:pPr>
        <w:pStyle w:val="a7"/>
        <w:ind w:left="0"/>
        <w:rPr>
          <w:sz w:val="24"/>
          <w:szCs w:val="24"/>
        </w:rPr>
      </w:pPr>
      <w:r w:rsidRPr="007F6ACB">
        <w:rPr>
          <w:sz w:val="24"/>
          <w:szCs w:val="24"/>
        </w:rPr>
        <w:t xml:space="preserve">  </w:t>
      </w:r>
    </w:p>
    <w:p w:rsidR="000E225B" w:rsidRPr="007F6ACB" w:rsidRDefault="000E225B" w:rsidP="000E225B">
      <w:pPr>
        <w:pStyle w:val="a7"/>
        <w:ind w:left="0"/>
        <w:rPr>
          <w:sz w:val="24"/>
          <w:szCs w:val="24"/>
        </w:rPr>
      </w:pPr>
    </w:p>
    <w:p w:rsidR="000E225B" w:rsidRDefault="000E225B" w:rsidP="000E225B">
      <w:pPr>
        <w:ind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 xml:space="preserve">Во исполнение </w:t>
      </w:r>
      <w:hyperlink r:id="rId8" w:history="1">
        <w:r w:rsidRPr="00395546">
          <w:rPr>
            <w:sz w:val="24"/>
            <w:szCs w:val="24"/>
          </w:rPr>
          <w:t xml:space="preserve">пункта 6.6 </w:t>
        </w:r>
      </w:hyperlink>
      <w:r w:rsidRPr="00395546">
        <w:rPr>
          <w:sz w:val="24"/>
          <w:szCs w:val="24"/>
        </w:rPr>
        <w:t xml:space="preserve">Правил охраны жизни людей на водных объектах в Ленинградской области утвержденных Постановлением Правительства Ленинградской области от 29.12.2007 № 352 (ред. от 28.08.2017) и в связи с угрозой жизни и здоровью граждан при выходе на ледовое покрытие водных объектов в период становления ледового покрова водных объектов, администрация </w:t>
      </w:r>
      <w:proofErr w:type="spellStart"/>
      <w:r w:rsidRPr="00395546">
        <w:rPr>
          <w:sz w:val="24"/>
          <w:szCs w:val="24"/>
        </w:rPr>
        <w:t>Сосновоборского</w:t>
      </w:r>
      <w:proofErr w:type="spellEnd"/>
      <w:r w:rsidRPr="00395546">
        <w:rPr>
          <w:sz w:val="24"/>
          <w:szCs w:val="24"/>
        </w:rPr>
        <w:t xml:space="preserve"> городского округа </w:t>
      </w:r>
      <w:proofErr w:type="gramStart"/>
      <w:r w:rsidRPr="00395546">
        <w:rPr>
          <w:b/>
          <w:sz w:val="24"/>
          <w:szCs w:val="24"/>
        </w:rPr>
        <w:t>п</w:t>
      </w:r>
      <w:proofErr w:type="gramEnd"/>
      <w:r w:rsidRPr="00395546">
        <w:rPr>
          <w:b/>
          <w:sz w:val="24"/>
          <w:szCs w:val="24"/>
        </w:rPr>
        <w:t xml:space="preserve"> о с т а н о в </w:t>
      </w:r>
      <w:proofErr w:type="gramStart"/>
      <w:r w:rsidRPr="00395546">
        <w:rPr>
          <w:b/>
          <w:sz w:val="24"/>
          <w:szCs w:val="24"/>
        </w:rPr>
        <w:t>л</w:t>
      </w:r>
      <w:proofErr w:type="gramEnd"/>
      <w:r w:rsidRPr="00395546">
        <w:rPr>
          <w:b/>
          <w:sz w:val="24"/>
          <w:szCs w:val="24"/>
        </w:rPr>
        <w:t xml:space="preserve"> я е т:</w:t>
      </w:r>
      <w:r w:rsidRPr="00395546">
        <w:rPr>
          <w:sz w:val="24"/>
          <w:szCs w:val="24"/>
        </w:rPr>
        <w:t xml:space="preserve"> </w:t>
      </w:r>
    </w:p>
    <w:p w:rsidR="000E225B" w:rsidRPr="00395546" w:rsidRDefault="000E225B" w:rsidP="000E225B">
      <w:pPr>
        <w:ind w:firstLine="709"/>
        <w:jc w:val="both"/>
        <w:rPr>
          <w:sz w:val="24"/>
          <w:szCs w:val="24"/>
        </w:rPr>
      </w:pPr>
    </w:p>
    <w:p w:rsidR="000E225B" w:rsidRPr="00395546" w:rsidRDefault="000E225B" w:rsidP="000E225B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 xml:space="preserve">1. Запретить со дня вступления в силу настоящего постановления выход граждан на ледовое покрытие, а также выезд и стоянку на льду механических транспортных средств на акватории Финского залива, примыкающей к границам </w:t>
      </w:r>
      <w:proofErr w:type="spellStart"/>
      <w:r w:rsidRPr="00395546">
        <w:rPr>
          <w:sz w:val="24"/>
          <w:szCs w:val="24"/>
        </w:rPr>
        <w:t>Сосновоборского</w:t>
      </w:r>
      <w:proofErr w:type="spellEnd"/>
      <w:r w:rsidRPr="00395546">
        <w:rPr>
          <w:sz w:val="24"/>
          <w:szCs w:val="24"/>
        </w:rPr>
        <w:t xml:space="preserve"> городского округа, и водоемов на территории </w:t>
      </w:r>
      <w:proofErr w:type="spellStart"/>
      <w:r w:rsidRPr="00395546">
        <w:rPr>
          <w:sz w:val="24"/>
          <w:szCs w:val="24"/>
        </w:rPr>
        <w:t>Сосновоборского</w:t>
      </w:r>
      <w:proofErr w:type="spellEnd"/>
      <w:r w:rsidRPr="00395546">
        <w:rPr>
          <w:sz w:val="24"/>
          <w:szCs w:val="24"/>
        </w:rPr>
        <w:t xml:space="preserve"> городского округа. </w:t>
      </w:r>
    </w:p>
    <w:p w:rsidR="000E225B" w:rsidRPr="00395546" w:rsidRDefault="000E225B" w:rsidP="000E225B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>2. Рекомендовать отделу министерства внутренних дел России по г. Сосновый Бор Ленинградской области (Захаров С.М.) совместно с Ломоносовским отделением Центра ГИМС МЧС России по Ленинградской области (</w:t>
      </w:r>
      <w:proofErr w:type="spellStart"/>
      <w:r w:rsidRPr="00395546">
        <w:rPr>
          <w:sz w:val="24"/>
          <w:szCs w:val="24"/>
        </w:rPr>
        <w:t>Забордаев</w:t>
      </w:r>
      <w:proofErr w:type="spellEnd"/>
      <w:r w:rsidRPr="00395546">
        <w:rPr>
          <w:sz w:val="24"/>
          <w:szCs w:val="24"/>
        </w:rPr>
        <w:t xml:space="preserve"> О.Н.) организовать постоянный </w:t>
      </w:r>
      <w:proofErr w:type="gramStart"/>
      <w:r w:rsidRPr="00395546">
        <w:rPr>
          <w:sz w:val="24"/>
          <w:szCs w:val="24"/>
        </w:rPr>
        <w:t>контроль за</w:t>
      </w:r>
      <w:proofErr w:type="gramEnd"/>
      <w:r w:rsidRPr="00395546">
        <w:rPr>
          <w:sz w:val="24"/>
          <w:szCs w:val="24"/>
        </w:rPr>
        <w:t xml:space="preserve"> выполнением требований настоящего постановления населением города.</w:t>
      </w:r>
    </w:p>
    <w:p w:rsidR="000E225B" w:rsidRPr="00395546" w:rsidRDefault="000E225B" w:rsidP="000E225B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>3. Отделу гражданской защиты администрации комитета по общественной безопасности и информации (Парамонов Р.Ю.) обеспечить координацию действий сил и сре</w:t>
      </w:r>
      <w:proofErr w:type="gramStart"/>
      <w:r w:rsidRPr="00395546">
        <w:rPr>
          <w:sz w:val="24"/>
          <w:szCs w:val="24"/>
        </w:rPr>
        <w:t>дств пр</w:t>
      </w:r>
      <w:proofErr w:type="gramEnd"/>
      <w:r w:rsidRPr="00395546">
        <w:rPr>
          <w:sz w:val="24"/>
          <w:szCs w:val="24"/>
        </w:rPr>
        <w:t xml:space="preserve">и выполнении поисково-спасательных работ на водоемах на территории </w:t>
      </w:r>
      <w:proofErr w:type="spellStart"/>
      <w:r w:rsidRPr="00395546">
        <w:rPr>
          <w:sz w:val="24"/>
          <w:szCs w:val="24"/>
        </w:rPr>
        <w:t>Сосновоборского</w:t>
      </w:r>
      <w:proofErr w:type="spellEnd"/>
      <w:r w:rsidRPr="00395546">
        <w:rPr>
          <w:sz w:val="24"/>
          <w:szCs w:val="24"/>
        </w:rPr>
        <w:t xml:space="preserve"> городского округа.</w:t>
      </w:r>
    </w:p>
    <w:p w:rsidR="000E225B" w:rsidRPr="00395546" w:rsidRDefault="000E225B" w:rsidP="000E225B">
      <w:pPr>
        <w:ind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>4. Общему отделу администрации (</w:t>
      </w:r>
      <w:r w:rsidRPr="00395546">
        <w:rPr>
          <w:bCs/>
          <w:sz w:val="24"/>
          <w:szCs w:val="24"/>
        </w:rPr>
        <w:t>Смолкина М.С.)</w:t>
      </w:r>
      <w:r w:rsidRPr="00395546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0E225B" w:rsidRPr="00395546" w:rsidRDefault="000E225B" w:rsidP="000E225B">
      <w:pPr>
        <w:ind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 xml:space="preserve">5. Отделу по связям с общественностью администрации (пресс-центр) комитета по общественной безопасности и информации (Никитина В.Г.) </w:t>
      </w:r>
      <w:proofErr w:type="gramStart"/>
      <w:r w:rsidRPr="00395546">
        <w:rPr>
          <w:sz w:val="24"/>
          <w:szCs w:val="24"/>
        </w:rPr>
        <w:t>разместить</w:t>
      </w:r>
      <w:proofErr w:type="gramEnd"/>
      <w:r w:rsidRPr="0039554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95546">
        <w:rPr>
          <w:sz w:val="24"/>
          <w:szCs w:val="24"/>
        </w:rPr>
        <w:t>Сосновоборского</w:t>
      </w:r>
      <w:proofErr w:type="spellEnd"/>
      <w:r w:rsidRPr="00395546">
        <w:rPr>
          <w:sz w:val="24"/>
          <w:szCs w:val="24"/>
        </w:rPr>
        <w:t xml:space="preserve"> городского округа.</w:t>
      </w:r>
    </w:p>
    <w:p w:rsidR="000E225B" w:rsidRPr="00395546" w:rsidRDefault="000E225B" w:rsidP="000E225B">
      <w:pPr>
        <w:ind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 xml:space="preserve">6. </w:t>
      </w:r>
      <w:r>
        <w:rPr>
          <w:sz w:val="24"/>
          <w:szCs w:val="24"/>
        </w:rPr>
        <w:t>Настоящее п</w:t>
      </w:r>
      <w:r w:rsidRPr="00395546">
        <w:rPr>
          <w:sz w:val="24"/>
          <w:szCs w:val="24"/>
        </w:rPr>
        <w:t>остановление вступает в силу со дня официального обнародования.</w:t>
      </w:r>
    </w:p>
    <w:p w:rsidR="000E225B" w:rsidRPr="00395546" w:rsidRDefault="000E225B" w:rsidP="000E22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546">
        <w:rPr>
          <w:sz w:val="24"/>
          <w:szCs w:val="24"/>
        </w:rPr>
        <w:t xml:space="preserve">7. </w:t>
      </w:r>
      <w:proofErr w:type="gramStart"/>
      <w:r w:rsidRPr="00395546">
        <w:rPr>
          <w:sz w:val="24"/>
          <w:szCs w:val="24"/>
        </w:rPr>
        <w:t>Контроль за</w:t>
      </w:r>
      <w:proofErr w:type="gramEnd"/>
      <w:r w:rsidRPr="00395546">
        <w:rPr>
          <w:sz w:val="24"/>
          <w:szCs w:val="24"/>
        </w:rPr>
        <w:t xml:space="preserve"> исполнением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proofErr w:type="spellStart"/>
      <w:r w:rsidRPr="00395546">
        <w:rPr>
          <w:sz w:val="24"/>
          <w:szCs w:val="24"/>
        </w:rPr>
        <w:t>Колгана</w:t>
      </w:r>
      <w:proofErr w:type="spellEnd"/>
      <w:r w:rsidRPr="00395546">
        <w:rPr>
          <w:sz w:val="24"/>
          <w:szCs w:val="24"/>
        </w:rPr>
        <w:t xml:space="preserve"> А.В.</w:t>
      </w:r>
    </w:p>
    <w:p w:rsidR="000E225B" w:rsidRDefault="000E225B" w:rsidP="000E225B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0E225B" w:rsidRDefault="000E225B" w:rsidP="000E225B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0E225B" w:rsidRDefault="000E225B" w:rsidP="000E225B">
      <w:pPr>
        <w:tabs>
          <w:tab w:val="left" w:pos="567"/>
        </w:tabs>
        <w:ind w:hanging="420"/>
        <w:jc w:val="both"/>
        <w:rPr>
          <w:sz w:val="24"/>
          <w:szCs w:val="24"/>
        </w:rPr>
      </w:pPr>
    </w:p>
    <w:p w:rsidR="000E225B" w:rsidRPr="00082B5F" w:rsidRDefault="000E225B" w:rsidP="000E225B">
      <w:pPr>
        <w:rPr>
          <w:sz w:val="24"/>
          <w:szCs w:val="24"/>
        </w:rPr>
      </w:pPr>
      <w:r w:rsidRPr="00400CBC">
        <w:rPr>
          <w:sz w:val="24"/>
          <w:szCs w:val="24"/>
        </w:rPr>
        <w:t xml:space="preserve">Глава </w:t>
      </w:r>
      <w:proofErr w:type="spellStart"/>
      <w:r w:rsidRPr="00400CBC">
        <w:rPr>
          <w:sz w:val="24"/>
          <w:szCs w:val="24"/>
        </w:rPr>
        <w:t>Сосновоборского</w:t>
      </w:r>
      <w:proofErr w:type="spellEnd"/>
      <w:r w:rsidRPr="00400CBC">
        <w:rPr>
          <w:sz w:val="24"/>
          <w:szCs w:val="24"/>
        </w:rPr>
        <w:t xml:space="preserve"> городского округа                            </w:t>
      </w:r>
      <w:r>
        <w:rPr>
          <w:sz w:val="24"/>
          <w:szCs w:val="24"/>
        </w:rPr>
        <w:t xml:space="preserve"> </w:t>
      </w:r>
      <w:r w:rsidRPr="00400CB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М.В. Воронков</w:t>
      </w:r>
    </w:p>
    <w:p w:rsidR="000E225B" w:rsidRDefault="000E225B" w:rsidP="000E225B">
      <w:pPr>
        <w:rPr>
          <w:sz w:val="12"/>
          <w:szCs w:val="12"/>
        </w:rPr>
      </w:pPr>
    </w:p>
    <w:p w:rsidR="000E225B" w:rsidRDefault="000E225B" w:rsidP="000E225B">
      <w:pPr>
        <w:rPr>
          <w:sz w:val="12"/>
          <w:szCs w:val="12"/>
        </w:rPr>
      </w:pPr>
    </w:p>
    <w:p w:rsidR="000E225B" w:rsidRDefault="000E225B" w:rsidP="000E225B">
      <w:pPr>
        <w:rPr>
          <w:sz w:val="12"/>
          <w:szCs w:val="12"/>
        </w:rPr>
      </w:pPr>
    </w:p>
    <w:p w:rsidR="000E225B" w:rsidRDefault="000E225B" w:rsidP="000E225B">
      <w:pPr>
        <w:rPr>
          <w:sz w:val="12"/>
          <w:szCs w:val="12"/>
        </w:rPr>
      </w:pPr>
    </w:p>
    <w:p w:rsidR="000E225B" w:rsidRDefault="000E225B" w:rsidP="000E225B">
      <w:pPr>
        <w:rPr>
          <w:sz w:val="12"/>
          <w:szCs w:val="12"/>
        </w:rPr>
      </w:pPr>
    </w:p>
    <w:p w:rsidR="000E225B" w:rsidRDefault="000E225B" w:rsidP="000E225B">
      <w:pPr>
        <w:rPr>
          <w:sz w:val="12"/>
          <w:szCs w:val="12"/>
        </w:rPr>
      </w:pPr>
      <w:bookmarkStart w:id="0" w:name="_GoBack"/>
      <w:bookmarkEnd w:id="0"/>
    </w:p>
    <w:sectPr w:rsidR="000E225B" w:rsidSect="00082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B2" w:rsidRDefault="009803B2" w:rsidP="000E225B">
      <w:r>
        <w:separator/>
      </w:r>
    </w:p>
  </w:endnote>
  <w:endnote w:type="continuationSeparator" w:id="0">
    <w:p w:rsidR="009803B2" w:rsidRDefault="009803B2" w:rsidP="000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9" w:rsidRDefault="009803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9" w:rsidRDefault="009803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9" w:rsidRDefault="00980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B2" w:rsidRDefault="009803B2" w:rsidP="000E225B">
      <w:r>
        <w:separator/>
      </w:r>
    </w:p>
  </w:footnote>
  <w:footnote w:type="continuationSeparator" w:id="0">
    <w:p w:rsidR="009803B2" w:rsidRDefault="009803B2" w:rsidP="000E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9" w:rsidRDefault="00980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803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9" w:rsidRDefault="00980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73125a-5996-45ab-94b8-4b873801f415"/>
  </w:docVars>
  <w:rsids>
    <w:rsidRoot w:val="000E225B"/>
    <w:rsid w:val="000230E3"/>
    <w:rsid w:val="00057AB4"/>
    <w:rsid w:val="00061FBC"/>
    <w:rsid w:val="000946DF"/>
    <w:rsid w:val="000B0B5B"/>
    <w:rsid w:val="000D3A9E"/>
    <w:rsid w:val="000E225B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A571C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03B2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618B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13F6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2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2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2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E22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2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2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2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E22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leningradskaya/dg-zakony/a2k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2020-12-14T14:34:00Z</dcterms:created>
  <dcterms:modified xsi:type="dcterms:W3CDTF">2020-12-14T14:38:00Z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ed73125a-5996-45ab-94b8-4b873801f415</vt:lpwstr>
  </property>
</Properties>
</file>