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A8D" w:rsidRPr="001F57BB" w:rsidRDefault="00CC0A8D" w:rsidP="00CC0A8D">
      <w:pPr>
        <w:pStyle w:val="2"/>
        <w:rPr>
          <w:b/>
        </w:rPr>
      </w:pPr>
      <w:proofErr w:type="gramStart"/>
      <w:r w:rsidRPr="001F57BB">
        <w:rPr>
          <w:b/>
        </w:rPr>
        <w:t>П</w:t>
      </w:r>
      <w:proofErr w:type="gramEnd"/>
      <w:r w:rsidRPr="001F57BB">
        <w:rPr>
          <w:b/>
        </w:rPr>
        <w:t xml:space="preserve"> О Л О Ж Е Н И Е </w:t>
      </w:r>
    </w:p>
    <w:p w:rsidR="00CC0A8D" w:rsidRPr="001F57BB" w:rsidRDefault="00CC0A8D" w:rsidP="00CC0A8D">
      <w:pPr>
        <w:jc w:val="center"/>
        <w:rPr>
          <w:b/>
          <w:sz w:val="24"/>
        </w:rPr>
      </w:pPr>
      <w:r w:rsidRPr="001F57BB">
        <w:rPr>
          <w:b/>
          <w:sz w:val="24"/>
        </w:rPr>
        <w:t xml:space="preserve">о проведении конкурса </w:t>
      </w:r>
      <w:r w:rsidR="001F57BB" w:rsidRPr="001F57BB">
        <w:rPr>
          <w:b/>
          <w:sz w:val="24"/>
        </w:rPr>
        <w:t>«</w:t>
      </w:r>
      <w:proofErr w:type="spellStart"/>
      <w:r w:rsidR="001F57BB" w:rsidRPr="001F57BB">
        <w:rPr>
          <w:b/>
          <w:sz w:val="24"/>
        </w:rPr>
        <w:t>Атомград</w:t>
      </w:r>
      <w:proofErr w:type="spellEnd"/>
      <w:r w:rsidR="001F57BB" w:rsidRPr="001F57BB">
        <w:rPr>
          <w:b/>
          <w:sz w:val="24"/>
        </w:rPr>
        <w:t xml:space="preserve"> - наш город!»</w:t>
      </w:r>
    </w:p>
    <w:p w:rsidR="00CC0A8D" w:rsidRDefault="00CC0A8D" w:rsidP="00CC0A8D">
      <w:pPr>
        <w:jc w:val="center"/>
        <w:rPr>
          <w:sz w:val="24"/>
        </w:rPr>
      </w:pPr>
    </w:p>
    <w:p w:rsidR="00970C24" w:rsidRDefault="00970C24" w:rsidP="00CC0A8D">
      <w:pPr>
        <w:pStyle w:val="3"/>
      </w:pPr>
      <w:r>
        <w:t>Организатор конкурса:</w:t>
      </w:r>
      <w:r w:rsidR="00B904B9">
        <w:t xml:space="preserve"> АНО Редакция газеты </w:t>
      </w:r>
      <w:r w:rsidR="00B904B9" w:rsidRPr="00B904B9">
        <w:t>”</w:t>
      </w:r>
      <w:r w:rsidR="00B904B9">
        <w:t>Маяк»</w:t>
      </w:r>
      <w:r w:rsidR="00016AB3">
        <w:t>. Призовой фонд предоставляется спонсором – ООО «</w:t>
      </w:r>
      <w:proofErr w:type="spellStart"/>
      <w:r w:rsidR="00016AB3">
        <w:t>Техносервис</w:t>
      </w:r>
      <w:proofErr w:type="spellEnd"/>
      <w:r w:rsidR="00016AB3">
        <w:t>».</w:t>
      </w:r>
    </w:p>
    <w:p w:rsidR="00CC0A8D" w:rsidRDefault="00970C24" w:rsidP="00CC0A8D">
      <w:pPr>
        <w:pStyle w:val="3"/>
      </w:pPr>
      <w:r>
        <w:t xml:space="preserve">Сроки </w:t>
      </w:r>
      <w:r w:rsidR="00B904B9">
        <w:t xml:space="preserve">проведения: 20 июня – 31 августа </w:t>
      </w:r>
      <w:r w:rsidR="00CC0A8D">
        <w:t>2019 г.</w:t>
      </w:r>
    </w:p>
    <w:p w:rsidR="00CC0A8D" w:rsidRDefault="00CC0A8D" w:rsidP="00CC0A8D">
      <w:pPr>
        <w:jc w:val="both"/>
        <w:rPr>
          <w:sz w:val="24"/>
        </w:rPr>
      </w:pPr>
      <w:r>
        <w:rPr>
          <w:sz w:val="24"/>
        </w:rPr>
        <w:t xml:space="preserve">Тематика </w:t>
      </w:r>
      <w:r w:rsidR="00B904B9">
        <w:rPr>
          <w:sz w:val="24"/>
        </w:rPr>
        <w:t>конкурса</w:t>
      </w:r>
      <w:r>
        <w:rPr>
          <w:sz w:val="24"/>
        </w:rPr>
        <w:t xml:space="preserve">: </w:t>
      </w:r>
      <w:r w:rsidR="00B904B9">
        <w:rPr>
          <w:sz w:val="24"/>
        </w:rPr>
        <w:t xml:space="preserve"> рассказы</w:t>
      </w:r>
      <w:r w:rsidR="007343D1">
        <w:rPr>
          <w:sz w:val="24"/>
        </w:rPr>
        <w:t>, эссе</w:t>
      </w:r>
      <w:r w:rsidR="001F57BB">
        <w:rPr>
          <w:sz w:val="24"/>
        </w:rPr>
        <w:t>, фото, рисунки</w:t>
      </w:r>
      <w:r w:rsidR="007343D1">
        <w:rPr>
          <w:sz w:val="24"/>
        </w:rPr>
        <w:t xml:space="preserve"> и другие формы творческих работ на тему «</w:t>
      </w:r>
      <w:proofErr w:type="spellStart"/>
      <w:r w:rsidR="007343D1">
        <w:rPr>
          <w:sz w:val="24"/>
        </w:rPr>
        <w:t>Атомград</w:t>
      </w:r>
      <w:proofErr w:type="spellEnd"/>
      <w:r w:rsidR="007343D1">
        <w:rPr>
          <w:sz w:val="24"/>
        </w:rPr>
        <w:t xml:space="preserve"> – наш город»</w:t>
      </w:r>
      <w:r>
        <w:rPr>
          <w:sz w:val="24"/>
        </w:rPr>
        <w:t>.</w:t>
      </w:r>
    </w:p>
    <w:p w:rsidR="00CC0A8D" w:rsidRDefault="00CC0A8D" w:rsidP="00CC0A8D">
      <w:pPr>
        <w:jc w:val="both"/>
        <w:rPr>
          <w:sz w:val="24"/>
        </w:rPr>
      </w:pPr>
      <w:r>
        <w:rPr>
          <w:sz w:val="24"/>
        </w:rPr>
        <w:t xml:space="preserve">Цель проведения: </w:t>
      </w:r>
      <w:r w:rsidR="007343D1">
        <w:rPr>
          <w:sz w:val="24"/>
        </w:rPr>
        <w:t xml:space="preserve">более тесное </w:t>
      </w:r>
      <w:r w:rsidR="007343D1" w:rsidRPr="007343D1">
        <w:rPr>
          <w:sz w:val="24"/>
        </w:rPr>
        <w:t>знакомств</w:t>
      </w:r>
      <w:r w:rsidR="007343D1">
        <w:rPr>
          <w:sz w:val="24"/>
        </w:rPr>
        <w:t>о читателей газеты</w:t>
      </w:r>
      <w:r w:rsidR="007343D1" w:rsidRPr="007343D1">
        <w:rPr>
          <w:sz w:val="24"/>
        </w:rPr>
        <w:t xml:space="preserve"> с родным городом</w:t>
      </w:r>
      <w:r w:rsidR="007343D1">
        <w:rPr>
          <w:sz w:val="24"/>
        </w:rPr>
        <w:t>, его историей и жителями</w:t>
      </w:r>
      <w:r>
        <w:rPr>
          <w:sz w:val="24"/>
        </w:rPr>
        <w:t>.</w:t>
      </w:r>
    </w:p>
    <w:p w:rsidR="00DD07DB" w:rsidRDefault="00CC0A8D" w:rsidP="00CC0A8D">
      <w:pPr>
        <w:jc w:val="both"/>
        <w:rPr>
          <w:sz w:val="24"/>
        </w:rPr>
      </w:pPr>
      <w:r>
        <w:rPr>
          <w:sz w:val="24"/>
        </w:rPr>
        <w:t xml:space="preserve">Конкурс проводится </w:t>
      </w:r>
      <w:r w:rsidRPr="00970C24">
        <w:rPr>
          <w:bCs/>
          <w:sz w:val="24"/>
        </w:rPr>
        <w:t xml:space="preserve">среди жителей </w:t>
      </w:r>
      <w:r w:rsidR="007343D1">
        <w:rPr>
          <w:bCs/>
          <w:sz w:val="24"/>
        </w:rPr>
        <w:t xml:space="preserve">города Сосновый Бор любого возраста. </w:t>
      </w:r>
      <w:r>
        <w:rPr>
          <w:sz w:val="24"/>
        </w:rPr>
        <w:t xml:space="preserve">На конкурс принимаются </w:t>
      </w:r>
      <w:r w:rsidR="00DD07DB">
        <w:rPr>
          <w:sz w:val="24"/>
        </w:rPr>
        <w:t>работы</w:t>
      </w:r>
      <w:r>
        <w:rPr>
          <w:sz w:val="24"/>
        </w:rPr>
        <w:t xml:space="preserve">, выполненные специально для данного конкурса. </w:t>
      </w:r>
    </w:p>
    <w:p w:rsidR="000F4DBE" w:rsidRDefault="000F4DBE" w:rsidP="00CC0A8D">
      <w:pPr>
        <w:jc w:val="both"/>
        <w:rPr>
          <w:b/>
          <w:bCs/>
          <w:sz w:val="24"/>
        </w:rPr>
      </w:pPr>
      <w:r w:rsidRPr="000F4DBE">
        <w:rPr>
          <w:bCs/>
          <w:sz w:val="24"/>
        </w:rPr>
        <w:t>Конкретные творческие задания для каждого этапа формируются и корректируются редакционной конкурсной комиссией в соответствие со сроками проведения конкурса</w:t>
      </w:r>
      <w:r>
        <w:rPr>
          <w:b/>
          <w:bCs/>
          <w:sz w:val="24"/>
        </w:rPr>
        <w:t>.</w:t>
      </w:r>
    </w:p>
    <w:p w:rsidR="005D25B5" w:rsidRDefault="00CC0A8D" w:rsidP="001F57BB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Срок приема работ на конкурс</w:t>
      </w:r>
    </w:p>
    <w:p w:rsidR="000F4DBE" w:rsidRPr="001F57BB" w:rsidRDefault="005D25B5" w:rsidP="001F57BB">
      <w:pPr>
        <w:numPr>
          <w:ilvl w:val="0"/>
          <w:numId w:val="3"/>
        </w:numPr>
        <w:spacing w:line="299" w:lineRule="atLeast"/>
        <w:ind w:left="0"/>
        <w:jc w:val="both"/>
        <w:textAlignment w:val="baseline"/>
        <w:rPr>
          <w:bCs/>
          <w:sz w:val="24"/>
        </w:rPr>
      </w:pPr>
      <w:r w:rsidRPr="001F57BB">
        <w:rPr>
          <w:bCs/>
          <w:sz w:val="24"/>
        </w:rPr>
        <w:t xml:space="preserve">1 этап – с 20 июня до 8 июля 2019г. </w:t>
      </w:r>
    </w:p>
    <w:p w:rsidR="00016AB3" w:rsidRPr="001F57BB" w:rsidRDefault="000F4DBE" w:rsidP="001F57BB">
      <w:pPr>
        <w:numPr>
          <w:ilvl w:val="0"/>
          <w:numId w:val="3"/>
        </w:numPr>
        <w:spacing w:line="299" w:lineRule="atLeast"/>
        <w:ind w:left="0"/>
        <w:jc w:val="both"/>
        <w:textAlignment w:val="baseline"/>
        <w:rPr>
          <w:bCs/>
          <w:sz w:val="24"/>
        </w:rPr>
      </w:pPr>
      <w:r w:rsidRPr="001F57BB">
        <w:rPr>
          <w:bCs/>
          <w:sz w:val="24"/>
        </w:rPr>
        <w:t xml:space="preserve">2 этап – с 10 июля </w:t>
      </w:r>
      <w:r w:rsidR="00016AB3" w:rsidRPr="001F57BB">
        <w:rPr>
          <w:bCs/>
          <w:sz w:val="24"/>
        </w:rPr>
        <w:t>по</w:t>
      </w:r>
      <w:r w:rsidR="00016AB3" w:rsidRPr="001F57BB">
        <w:rPr>
          <w:sz w:val="24"/>
          <w:szCs w:val="24"/>
        </w:rPr>
        <w:t xml:space="preserve"> 30 июля </w:t>
      </w:r>
      <w:r w:rsidR="00016AB3" w:rsidRPr="001F57BB">
        <w:rPr>
          <w:bCs/>
          <w:sz w:val="24"/>
        </w:rPr>
        <w:t>2019г.</w:t>
      </w:r>
    </w:p>
    <w:p w:rsidR="00016AB3" w:rsidRPr="001F57BB" w:rsidRDefault="00016AB3" w:rsidP="001F57BB">
      <w:pPr>
        <w:numPr>
          <w:ilvl w:val="0"/>
          <w:numId w:val="3"/>
        </w:numPr>
        <w:spacing w:line="299" w:lineRule="atLeast"/>
        <w:ind w:left="0"/>
        <w:jc w:val="both"/>
        <w:textAlignment w:val="baseline"/>
        <w:rPr>
          <w:bCs/>
          <w:sz w:val="24"/>
        </w:rPr>
      </w:pPr>
      <w:r w:rsidRPr="001F57BB">
        <w:rPr>
          <w:bCs/>
          <w:sz w:val="24"/>
        </w:rPr>
        <w:t xml:space="preserve">3 этап  - с 1 августа по 19 августа 2019г. </w:t>
      </w:r>
    </w:p>
    <w:p w:rsidR="00016AB3" w:rsidRDefault="00016AB3" w:rsidP="001F57BB">
      <w:pPr>
        <w:spacing w:line="299" w:lineRule="atLeast"/>
        <w:jc w:val="both"/>
        <w:textAlignment w:val="baseline"/>
        <w:rPr>
          <w:b/>
          <w:bCs/>
          <w:sz w:val="24"/>
        </w:rPr>
      </w:pPr>
      <w:r w:rsidRPr="001F57BB">
        <w:rPr>
          <w:bCs/>
          <w:sz w:val="24"/>
        </w:rPr>
        <w:t>В период с 20 июня по 19 августа в</w:t>
      </w:r>
      <w:r>
        <w:rPr>
          <w:b/>
          <w:bCs/>
          <w:sz w:val="24"/>
        </w:rPr>
        <w:t xml:space="preserve"> </w:t>
      </w:r>
      <w:r w:rsidRPr="005D25B5">
        <w:rPr>
          <w:bCs/>
          <w:sz w:val="24"/>
        </w:rPr>
        <w:t xml:space="preserve">официальной группе </w:t>
      </w:r>
      <w:proofErr w:type="spellStart"/>
      <w:r w:rsidRPr="005D25B5">
        <w:rPr>
          <w:bCs/>
          <w:sz w:val="24"/>
        </w:rPr>
        <w:t>ВКонтакте</w:t>
      </w:r>
      <w:proofErr w:type="spellEnd"/>
      <w:r w:rsidRPr="005D25B5">
        <w:rPr>
          <w:bCs/>
          <w:sz w:val="24"/>
        </w:rPr>
        <w:t xml:space="preserve"> </w:t>
      </w:r>
      <w:proofErr w:type="spellStart"/>
      <w:r w:rsidRPr="005D25B5">
        <w:rPr>
          <w:bCs/>
          <w:sz w:val="24"/>
          <w:lang w:val="en-US"/>
        </w:rPr>
        <w:t>vk</w:t>
      </w:r>
      <w:proofErr w:type="spellEnd"/>
      <w:r w:rsidRPr="005D25B5">
        <w:rPr>
          <w:bCs/>
          <w:sz w:val="24"/>
        </w:rPr>
        <w:t>.</w:t>
      </w:r>
      <w:r w:rsidRPr="005D25B5">
        <w:rPr>
          <w:bCs/>
          <w:sz w:val="24"/>
          <w:lang w:val="en-US"/>
        </w:rPr>
        <w:t>com</w:t>
      </w:r>
      <w:r w:rsidRPr="005D25B5">
        <w:rPr>
          <w:bCs/>
          <w:sz w:val="24"/>
        </w:rPr>
        <w:t>/</w:t>
      </w:r>
      <w:proofErr w:type="spellStart"/>
      <w:r>
        <w:rPr>
          <w:bCs/>
          <w:sz w:val="24"/>
        </w:rPr>
        <w:t>atom_grad</w:t>
      </w:r>
      <w:proofErr w:type="spellEnd"/>
      <w:r>
        <w:rPr>
          <w:bCs/>
          <w:sz w:val="24"/>
        </w:rPr>
        <w:t xml:space="preserve"> также проводятся мини-конкурсы, сроки подачи заявок, тематику и другие условия участия в каждом из них публикуются в самой группе.</w:t>
      </w:r>
    </w:p>
    <w:p w:rsidR="00016AB3" w:rsidRPr="00016AB3" w:rsidRDefault="00016AB3" w:rsidP="001F57BB">
      <w:pPr>
        <w:spacing w:line="299" w:lineRule="atLeast"/>
        <w:jc w:val="both"/>
        <w:textAlignment w:val="baseline"/>
        <w:rPr>
          <w:b/>
          <w:bCs/>
          <w:sz w:val="24"/>
        </w:rPr>
      </w:pPr>
      <w:r w:rsidRPr="00016AB3">
        <w:rPr>
          <w:b/>
          <w:bCs/>
          <w:sz w:val="24"/>
        </w:rPr>
        <w:t>Порядок подачи заявок</w:t>
      </w:r>
    </w:p>
    <w:p w:rsidR="001F57BB" w:rsidRDefault="00CC0A8D" w:rsidP="001F57BB">
      <w:pPr>
        <w:pStyle w:val="a5"/>
        <w:numPr>
          <w:ilvl w:val="0"/>
          <w:numId w:val="4"/>
        </w:numPr>
        <w:spacing w:line="299" w:lineRule="atLeast"/>
        <w:jc w:val="both"/>
        <w:textAlignment w:val="baseline"/>
        <w:rPr>
          <w:bCs/>
          <w:sz w:val="24"/>
        </w:rPr>
      </w:pPr>
      <w:r w:rsidRPr="001F57BB">
        <w:rPr>
          <w:bCs/>
          <w:sz w:val="24"/>
        </w:rPr>
        <w:t xml:space="preserve">Работы </w:t>
      </w:r>
      <w:r w:rsidR="00016AB3" w:rsidRPr="001F57BB">
        <w:rPr>
          <w:bCs/>
          <w:sz w:val="24"/>
        </w:rPr>
        <w:t>можно опустить</w:t>
      </w:r>
      <w:r w:rsidRPr="001F57BB">
        <w:rPr>
          <w:bCs/>
          <w:sz w:val="24"/>
        </w:rPr>
        <w:t xml:space="preserve"> </w:t>
      </w:r>
      <w:r w:rsidR="005D25B5" w:rsidRPr="001F57BB">
        <w:rPr>
          <w:bCs/>
          <w:sz w:val="24"/>
        </w:rPr>
        <w:t xml:space="preserve">в специальные </w:t>
      </w:r>
      <w:r w:rsidR="00016AB3" w:rsidRPr="001F57BB">
        <w:rPr>
          <w:bCs/>
          <w:sz w:val="24"/>
        </w:rPr>
        <w:t xml:space="preserve">переносные </w:t>
      </w:r>
      <w:r w:rsidR="005D25B5" w:rsidRPr="001F57BB">
        <w:rPr>
          <w:bCs/>
          <w:sz w:val="24"/>
        </w:rPr>
        <w:t xml:space="preserve">ящики, расположенные на территории города, а также </w:t>
      </w:r>
      <w:r w:rsidRPr="001F57BB">
        <w:rPr>
          <w:bCs/>
          <w:sz w:val="24"/>
        </w:rPr>
        <w:t xml:space="preserve">на электронный адрес </w:t>
      </w:r>
      <w:bookmarkStart w:id="0" w:name="_GoBack"/>
      <w:bookmarkEnd w:id="0"/>
      <w:r w:rsidR="005D25B5" w:rsidRPr="001F57BB">
        <w:rPr>
          <w:color w:val="000000"/>
          <w:spacing w:val="7"/>
          <w:sz w:val="27"/>
          <w:szCs w:val="27"/>
        </w:rPr>
        <w:fldChar w:fldCharType="begin"/>
      </w:r>
      <w:r w:rsidR="005D25B5" w:rsidRPr="001F57BB">
        <w:rPr>
          <w:color w:val="000000"/>
          <w:spacing w:val="7"/>
          <w:sz w:val="27"/>
          <w:szCs w:val="27"/>
        </w:rPr>
        <w:instrText xml:space="preserve"> HYPERLINK "mailto:mayaksbor@yandex.ru" </w:instrText>
      </w:r>
      <w:r w:rsidR="005D25B5" w:rsidRPr="001F57BB">
        <w:rPr>
          <w:color w:val="000000"/>
          <w:spacing w:val="7"/>
          <w:sz w:val="27"/>
          <w:szCs w:val="27"/>
        </w:rPr>
        <w:fldChar w:fldCharType="separate"/>
      </w:r>
      <w:r w:rsidR="005D25B5" w:rsidRPr="001F57BB">
        <w:rPr>
          <w:rStyle w:val="a3"/>
          <w:spacing w:val="7"/>
          <w:sz w:val="27"/>
          <w:szCs w:val="27"/>
          <w:bdr w:val="none" w:sz="0" w:space="0" w:color="auto" w:frame="1"/>
        </w:rPr>
        <w:t>mayaksbor@yandex.ru</w:t>
      </w:r>
      <w:r w:rsidR="005D25B5" w:rsidRPr="001F57BB">
        <w:rPr>
          <w:color w:val="000000"/>
          <w:spacing w:val="7"/>
          <w:sz w:val="27"/>
          <w:szCs w:val="27"/>
        </w:rPr>
        <w:fldChar w:fldCharType="end"/>
      </w:r>
      <w:r w:rsidR="005D25B5" w:rsidRPr="001F57BB">
        <w:rPr>
          <w:color w:val="000000"/>
          <w:spacing w:val="7"/>
          <w:sz w:val="27"/>
          <w:szCs w:val="27"/>
        </w:rPr>
        <w:t xml:space="preserve"> </w:t>
      </w:r>
      <w:r w:rsidRPr="001F57BB">
        <w:rPr>
          <w:bCs/>
          <w:sz w:val="24"/>
        </w:rPr>
        <w:t>с пометкой «</w:t>
      </w:r>
      <w:proofErr w:type="spellStart"/>
      <w:r w:rsidR="001F57BB">
        <w:rPr>
          <w:bCs/>
          <w:sz w:val="24"/>
        </w:rPr>
        <w:t>Атомград</w:t>
      </w:r>
      <w:proofErr w:type="spellEnd"/>
      <w:r w:rsidRPr="001F57BB">
        <w:rPr>
          <w:bCs/>
          <w:sz w:val="24"/>
        </w:rPr>
        <w:t xml:space="preserve">», а также в официальной группе </w:t>
      </w:r>
      <w:proofErr w:type="spellStart"/>
      <w:r w:rsidRPr="001F57BB">
        <w:rPr>
          <w:bCs/>
          <w:sz w:val="24"/>
        </w:rPr>
        <w:t>ВКонтакте</w:t>
      </w:r>
      <w:proofErr w:type="spellEnd"/>
      <w:r w:rsidRPr="001F57BB">
        <w:rPr>
          <w:bCs/>
          <w:sz w:val="24"/>
        </w:rPr>
        <w:t xml:space="preserve"> </w:t>
      </w:r>
      <w:proofErr w:type="spellStart"/>
      <w:r w:rsidRPr="001F57BB">
        <w:rPr>
          <w:bCs/>
          <w:sz w:val="24"/>
          <w:lang w:val="en-US"/>
        </w:rPr>
        <w:t>vk</w:t>
      </w:r>
      <w:proofErr w:type="spellEnd"/>
      <w:r w:rsidRPr="001F57BB">
        <w:rPr>
          <w:bCs/>
          <w:sz w:val="24"/>
        </w:rPr>
        <w:t>.</w:t>
      </w:r>
      <w:r w:rsidRPr="001F57BB">
        <w:rPr>
          <w:bCs/>
          <w:sz w:val="24"/>
          <w:lang w:val="en-US"/>
        </w:rPr>
        <w:t>com</w:t>
      </w:r>
      <w:r w:rsidRPr="001F57BB">
        <w:rPr>
          <w:bCs/>
          <w:sz w:val="24"/>
        </w:rPr>
        <w:t>/</w:t>
      </w:r>
      <w:proofErr w:type="spellStart"/>
      <w:r w:rsidR="005D25B5" w:rsidRPr="001F57BB">
        <w:rPr>
          <w:bCs/>
          <w:sz w:val="24"/>
        </w:rPr>
        <w:t>atom_grad</w:t>
      </w:r>
      <w:proofErr w:type="spellEnd"/>
      <w:r w:rsidR="00D36251" w:rsidRPr="001F57BB">
        <w:rPr>
          <w:bCs/>
          <w:sz w:val="24"/>
        </w:rPr>
        <w:t xml:space="preserve">. </w:t>
      </w:r>
    </w:p>
    <w:p w:rsidR="00CC0A8D" w:rsidRPr="001F57BB" w:rsidRDefault="00CC0A8D" w:rsidP="001F57BB">
      <w:pPr>
        <w:pStyle w:val="a5"/>
        <w:numPr>
          <w:ilvl w:val="0"/>
          <w:numId w:val="4"/>
        </w:numPr>
        <w:spacing w:line="299" w:lineRule="atLeast"/>
        <w:jc w:val="both"/>
        <w:textAlignment w:val="baseline"/>
        <w:rPr>
          <w:bCs/>
          <w:sz w:val="24"/>
        </w:rPr>
      </w:pPr>
      <w:r w:rsidRPr="001F57BB">
        <w:rPr>
          <w:bCs/>
          <w:sz w:val="24"/>
        </w:rPr>
        <w:t xml:space="preserve">Во вложении к заявке необходимо указать </w:t>
      </w:r>
      <w:r w:rsidR="00DD07DB" w:rsidRPr="001F57BB">
        <w:rPr>
          <w:bCs/>
          <w:sz w:val="24"/>
        </w:rPr>
        <w:t>ф</w:t>
      </w:r>
      <w:r w:rsidRPr="001F57BB">
        <w:rPr>
          <w:bCs/>
          <w:sz w:val="24"/>
        </w:rPr>
        <w:t xml:space="preserve">амилию и имя участника, возраст, </w:t>
      </w:r>
      <w:r w:rsidR="00DD07DB" w:rsidRPr="001F57BB">
        <w:rPr>
          <w:bCs/>
          <w:sz w:val="24"/>
        </w:rPr>
        <w:t xml:space="preserve">адрес проживания, </w:t>
      </w:r>
      <w:r w:rsidR="00016AB3" w:rsidRPr="001F57BB">
        <w:rPr>
          <w:bCs/>
          <w:sz w:val="24"/>
        </w:rPr>
        <w:t>контактный телефон. В случае</w:t>
      </w:r>
      <w:proofErr w:type="gramStart"/>
      <w:r w:rsidR="00016AB3" w:rsidRPr="001F57BB">
        <w:rPr>
          <w:bCs/>
          <w:sz w:val="24"/>
        </w:rPr>
        <w:t>,</w:t>
      </w:r>
      <w:proofErr w:type="gramEnd"/>
      <w:r w:rsidR="00016AB3" w:rsidRPr="001F57BB">
        <w:rPr>
          <w:bCs/>
          <w:sz w:val="24"/>
        </w:rPr>
        <w:t xml:space="preserve"> если на конкурс подается заявка от несовершеннолетнего участника, то указываются контакты </w:t>
      </w:r>
      <w:r w:rsidRPr="001F57BB">
        <w:rPr>
          <w:bCs/>
          <w:sz w:val="24"/>
        </w:rPr>
        <w:t>родителя, законного представителя</w:t>
      </w:r>
      <w:r w:rsidR="00016AB3" w:rsidRPr="001F57BB">
        <w:rPr>
          <w:bCs/>
          <w:sz w:val="24"/>
        </w:rPr>
        <w:t xml:space="preserve">. </w:t>
      </w:r>
      <w:r w:rsidR="001F57BB" w:rsidRPr="001F57BB">
        <w:rPr>
          <w:bCs/>
          <w:sz w:val="24"/>
        </w:rPr>
        <w:t xml:space="preserve">Заявки, </w:t>
      </w:r>
      <w:r w:rsidR="00016AB3" w:rsidRPr="001F57BB">
        <w:rPr>
          <w:bCs/>
          <w:sz w:val="24"/>
        </w:rPr>
        <w:t>не содержащие данной информации</w:t>
      </w:r>
      <w:r w:rsidR="001F57BB" w:rsidRPr="001F57BB">
        <w:rPr>
          <w:bCs/>
          <w:sz w:val="24"/>
        </w:rPr>
        <w:t>,</w:t>
      </w:r>
      <w:r w:rsidR="00016AB3" w:rsidRPr="001F57BB">
        <w:rPr>
          <w:bCs/>
          <w:sz w:val="24"/>
        </w:rPr>
        <w:t xml:space="preserve"> могут быть отклонены от рассмотрения.</w:t>
      </w:r>
      <w:r w:rsidR="001F57BB" w:rsidRPr="001F57BB">
        <w:rPr>
          <w:bCs/>
          <w:sz w:val="24"/>
        </w:rPr>
        <w:t xml:space="preserve"> Своей заявкой участник соглашается на обработку персональных данных, которые указаны им в конкурсной заявке. Со своей стороны Организатор обязуется не разглашать контактные данные без разрешения участника конкурса.</w:t>
      </w:r>
    </w:p>
    <w:p w:rsidR="00970C24" w:rsidRPr="001F57BB" w:rsidRDefault="00D36251" w:rsidP="001F57BB">
      <w:pPr>
        <w:pStyle w:val="a5"/>
        <w:numPr>
          <w:ilvl w:val="0"/>
          <w:numId w:val="4"/>
        </w:numPr>
        <w:jc w:val="both"/>
        <w:rPr>
          <w:sz w:val="24"/>
        </w:rPr>
      </w:pPr>
      <w:r w:rsidRPr="001F57BB">
        <w:rPr>
          <w:sz w:val="24"/>
        </w:rPr>
        <w:t>Своей заявкой участники конкурса соглашают</w:t>
      </w:r>
      <w:r w:rsidR="00DD0649" w:rsidRPr="001F57BB">
        <w:rPr>
          <w:sz w:val="24"/>
        </w:rPr>
        <w:t xml:space="preserve">ся на использование изображений и текстов, являющихся частью конкурсной заявки, в публикациях и визуальном оформлении </w:t>
      </w:r>
      <w:r w:rsidR="001F57BB" w:rsidRPr="001F57BB">
        <w:rPr>
          <w:sz w:val="24"/>
        </w:rPr>
        <w:t xml:space="preserve">рекламных носителей </w:t>
      </w:r>
      <w:r w:rsidR="00DD0649" w:rsidRPr="001F57BB">
        <w:rPr>
          <w:sz w:val="24"/>
        </w:rPr>
        <w:t xml:space="preserve">в рамках </w:t>
      </w:r>
      <w:r w:rsidR="001F57BB" w:rsidRPr="001F57BB">
        <w:rPr>
          <w:sz w:val="24"/>
        </w:rPr>
        <w:t>конкурса</w:t>
      </w:r>
      <w:r w:rsidR="00DD0649" w:rsidRPr="001F57BB">
        <w:rPr>
          <w:sz w:val="24"/>
        </w:rPr>
        <w:t>.</w:t>
      </w:r>
    </w:p>
    <w:p w:rsidR="00970C24" w:rsidRPr="00970C24" w:rsidRDefault="00970C24" w:rsidP="001F57BB">
      <w:pPr>
        <w:jc w:val="both"/>
        <w:rPr>
          <w:b/>
          <w:sz w:val="24"/>
        </w:rPr>
      </w:pPr>
      <w:r w:rsidRPr="00970C24">
        <w:rPr>
          <w:b/>
          <w:sz w:val="24"/>
        </w:rPr>
        <w:t>Порядок определения победителей</w:t>
      </w:r>
    </w:p>
    <w:p w:rsidR="00970C24" w:rsidRDefault="00970C24" w:rsidP="001F57BB">
      <w:pPr>
        <w:jc w:val="both"/>
        <w:rPr>
          <w:sz w:val="24"/>
        </w:rPr>
      </w:pPr>
      <w:r>
        <w:rPr>
          <w:sz w:val="24"/>
        </w:rPr>
        <w:t>При подведении итогов учитывается:</w:t>
      </w:r>
    </w:p>
    <w:p w:rsidR="00970C24" w:rsidRDefault="00970C24" w:rsidP="001F57B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Соответствие заявленной теме;</w:t>
      </w:r>
    </w:p>
    <w:p w:rsidR="00970C24" w:rsidRDefault="00970C24" w:rsidP="001F57B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Художественное мастерство</w:t>
      </w:r>
    </w:p>
    <w:p w:rsidR="00970C24" w:rsidRDefault="00970C24" w:rsidP="001F57B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Оригинальность</w:t>
      </w:r>
    </w:p>
    <w:p w:rsidR="000F4DBE" w:rsidRPr="000F4DBE" w:rsidRDefault="000F4DBE" w:rsidP="001F57BB">
      <w:pPr>
        <w:jc w:val="both"/>
        <w:rPr>
          <w:sz w:val="24"/>
        </w:rPr>
      </w:pPr>
      <w:r>
        <w:rPr>
          <w:sz w:val="24"/>
        </w:rPr>
        <w:t xml:space="preserve">В качестве дополнительного, но не обязательного критерия может быть учтена активность участника Конкурса в обсуждениях в группе </w:t>
      </w:r>
      <w:proofErr w:type="spellStart"/>
      <w:r>
        <w:rPr>
          <w:sz w:val="24"/>
        </w:rPr>
        <w:t>ВКонтакте</w:t>
      </w:r>
      <w:proofErr w:type="spellEnd"/>
      <w:r>
        <w:rPr>
          <w:sz w:val="24"/>
        </w:rPr>
        <w:t xml:space="preserve"> vk.com/atom_grad</w:t>
      </w:r>
    </w:p>
    <w:p w:rsidR="000F4DBE" w:rsidRDefault="000F4DBE" w:rsidP="001F57BB">
      <w:pPr>
        <w:jc w:val="both"/>
        <w:rPr>
          <w:sz w:val="24"/>
        </w:rPr>
      </w:pPr>
    </w:p>
    <w:p w:rsidR="00970C24" w:rsidRDefault="000F4DBE" w:rsidP="001F57BB">
      <w:pPr>
        <w:jc w:val="both"/>
        <w:rPr>
          <w:sz w:val="24"/>
        </w:rPr>
      </w:pPr>
      <w:r w:rsidRPr="000F4DBE">
        <w:rPr>
          <w:b/>
          <w:sz w:val="24"/>
        </w:rPr>
        <w:t>Конкурсная комиссия</w:t>
      </w:r>
      <w:r>
        <w:rPr>
          <w:sz w:val="24"/>
        </w:rPr>
        <w:t xml:space="preserve"> формируется из числа работников редакции газеты «Маяк».</w:t>
      </w:r>
    </w:p>
    <w:p w:rsidR="000F4DBE" w:rsidRDefault="000F4DBE" w:rsidP="001F57BB">
      <w:pPr>
        <w:jc w:val="both"/>
        <w:rPr>
          <w:b/>
          <w:sz w:val="24"/>
        </w:rPr>
      </w:pPr>
    </w:p>
    <w:p w:rsidR="000F4DBE" w:rsidRDefault="000F4DBE" w:rsidP="001F57BB">
      <w:pPr>
        <w:jc w:val="both"/>
        <w:rPr>
          <w:b/>
          <w:sz w:val="24"/>
        </w:rPr>
      </w:pPr>
      <w:r>
        <w:rPr>
          <w:b/>
          <w:sz w:val="24"/>
        </w:rPr>
        <w:t>Призовой фонд</w:t>
      </w:r>
    </w:p>
    <w:p w:rsidR="000F4DBE" w:rsidRPr="000F4DBE" w:rsidRDefault="000F4DBE" w:rsidP="001F57BB">
      <w:pPr>
        <w:jc w:val="both"/>
        <w:rPr>
          <w:sz w:val="24"/>
        </w:rPr>
      </w:pPr>
      <w:r w:rsidRPr="000F4DBE">
        <w:rPr>
          <w:sz w:val="24"/>
        </w:rPr>
        <w:t xml:space="preserve">В каждом из этапов учреждается 3 главных приза – сертификаты на покупку товара в розничных магазинах </w:t>
      </w:r>
      <w:proofErr w:type="gramStart"/>
      <w:r w:rsidRPr="000F4DBE">
        <w:rPr>
          <w:sz w:val="24"/>
        </w:rPr>
        <w:t>г</w:t>
      </w:r>
      <w:proofErr w:type="gramEnd"/>
      <w:r w:rsidRPr="000F4DBE">
        <w:rPr>
          <w:sz w:val="24"/>
        </w:rPr>
        <w:t>. Сосновый Бор. Конкретный тип сертификата, вручаемого победител</w:t>
      </w:r>
      <w:r>
        <w:rPr>
          <w:sz w:val="24"/>
        </w:rPr>
        <w:t>ям,</w:t>
      </w:r>
      <w:r w:rsidRPr="000F4DBE">
        <w:rPr>
          <w:sz w:val="24"/>
        </w:rPr>
        <w:t xml:space="preserve"> определяется конкурсной комиссией совместно со спонсором Конкурса</w:t>
      </w:r>
      <w:r w:rsidR="00CD28DD">
        <w:rPr>
          <w:sz w:val="24"/>
        </w:rPr>
        <w:t xml:space="preserve"> и публикуется в газете «Маяк» и/или в </w:t>
      </w:r>
      <w:r w:rsidR="00CD28DD" w:rsidRPr="001F57BB">
        <w:rPr>
          <w:bCs/>
          <w:sz w:val="24"/>
        </w:rPr>
        <w:t xml:space="preserve">официальной группе </w:t>
      </w:r>
      <w:proofErr w:type="spellStart"/>
      <w:r w:rsidR="00CD28DD" w:rsidRPr="001F57BB">
        <w:rPr>
          <w:bCs/>
          <w:sz w:val="24"/>
        </w:rPr>
        <w:t>ВКонтакте</w:t>
      </w:r>
      <w:proofErr w:type="spellEnd"/>
      <w:r w:rsidR="00CD28DD" w:rsidRPr="001F57BB">
        <w:rPr>
          <w:bCs/>
          <w:sz w:val="24"/>
        </w:rPr>
        <w:t xml:space="preserve"> </w:t>
      </w:r>
      <w:proofErr w:type="spellStart"/>
      <w:r w:rsidR="00CD28DD" w:rsidRPr="001F57BB">
        <w:rPr>
          <w:bCs/>
          <w:sz w:val="24"/>
          <w:lang w:val="en-US"/>
        </w:rPr>
        <w:t>vk</w:t>
      </w:r>
      <w:proofErr w:type="spellEnd"/>
      <w:r w:rsidR="00CD28DD" w:rsidRPr="001F57BB">
        <w:rPr>
          <w:bCs/>
          <w:sz w:val="24"/>
        </w:rPr>
        <w:t>.</w:t>
      </w:r>
      <w:r w:rsidR="00CD28DD" w:rsidRPr="001F57BB">
        <w:rPr>
          <w:bCs/>
          <w:sz w:val="24"/>
          <w:lang w:val="en-US"/>
        </w:rPr>
        <w:t>com</w:t>
      </w:r>
      <w:r w:rsidR="00CD28DD" w:rsidRPr="001F57BB">
        <w:rPr>
          <w:bCs/>
          <w:sz w:val="24"/>
        </w:rPr>
        <w:t>/</w:t>
      </w:r>
      <w:proofErr w:type="spellStart"/>
      <w:r w:rsidR="00CD28DD" w:rsidRPr="001F57BB">
        <w:rPr>
          <w:bCs/>
          <w:sz w:val="24"/>
        </w:rPr>
        <w:t>atom_grad</w:t>
      </w:r>
      <w:proofErr w:type="spellEnd"/>
      <w:r w:rsidRPr="000F4DBE">
        <w:rPr>
          <w:sz w:val="24"/>
        </w:rPr>
        <w:t>.</w:t>
      </w:r>
      <w:r>
        <w:rPr>
          <w:sz w:val="24"/>
        </w:rPr>
        <w:t xml:space="preserve"> </w:t>
      </w:r>
      <w:r w:rsidR="00CD28DD">
        <w:rPr>
          <w:sz w:val="24"/>
        </w:rPr>
        <w:t>Количество</w:t>
      </w:r>
      <w:r>
        <w:rPr>
          <w:sz w:val="24"/>
        </w:rPr>
        <w:t xml:space="preserve"> призов может быть пересмотрено.</w:t>
      </w:r>
    </w:p>
    <w:p w:rsidR="00970C24" w:rsidRDefault="000F4DBE" w:rsidP="001F57BB">
      <w:pPr>
        <w:jc w:val="both"/>
        <w:rPr>
          <w:sz w:val="24"/>
        </w:rPr>
      </w:pPr>
      <w:r>
        <w:rPr>
          <w:sz w:val="24"/>
        </w:rPr>
        <w:lastRenderedPageBreak/>
        <w:t xml:space="preserve">Также учреждаются поощрительные призы для участников мини-конкурсов, проводимых в </w:t>
      </w:r>
      <w:r w:rsidR="001F57BB">
        <w:rPr>
          <w:sz w:val="24"/>
        </w:rPr>
        <w:t>социальных сетях</w:t>
      </w:r>
      <w:r>
        <w:rPr>
          <w:sz w:val="24"/>
        </w:rPr>
        <w:t xml:space="preserve">. </w:t>
      </w:r>
      <w:r w:rsidR="001F57BB">
        <w:rPr>
          <w:sz w:val="24"/>
        </w:rPr>
        <w:t xml:space="preserve">Их количество и перечень публикуется в рамках объявления о начале конкурса </w:t>
      </w:r>
      <w:r w:rsidR="001F57BB" w:rsidRPr="005D25B5">
        <w:rPr>
          <w:bCs/>
          <w:sz w:val="24"/>
        </w:rPr>
        <w:t xml:space="preserve">в официальной группе </w:t>
      </w:r>
      <w:proofErr w:type="spellStart"/>
      <w:r w:rsidR="001F57BB" w:rsidRPr="005D25B5">
        <w:rPr>
          <w:bCs/>
          <w:sz w:val="24"/>
        </w:rPr>
        <w:t>ВКонтакте</w:t>
      </w:r>
      <w:proofErr w:type="spellEnd"/>
      <w:r w:rsidR="001F57BB" w:rsidRPr="005D25B5">
        <w:rPr>
          <w:bCs/>
          <w:sz w:val="24"/>
        </w:rPr>
        <w:t xml:space="preserve"> </w:t>
      </w:r>
      <w:proofErr w:type="spellStart"/>
      <w:r w:rsidR="001F57BB" w:rsidRPr="005D25B5">
        <w:rPr>
          <w:bCs/>
          <w:sz w:val="24"/>
          <w:lang w:val="en-US"/>
        </w:rPr>
        <w:t>vk</w:t>
      </w:r>
      <w:proofErr w:type="spellEnd"/>
      <w:r w:rsidR="001F57BB" w:rsidRPr="005D25B5">
        <w:rPr>
          <w:bCs/>
          <w:sz w:val="24"/>
        </w:rPr>
        <w:t>.</w:t>
      </w:r>
      <w:r w:rsidR="001F57BB" w:rsidRPr="005D25B5">
        <w:rPr>
          <w:bCs/>
          <w:sz w:val="24"/>
          <w:lang w:val="en-US"/>
        </w:rPr>
        <w:t>com</w:t>
      </w:r>
      <w:r w:rsidR="001F57BB" w:rsidRPr="005D25B5">
        <w:rPr>
          <w:bCs/>
          <w:sz w:val="24"/>
        </w:rPr>
        <w:t>/</w:t>
      </w:r>
      <w:proofErr w:type="spellStart"/>
      <w:r w:rsidR="001F57BB">
        <w:rPr>
          <w:bCs/>
          <w:sz w:val="24"/>
        </w:rPr>
        <w:t>atom_grad</w:t>
      </w:r>
      <w:proofErr w:type="spellEnd"/>
      <w:r w:rsidR="001F57BB">
        <w:rPr>
          <w:bCs/>
          <w:sz w:val="24"/>
        </w:rPr>
        <w:t>.</w:t>
      </w:r>
    </w:p>
    <w:p w:rsidR="00016AB3" w:rsidRPr="00016AB3" w:rsidRDefault="00016AB3" w:rsidP="001F57BB">
      <w:pPr>
        <w:jc w:val="both"/>
        <w:rPr>
          <w:b/>
          <w:sz w:val="24"/>
        </w:rPr>
      </w:pPr>
      <w:r w:rsidRPr="00016AB3">
        <w:rPr>
          <w:b/>
          <w:sz w:val="24"/>
        </w:rPr>
        <w:t>Вручение призов</w:t>
      </w:r>
    </w:p>
    <w:p w:rsidR="0070027A" w:rsidRPr="00016AB3" w:rsidRDefault="00016AB3" w:rsidP="001F57BB">
      <w:pPr>
        <w:jc w:val="both"/>
        <w:rPr>
          <w:bCs/>
          <w:sz w:val="24"/>
        </w:rPr>
      </w:pPr>
      <w:r w:rsidRPr="00016AB3">
        <w:rPr>
          <w:bCs/>
          <w:sz w:val="24"/>
        </w:rPr>
        <w:t>После подведения итогов каждого из этапов, конкурсная комиссия связывается с участником по контактному телефону, указанному в конкурсной  заявке и индивидуально оговаривается дата и место вручения приза.</w:t>
      </w:r>
    </w:p>
    <w:sectPr w:rsidR="0070027A" w:rsidRPr="00016AB3" w:rsidSect="008B6053">
      <w:pgSz w:w="11906" w:h="16838"/>
      <w:pgMar w:top="709" w:right="1134" w:bottom="709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9525E"/>
    <w:multiLevelType w:val="multilevel"/>
    <w:tmpl w:val="5ED4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147710"/>
    <w:multiLevelType w:val="singleLevel"/>
    <w:tmpl w:val="0652D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4CF16AE"/>
    <w:multiLevelType w:val="hybridMultilevel"/>
    <w:tmpl w:val="7A06D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C1299"/>
    <w:multiLevelType w:val="singleLevel"/>
    <w:tmpl w:val="345E79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0A8D"/>
    <w:rsid w:val="00016AB3"/>
    <w:rsid w:val="000F4DBE"/>
    <w:rsid w:val="001F57BB"/>
    <w:rsid w:val="00456659"/>
    <w:rsid w:val="0046525A"/>
    <w:rsid w:val="00491837"/>
    <w:rsid w:val="005D25B5"/>
    <w:rsid w:val="007343D1"/>
    <w:rsid w:val="007832BA"/>
    <w:rsid w:val="008B6053"/>
    <w:rsid w:val="00970C24"/>
    <w:rsid w:val="00A2357D"/>
    <w:rsid w:val="00A40255"/>
    <w:rsid w:val="00B77B8D"/>
    <w:rsid w:val="00B904B9"/>
    <w:rsid w:val="00C52CA2"/>
    <w:rsid w:val="00CC0A8D"/>
    <w:rsid w:val="00CD28DD"/>
    <w:rsid w:val="00CF5EE0"/>
    <w:rsid w:val="00D36251"/>
    <w:rsid w:val="00DD0649"/>
    <w:rsid w:val="00DD07DB"/>
    <w:rsid w:val="00F10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0A8D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C0A8D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0A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0A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CC0A8D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7343D1"/>
    <w:rPr>
      <w:i/>
      <w:iCs/>
    </w:rPr>
  </w:style>
  <w:style w:type="paragraph" w:styleId="a5">
    <w:name w:val="List Paragraph"/>
    <w:basedOn w:val="a"/>
    <w:uiPriority w:val="34"/>
    <w:qFormat/>
    <w:rsid w:val="001F5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0A8D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C0A8D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0A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0A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CC0A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8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ipopat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Кузнецова</dc:creator>
  <cp:lastModifiedBy>user</cp:lastModifiedBy>
  <cp:revision>4</cp:revision>
  <dcterms:created xsi:type="dcterms:W3CDTF">2019-06-20T09:53:00Z</dcterms:created>
  <dcterms:modified xsi:type="dcterms:W3CDTF">2019-06-20T11:25:00Z</dcterms:modified>
</cp:coreProperties>
</file>