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5083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5083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343128">
        <w:rPr>
          <w:sz w:val="24"/>
        </w:rPr>
        <w:t xml:space="preserve">      </w:t>
      </w:r>
      <w:r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343128">
        <w:rPr>
          <w:sz w:val="24"/>
        </w:rPr>
        <w:t>14/05/2026 № 1469</w:t>
      </w:r>
    </w:p>
    <w:p w:rsidR="006F7B14" w:rsidRPr="006F7B14" w:rsidRDefault="006F7B14" w:rsidP="006F7B14">
      <w:pPr>
        <w:jc w:val="both"/>
        <w:rPr>
          <w:sz w:val="24"/>
          <w:szCs w:val="24"/>
        </w:rPr>
      </w:pPr>
    </w:p>
    <w:p w:rsidR="006F7B14" w:rsidRPr="004D6E15" w:rsidRDefault="006F7B14" w:rsidP="006F7B14">
      <w:pPr>
        <w:ind w:right="3968"/>
        <w:jc w:val="both"/>
        <w:rPr>
          <w:sz w:val="24"/>
          <w:szCs w:val="24"/>
        </w:rPr>
      </w:pPr>
      <w:r w:rsidRPr="004D6E15">
        <w:rPr>
          <w:sz w:val="24"/>
          <w:szCs w:val="24"/>
        </w:rPr>
        <w:t>О внесении изменений в постановление администрации Сосновоборского городского округа от 16.04.2020 № 798 «</w:t>
      </w:r>
      <w:r>
        <w:rPr>
          <w:sz w:val="24"/>
          <w:szCs w:val="24"/>
        </w:rPr>
        <w:t>Об учреждении</w:t>
      </w:r>
      <w:r w:rsidRPr="004D6E15">
        <w:rPr>
          <w:sz w:val="24"/>
          <w:szCs w:val="24"/>
        </w:rPr>
        <w:t xml:space="preserve"> ежемесячных именных стипендий главы муниципального образования </w:t>
      </w:r>
      <w:proofErr w:type="spellStart"/>
      <w:r w:rsidRPr="004D6E15">
        <w:rPr>
          <w:sz w:val="24"/>
          <w:szCs w:val="24"/>
        </w:rPr>
        <w:t>Сосновоборский</w:t>
      </w:r>
      <w:proofErr w:type="spellEnd"/>
      <w:r w:rsidRPr="004D6E15">
        <w:rPr>
          <w:sz w:val="24"/>
          <w:szCs w:val="24"/>
        </w:rPr>
        <w:t xml:space="preserve"> городской округ Ленинградской области»</w:t>
      </w:r>
      <w:r>
        <w:rPr>
          <w:sz w:val="24"/>
          <w:szCs w:val="24"/>
        </w:rPr>
        <w:t xml:space="preserve"> (в редакции от 16.04.2026            № 1164)</w:t>
      </w:r>
    </w:p>
    <w:p w:rsidR="006F7B14" w:rsidRDefault="006F7B14" w:rsidP="006F7B14">
      <w:pPr>
        <w:ind w:right="3968"/>
        <w:jc w:val="both"/>
        <w:rPr>
          <w:sz w:val="24"/>
          <w:szCs w:val="24"/>
        </w:rPr>
      </w:pPr>
    </w:p>
    <w:p w:rsidR="006F7B14" w:rsidRDefault="006F7B14" w:rsidP="006F7B14">
      <w:pPr>
        <w:ind w:right="3968"/>
        <w:jc w:val="both"/>
        <w:rPr>
          <w:sz w:val="24"/>
          <w:szCs w:val="24"/>
        </w:rPr>
      </w:pPr>
    </w:p>
    <w:p w:rsidR="006F7B14" w:rsidRPr="00CB5D04" w:rsidRDefault="006F7B14" w:rsidP="006F7B14">
      <w:pPr>
        <w:ind w:right="3968"/>
        <w:jc w:val="both"/>
        <w:rPr>
          <w:sz w:val="24"/>
          <w:szCs w:val="24"/>
        </w:rPr>
      </w:pPr>
    </w:p>
    <w:p w:rsidR="006F7B14" w:rsidRDefault="006F7B14" w:rsidP="006F7B14">
      <w:pPr>
        <w:ind w:firstLine="709"/>
        <w:jc w:val="both"/>
        <w:rPr>
          <w:sz w:val="24"/>
          <w:szCs w:val="24"/>
        </w:rPr>
      </w:pPr>
      <w:r w:rsidRPr="00E719D0">
        <w:rPr>
          <w:sz w:val="24"/>
          <w:szCs w:val="24"/>
        </w:rPr>
        <w:t xml:space="preserve">В соответствии с Федеральным законом от 06.10.2003 № 131-ФЗ «Об </w:t>
      </w:r>
      <w:proofErr w:type="gramStart"/>
      <w:r w:rsidRPr="00E719D0">
        <w:rPr>
          <w:sz w:val="24"/>
          <w:szCs w:val="24"/>
        </w:rPr>
        <w:t>общих</w:t>
      </w:r>
      <w:proofErr w:type="gramEnd"/>
      <w:r w:rsidRPr="00E719D0">
        <w:rPr>
          <w:sz w:val="24"/>
          <w:szCs w:val="24"/>
        </w:rPr>
        <w:t xml:space="preserve"> принципах организации местного самоупра</w:t>
      </w:r>
      <w:r>
        <w:rPr>
          <w:sz w:val="24"/>
          <w:szCs w:val="24"/>
        </w:rPr>
        <w:t xml:space="preserve">вления в Российской Федерации», </w:t>
      </w:r>
      <w:r>
        <w:rPr>
          <w:color w:val="000000"/>
          <w:sz w:val="24"/>
        </w:rPr>
        <w:t>а также в</w:t>
      </w:r>
      <w:r w:rsidRPr="006B6DFD">
        <w:rPr>
          <w:color w:val="000000"/>
          <w:sz w:val="24"/>
        </w:rPr>
        <w:t xml:space="preserve"> целях </w:t>
      </w:r>
      <w:r>
        <w:rPr>
          <w:color w:val="000000"/>
          <w:sz w:val="24"/>
        </w:rPr>
        <w:t>приведения муниципального акта в соответствие с требованиями действующего законодательства</w:t>
      </w:r>
      <w:r>
        <w:rPr>
          <w:sz w:val="24"/>
        </w:rPr>
        <w:t xml:space="preserve">, </w:t>
      </w:r>
      <w:r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BE7281">
        <w:rPr>
          <w:b/>
          <w:sz w:val="24"/>
          <w:szCs w:val="24"/>
        </w:rPr>
        <w:t>п</w:t>
      </w:r>
      <w:proofErr w:type="gramEnd"/>
      <w:r w:rsidRPr="00BE7281">
        <w:rPr>
          <w:b/>
          <w:sz w:val="24"/>
          <w:szCs w:val="24"/>
        </w:rPr>
        <w:t xml:space="preserve"> о с т а н о в л я е т</w:t>
      </w:r>
      <w:r w:rsidRPr="00BE7281">
        <w:rPr>
          <w:sz w:val="24"/>
          <w:szCs w:val="24"/>
        </w:rPr>
        <w:t>:</w:t>
      </w:r>
    </w:p>
    <w:p w:rsidR="006F7B14" w:rsidRDefault="006F7B14" w:rsidP="006F7B14">
      <w:pPr>
        <w:tabs>
          <w:tab w:val="left" w:pos="993"/>
          <w:tab w:val="left" w:pos="1134"/>
        </w:tabs>
        <w:ind w:right="-1" w:firstLine="709"/>
        <w:jc w:val="both"/>
        <w:rPr>
          <w:sz w:val="24"/>
          <w:szCs w:val="24"/>
        </w:rPr>
      </w:pPr>
    </w:p>
    <w:p w:rsidR="006F7B14" w:rsidRDefault="006F7B14" w:rsidP="006F7B14">
      <w:pPr>
        <w:tabs>
          <w:tab w:val="left" w:pos="993"/>
          <w:tab w:val="left" w:pos="1134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41042">
        <w:rPr>
          <w:sz w:val="24"/>
          <w:szCs w:val="24"/>
        </w:rPr>
        <w:t xml:space="preserve">Внести в постановление администрации Сосновоборского городского округа </w:t>
      </w:r>
      <w:r w:rsidRPr="001D0CC1">
        <w:rPr>
          <w:sz w:val="24"/>
          <w:szCs w:val="24"/>
        </w:rPr>
        <w:t xml:space="preserve">от 16.04.2020 № 798 «Об учреждении ежемесячных именных стипендий главы муниципального образования </w:t>
      </w:r>
      <w:proofErr w:type="spellStart"/>
      <w:r w:rsidRPr="001D0CC1">
        <w:rPr>
          <w:sz w:val="24"/>
          <w:szCs w:val="24"/>
        </w:rPr>
        <w:t>Сосновоборский</w:t>
      </w:r>
      <w:proofErr w:type="spellEnd"/>
      <w:r w:rsidRPr="001D0CC1">
        <w:rPr>
          <w:sz w:val="24"/>
          <w:szCs w:val="24"/>
        </w:rPr>
        <w:t xml:space="preserve"> городской округ Ленинградской области»</w:t>
      </w:r>
      <w:r>
        <w:rPr>
          <w:sz w:val="24"/>
          <w:szCs w:val="24"/>
        </w:rPr>
        <w:t xml:space="preserve"> (в редакции от 16.04.2026 № 1164) изменения, изложив пункт 4 в следующей редакции</w:t>
      </w:r>
      <w:r w:rsidRPr="00541042">
        <w:rPr>
          <w:sz w:val="24"/>
          <w:szCs w:val="24"/>
        </w:rPr>
        <w:t>:</w:t>
      </w:r>
    </w:p>
    <w:p w:rsidR="006F7B14" w:rsidRDefault="006F7B14" w:rsidP="006F7B14">
      <w:pPr>
        <w:tabs>
          <w:tab w:val="left" w:pos="993"/>
          <w:tab w:val="left" w:pos="1134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r>
        <w:rPr>
          <w:sz w:val="24"/>
        </w:rPr>
        <w:t>Настоящее постановление вступает в силу со дня официального обнародования</w:t>
      </w:r>
      <w:r>
        <w:rPr>
          <w:sz w:val="24"/>
          <w:szCs w:val="24"/>
        </w:rPr>
        <w:t xml:space="preserve"> и распространяется на правоотношения, возникшие с 01 февраля 2026 года</w:t>
      </w:r>
      <w:proofErr w:type="gramStart"/>
      <w:r>
        <w:rPr>
          <w:sz w:val="24"/>
          <w:szCs w:val="24"/>
        </w:rPr>
        <w:t>.»</w:t>
      </w:r>
      <w:proofErr w:type="gramEnd"/>
    </w:p>
    <w:p w:rsidR="006F7B14" w:rsidRDefault="006F7B14" w:rsidP="006F7B14">
      <w:pPr>
        <w:tabs>
          <w:tab w:val="left" w:pos="993"/>
          <w:tab w:val="left" w:pos="1134"/>
        </w:tabs>
        <w:ind w:right="-1" w:firstLine="709"/>
        <w:jc w:val="both"/>
        <w:rPr>
          <w:sz w:val="24"/>
          <w:szCs w:val="24"/>
        </w:rPr>
      </w:pPr>
    </w:p>
    <w:p w:rsidR="006F7B14" w:rsidRDefault="006F7B14" w:rsidP="006F7B14">
      <w:pPr>
        <w:ind w:firstLine="709"/>
        <w:jc w:val="both"/>
        <w:rPr>
          <w:sz w:val="24"/>
          <w:szCs w:val="24"/>
        </w:rPr>
      </w:pPr>
      <w:r>
        <w:rPr>
          <w:sz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6F7B14" w:rsidRDefault="006F7B14" w:rsidP="006F7B14">
      <w:pPr>
        <w:ind w:firstLine="709"/>
        <w:jc w:val="both"/>
        <w:rPr>
          <w:sz w:val="24"/>
          <w:szCs w:val="24"/>
        </w:rPr>
      </w:pPr>
    </w:p>
    <w:p w:rsidR="006F7B14" w:rsidRDefault="006F7B14" w:rsidP="006F7B14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>
        <w:rPr>
          <w:sz w:val="24"/>
          <w:szCs w:val="24"/>
        </w:rPr>
        <w:t>Отделу по связям с общественностью (п</w:t>
      </w:r>
      <w:r w:rsidRPr="00B72427">
        <w:rPr>
          <w:sz w:val="24"/>
          <w:szCs w:val="24"/>
        </w:rPr>
        <w:t>ресс-центр</w:t>
      </w:r>
      <w:r>
        <w:rPr>
          <w:sz w:val="24"/>
          <w:szCs w:val="24"/>
        </w:rPr>
        <w:t>)</w:t>
      </w:r>
      <w:r w:rsidRPr="00B7242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color w:val="FF0000"/>
          <w:sz w:val="24"/>
          <w:szCs w:val="24"/>
        </w:rPr>
        <w:t xml:space="preserve">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настоящее постановление на официальном сайте Сосновоборского городского округа.</w:t>
      </w:r>
    </w:p>
    <w:p w:rsidR="006F7B14" w:rsidRDefault="006F7B14" w:rsidP="006F7B14">
      <w:pPr>
        <w:ind w:firstLine="709"/>
        <w:jc w:val="both"/>
        <w:rPr>
          <w:sz w:val="24"/>
          <w:szCs w:val="24"/>
        </w:rPr>
      </w:pPr>
    </w:p>
    <w:p w:rsidR="006F7B14" w:rsidRDefault="006F7B14" w:rsidP="006F7B14">
      <w:pPr>
        <w:ind w:firstLine="709"/>
        <w:jc w:val="both"/>
        <w:rPr>
          <w:sz w:val="24"/>
          <w:szCs w:val="24"/>
        </w:rPr>
      </w:pPr>
      <w:r>
        <w:rPr>
          <w:sz w:val="24"/>
        </w:rPr>
        <w:t>4. Настоящее постановление вступает в силу со дня официального обнародования.</w:t>
      </w:r>
    </w:p>
    <w:p w:rsidR="006F7B14" w:rsidRDefault="006F7B14" w:rsidP="006F7B14">
      <w:pPr>
        <w:ind w:firstLine="709"/>
        <w:jc w:val="both"/>
        <w:rPr>
          <w:sz w:val="24"/>
          <w:szCs w:val="24"/>
        </w:rPr>
      </w:pPr>
    </w:p>
    <w:p w:rsidR="006F7B14" w:rsidRPr="001B42B7" w:rsidRDefault="006F7B14" w:rsidP="006F7B14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5.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6F7B14" w:rsidRDefault="006F7B14" w:rsidP="006F7B14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6F7B14" w:rsidRDefault="006F7B14" w:rsidP="006F7B14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6F7B14" w:rsidRDefault="006F7B14" w:rsidP="006F7B14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6F7B14" w:rsidRPr="004D6E15" w:rsidRDefault="006F7B14" w:rsidP="006F7B1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6F7B14" w:rsidRDefault="006F7B14" w:rsidP="006F7B14">
      <w:pPr>
        <w:tabs>
          <w:tab w:val="left" w:pos="851"/>
        </w:tabs>
        <w:jc w:val="both"/>
        <w:rPr>
          <w:sz w:val="12"/>
          <w:szCs w:val="12"/>
        </w:rPr>
      </w:pPr>
    </w:p>
    <w:p w:rsidR="006F7B14" w:rsidRDefault="006F7B14" w:rsidP="006F7B14">
      <w:pPr>
        <w:tabs>
          <w:tab w:val="left" w:pos="851"/>
        </w:tabs>
        <w:jc w:val="both"/>
        <w:rPr>
          <w:sz w:val="12"/>
          <w:szCs w:val="12"/>
        </w:rPr>
      </w:pPr>
    </w:p>
    <w:p w:rsidR="006F7B14" w:rsidRDefault="006F7B14" w:rsidP="006F7B14">
      <w:pPr>
        <w:tabs>
          <w:tab w:val="left" w:pos="851"/>
        </w:tabs>
        <w:jc w:val="both"/>
        <w:rPr>
          <w:sz w:val="12"/>
          <w:szCs w:val="12"/>
        </w:rPr>
      </w:pPr>
    </w:p>
    <w:p w:rsidR="006F7B14" w:rsidRDefault="006F7B14" w:rsidP="006F7B14">
      <w:pPr>
        <w:tabs>
          <w:tab w:val="left" w:pos="851"/>
        </w:tabs>
        <w:jc w:val="both"/>
        <w:rPr>
          <w:sz w:val="12"/>
          <w:szCs w:val="12"/>
        </w:rPr>
      </w:pPr>
    </w:p>
    <w:p w:rsidR="006F7B14" w:rsidRDefault="006F7B14" w:rsidP="006F7B14">
      <w:pPr>
        <w:tabs>
          <w:tab w:val="left" w:pos="851"/>
        </w:tabs>
        <w:jc w:val="both"/>
        <w:rPr>
          <w:sz w:val="12"/>
          <w:szCs w:val="12"/>
        </w:rPr>
      </w:pPr>
    </w:p>
    <w:p w:rsidR="006F7B14" w:rsidRDefault="006F7B14" w:rsidP="006F7B14">
      <w:pPr>
        <w:jc w:val="both"/>
        <w:rPr>
          <w:sz w:val="24"/>
        </w:rPr>
      </w:pPr>
      <w:bookmarkStart w:id="0" w:name="_GoBack"/>
      <w:bookmarkEnd w:id="0"/>
    </w:p>
    <w:sectPr w:rsidR="006F7B1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AD" w:rsidRDefault="00D252AD" w:rsidP="00762166">
      <w:r>
        <w:separator/>
      </w:r>
    </w:p>
  </w:endnote>
  <w:endnote w:type="continuationSeparator" w:id="0">
    <w:p w:rsidR="00D252AD" w:rsidRDefault="00D252A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28" w:rsidRDefault="003431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28" w:rsidRDefault="003431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28" w:rsidRDefault="003431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AD" w:rsidRDefault="00D252AD" w:rsidP="00762166">
      <w:r>
        <w:separator/>
      </w:r>
    </w:p>
  </w:footnote>
  <w:footnote w:type="continuationSeparator" w:id="0">
    <w:p w:rsidR="00D252AD" w:rsidRDefault="00D252A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28" w:rsidRDefault="003431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28" w:rsidRDefault="003431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c67c248-b0ed-4078-a0d2-2bf6d42889fb"/>
  </w:docVars>
  <w:rsids>
    <w:rsidRoot w:val="006F7B1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3128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17BC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6F7B14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705E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252A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083E"/>
    <w:rsid w:val="00E634F5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fbed815-899d-4c51-ab92-9cf1a33dcc0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dfbed815-899d-4c51-ab92-9cf1a33dcc0d.dot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2026-05-15T11:16:00Z</cp:lastPrinted>
  <dcterms:created xsi:type="dcterms:W3CDTF">2026-05-15T11:53:00Z</dcterms:created>
  <dcterms:modified xsi:type="dcterms:W3CDTF">2026-05-15T14:00:00Z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7c67c248-b0ed-4078-a0d2-2bf6d42889fb</vt:lpwstr>
  </property>
</Properties>
</file>