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3713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3713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32CD3" w:rsidRDefault="00132CD3" w:rsidP="00132CD3">
      <w:pPr>
        <w:rPr>
          <w:sz w:val="24"/>
        </w:rPr>
      </w:pPr>
      <w:r>
        <w:rPr>
          <w:sz w:val="24"/>
        </w:rPr>
        <w:t xml:space="preserve">                                                      от 27/03/2026 № 914</w:t>
      </w:r>
    </w:p>
    <w:p w:rsidR="00926EA4" w:rsidRPr="00926EA4" w:rsidRDefault="00926EA4" w:rsidP="00926EA4">
      <w:pPr>
        <w:jc w:val="both"/>
        <w:rPr>
          <w:sz w:val="16"/>
          <w:szCs w:val="16"/>
        </w:rPr>
      </w:pPr>
    </w:p>
    <w:p w:rsidR="00926EA4" w:rsidRPr="00926EA4" w:rsidRDefault="00926EA4" w:rsidP="00926EA4">
      <w:pPr>
        <w:pStyle w:val="2"/>
        <w:ind w:right="4960"/>
        <w:jc w:val="both"/>
        <w:rPr>
          <w:b w:val="0"/>
          <w:szCs w:val="24"/>
        </w:rPr>
      </w:pPr>
      <w:r w:rsidRPr="00B5030D">
        <w:rPr>
          <w:b w:val="0"/>
        </w:rPr>
        <w:t xml:space="preserve">Об утверждении новой редакции Устава </w:t>
      </w:r>
      <w:r w:rsidRPr="00926EA4">
        <w:rPr>
          <w:b w:val="0"/>
          <w:color w:val="000000"/>
          <w:szCs w:val="24"/>
        </w:rPr>
        <w:t xml:space="preserve">Муниципального бюджетного </w:t>
      </w:r>
      <w:r>
        <w:rPr>
          <w:b w:val="0"/>
          <w:color w:val="000000"/>
          <w:szCs w:val="24"/>
        </w:rPr>
        <w:t xml:space="preserve">                                   </w:t>
      </w:r>
      <w:r w:rsidRPr="00926EA4">
        <w:rPr>
          <w:b w:val="0"/>
          <w:color w:val="000000"/>
          <w:szCs w:val="24"/>
        </w:rPr>
        <w:t>дошкольного образовательного учреждения</w:t>
      </w:r>
      <w:r w:rsidRPr="00926EA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</w:t>
      </w:r>
      <w:r w:rsidRPr="00926EA4">
        <w:rPr>
          <w:b w:val="0"/>
          <w:szCs w:val="24"/>
        </w:rPr>
        <w:t xml:space="preserve">«Центр развития ребенка № 15» </w:t>
      </w:r>
    </w:p>
    <w:p w:rsidR="00926EA4" w:rsidRPr="00926EA4" w:rsidRDefault="00926EA4" w:rsidP="00926EA4">
      <w:pPr>
        <w:rPr>
          <w:sz w:val="24"/>
        </w:rPr>
      </w:pPr>
    </w:p>
    <w:p w:rsidR="00926EA4" w:rsidRDefault="00926EA4" w:rsidP="00926EA4">
      <w:pPr>
        <w:rPr>
          <w:sz w:val="24"/>
        </w:rPr>
      </w:pPr>
    </w:p>
    <w:p w:rsidR="00926EA4" w:rsidRPr="00926EA4" w:rsidRDefault="00926EA4" w:rsidP="00926EA4">
      <w:pPr>
        <w:rPr>
          <w:sz w:val="16"/>
          <w:szCs w:val="16"/>
        </w:rPr>
      </w:pP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rStyle w:val="22pt"/>
        </w:rPr>
      </w:pPr>
      <w:r w:rsidRPr="002A10F4">
        <w:rPr>
          <w:sz w:val="24"/>
          <w:szCs w:val="24"/>
        </w:rPr>
        <w:t>В связи с вступлением в силу постановления</w:t>
      </w:r>
      <w:r>
        <w:rPr>
          <w:sz w:val="24"/>
          <w:szCs w:val="24"/>
        </w:rPr>
        <w:t xml:space="preserve"> администрации Сосновоборского городского округа от 24.11.2025 № 3246 «О реорганизации муниципального бюджетного дошкольного образовательного учреждения»,</w:t>
      </w:r>
      <w:r w:rsidRPr="002A10F4">
        <w:rPr>
          <w:sz w:val="24"/>
          <w:szCs w:val="24"/>
        </w:rPr>
        <w:t xml:space="preserve"> в целях приведения </w:t>
      </w:r>
      <w:r>
        <w:rPr>
          <w:sz w:val="24"/>
          <w:szCs w:val="24"/>
        </w:rPr>
        <w:t xml:space="preserve">Устава Муниципального бюджетного дошкольного образовательного учреждения «Центр развития ребенка № 15» </w:t>
      </w:r>
      <w:proofErr w:type="gramStart"/>
      <w:r w:rsidRPr="002A10F4">
        <w:rPr>
          <w:sz w:val="24"/>
          <w:szCs w:val="24"/>
        </w:rPr>
        <w:t>в</w:t>
      </w:r>
      <w:proofErr w:type="gramEnd"/>
      <w:r w:rsidRPr="002A10F4">
        <w:rPr>
          <w:sz w:val="24"/>
          <w:szCs w:val="24"/>
        </w:rPr>
        <w:t xml:space="preserve"> соответствие действующему законодательству Российской Федерации, администрация Сосновоборского городского округа  </w:t>
      </w:r>
      <w:r w:rsidRPr="00926EA4">
        <w:rPr>
          <w:rStyle w:val="22pt"/>
        </w:rPr>
        <w:t>постановляет: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rStyle w:val="22pt"/>
          <w:b w:val="0"/>
        </w:rPr>
      </w:pPr>
    </w:p>
    <w:p w:rsidR="00926EA4" w:rsidRDefault="00926EA4" w:rsidP="00926E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6EA4">
        <w:rPr>
          <w:rStyle w:val="22pt"/>
          <w:b w:val="0"/>
        </w:rPr>
        <w:t>1.</w:t>
      </w:r>
      <w:r w:rsidRPr="00926EA4">
        <w:rPr>
          <w:rStyle w:val="22pt"/>
        </w:rPr>
        <w:t xml:space="preserve"> </w:t>
      </w:r>
      <w:r w:rsidRPr="00B5030D">
        <w:rPr>
          <w:sz w:val="24"/>
          <w:szCs w:val="24"/>
        </w:rPr>
        <w:t xml:space="preserve">Утвердить новую редакцию Устава </w:t>
      </w:r>
      <w:r w:rsidRPr="003A1D2E">
        <w:rPr>
          <w:sz w:val="24"/>
          <w:szCs w:val="24"/>
        </w:rPr>
        <w:t xml:space="preserve">муниципального бюджетного </w:t>
      </w:r>
      <w:r w:rsidRPr="00926EA4">
        <w:rPr>
          <w:color w:val="000000"/>
          <w:sz w:val="24"/>
          <w:szCs w:val="24"/>
        </w:rPr>
        <w:t>дошкольного образовательного учреждения «</w:t>
      </w:r>
      <w:r>
        <w:rPr>
          <w:sz w:val="24"/>
          <w:szCs w:val="24"/>
        </w:rPr>
        <w:t>Центр развития ребенка № 15</w:t>
      </w:r>
      <w:r w:rsidRPr="00926EA4">
        <w:rPr>
          <w:color w:val="000000"/>
          <w:sz w:val="24"/>
          <w:szCs w:val="24"/>
        </w:rPr>
        <w:t>» города Сосновый Бор</w:t>
      </w:r>
      <w:r w:rsidRPr="00B5030D">
        <w:rPr>
          <w:sz w:val="24"/>
          <w:szCs w:val="24"/>
        </w:rPr>
        <w:t xml:space="preserve"> (</w:t>
      </w:r>
      <w:r w:rsidRPr="003A1D2E">
        <w:rPr>
          <w:sz w:val="24"/>
          <w:szCs w:val="24"/>
        </w:rPr>
        <w:t>Приложение).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10"/>
          <w:szCs w:val="10"/>
          <w:shd w:val="clear" w:color="auto" w:fill="FFFFFF"/>
          <w:lang w:bidi="ru-RU"/>
        </w:rPr>
      </w:pPr>
    </w:p>
    <w:p w:rsidR="00926EA4" w:rsidRDefault="00926EA4" w:rsidP="00926E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2. </w:t>
      </w:r>
      <w:proofErr w:type="gramStart"/>
      <w:r w:rsidRPr="003A1D2E">
        <w:rPr>
          <w:sz w:val="24"/>
          <w:szCs w:val="24"/>
        </w:rPr>
        <w:t>Заведующему муниципального бюджетного дошкольного образовательного учреждения «</w:t>
      </w:r>
      <w:r>
        <w:rPr>
          <w:sz w:val="24"/>
          <w:szCs w:val="24"/>
        </w:rPr>
        <w:t>Центр развития ребенка № 15</w:t>
      </w:r>
      <w:r w:rsidRPr="003A1D2E">
        <w:rPr>
          <w:sz w:val="24"/>
          <w:szCs w:val="24"/>
        </w:rPr>
        <w:t>» города Сосновый Бор</w:t>
      </w:r>
      <w:r w:rsidRPr="002A10F4">
        <w:rPr>
          <w:sz w:val="24"/>
          <w:szCs w:val="24"/>
        </w:rPr>
        <w:t xml:space="preserve"> зарегистрировать </w:t>
      </w:r>
      <w:r w:rsidRPr="003A1D2E">
        <w:rPr>
          <w:sz w:val="24"/>
          <w:szCs w:val="24"/>
        </w:rPr>
        <w:t>новую редакцию Устава в порядке и сроки, согласно действующему законодательст</w:t>
      </w:r>
      <w:proofErr w:type="gramEnd"/>
      <w:r w:rsidRPr="003A1D2E">
        <w:rPr>
          <w:sz w:val="24"/>
          <w:szCs w:val="24"/>
        </w:rPr>
        <w:t>ву.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10"/>
          <w:szCs w:val="10"/>
          <w:shd w:val="clear" w:color="auto" w:fill="FFFFFF"/>
          <w:lang w:bidi="ru-RU"/>
        </w:rPr>
      </w:pPr>
    </w:p>
    <w:p w:rsidR="00926EA4" w:rsidRDefault="00926EA4" w:rsidP="00926E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3. </w:t>
      </w:r>
      <w:r>
        <w:rPr>
          <w:rFonts w:eastAsia="Calibri"/>
          <w:sz w:val="24"/>
          <w:szCs w:val="24"/>
        </w:rPr>
        <w:t>Признать утратившим</w:t>
      </w:r>
      <w:r w:rsidRPr="003A1D2E">
        <w:rPr>
          <w:rFonts w:eastAsia="Calibri"/>
          <w:sz w:val="24"/>
          <w:szCs w:val="24"/>
        </w:rPr>
        <w:t xml:space="preserve"> силу </w:t>
      </w:r>
      <w:r>
        <w:rPr>
          <w:rFonts w:eastAsia="Calibri"/>
          <w:sz w:val="24"/>
          <w:szCs w:val="24"/>
        </w:rPr>
        <w:t>р</w:t>
      </w:r>
      <w:r w:rsidRPr="003A1D2E">
        <w:rPr>
          <w:rFonts w:eastAsia="Calibri"/>
          <w:sz w:val="24"/>
          <w:szCs w:val="24"/>
        </w:rPr>
        <w:t xml:space="preserve">едакцию Устава, утвержденную постановлением администрации Сосновоборского городского округа </w:t>
      </w:r>
      <w:r w:rsidRPr="000F6F21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02.04.2025</w:t>
      </w:r>
      <w:r w:rsidRPr="000F6F21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>939</w:t>
      </w:r>
      <w:r w:rsidRPr="003A1D2E">
        <w:rPr>
          <w:rFonts w:eastAsia="Calibri"/>
          <w:sz w:val="24"/>
          <w:szCs w:val="24"/>
        </w:rPr>
        <w:t xml:space="preserve"> «</w:t>
      </w:r>
      <w:r w:rsidRPr="003A1D2E">
        <w:rPr>
          <w:sz w:val="24"/>
          <w:szCs w:val="24"/>
        </w:rPr>
        <w:t>Об утверждении новой редакции Устава муниципального бюджетного дошкольного образовательного учреждения «</w:t>
      </w:r>
      <w:r>
        <w:rPr>
          <w:sz w:val="24"/>
          <w:szCs w:val="24"/>
        </w:rPr>
        <w:t>Центр развития ребенка № 15</w:t>
      </w:r>
      <w:r w:rsidRPr="003A1D2E">
        <w:rPr>
          <w:sz w:val="24"/>
          <w:szCs w:val="24"/>
        </w:rPr>
        <w:t>» города Сосновый Бор</w:t>
      </w:r>
      <w:r>
        <w:rPr>
          <w:rFonts w:eastAsia="Calibri"/>
          <w:sz w:val="24"/>
          <w:szCs w:val="24"/>
        </w:rPr>
        <w:t>»</w:t>
      </w:r>
      <w:r w:rsidRPr="003A1D2E">
        <w:rPr>
          <w:rFonts w:eastAsia="Calibri"/>
          <w:sz w:val="24"/>
          <w:szCs w:val="24"/>
        </w:rPr>
        <w:t xml:space="preserve"> со дня регистрации новой редакции Устава, утвержденной настоящим постановлением.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10"/>
          <w:szCs w:val="10"/>
          <w:shd w:val="clear" w:color="auto" w:fill="FFFFFF"/>
          <w:lang w:bidi="ru-RU"/>
        </w:rPr>
      </w:pPr>
    </w:p>
    <w:p w:rsidR="00926EA4" w:rsidRDefault="00926EA4" w:rsidP="00926EA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4. </w:t>
      </w:r>
      <w:r w:rsidRPr="002A10F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2A10F4">
        <w:rPr>
          <w:sz w:val="24"/>
          <w:szCs w:val="24"/>
        </w:rPr>
        <w:t>разместить</w:t>
      </w:r>
      <w:proofErr w:type="gramEnd"/>
      <w:r w:rsidRPr="002A10F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926EA4" w:rsidRPr="006E1DE3" w:rsidRDefault="00926EA4" w:rsidP="00926EA4">
      <w:pPr>
        <w:pStyle w:val="ac"/>
        <w:tabs>
          <w:tab w:val="left" w:pos="284"/>
          <w:tab w:val="left" w:pos="567"/>
          <w:tab w:val="left" w:pos="851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6E1DE3">
        <w:rPr>
          <w:color w:val="000000"/>
          <w:sz w:val="24"/>
          <w:szCs w:val="24"/>
        </w:rPr>
        <w:t>. Общему отделу администрации</w:t>
      </w:r>
      <w:r>
        <w:rPr>
          <w:color w:val="000000"/>
          <w:sz w:val="24"/>
          <w:szCs w:val="24"/>
        </w:rPr>
        <w:t xml:space="preserve"> </w:t>
      </w:r>
      <w:r w:rsidRPr="006E1DE3">
        <w:rPr>
          <w:color w:val="000000"/>
          <w:sz w:val="24"/>
          <w:szCs w:val="24"/>
        </w:rPr>
        <w:t xml:space="preserve">обнародовать настоящее постановление на электронном сайте городской газеты «Маяк». </w:t>
      </w:r>
    </w:p>
    <w:p w:rsidR="00926EA4" w:rsidRPr="00926EA4" w:rsidRDefault="00926EA4" w:rsidP="00926EA4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bCs/>
          <w:spacing w:val="50"/>
          <w:sz w:val="10"/>
          <w:szCs w:val="10"/>
          <w:shd w:val="clear" w:color="auto" w:fill="FFFFFF"/>
          <w:lang w:bidi="ru-RU"/>
        </w:rPr>
      </w:pPr>
    </w:p>
    <w:p w:rsidR="00926EA4" w:rsidRPr="006E1DE3" w:rsidRDefault="00926EA4" w:rsidP="00926EA4">
      <w:pPr>
        <w:pStyle w:val="ac"/>
        <w:tabs>
          <w:tab w:val="left" w:pos="567"/>
          <w:tab w:val="left" w:pos="952"/>
        </w:tabs>
        <w:spacing w:after="0"/>
        <w:ind w:left="0" w:firstLine="709"/>
        <w:jc w:val="both"/>
        <w:rPr>
          <w:color w:val="000000"/>
          <w:szCs w:val="24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6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. </w:t>
      </w:r>
      <w:r w:rsidRPr="002A10F4">
        <w:rPr>
          <w:sz w:val="24"/>
          <w:szCs w:val="24"/>
        </w:rPr>
        <w:t xml:space="preserve">Настоящее постановление вступает в </w:t>
      </w:r>
      <w:r w:rsidRPr="006E1DE3">
        <w:rPr>
          <w:sz w:val="24"/>
          <w:szCs w:val="24"/>
        </w:rPr>
        <w:t xml:space="preserve">силу </w:t>
      </w:r>
      <w:r w:rsidRPr="006E1DE3">
        <w:rPr>
          <w:color w:val="000000"/>
          <w:sz w:val="24"/>
          <w:szCs w:val="24"/>
        </w:rPr>
        <w:t>со дня официального обнародования.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10"/>
          <w:szCs w:val="10"/>
          <w:shd w:val="clear" w:color="auto" w:fill="FFFFFF"/>
          <w:lang w:bidi="ru-RU"/>
        </w:rPr>
      </w:pPr>
    </w:p>
    <w:p w:rsidR="00926EA4" w:rsidRPr="002A10F4" w:rsidRDefault="00926EA4" w:rsidP="00926EA4">
      <w:pPr>
        <w:autoSpaceDE w:val="0"/>
        <w:autoSpaceDN w:val="0"/>
        <w:adjustRightInd w:val="0"/>
        <w:ind w:firstLine="709"/>
        <w:jc w:val="both"/>
        <w:rPr>
          <w:bCs/>
          <w:spacing w:val="50"/>
          <w:sz w:val="24"/>
          <w:szCs w:val="24"/>
          <w:shd w:val="clear" w:color="auto" w:fill="FFFFFF"/>
          <w:lang w:bidi="ru-RU"/>
        </w:rPr>
      </w:pPr>
      <w:r>
        <w:rPr>
          <w:bCs/>
          <w:spacing w:val="50"/>
          <w:sz w:val="24"/>
          <w:szCs w:val="24"/>
          <w:shd w:val="clear" w:color="auto" w:fill="FFFFFF"/>
          <w:lang w:bidi="ru-RU"/>
        </w:rPr>
        <w:t>7</w:t>
      </w:r>
      <w:r w:rsidRPr="002A10F4">
        <w:rPr>
          <w:bCs/>
          <w:spacing w:val="50"/>
          <w:sz w:val="24"/>
          <w:szCs w:val="24"/>
          <w:shd w:val="clear" w:color="auto" w:fill="FFFFFF"/>
          <w:lang w:bidi="ru-RU"/>
        </w:rPr>
        <w:t xml:space="preserve">. </w:t>
      </w:r>
      <w:r w:rsidRPr="002A10F4">
        <w:rPr>
          <w:sz w:val="24"/>
          <w:szCs w:val="24"/>
        </w:rPr>
        <w:t>Контроль исполнения настоящего постановления оставляю за собой.</w:t>
      </w:r>
    </w:p>
    <w:p w:rsidR="00926EA4" w:rsidRDefault="00926EA4" w:rsidP="00926EA4">
      <w:pPr>
        <w:jc w:val="both"/>
        <w:rPr>
          <w:sz w:val="24"/>
          <w:szCs w:val="24"/>
        </w:rPr>
      </w:pPr>
    </w:p>
    <w:p w:rsidR="00926EA4" w:rsidRDefault="00926EA4" w:rsidP="00926EA4">
      <w:pPr>
        <w:jc w:val="both"/>
        <w:rPr>
          <w:sz w:val="24"/>
          <w:szCs w:val="24"/>
        </w:rPr>
      </w:pPr>
    </w:p>
    <w:p w:rsidR="00926EA4" w:rsidRPr="0089007A" w:rsidRDefault="00926EA4" w:rsidP="00926EA4">
      <w:pPr>
        <w:jc w:val="both"/>
        <w:rPr>
          <w:sz w:val="24"/>
          <w:szCs w:val="24"/>
        </w:rPr>
      </w:pPr>
    </w:p>
    <w:p w:rsidR="00926EA4" w:rsidRDefault="00926EA4" w:rsidP="00926EA4">
      <w:pPr>
        <w:pStyle w:val="a9"/>
        <w:spacing w:after="0"/>
      </w:pPr>
      <w:r w:rsidRPr="00502EB8">
        <w:t>Глава Сосновоборского городского округа</w:t>
      </w:r>
      <w:r>
        <w:tab/>
      </w:r>
      <w:r>
        <w:tab/>
      </w:r>
      <w:r>
        <w:tab/>
      </w:r>
      <w:r>
        <w:tab/>
        <w:t xml:space="preserve">                М.В. Воронков</w:t>
      </w:r>
    </w:p>
    <w:p w:rsidR="00926EA4" w:rsidRDefault="00926EA4" w:rsidP="00926EA4">
      <w:pPr>
        <w:pStyle w:val="a9"/>
        <w:spacing w:after="0"/>
        <w:rPr>
          <w:sz w:val="12"/>
          <w:szCs w:val="12"/>
        </w:rPr>
      </w:pPr>
    </w:p>
    <w:p w:rsidR="00926EA4" w:rsidRDefault="00926EA4" w:rsidP="00926EA4">
      <w:pPr>
        <w:pStyle w:val="a9"/>
        <w:spacing w:after="0"/>
        <w:rPr>
          <w:sz w:val="12"/>
          <w:szCs w:val="12"/>
        </w:rPr>
      </w:pPr>
    </w:p>
    <w:p w:rsidR="00926EA4" w:rsidRDefault="00926EA4" w:rsidP="00926EA4">
      <w:pPr>
        <w:pStyle w:val="a9"/>
        <w:spacing w:after="0"/>
        <w:rPr>
          <w:sz w:val="12"/>
          <w:szCs w:val="12"/>
        </w:rPr>
      </w:pPr>
    </w:p>
    <w:p w:rsidR="00926EA4" w:rsidRDefault="00926EA4" w:rsidP="00926EA4">
      <w:pPr>
        <w:pStyle w:val="a9"/>
        <w:spacing w:after="0"/>
        <w:rPr>
          <w:sz w:val="12"/>
          <w:szCs w:val="12"/>
        </w:rPr>
      </w:pPr>
    </w:p>
    <w:p w:rsidR="00926EA4" w:rsidRDefault="00926EA4" w:rsidP="00926EA4">
      <w:pPr>
        <w:pStyle w:val="a9"/>
        <w:spacing w:after="0"/>
        <w:rPr>
          <w:sz w:val="12"/>
          <w:szCs w:val="12"/>
        </w:rPr>
      </w:pPr>
    </w:p>
    <w:p w:rsidR="00926EA4" w:rsidRDefault="00926EA4" w:rsidP="00926EA4">
      <w:bookmarkStart w:id="0" w:name="_GoBack"/>
      <w:bookmarkEnd w:id="0"/>
      <w:r>
        <w:br w:type="page"/>
      </w:r>
    </w:p>
    <w:p w:rsidR="00926EA4" w:rsidRPr="00EE109B" w:rsidRDefault="00926EA4" w:rsidP="00926EA4">
      <w:pPr>
        <w:jc w:val="center"/>
        <w:rPr>
          <w:b/>
          <w:bCs/>
          <w:sz w:val="32"/>
          <w:szCs w:val="32"/>
          <w:u w:val="single"/>
        </w:rPr>
      </w:pPr>
      <w:r w:rsidRPr="00EE109B">
        <w:lastRenderedPageBreak/>
        <w:t xml:space="preserve">     </w:t>
      </w:r>
    </w:p>
    <w:p w:rsidR="00926EA4" w:rsidRPr="00EE109B" w:rsidRDefault="00B37133" w:rsidP="00926E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4027170</wp:posOffset>
                </wp:positionV>
                <wp:extent cx="6573520" cy="5370195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 С Т А В</w:t>
                            </w: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бюджетного дошкольного образовательного учреждения </w:t>
                            </w: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«Центр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развития ребенка № 15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БДОУ «Центр развития ребенка № 15»</w:t>
                            </w: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4A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(новая редакция)</w:t>
                            </w: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26EA4" w:rsidRPr="00584A9B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Муниципальное образование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Сосновоборский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городской округ</w:t>
                            </w: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Ленинградской области</w:t>
                            </w: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2026 год</w:t>
                            </w: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26EA4" w:rsidRDefault="00926EA4" w:rsidP="00926E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8pt;margin-top:317.1pt;width:517.6pt;height:4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Vi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" stroked="f">
                <v:textbox>
                  <w:txbxContent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У С Т А В</w:t>
                      </w: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Муниципального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бюджетного дошкольного образовательного учреждения </w:t>
                      </w: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 xml:space="preserve">«Центр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развития ребенка № 15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(М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БДОУ «Центр развития ребенка № 15»</w:t>
                      </w: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4A9B">
                        <w:rPr>
                          <w:b/>
                          <w:bCs/>
                          <w:sz w:val="28"/>
                          <w:szCs w:val="28"/>
                        </w:rPr>
                        <w:t>(новая редакция)</w:t>
                      </w: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26EA4" w:rsidRPr="00584A9B" w:rsidRDefault="00926EA4" w:rsidP="00926E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Муниципальное образование Сосновоборский городской округ</w:t>
                      </w:r>
                    </w:p>
                    <w:p w:rsidR="00926EA4" w:rsidRDefault="00926EA4" w:rsidP="00926EA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Ленинградской области</w:t>
                      </w:r>
                    </w:p>
                    <w:p w:rsidR="00926EA4" w:rsidRDefault="00926EA4" w:rsidP="00926EA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2026 год</w:t>
                      </w: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26EA4" w:rsidRDefault="00926EA4" w:rsidP="00926EA4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6"/>
        <w:tblW w:w="0" w:type="auto"/>
        <w:tblLayout w:type="fixed"/>
        <w:tblLook w:val="0000" w:firstRow="0" w:lastRow="0" w:firstColumn="0" w:lastColumn="0" w:noHBand="0" w:noVBand="0"/>
      </w:tblPr>
      <w:tblGrid>
        <w:gridCol w:w="5566"/>
        <w:gridCol w:w="3968"/>
      </w:tblGrid>
      <w:tr w:rsidR="00926EA4" w:rsidRPr="00EE109B" w:rsidTr="00606764">
        <w:trPr>
          <w:trHeight w:val="711"/>
        </w:trPr>
        <w:tc>
          <w:tcPr>
            <w:tcW w:w="5566" w:type="dxa"/>
          </w:tcPr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Председатель  Комитета по управлению 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муниципальным имуществом 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образования  </w:t>
            </w: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</w:t>
            </w:r>
            <w:proofErr w:type="gramStart"/>
            <w:r w:rsidRPr="00EE109B">
              <w:rPr>
                <w:sz w:val="24"/>
                <w:szCs w:val="24"/>
              </w:rPr>
              <w:t>городской</w:t>
            </w:r>
            <w:proofErr w:type="gramEnd"/>
            <w:r w:rsidRPr="00EE109B">
              <w:rPr>
                <w:sz w:val="24"/>
                <w:szCs w:val="24"/>
              </w:rPr>
              <w:t xml:space="preserve"> 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округ Ленинградской области                                   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</w:t>
            </w:r>
            <w:r w:rsidRPr="00EE109B">
              <w:rPr>
                <w:sz w:val="24"/>
                <w:szCs w:val="24"/>
              </w:rPr>
              <w:t>Н.В. Михайлова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СОГЛАСОВАН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Председатель Комитета образования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администрации муниципального образования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_____________________</w:t>
            </w:r>
            <w:r w:rsidRPr="00EE109B">
              <w:rPr>
                <w:sz w:val="24"/>
                <w:szCs w:val="24"/>
              </w:rPr>
              <w:t>Н.Н. Шустрова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bCs/>
                <w:sz w:val="24"/>
                <w:szCs w:val="24"/>
              </w:rPr>
              <w:t>«      » марта</w:t>
            </w:r>
            <w:r w:rsidRPr="00EE109B">
              <w:rPr>
                <w:b/>
                <w:bCs/>
                <w:sz w:val="24"/>
                <w:szCs w:val="24"/>
              </w:rPr>
              <w:t xml:space="preserve"> </w:t>
            </w:r>
            <w:r w:rsidRPr="00EE109B">
              <w:rPr>
                <w:sz w:val="24"/>
                <w:szCs w:val="24"/>
              </w:rPr>
              <w:t>2026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</w:p>
          <w:p w:rsidR="00926EA4" w:rsidRPr="00EE109B" w:rsidRDefault="00926EA4" w:rsidP="0060676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68" w:type="dxa"/>
          </w:tcPr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  <w:r w:rsidRPr="00EE109B">
              <w:rPr>
                <w:b/>
                <w:bCs/>
                <w:sz w:val="24"/>
                <w:szCs w:val="24"/>
              </w:rPr>
              <w:t>УТВЕРЖДЕН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Постановлением  администрации  муниципального образования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proofErr w:type="spellStart"/>
            <w:r w:rsidRPr="00EE109B">
              <w:rPr>
                <w:sz w:val="24"/>
                <w:szCs w:val="24"/>
              </w:rPr>
              <w:t>Сосновоборский</w:t>
            </w:r>
            <w:proofErr w:type="spellEnd"/>
            <w:r w:rsidRPr="00EE109B">
              <w:rPr>
                <w:sz w:val="24"/>
                <w:szCs w:val="24"/>
              </w:rPr>
              <w:t xml:space="preserve"> городской округ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>Ленинградской области</w:t>
            </w: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  <w:r w:rsidRPr="00EE109B">
              <w:rPr>
                <w:sz w:val="24"/>
                <w:szCs w:val="24"/>
              </w:rPr>
              <w:t xml:space="preserve">от </w:t>
            </w:r>
            <w:r w:rsidR="00132CD3">
              <w:rPr>
                <w:sz w:val="24"/>
                <w:szCs w:val="24"/>
              </w:rPr>
              <w:t>27/03/2026 № 914</w:t>
            </w: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b/>
                <w:bCs/>
                <w:sz w:val="24"/>
                <w:szCs w:val="24"/>
              </w:rPr>
            </w:pPr>
          </w:p>
          <w:p w:rsidR="00926EA4" w:rsidRPr="00EE109B" w:rsidRDefault="00926EA4" w:rsidP="00606764">
            <w:pPr>
              <w:rPr>
                <w:sz w:val="24"/>
                <w:szCs w:val="24"/>
              </w:rPr>
            </w:pPr>
          </w:p>
          <w:p w:rsidR="00926EA4" w:rsidRPr="00EE109B" w:rsidRDefault="00926EA4" w:rsidP="00606764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</w:tr>
    </w:tbl>
    <w:p w:rsidR="00926EA4" w:rsidRDefault="00926EA4" w:rsidP="00926EA4"/>
    <w:p w:rsidR="00926EA4" w:rsidRDefault="00926EA4" w:rsidP="00926E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926EA4" w:rsidRPr="00926EA4" w:rsidRDefault="00926EA4" w:rsidP="00926EA4">
      <w:pPr>
        <w:rPr>
          <w:rFonts w:eastAsia="SimSun"/>
          <w:b/>
          <w:bCs/>
          <w:sz w:val="24"/>
          <w:szCs w:val="24"/>
          <w:lang w:eastAsia="ar-SA"/>
        </w:rPr>
      </w:pPr>
      <w:r>
        <w:rPr>
          <w:b/>
          <w:bCs/>
        </w:rPr>
        <w:br w:type="page"/>
      </w: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" w:name="_Toc398193744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Общие положения</w:t>
      </w:r>
      <w:bookmarkEnd w:id="1"/>
    </w:p>
    <w:p w:rsidR="00926EA4" w:rsidRPr="00926EA4" w:rsidRDefault="00926EA4" w:rsidP="00926EA4">
      <w:pPr>
        <w:jc w:val="both"/>
        <w:rPr>
          <w:bCs/>
          <w:color w:val="000000"/>
          <w:sz w:val="24"/>
          <w:szCs w:val="24"/>
        </w:rPr>
      </w:pP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Муниципальное бюджетное дошкольное образовательное учреждение «Центр развития ребёнка  № 15» города Сосновый Бор в дальнейшем именуемое «учреждение», является некоммерческой унитарной организацией. </w:t>
      </w:r>
    </w:p>
    <w:p w:rsidR="00926EA4" w:rsidRPr="00926EA4" w:rsidRDefault="00926EA4" w:rsidP="00926EA4">
      <w:pPr>
        <w:ind w:firstLine="708"/>
        <w:jc w:val="both"/>
        <w:rPr>
          <w:bCs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Муниципальное бюджетное дошкольное образовательное учреждение «Центр развития ребёнка  № 15» города Сосновый Бор в дальнейшем именуемое «учреждение», реорганизовано в форме присоединения к нему Муниципального бюджетного дошкольного образовательного учреждения «Детский сад № 1» на основании постановления администрации Сосновоборского городского округа от 24.11.2025 № 3246. </w:t>
      </w:r>
    </w:p>
    <w:p w:rsidR="00926EA4" w:rsidRPr="00926EA4" w:rsidRDefault="00926EA4" w:rsidP="00926EA4">
      <w:pPr>
        <w:ind w:firstLine="708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Учреждение является полным правопреемником по всем правам и обязанностям </w:t>
      </w:r>
      <w:proofErr w:type="gramStart"/>
      <w:r w:rsidRPr="00926EA4">
        <w:rPr>
          <w:color w:val="000000"/>
          <w:sz w:val="24"/>
          <w:szCs w:val="24"/>
        </w:rPr>
        <w:t>присоединенного</w:t>
      </w:r>
      <w:proofErr w:type="gramEnd"/>
      <w:r w:rsidRPr="00926EA4">
        <w:rPr>
          <w:color w:val="000000"/>
          <w:sz w:val="24"/>
          <w:szCs w:val="24"/>
        </w:rPr>
        <w:t xml:space="preserve"> МБДОУ «Детский сад № 1».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Наименования учреждения: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полное – муниципальное бюджетное дошкольное образовательное учреждение «Центр развития ребёнка  № 15» города Сосновый Бор;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>сокращенное</w:t>
      </w:r>
      <w:proofErr w:type="gramEnd"/>
      <w:r w:rsidRPr="00926EA4">
        <w:rPr>
          <w:color w:val="000000"/>
          <w:sz w:val="24"/>
          <w:szCs w:val="24"/>
        </w:rPr>
        <w:t xml:space="preserve"> – МБДОУ « Центр развития ребёнка № 15».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Организационно-правовая форма – учреждение.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относится к типу – бюджетное.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дошкольная образовательная организация.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Место нахождения учреждения: Российская Федерация, Ленинградская область, город Сосновый Бор.</w:t>
      </w:r>
    </w:p>
    <w:p w:rsidR="00926EA4" w:rsidRPr="00926EA4" w:rsidRDefault="00926EA4" w:rsidP="00926EA4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Адрес учреждения:</w:t>
      </w:r>
    </w:p>
    <w:p w:rsidR="00926EA4" w:rsidRPr="00926EA4" w:rsidRDefault="00926EA4" w:rsidP="00926EA4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1 здание - 188542, Российская Федерация, Ленинградская область, город Сосновый Бор, ул. Молодежная, д. 35.</w:t>
      </w:r>
    </w:p>
    <w:p w:rsidR="00926EA4" w:rsidRPr="00926EA4" w:rsidRDefault="00926EA4" w:rsidP="00926EA4">
      <w:pPr>
        <w:pStyle w:val="ab"/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2 здание - 188544, Российская Федерация, Ленинградская область, город Сосновый Бор, ул. Машиностроителей, д. 10.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не имеет филиалов и представительств.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926EA4">
        <w:rPr>
          <w:color w:val="000000"/>
          <w:sz w:val="24"/>
          <w:szCs w:val="24"/>
        </w:rPr>
        <w:t>Сосновоборский</w:t>
      </w:r>
      <w:proofErr w:type="spellEnd"/>
      <w:r w:rsidRPr="00926EA4">
        <w:rPr>
          <w:color w:val="000000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926EA4">
        <w:rPr>
          <w:color w:val="000000"/>
          <w:sz w:val="24"/>
          <w:szCs w:val="24"/>
        </w:rPr>
        <w:t>Сосновоборский</w:t>
      </w:r>
      <w:proofErr w:type="spellEnd"/>
      <w:r w:rsidRPr="00926EA4">
        <w:rPr>
          <w:color w:val="000000"/>
          <w:sz w:val="24"/>
          <w:szCs w:val="24"/>
        </w:rPr>
        <w:t xml:space="preserve"> городской округ).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Функции и полномочия учредителя учреждения от имени Сосновоборского городского округа осуществляют: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bCs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926EA4">
        <w:rPr>
          <w:bCs/>
          <w:color w:val="000000"/>
          <w:sz w:val="24"/>
          <w:szCs w:val="24"/>
        </w:rPr>
        <w:t>Сосновоборский</w:t>
      </w:r>
      <w:proofErr w:type="spellEnd"/>
      <w:r w:rsidRPr="00926EA4">
        <w:rPr>
          <w:bCs/>
          <w:color w:val="000000"/>
          <w:sz w:val="24"/>
          <w:szCs w:val="24"/>
        </w:rPr>
        <w:t xml:space="preserve"> городской округ Ленинградской области (далее – администрация </w:t>
      </w:r>
      <w:r w:rsidRPr="00926EA4">
        <w:rPr>
          <w:color w:val="000000"/>
          <w:sz w:val="24"/>
          <w:szCs w:val="24"/>
        </w:rPr>
        <w:t>Сосновоборского городского округа),</w:t>
      </w:r>
    </w:p>
    <w:p w:rsidR="00926EA4" w:rsidRPr="00926EA4" w:rsidRDefault="00926EA4" w:rsidP="00926EA4">
      <w:pPr>
        <w:ind w:firstLine="709"/>
        <w:jc w:val="both"/>
        <w:rPr>
          <w:bCs/>
          <w:color w:val="000000"/>
          <w:sz w:val="24"/>
          <w:szCs w:val="24"/>
        </w:rPr>
      </w:pPr>
      <w:r w:rsidRPr="00926EA4">
        <w:rPr>
          <w:bCs/>
          <w:color w:val="000000"/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926EA4">
        <w:rPr>
          <w:bCs/>
          <w:color w:val="000000"/>
          <w:sz w:val="24"/>
          <w:szCs w:val="24"/>
        </w:rPr>
        <w:t>Сосновоборский</w:t>
      </w:r>
      <w:proofErr w:type="spellEnd"/>
      <w:r w:rsidRPr="00926EA4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образования).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Функции и полномочия собственника имущества учреждения от имени Сосновоборского городского округа осуществляет </w:t>
      </w:r>
      <w:r w:rsidRPr="00926EA4">
        <w:rPr>
          <w:bCs/>
          <w:color w:val="000000"/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926EA4">
        <w:rPr>
          <w:bCs/>
          <w:color w:val="000000"/>
          <w:sz w:val="24"/>
          <w:szCs w:val="24"/>
        </w:rPr>
        <w:t>Сосновоборский</w:t>
      </w:r>
      <w:proofErr w:type="spellEnd"/>
      <w:r w:rsidRPr="00926EA4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по управлению муниципальным имуществом)</w:t>
      </w:r>
      <w:r w:rsidRPr="00926EA4">
        <w:rPr>
          <w:color w:val="000000"/>
          <w:sz w:val="24"/>
          <w:szCs w:val="24"/>
        </w:rPr>
        <w:t>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Ленинградской области и иными нормативными правовыми актами Ленинградской области, муниципальными правовыми актами Сосновоборского городского округа, настоящим Уставом и внутренними документами учреждения.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</w:t>
      </w:r>
      <w:r w:rsidRPr="00926EA4">
        <w:rPr>
          <w:color w:val="000000"/>
          <w:sz w:val="24"/>
          <w:szCs w:val="24"/>
        </w:rPr>
        <w:lastRenderedPageBreak/>
        <w:t>образовании в Российской Федерации»), иными нормативными правовыми актами Российской Федерации и настоящим уставом.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имеет печать с полным наименованием учреждения на русском языке.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2" w:name="_Toc398193745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Цели, предмет и виды деятельности учреждения</w:t>
      </w:r>
      <w:bookmarkEnd w:id="2"/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также осуществляет образовательную деятельность по дополнительным общеразвивающим программам, реализация которых не является основной целью его деятельности.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>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  <w:proofErr w:type="gramEnd"/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осуществляет следующие основные виды деятельности: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реализация основных общеобразовательных программ – образовательных программ дошкольного образования;</w:t>
      </w:r>
    </w:p>
    <w:p w:rsidR="00926EA4" w:rsidRPr="00926EA4" w:rsidRDefault="00926EA4" w:rsidP="00926EA4">
      <w:pPr>
        <w:ind w:firstLine="709"/>
        <w:jc w:val="both"/>
        <w:rPr>
          <w:strike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реализация адаптированных общеобразовательных программ;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присмотр и уход за детьми;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реализация дополнительных общеобразовательных программ – дополнительных общеразвивающих программ</w:t>
      </w:r>
      <w:r w:rsidRPr="00926EA4">
        <w:rPr>
          <w:color w:val="000000"/>
          <w:sz w:val="24"/>
          <w:szCs w:val="24"/>
          <w:shd w:val="clear" w:color="auto" w:fill="FFFFFF"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</w:t>
      </w:r>
      <w:r w:rsidRPr="00926EA4">
        <w:rPr>
          <w:color w:val="000000"/>
          <w:sz w:val="24"/>
          <w:szCs w:val="24"/>
        </w:rPr>
        <w:t xml:space="preserve"> направленности;</w:t>
      </w:r>
    </w:p>
    <w:p w:rsidR="00926EA4" w:rsidRPr="00926EA4" w:rsidRDefault="00926EA4" w:rsidP="00926EA4">
      <w:pPr>
        <w:ind w:firstLine="709"/>
        <w:jc w:val="both"/>
        <w:rPr>
          <w:sz w:val="24"/>
          <w:szCs w:val="24"/>
        </w:rPr>
      </w:pPr>
      <w:r w:rsidRPr="00926EA4">
        <w:rPr>
          <w:sz w:val="24"/>
          <w:szCs w:val="24"/>
        </w:rPr>
        <w:t>осуществление медицинской деятельности в соответствии с лицензией на осуществление медицинской деятельности;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организация питания </w:t>
      </w:r>
      <w:proofErr w:type="gramStart"/>
      <w:r w:rsidRPr="00926EA4">
        <w:rPr>
          <w:color w:val="000000"/>
          <w:sz w:val="24"/>
          <w:szCs w:val="24"/>
        </w:rPr>
        <w:t>обучающихся</w:t>
      </w:r>
      <w:proofErr w:type="gramEnd"/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обеспечение питанием обучающихся за счет бюджетных ассигнований федерального бюджета, областного бюджета, бюджета Сосновоборского городского округа и иных источников финансирования, предусмотренных законодательством Российской Федерации, в случаях и в порядке, которые установлены федеральными законами, законами Ленинградской области, муниципальными правовыми актами </w:t>
      </w:r>
      <w:proofErr w:type="spellStart"/>
      <w:r w:rsidRPr="00926EA4">
        <w:rPr>
          <w:color w:val="000000"/>
          <w:sz w:val="24"/>
          <w:szCs w:val="24"/>
        </w:rPr>
        <w:t>Сосоновоборского</w:t>
      </w:r>
      <w:proofErr w:type="spellEnd"/>
      <w:r w:rsidRPr="00926EA4">
        <w:rPr>
          <w:color w:val="000000"/>
          <w:sz w:val="24"/>
          <w:szCs w:val="24"/>
        </w:rPr>
        <w:t xml:space="preserve">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В соответствии с данными видами деятельности </w:t>
      </w:r>
      <w:r w:rsidRPr="00926EA4">
        <w:rPr>
          <w:bCs/>
          <w:color w:val="000000"/>
          <w:sz w:val="24"/>
          <w:szCs w:val="24"/>
        </w:rPr>
        <w:t xml:space="preserve">комитет образования </w:t>
      </w:r>
      <w:r w:rsidRPr="00926EA4">
        <w:rPr>
          <w:color w:val="000000"/>
          <w:sz w:val="24"/>
          <w:szCs w:val="24"/>
        </w:rPr>
        <w:t>формирует и утверждает муниципальное задание для учреждения.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К иным видам деятельности учреждения относятся: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926EA4">
        <w:rPr>
          <w:color w:val="000000"/>
          <w:sz w:val="24"/>
          <w:szCs w:val="24"/>
        </w:rPr>
        <w:t>обучающимся</w:t>
      </w:r>
      <w:proofErr w:type="gramEnd"/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организация концертов, конкурсов, фестивалей, выставок и иных мероприятий образовательного и культурно-просветительского характера;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проведение мероприятий по межрегиональному и международному сотрудничеству в сфере образования;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создание и реализация любых видов интеллектуального продукта;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создание условий для практики обучающихся, осваивающих основные профессиональные образовательные программы;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сдача в аренду или передача в безвозмездное пользование имущества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реализация творческих работ, выполненных обучающимися и работниками учреждения.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3" w:name="_Toc398193746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Права и обязанности обучающихся и работников учреждения</w:t>
      </w:r>
      <w:bookmarkEnd w:id="3"/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К </w:t>
      </w:r>
      <w:proofErr w:type="gramStart"/>
      <w:r w:rsidRPr="00926EA4">
        <w:rPr>
          <w:color w:val="000000"/>
          <w:sz w:val="24"/>
          <w:szCs w:val="24"/>
        </w:rPr>
        <w:t>обучающимся</w:t>
      </w:r>
      <w:proofErr w:type="gramEnd"/>
      <w:r w:rsidRPr="00926EA4">
        <w:rPr>
          <w:color w:val="000000"/>
          <w:sz w:val="24"/>
          <w:szCs w:val="24"/>
        </w:rPr>
        <w:t xml:space="preserve"> учреждения относятся: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воспитанники – лица, осваивающие образовательную программу дошкольного образования;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учащиеся – лица, осваивающие дополнительные общеразвивающие программы.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обеспечивает права каждого ребенка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Семейным кодексом Российской Федерации, Федеральным законом от 24 июля 1998 года № 124-ФЗ «Об основных гарантиях прав ребенка в Российской Федерации» и другими нормативными правовыми актами Российской Федерации.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Работники учреждения имеют следующие права: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 участие в управлении учреждением;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 защиту своей профессиональной чести, достоинства;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иные трудовые права, установленные федеральными законами и законодательными актами Ленинградской области.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Педагогические работники учреждения: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  <w:shd w:val="clear" w:color="auto" w:fill="FFFFFF"/>
        </w:rPr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>Права и социальные гарантии, предусмотренные для педагогических работников пунктами 3 и 5 части 5 статьи 47 Федерального закона «Об образовании в Российской Федерации», а также установленные в соответствии с частью 10 статьи 47 Федерального закона «Об образовании в Российской Федерации», предоставляются заведующему учреждением, заместителям заведующего учреждением, руководителям структурных подразделений и их заместителям.</w:t>
      </w:r>
      <w:proofErr w:type="gramEnd"/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Работники учреждения обязаны: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добросовестно исполнять свои трудовые обязанности, возложенные трудовым договором;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соблюдать правила внутреннего трудового распорядка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соблюдать трудовую дисциплину;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выполнять установленные нормы труда;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соблюдать требования по охране труда и обеспечению безопасности труда;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бережно относиться к имуществу учреждения и других работников;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незамедлительно сообщать заведующему учреждением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4" w:name="_Toc398193747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Управление учреждением</w:t>
      </w:r>
      <w:bookmarkEnd w:id="4"/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strike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Органами управления учреждения являются: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высший орган управления – учредитель. Распределение компетенции органов, осуществляющих функции и полномочия учредителя, представлено в разделе 5 устава;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единоличный исполнительный орган учреждения – заведующий;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коллегиальные органы управления учреждением: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общее собрание работников учреждения,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педагогический совет.</w:t>
      </w:r>
    </w:p>
    <w:p w:rsidR="00926EA4" w:rsidRPr="00926EA4" w:rsidRDefault="00926EA4" w:rsidP="00926EA4">
      <w:pPr>
        <w:pStyle w:val="2"/>
        <w:numPr>
          <w:ilvl w:val="1"/>
          <w:numId w:val="2"/>
        </w:numPr>
        <w:ind w:left="0" w:firstLine="709"/>
        <w:jc w:val="both"/>
        <w:rPr>
          <w:b w:val="0"/>
          <w:color w:val="000000"/>
          <w:szCs w:val="24"/>
        </w:rPr>
      </w:pPr>
      <w:bookmarkStart w:id="5" w:name="_Toc385791498"/>
      <w:bookmarkStart w:id="6" w:name="_Toc398193751"/>
      <w:r w:rsidRPr="00926EA4">
        <w:rPr>
          <w:b w:val="0"/>
          <w:color w:val="000000"/>
          <w:szCs w:val="24"/>
        </w:rPr>
        <w:t>Права и обязанности заведующего учреждением, его компетенция в области управления учреждением, порядок его назначения, срок полномочий</w:t>
      </w:r>
      <w:bookmarkEnd w:id="5"/>
      <w:bookmarkEnd w:id="6"/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Непосредственное управление учреждением осуществляет заведующий.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Заведующий учреждением, в соответствии с законодательством Российской Федерации и уставом учреждения, назначается администрацией Сосновоборского городского округа.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Кандидаты на должность заведующего учреждением и заведующий учреждением проходят обязательную аттестацию.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Трудовой договор с заведующим учреждением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Лицо, поступающее на должность заведующего учреждением (при поступлении на работу), 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Сосновоборского городского округа.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Срок полномочий заведующего учреждением определяется трудовым договором. При надлежащем выполнении своих обязанностей заведующий учреждением может назначаться на должность неограниченное число раз при соблюдении требований законодательства Российской Федерации.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Заведующий учреждением имеет право </w:t>
      </w:r>
      <w:proofErr w:type="gramStart"/>
      <w:r w:rsidRPr="00926EA4">
        <w:rPr>
          <w:color w:val="000000"/>
          <w:sz w:val="24"/>
          <w:szCs w:val="24"/>
        </w:rPr>
        <w:t>на</w:t>
      </w:r>
      <w:proofErr w:type="gramEnd"/>
      <w:r w:rsidRPr="00926EA4">
        <w:rPr>
          <w:color w:val="000000"/>
          <w:sz w:val="24"/>
          <w:szCs w:val="24"/>
        </w:rPr>
        <w:t>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открытие (закрытие) в установленном порядке лицевых счетов в территориальном органе Федерального казначейства, </w:t>
      </w:r>
      <w:r w:rsidRPr="00926EA4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926EA4">
        <w:rPr>
          <w:bCs/>
          <w:color w:val="000000"/>
          <w:sz w:val="24"/>
          <w:szCs w:val="24"/>
        </w:rPr>
        <w:t>Сосновоборский</w:t>
      </w:r>
      <w:proofErr w:type="spellEnd"/>
      <w:r w:rsidRPr="00926EA4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ведение коллективных переговоров и заключение коллективных договоров;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поощрение работников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Заведующий учреждением обязан: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соблюдать при исполнении должностных обязанностей требования законодательства Российской Федерации, законодательства Ленинградской области, настоящего устава, коллективного договора, соглашений, локальных нормативных актов и трудового договора;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своевременное и качественное выполнение всех договоров и обязательств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принимать относящиеся к компетенции образовательного учреждения меры для защиты прав участников образовательных отношений, недопущения применения в отношении них физического и психического насилия;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требовать соблюдения работниками учреждения правил внутреннего трудового распорядка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выполнение плановых показателей деятельности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 xml:space="preserve">своевременно информировать </w:t>
      </w:r>
      <w:r w:rsidRPr="00926EA4">
        <w:rPr>
          <w:bCs/>
          <w:color w:val="000000"/>
          <w:sz w:val="24"/>
          <w:szCs w:val="24"/>
        </w:rPr>
        <w:t>комитет образования</w:t>
      </w:r>
      <w:r w:rsidRPr="00926EA4">
        <w:rPr>
          <w:color w:val="000000"/>
          <w:sz w:val="24"/>
          <w:szCs w:val="24"/>
        </w:rPr>
        <w:t xml:space="preserve">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</w:t>
      </w:r>
      <w:r w:rsidRPr="00926EA4">
        <w:rPr>
          <w:color w:val="000000"/>
          <w:sz w:val="24"/>
          <w:szCs w:val="24"/>
        </w:rPr>
        <w:lastRenderedPageBreak/>
        <w:t>сообщать о 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обеспечивать достижение установленных администрацией Сосновоборского городского округа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 (в случае их установления);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предоставлять информацию и документы о деятельности учреждения, не указанные в части 2 статьи 29 Федерального закона «Об образовании в Российской Федерации»,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Компетенция заведующего учреждением: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назначает руководителей структурных подразделений учреждения, в том числе филиалов и представительств учреждения (при их наличии);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назначает исполняющего обязанности заведующего учреждением на случай своей временной нетрудоспособности, отпуска или направления в служебную командировку, если иное не установлено администрацией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издает приказы и дает указания, обязательные для исполнения всеми работниками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утверждает структуру и штатное расписание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</w:t>
      </w:r>
      <w:proofErr w:type="spellStart"/>
      <w:r w:rsidRPr="00926EA4">
        <w:rPr>
          <w:color w:val="000000"/>
          <w:sz w:val="24"/>
          <w:szCs w:val="24"/>
        </w:rPr>
        <w:t>самообследования</w:t>
      </w:r>
      <w:proofErr w:type="spellEnd"/>
      <w:r w:rsidRPr="00926EA4">
        <w:rPr>
          <w:color w:val="000000"/>
          <w:sz w:val="24"/>
          <w:szCs w:val="24"/>
        </w:rPr>
        <w:t xml:space="preserve">, </w:t>
      </w:r>
      <w:proofErr w:type="gramStart"/>
      <w:r w:rsidRPr="00926EA4">
        <w:rPr>
          <w:color w:val="000000"/>
          <w:sz w:val="24"/>
          <w:szCs w:val="24"/>
        </w:rPr>
        <w:t>предоставляет указанные отчеты</w:t>
      </w:r>
      <w:proofErr w:type="gramEnd"/>
      <w:r w:rsidRPr="00926EA4">
        <w:rPr>
          <w:color w:val="000000"/>
          <w:sz w:val="24"/>
          <w:szCs w:val="24"/>
        </w:rPr>
        <w:t xml:space="preserve"> </w:t>
      </w:r>
      <w:r w:rsidRPr="00926EA4">
        <w:rPr>
          <w:bCs/>
          <w:color w:val="000000"/>
          <w:sz w:val="24"/>
          <w:szCs w:val="24"/>
        </w:rPr>
        <w:t>комитету образования</w:t>
      </w:r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Заведующий учреждением несет ответственность за руководство образовательной, научной,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Заведующий учреждением несет полную материальную ответственность за прямой действительный ущерб, причиненный учреждению. В случаях, предусмотренных </w:t>
      </w:r>
      <w:r w:rsidRPr="00926EA4">
        <w:rPr>
          <w:color w:val="000000"/>
          <w:sz w:val="24"/>
          <w:szCs w:val="24"/>
        </w:rPr>
        <w:lastRenderedPageBreak/>
        <w:t>федеральными законами, заведующий учреждением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7" w:name="_Toc385791499"/>
    </w:p>
    <w:p w:rsidR="00926EA4" w:rsidRPr="00926EA4" w:rsidRDefault="00926EA4" w:rsidP="00926EA4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8" w:name="_Toc398193752"/>
      <w:r w:rsidRPr="00926EA4">
        <w:rPr>
          <w:b w:val="0"/>
          <w:color w:val="000000"/>
          <w:szCs w:val="24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7"/>
      <w:bookmarkEnd w:id="8"/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Компетенция общего собрания работников учреждения: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обсуждение проекта коллективного договора и принятие решения о его заключении;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выборы в комиссию по урегулированию споров между участниками образовательных отношений своих представителей;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решение иных вопросов в соответствии с трудовым законодательством.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Общее собрание работников учреждения создается на срок деятельности учреждения и формируется из числа всех работников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Общее собрание работников учреждения собирается не реже одного раза в год.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Внеочередное общее собрание работников учреждения собирается по решению заведующего учреждением или инициативе не менее чем одной четверти от числа работников учреждения, оформленной в письменном виде.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Общее собрание работников учреждения считается правомочным, если на нем присутствует не менее половины от общего числа работников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Решения общего собрания работников учреждения по вопросам, поставленным на голосование, принимаются открытым голосованием большинством голосов от общего числа голосов принимающих участие в данном собрании работников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Заседания общего собрания работников учреждения протоколируются. Нумерация протоколов ведется с начала календарного года.</w:t>
      </w:r>
    </w:p>
    <w:p w:rsidR="00926EA4" w:rsidRPr="00926EA4" w:rsidRDefault="00926EA4" w:rsidP="00926EA4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9" w:name="_Toc385791500"/>
      <w:bookmarkStart w:id="10" w:name="_Toc398193753"/>
      <w:r w:rsidRPr="00926EA4">
        <w:rPr>
          <w:b w:val="0"/>
          <w:color w:val="000000"/>
          <w:szCs w:val="24"/>
        </w:rPr>
        <w:t>Компетенция педагогического совета, порядок его формирования, срок полномочий и порядок деятельности</w:t>
      </w:r>
      <w:bookmarkEnd w:id="9"/>
      <w:bookmarkEnd w:id="10"/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Компетенция </w:t>
      </w:r>
      <w:proofErr w:type="gramStart"/>
      <w:r w:rsidRPr="00926EA4">
        <w:rPr>
          <w:color w:val="000000"/>
          <w:sz w:val="24"/>
          <w:szCs w:val="24"/>
        </w:rPr>
        <w:t>педагогического</w:t>
      </w:r>
      <w:proofErr w:type="gramEnd"/>
      <w:r w:rsidRPr="00926EA4">
        <w:rPr>
          <w:color w:val="000000"/>
          <w:sz w:val="24"/>
          <w:szCs w:val="24"/>
        </w:rPr>
        <w:t xml:space="preserve"> совета: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образовательных программ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направлений научно-методической работы;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решение вопросов перевода обучающихся в другую группу;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вопроса об определении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рассмотрение </w:t>
      </w:r>
      <w:proofErr w:type="gramStart"/>
      <w:r w:rsidRPr="00926EA4">
        <w:rPr>
          <w:color w:val="000000"/>
          <w:sz w:val="24"/>
          <w:szCs w:val="24"/>
        </w:rPr>
        <w:t>вопросов обеспечения функционирования внутренней системы оценки качества образования</w:t>
      </w:r>
      <w:proofErr w:type="gramEnd"/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926EA4" w:rsidRPr="00926EA4" w:rsidRDefault="00926EA4" w:rsidP="00926EA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рассмотрение отчета о результатах </w:t>
      </w:r>
      <w:proofErr w:type="spellStart"/>
      <w:r w:rsidRPr="00926EA4">
        <w:rPr>
          <w:color w:val="000000"/>
          <w:sz w:val="24"/>
          <w:szCs w:val="24"/>
        </w:rPr>
        <w:t>самообследования</w:t>
      </w:r>
      <w:proofErr w:type="spellEnd"/>
      <w:r w:rsidRPr="00926EA4">
        <w:rPr>
          <w:color w:val="000000"/>
          <w:sz w:val="24"/>
          <w:szCs w:val="24"/>
        </w:rPr>
        <w:t>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отчета о выполнении программы развития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отчетов руководителей структурных подразделений;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рассмотрение деятельности педагогического работника, осуществляющего методическую работу или наставничество, для формирования ходатайства работодателя в аттестационную комиссию, формируемую уполномоченным органом государственной власти Ленинградской области;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Педагогический совет создается на срок деятельности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Членами педагогического совета являются педагогические работники учреждения, заведующий учреждением, его заместители, руководители структурных подразделений.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Председателем </w:t>
      </w:r>
      <w:proofErr w:type="gramStart"/>
      <w:r w:rsidRPr="00926EA4">
        <w:rPr>
          <w:color w:val="000000"/>
          <w:sz w:val="24"/>
          <w:szCs w:val="24"/>
        </w:rPr>
        <w:t>педагогического</w:t>
      </w:r>
      <w:proofErr w:type="gramEnd"/>
      <w:r w:rsidRPr="00926EA4">
        <w:rPr>
          <w:color w:val="000000"/>
          <w:sz w:val="24"/>
          <w:szCs w:val="24"/>
        </w:rPr>
        <w:t xml:space="preserve"> совета является заведующий учреждением. Секретарь педагогического совета назначается приказом учреждения сроком на один учебный год.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</w:t>
      </w:r>
      <w:proofErr w:type="gramStart"/>
      <w:r w:rsidRPr="00926EA4">
        <w:rPr>
          <w:color w:val="000000"/>
          <w:sz w:val="24"/>
          <w:szCs w:val="24"/>
        </w:rPr>
        <w:t>педагогического</w:t>
      </w:r>
      <w:proofErr w:type="gramEnd"/>
      <w:r w:rsidRPr="00926EA4">
        <w:rPr>
          <w:color w:val="000000"/>
          <w:sz w:val="24"/>
          <w:szCs w:val="24"/>
        </w:rPr>
        <w:t xml:space="preserve"> совета созывается председателем педагогического совета.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Решения педагогического совета по вопросам, поставленным на голосование, принимаются открытым голосованием большинством голосов от общего числа голосов присутствующих на заседании членов педагогического совета.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Решение </w:t>
      </w:r>
      <w:proofErr w:type="gramStart"/>
      <w:r w:rsidRPr="00926EA4">
        <w:rPr>
          <w:color w:val="000000"/>
          <w:sz w:val="24"/>
          <w:szCs w:val="24"/>
        </w:rPr>
        <w:t>педагогического</w:t>
      </w:r>
      <w:proofErr w:type="gramEnd"/>
      <w:r w:rsidRPr="00926EA4">
        <w:rPr>
          <w:color w:val="000000"/>
          <w:sz w:val="24"/>
          <w:szCs w:val="24"/>
        </w:rPr>
        <w:t xml:space="preserve">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Возражения кого-либо из членов педагогического совета заносятся в протокол заседания педагогического совета.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bookmarkStart w:id="11" w:name="_Toc385791502"/>
      <w:bookmarkStart w:id="12" w:name="_Toc398193755"/>
      <w:r w:rsidRPr="00926EA4">
        <w:rPr>
          <w:color w:val="000000"/>
          <w:sz w:val="24"/>
          <w:szCs w:val="24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926EA4">
        <w:rPr>
          <w:color w:val="000000"/>
          <w:sz w:val="24"/>
          <w:szCs w:val="24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26EA4">
        <w:rPr>
          <w:color w:val="000000"/>
          <w:sz w:val="24"/>
          <w:szCs w:val="24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926EA4">
        <w:rPr>
          <w:color w:val="000000"/>
          <w:sz w:val="24"/>
          <w:szCs w:val="24"/>
        </w:rPr>
        <w:t>членов коллегиального органа управления учреждением</w:t>
      </w:r>
      <w:r w:rsidRPr="00926EA4">
        <w:rPr>
          <w:color w:val="000000"/>
          <w:sz w:val="24"/>
          <w:szCs w:val="24"/>
          <w:shd w:val="clear" w:color="auto" w:fill="FFFFFF"/>
        </w:rPr>
        <w:t xml:space="preserve"> документов, содержащих сведения об их голосовании (бюллетеней для голосования). При этом решение считается принятым, если за него проголосовало большинство направивших эти документы </w:t>
      </w:r>
      <w:r w:rsidRPr="00926EA4">
        <w:rPr>
          <w:color w:val="000000"/>
          <w:sz w:val="24"/>
          <w:szCs w:val="24"/>
        </w:rPr>
        <w:t xml:space="preserve">членов коллегиального органа управления учреждением. </w:t>
      </w:r>
      <w:r w:rsidRPr="00926EA4">
        <w:rPr>
          <w:color w:val="000000"/>
          <w:sz w:val="24"/>
          <w:szCs w:val="24"/>
          <w:shd w:val="clear" w:color="auto" w:fill="FFFFFF"/>
        </w:rPr>
        <w:t xml:space="preserve">При голосовании, осуществляемом бюллетенями для голосования, засчитываются голоса по тем вопросам, по которым </w:t>
      </w:r>
      <w:r w:rsidRPr="00926EA4">
        <w:rPr>
          <w:color w:val="000000"/>
          <w:sz w:val="24"/>
          <w:szCs w:val="24"/>
          <w:shd w:val="clear" w:color="auto" w:fill="FFFFFF"/>
        </w:rPr>
        <w:lastRenderedPageBreak/>
        <w:t>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26EA4">
        <w:rPr>
          <w:color w:val="000000"/>
          <w:sz w:val="24"/>
          <w:szCs w:val="24"/>
          <w:shd w:val="clear" w:color="auto" w:fill="FFFFFF"/>
        </w:rPr>
        <w:t>В случае если бюллетень для голосования содержит несколько вопросов, поставленных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26EA4">
        <w:rPr>
          <w:color w:val="000000"/>
          <w:sz w:val="24"/>
          <w:szCs w:val="24"/>
          <w:shd w:val="clear" w:color="auto" w:fill="FFFFFF"/>
        </w:rPr>
        <w:t xml:space="preserve">При принятии решения </w:t>
      </w:r>
      <w:r w:rsidRPr="00926EA4">
        <w:rPr>
          <w:color w:val="000000"/>
          <w:sz w:val="24"/>
          <w:szCs w:val="24"/>
        </w:rPr>
        <w:t xml:space="preserve">коллегиальных органов управления учреждением допускается </w:t>
      </w:r>
      <w:r w:rsidRPr="00926EA4">
        <w:rPr>
          <w:color w:val="000000"/>
          <w:sz w:val="24"/>
          <w:szCs w:val="24"/>
          <w:shd w:val="clear" w:color="auto" w:fill="FFFFFF"/>
        </w:rPr>
        <w:t>совмещение голосования на заседании и заочного голосования.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26EA4">
        <w:rPr>
          <w:color w:val="000000"/>
          <w:sz w:val="24"/>
          <w:szCs w:val="24"/>
          <w:shd w:val="clear" w:color="auto" w:fill="FFFFFF"/>
        </w:rPr>
        <w:t>Результаты заочного голосования подтверждаются протоколом</w:t>
      </w:r>
      <w:r w:rsidRPr="00926EA4">
        <w:rPr>
          <w:color w:val="000000"/>
          <w:sz w:val="24"/>
          <w:szCs w:val="24"/>
        </w:rPr>
        <w:t xml:space="preserve">, который подписывается </w:t>
      </w:r>
      <w:r w:rsidRPr="00926EA4">
        <w:rPr>
          <w:color w:val="000000"/>
          <w:sz w:val="24"/>
          <w:szCs w:val="24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926EA4">
        <w:rPr>
          <w:color w:val="000000"/>
          <w:sz w:val="24"/>
          <w:szCs w:val="24"/>
          <w:shd w:val="clear" w:color="auto" w:fill="FFFFFF"/>
        </w:rPr>
        <w:t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заведующим учреждением,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Порядок выступления коллегиальных органов управления учреждением от имени учреждения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926EA4" w:rsidRPr="00926EA4" w:rsidRDefault="00926EA4" w:rsidP="00926EA4">
      <w:pPr>
        <w:pStyle w:val="ab"/>
        <w:numPr>
          <w:ilvl w:val="2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заведующим учреждением.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В соответствии с частью 6 статьи 26 Федерального закона «Об образовании в Российской Федерации», по инициативе родителей (законных представителей) несовершеннолетних обучающихся и педагогических работников в учреждении: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создается совет родителей (законных представителей) несовершеннолетних обучающихся или иной орган (далее – совет родителей);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могут создаваться профессиональные союзы работников учреждения.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Компетенция органов местного самоуправления </w:t>
      </w:r>
      <w:proofErr w:type="spellStart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Сосновобороского</w:t>
      </w:r>
      <w:proofErr w:type="spellEnd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городского округа, осуществляющих функции и полномочия учредителя и собственника имущества учреждения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2"/>
        <w:numPr>
          <w:ilvl w:val="1"/>
          <w:numId w:val="2"/>
        </w:numPr>
        <w:ind w:left="0" w:firstLine="709"/>
        <w:jc w:val="both"/>
        <w:rPr>
          <w:b w:val="0"/>
          <w:i/>
          <w:color w:val="000000"/>
          <w:szCs w:val="24"/>
        </w:rPr>
      </w:pPr>
      <w:bookmarkStart w:id="13" w:name="_Toc398193748"/>
      <w:r w:rsidRPr="00926EA4">
        <w:rPr>
          <w:b w:val="0"/>
          <w:color w:val="000000"/>
          <w:szCs w:val="24"/>
        </w:rPr>
        <w:t>Компетенция администрации Сосновоборского городского округа:</w:t>
      </w:r>
      <w:bookmarkEnd w:id="13"/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утверждение устава учреждения, изменений в него в порядке, установленном муниципальным правовым актом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принятие решения о создании, реорганизации, изменении типа и ликвидации учреждения, создании и ликвидации филиалов учреждения, открытии и закрытии его </w:t>
      </w:r>
      <w:r w:rsidRPr="00926EA4">
        <w:rPr>
          <w:color w:val="000000"/>
          <w:sz w:val="24"/>
          <w:szCs w:val="24"/>
        </w:rPr>
        <w:lastRenderedPageBreak/>
        <w:t>представительств в порядке, установленном муниципальным правовым актом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принятие решения о переименовании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установление порядка осуществления </w:t>
      </w:r>
      <w:proofErr w:type="gramStart"/>
      <w:r w:rsidRPr="00926EA4">
        <w:rPr>
          <w:color w:val="000000"/>
          <w:sz w:val="24"/>
          <w:szCs w:val="24"/>
        </w:rPr>
        <w:t>контроля за</w:t>
      </w:r>
      <w:proofErr w:type="gramEnd"/>
      <w:r w:rsidRPr="00926EA4">
        <w:rPr>
          <w:color w:val="000000"/>
          <w:sz w:val="24"/>
          <w:szCs w:val="24"/>
        </w:rPr>
        <w:t xml:space="preserve"> деятельностью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назначение заведующего учреждением и прекращение его полномочий, а также заключение и прекращение трудового договора с ним;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установление порядка и сроков проведения аттестации </w:t>
      </w:r>
      <w:proofErr w:type="gramStart"/>
      <w:r w:rsidRPr="00926EA4">
        <w:rPr>
          <w:color w:val="000000"/>
          <w:sz w:val="24"/>
          <w:szCs w:val="24"/>
        </w:rPr>
        <w:t>кандидатов</w:t>
      </w:r>
      <w:proofErr w:type="gramEnd"/>
      <w:r w:rsidRPr="00926EA4">
        <w:rPr>
          <w:color w:val="000000"/>
          <w:sz w:val="24"/>
          <w:szCs w:val="24"/>
        </w:rPr>
        <w:t xml:space="preserve"> на должность заведующего учреждением и заведующего учреждением;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проведение аттестации кандидатов на должность заведующего учреждением и заведующего учреждением;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назначение исполняющего обязанности заведующего учреждением, оформление трудовых отношений с ним;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утверждение передаточного акта;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установление платы, взимаемой с родителей (законных представителей) несовершеннолетних обучающихся (далее – родительская плата) за присмотр и уход за ребенком, и ее размера, если иное не установлено Федеральным законом «Об образовании в Российской Федерации»;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принятие решения о снижении размера родительской платы или о не взимании ее с отдельных категорий родителей (законных представителей) несовершеннолетних обучающихся в случаях и порядке, определяемых администрацией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установление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 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установление порядка комплектования специализированных структурных подразделений учреждения, созданных в целях выявления и поддержки лиц, проявивших выдающиеся способности, а также лиц, добившихся успехов в творческой деятельности и физкультурно-спортивной деятельности;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проведение перед сдачей учреждением в аренду, передачей в безвозмездное пользование закрепленных за ним объектов </w:t>
      </w:r>
      <w:proofErr w:type="gramStart"/>
      <w:r w:rsidRPr="00926EA4">
        <w:rPr>
          <w:color w:val="000000"/>
          <w:sz w:val="24"/>
          <w:szCs w:val="24"/>
        </w:rPr>
        <w:t>собственности оценки последствий заключения договора аренды</w:t>
      </w:r>
      <w:proofErr w:type="gramEnd"/>
      <w:r w:rsidRPr="00926EA4">
        <w:rPr>
          <w:color w:val="000000"/>
          <w:sz w:val="24"/>
          <w:szCs w:val="24"/>
        </w:rPr>
        <w:t xml:space="preserve"> и договора безвозмездного пользования для обеспечения </w:t>
      </w:r>
      <w:r w:rsidRPr="00926EA4">
        <w:rPr>
          <w:color w:val="000000"/>
          <w:sz w:val="24"/>
          <w:szCs w:val="24"/>
        </w:rPr>
        <w:lastRenderedPageBreak/>
        <w:t>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согласование программы развития учреждения;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перевод обучающихся с согласия их родителей (законных представителей), в случае прекращения деятельности учреждения, 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перевод обучающихся по заявлению их родителей (законных представителей) в случае приостановления действия лицензии на осуществление образовательной деятельности по основным общеобразовательным программам, в другие организации, осуществляющие образовательную деятельность;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дача согласия на прием на работу в учреждение родственника заведующего учреждением;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осуществление </w:t>
      </w:r>
      <w:proofErr w:type="gramStart"/>
      <w:r w:rsidRPr="00926EA4">
        <w:rPr>
          <w:color w:val="000000"/>
          <w:sz w:val="24"/>
          <w:szCs w:val="24"/>
        </w:rPr>
        <w:t>контроля за</w:t>
      </w:r>
      <w:proofErr w:type="gramEnd"/>
      <w:r w:rsidRPr="00926EA4">
        <w:rPr>
          <w:color w:val="000000"/>
          <w:sz w:val="24"/>
          <w:szCs w:val="24"/>
        </w:rPr>
        <w:t xml:space="preserve"> деятельностью учреждения в порядке, установленном администрацией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закрепление муниципального имущества за учреждением на праве оперативного управления;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приятие решения об изъятии имущества, закрепленного за учреждением на праве оперативного управления;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утверждение перечня особо ценного движимого имущества учреждения;</w:t>
      </w:r>
    </w:p>
    <w:p w:rsidR="00926EA4" w:rsidRPr="00926EA4" w:rsidRDefault="00926EA4" w:rsidP="00926EA4">
      <w:pPr>
        <w:ind w:firstLine="709"/>
        <w:jc w:val="both"/>
        <w:rPr>
          <w:i/>
          <w:color w:val="000000"/>
          <w:sz w:val="24"/>
          <w:szCs w:val="24"/>
        </w:rPr>
      </w:pPr>
      <w:r w:rsidRPr="00926EA4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926EA4">
        <w:rPr>
          <w:sz w:val="24"/>
          <w:szCs w:val="24"/>
        </w:rPr>
        <w:t>Компетенция комитета образования:</w:t>
      </w:r>
    </w:p>
    <w:p w:rsidR="00926EA4" w:rsidRPr="00926EA4" w:rsidRDefault="00926EA4" w:rsidP="00926EA4">
      <w:pPr>
        <w:ind w:firstLine="709"/>
        <w:jc w:val="both"/>
        <w:rPr>
          <w:sz w:val="24"/>
          <w:szCs w:val="24"/>
        </w:rPr>
      </w:pPr>
      <w:r w:rsidRPr="00926EA4">
        <w:rPr>
          <w:sz w:val="24"/>
          <w:szCs w:val="24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926EA4" w:rsidRPr="00926EA4" w:rsidRDefault="00926EA4" w:rsidP="00926EA4">
      <w:pPr>
        <w:ind w:firstLine="709"/>
        <w:jc w:val="both"/>
        <w:rPr>
          <w:sz w:val="24"/>
          <w:szCs w:val="24"/>
        </w:rPr>
      </w:pPr>
      <w:r w:rsidRPr="00926EA4">
        <w:rPr>
          <w:sz w:val="24"/>
          <w:szCs w:val="24"/>
        </w:rPr>
        <w:t>выделение средств на приобретение имущества;</w:t>
      </w:r>
    </w:p>
    <w:p w:rsidR="00926EA4" w:rsidRPr="00926EA4" w:rsidRDefault="00926EA4" w:rsidP="00926EA4">
      <w:pPr>
        <w:ind w:firstLine="709"/>
        <w:jc w:val="both"/>
        <w:rPr>
          <w:sz w:val="24"/>
          <w:szCs w:val="24"/>
        </w:rPr>
      </w:pPr>
      <w:r w:rsidRPr="00926EA4">
        <w:rPr>
          <w:sz w:val="24"/>
          <w:szCs w:val="24"/>
        </w:rPr>
        <w:t>утверждение плана финансово-хозяйственной деятельности учреждения;</w:t>
      </w:r>
    </w:p>
    <w:p w:rsidR="00926EA4" w:rsidRPr="00926EA4" w:rsidRDefault="00926EA4" w:rsidP="00926EA4">
      <w:pPr>
        <w:ind w:firstLine="709"/>
        <w:jc w:val="both"/>
        <w:rPr>
          <w:sz w:val="24"/>
          <w:szCs w:val="24"/>
        </w:rPr>
      </w:pPr>
      <w:r w:rsidRPr="00926EA4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926EA4">
        <w:rPr>
          <w:sz w:val="24"/>
          <w:szCs w:val="24"/>
        </w:rPr>
        <w:t>Компетенция комитета по управлению муниципальным имуществом: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дача согласия совместно с комитетом образования </w:t>
      </w:r>
      <w:proofErr w:type="gramStart"/>
      <w:r w:rsidRPr="00926EA4">
        <w:rPr>
          <w:color w:val="000000"/>
          <w:sz w:val="24"/>
          <w:szCs w:val="24"/>
        </w:rPr>
        <w:t>на</w:t>
      </w:r>
      <w:proofErr w:type="gramEnd"/>
      <w:r w:rsidRPr="00926EA4">
        <w:rPr>
          <w:color w:val="000000"/>
          <w:sz w:val="24"/>
          <w:szCs w:val="24"/>
        </w:rPr>
        <w:t>:</w:t>
      </w:r>
    </w:p>
    <w:p w:rsidR="00926EA4" w:rsidRPr="00926EA4" w:rsidRDefault="00926EA4" w:rsidP="00926EA4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распоряжение особо ценным движимым имуществом, закрепленным за учреждением администрацией Сосновоборского городского округа или приобретенным учреждением за счет средств, выделенных ему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на приобретение такого имущества, а также недвижимым имуществом;</w:t>
      </w:r>
    </w:p>
    <w:p w:rsidR="00926EA4" w:rsidRPr="00926EA4" w:rsidRDefault="00926EA4" w:rsidP="00926EA4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имущества;</w:t>
      </w:r>
      <w:proofErr w:type="gramEnd"/>
    </w:p>
    <w:p w:rsidR="00926EA4" w:rsidRPr="00926EA4" w:rsidRDefault="00926EA4" w:rsidP="00926EA4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 xml:space="preserve">внесение денежных средств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proofErr w:type="gramEnd"/>
    </w:p>
    <w:p w:rsidR="00926EA4" w:rsidRPr="00926EA4" w:rsidRDefault="00926EA4" w:rsidP="00926EA4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926EA4" w:rsidRPr="00926EA4" w:rsidRDefault="00926EA4" w:rsidP="00926EA4">
      <w:pPr>
        <w:pStyle w:val="ab"/>
        <w:numPr>
          <w:ilvl w:val="0"/>
          <w:numId w:val="3"/>
        </w:numPr>
        <w:ind w:left="709" w:hanging="425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926EA4" w:rsidRPr="00926EA4" w:rsidRDefault="00926EA4" w:rsidP="00926EA4">
      <w:pPr>
        <w:ind w:firstLine="709"/>
        <w:rPr>
          <w:sz w:val="24"/>
          <w:szCs w:val="24"/>
        </w:rPr>
      </w:pPr>
      <w:r w:rsidRPr="00926EA4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926EA4" w:rsidRPr="00926EA4" w:rsidRDefault="00926EA4" w:rsidP="00926EA4">
      <w:pPr>
        <w:rPr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</w:p>
    <w:p w:rsidR="00926EA4" w:rsidRPr="00926EA4" w:rsidRDefault="00926EA4" w:rsidP="00926EA4">
      <w:pPr>
        <w:rPr>
          <w:sz w:val="24"/>
          <w:szCs w:val="24"/>
        </w:rPr>
      </w:pP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bookmarkStart w:id="14" w:name="_Toc385791503"/>
      <w:bookmarkStart w:id="15" w:name="_Toc398193756"/>
      <w:bookmarkEnd w:id="11"/>
      <w:bookmarkEnd w:id="12"/>
      <w:r w:rsidRPr="00926EA4">
        <w:rPr>
          <w:color w:val="000000"/>
          <w:sz w:val="24"/>
          <w:szCs w:val="24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Локальные нормативные акты утверждаются приказом учреждения.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i/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При принятии локальных нормативных актов, затрагивающих права обучающихся и работников учреждения, включая рабочую программу воспитания и календарный план воспитательной работы, учитывается мнение совета родителей (при его наличии), а также в порядке и в случаях, которые предусмотрены трудовым законодательством, представительного органа работников учреждения (при наличии такого представительного органа).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Заведующий учреждением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в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Совет родителей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 Заведующий учреждением может либо согласиться с ним, либо принять локальный нормативный а</w:t>
      </w:r>
      <w:proofErr w:type="gramStart"/>
      <w:r w:rsidRPr="00926EA4">
        <w:rPr>
          <w:color w:val="000000"/>
          <w:sz w:val="24"/>
          <w:szCs w:val="24"/>
        </w:rPr>
        <w:t>кт в пр</w:t>
      </w:r>
      <w:proofErr w:type="gramEnd"/>
      <w:r w:rsidRPr="00926EA4">
        <w:rPr>
          <w:color w:val="000000"/>
          <w:sz w:val="24"/>
          <w:szCs w:val="24"/>
        </w:rPr>
        <w:t>едложенной им редакции с учетом мнения представительного органа работников.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Решение совета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926EA4" w:rsidRPr="00926EA4" w:rsidRDefault="00926EA4" w:rsidP="00926EA4">
      <w:pPr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Изменения и дополнения в локальные нормативные акты вносятся в порядке, установленном настоящим уставом для их принятия. Признание локальных нормативных актов </w:t>
      </w:r>
      <w:proofErr w:type="gramStart"/>
      <w:r w:rsidRPr="00926EA4">
        <w:rPr>
          <w:color w:val="000000"/>
          <w:sz w:val="24"/>
          <w:szCs w:val="24"/>
        </w:rPr>
        <w:t>утратившими</w:t>
      </w:r>
      <w:proofErr w:type="gramEnd"/>
      <w:r w:rsidRPr="00926EA4">
        <w:rPr>
          <w:color w:val="000000"/>
          <w:sz w:val="24"/>
          <w:szCs w:val="24"/>
        </w:rPr>
        <w:t xml:space="preserve"> силу осуществляется приказом учреждения.</w:t>
      </w:r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1"/>
        <w:keepNext w:val="0"/>
        <w:numPr>
          <w:ilvl w:val="0"/>
          <w:numId w:val="2"/>
        </w:numPr>
        <w:spacing w:before="0" w:after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16" w:name="_Toc398193757"/>
      <w:bookmarkEnd w:id="14"/>
      <w:bookmarkEnd w:id="15"/>
      <w:r w:rsidRPr="00926EA4">
        <w:rPr>
          <w:rFonts w:ascii="Times New Roman" w:hAnsi="Times New Roman" w:cs="Times New Roman"/>
          <w:b w:val="0"/>
          <w:color w:val="000000"/>
          <w:sz w:val="24"/>
          <w:szCs w:val="24"/>
        </w:rPr>
        <w:t>Имущество и финансовое обеспечение учреждения</w:t>
      </w:r>
      <w:bookmarkEnd w:id="16"/>
    </w:p>
    <w:p w:rsidR="00926EA4" w:rsidRPr="00926EA4" w:rsidRDefault="00926EA4" w:rsidP="00926EA4">
      <w:pPr>
        <w:jc w:val="both"/>
        <w:rPr>
          <w:color w:val="000000"/>
          <w:sz w:val="24"/>
          <w:szCs w:val="24"/>
        </w:rPr>
      </w:pP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Источниками формирования имущества учреждения являются: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имущество, закрепленное за ним на праве оперативного управления;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имущество, приобретенное за счет средств бюджета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бюджетные ассигнования в виде субсидий из бюджета Сосновоборского городского округа;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lastRenderedPageBreak/>
        <w:t>бюджетные инвестиции;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средства бюджета Сосновоборского городского округа на исполнение публичных обязательств перед физическим лицом в денежной форме;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средства от приносящей доход деятельности;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добровольные имущественные взносы и пожертвования;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иные источники, не запрещенные законодательством Российской Федерации.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926EA4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926EA4">
        <w:rPr>
          <w:bCs/>
          <w:color w:val="000000"/>
          <w:sz w:val="24"/>
          <w:szCs w:val="24"/>
        </w:rPr>
        <w:t>Сосновоборский</w:t>
      </w:r>
      <w:proofErr w:type="spellEnd"/>
      <w:r w:rsidRPr="00926EA4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926EA4">
        <w:rPr>
          <w:color w:val="000000"/>
          <w:sz w:val="24"/>
          <w:szCs w:val="24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926EA4">
        <w:rPr>
          <w:bCs/>
          <w:color w:val="000000"/>
          <w:sz w:val="24"/>
          <w:szCs w:val="24"/>
        </w:rPr>
        <w:t>комитет образования</w:t>
      </w:r>
      <w:r w:rsidRPr="00926EA4">
        <w:rPr>
          <w:color w:val="000000"/>
          <w:sz w:val="24"/>
          <w:szCs w:val="24"/>
        </w:rPr>
        <w:t>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 xml:space="preserve">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администрацией Сосновоборского городского округа или приобретенных учреждением за счет средств, выделенных ему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на приобретение такого имущества, расходов на уплату налогов, в качестве объекта налогообложения</w:t>
      </w:r>
      <w:proofErr w:type="gramEnd"/>
      <w:r w:rsidRPr="00926EA4">
        <w:rPr>
          <w:color w:val="000000"/>
          <w:sz w:val="24"/>
          <w:szCs w:val="24"/>
        </w:rPr>
        <w:t xml:space="preserve"> по которым признается соответствующее имущество, в том числе земельные участки.</w:t>
      </w:r>
    </w:p>
    <w:p w:rsidR="00926EA4" w:rsidRPr="00926EA4" w:rsidRDefault="00926EA4" w:rsidP="00926EA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926EA4">
        <w:rPr>
          <w:color w:val="000000"/>
          <w:sz w:val="24"/>
          <w:szCs w:val="24"/>
        </w:rPr>
        <w:t>В случае сдачи в аренду с согласия комитета по управлению муниципальным имуществом</w:t>
      </w:r>
      <w:r w:rsidRPr="00926EA4">
        <w:rPr>
          <w:bCs/>
          <w:color w:val="000000"/>
          <w:sz w:val="24"/>
          <w:szCs w:val="24"/>
        </w:rPr>
        <w:t xml:space="preserve"> и комитета образования</w:t>
      </w:r>
      <w:r w:rsidRPr="00926EA4">
        <w:rPr>
          <w:color w:val="000000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администрацией Сосновоборского городского округа или приобретенного учреждением за счет средств, выделенных ему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на приобретение такого имущества, финансовое обеспечение содержания такого имущества </w:t>
      </w:r>
      <w:r w:rsidRPr="00926EA4">
        <w:rPr>
          <w:bCs/>
          <w:color w:val="000000"/>
          <w:sz w:val="24"/>
          <w:szCs w:val="24"/>
        </w:rPr>
        <w:t>комитетом образования</w:t>
      </w:r>
      <w:r w:rsidRPr="00926EA4">
        <w:rPr>
          <w:color w:val="000000"/>
          <w:sz w:val="24"/>
          <w:szCs w:val="24"/>
        </w:rPr>
        <w:t xml:space="preserve"> не осуществляется.</w:t>
      </w:r>
      <w:proofErr w:type="gramEnd"/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осуществляет в порядке, установленном администрацией Сосновоборского городского округа, полномочия органа местного самоуправления Сосновоборского городского округа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Сосновоборского городского округа.</w:t>
      </w:r>
    </w:p>
    <w:p w:rsidR="00926EA4" w:rsidRPr="00926EA4" w:rsidRDefault="00926EA4" w:rsidP="00926EA4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4"/>
          <w:szCs w:val="24"/>
        </w:rPr>
      </w:pPr>
      <w:r w:rsidRPr="00926EA4">
        <w:rPr>
          <w:color w:val="000000"/>
          <w:sz w:val="24"/>
          <w:szCs w:val="24"/>
        </w:rPr>
        <w:t>Учреждение может быть ликвидировано по решению администрации Сосновоборского городского округа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926EA4" w:rsidRPr="00926EA4" w:rsidRDefault="00926EA4" w:rsidP="00926EA4">
      <w:pPr>
        <w:pStyle w:val="11"/>
        <w:spacing w:before="360"/>
        <w:rPr>
          <w:bCs/>
        </w:rPr>
      </w:pPr>
    </w:p>
    <w:p w:rsidR="00926EA4" w:rsidRPr="00926EA4" w:rsidRDefault="00926EA4" w:rsidP="00926EA4">
      <w:pPr>
        <w:pStyle w:val="11"/>
        <w:spacing w:before="120" w:after="60"/>
        <w:jc w:val="both"/>
      </w:pPr>
    </w:p>
    <w:p w:rsidR="00926EA4" w:rsidRPr="00926EA4" w:rsidRDefault="00926EA4" w:rsidP="00926EA4">
      <w:pPr>
        <w:pStyle w:val="11"/>
        <w:spacing w:before="120" w:after="60"/>
        <w:jc w:val="both"/>
      </w:pPr>
    </w:p>
    <w:p w:rsidR="00762166" w:rsidRPr="00926EA4" w:rsidRDefault="00762166" w:rsidP="00762166">
      <w:pPr>
        <w:jc w:val="both"/>
        <w:rPr>
          <w:sz w:val="24"/>
          <w:szCs w:val="24"/>
        </w:rPr>
      </w:pPr>
    </w:p>
    <w:sectPr w:rsidR="00762166" w:rsidRPr="00926EA4" w:rsidSect="00926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43" w:rsidRDefault="000B5B43" w:rsidP="00762166">
      <w:r>
        <w:separator/>
      </w:r>
    </w:p>
  </w:endnote>
  <w:endnote w:type="continuationSeparator" w:id="0">
    <w:p w:rsidR="000B5B43" w:rsidRDefault="000B5B4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D3" w:rsidRDefault="00132C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D3" w:rsidRDefault="00132C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D3" w:rsidRDefault="00132C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43" w:rsidRDefault="000B5B43" w:rsidP="00762166">
      <w:r>
        <w:separator/>
      </w:r>
    </w:p>
  </w:footnote>
  <w:footnote w:type="continuationSeparator" w:id="0">
    <w:p w:rsidR="000B5B43" w:rsidRDefault="000B5B4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D3" w:rsidRDefault="00132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CD3" w:rsidRDefault="00132C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A1"/>
    <w:multiLevelType w:val="multilevel"/>
    <w:tmpl w:val="EF0059B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662DA2"/>
    <w:multiLevelType w:val="hybridMultilevel"/>
    <w:tmpl w:val="CBE83E6E"/>
    <w:lvl w:ilvl="0" w:tplc="5F141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786d602-f3d7-43a6-b3b2-2ea2baaf1686"/>
  </w:docVars>
  <w:rsids>
    <w:rsidRoot w:val="00926EA4"/>
    <w:rsid w:val="000216DC"/>
    <w:rsid w:val="00024F94"/>
    <w:rsid w:val="0005521C"/>
    <w:rsid w:val="00070E72"/>
    <w:rsid w:val="00097477"/>
    <w:rsid w:val="000A43B7"/>
    <w:rsid w:val="000A651A"/>
    <w:rsid w:val="000B0AE5"/>
    <w:rsid w:val="000B5B43"/>
    <w:rsid w:val="000F7E70"/>
    <w:rsid w:val="00132CD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4FC0"/>
    <w:rsid w:val="008C6846"/>
    <w:rsid w:val="008D408D"/>
    <w:rsid w:val="008E00FE"/>
    <w:rsid w:val="008E07A6"/>
    <w:rsid w:val="008E59A6"/>
    <w:rsid w:val="008F2F90"/>
    <w:rsid w:val="008F3AB7"/>
    <w:rsid w:val="00926EA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7133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6009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2739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26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6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926EA4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926EA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Устав 1"/>
    <w:basedOn w:val="a"/>
    <w:uiPriority w:val="99"/>
    <w:rsid w:val="00926EA4"/>
    <w:pPr>
      <w:suppressAutoHyphens/>
      <w:spacing w:after="120"/>
    </w:pPr>
    <w:rPr>
      <w:rFonts w:eastAsia="SimSu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926EA4"/>
    <w:pPr>
      <w:ind w:left="720"/>
      <w:contextualSpacing/>
    </w:pPr>
  </w:style>
  <w:style w:type="character" w:customStyle="1" w:styleId="22pt">
    <w:name w:val="Основной текст (2) + Полужирный;Интервал 2 pt"/>
    <w:rsid w:val="00926EA4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926E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26EA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26E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6E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Body Text"/>
    <w:basedOn w:val="a"/>
    <w:link w:val="aa"/>
    <w:uiPriority w:val="99"/>
    <w:rsid w:val="00926EA4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926EA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Устав 1"/>
    <w:basedOn w:val="a"/>
    <w:uiPriority w:val="99"/>
    <w:rsid w:val="00926EA4"/>
    <w:pPr>
      <w:suppressAutoHyphens/>
      <w:spacing w:after="120"/>
    </w:pPr>
    <w:rPr>
      <w:rFonts w:eastAsia="SimSu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926EA4"/>
    <w:pPr>
      <w:ind w:left="720"/>
      <w:contextualSpacing/>
    </w:pPr>
  </w:style>
  <w:style w:type="character" w:customStyle="1" w:styleId="22pt">
    <w:name w:val="Основной текст (2) + Полужирный;Интервал 2 pt"/>
    <w:rsid w:val="00926EA4"/>
    <w:rPr>
      <w:rFonts w:ascii="Times New Roman" w:eastAsia="Times New Roman" w:hAnsi="Times New Roman"/>
      <w:b/>
      <w:bCs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unhideWhenUsed/>
    <w:rsid w:val="00926E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26E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cc7c7e1-8f40-42f2-a4b5-a9f8d030a67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0cc7c7e1-8f40-42f2-a4b5-a9f8d030a678.dot</Template>
  <TotalTime>0</TotalTime>
  <Pages>15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2026-03-27T11:39:00Z</cp:lastPrinted>
  <dcterms:created xsi:type="dcterms:W3CDTF">2026-03-30T13:34:00Z</dcterms:created>
  <dcterms:modified xsi:type="dcterms:W3CDTF">2026-03-30T13:49:00Z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3786d602-f3d7-43a6-b3b2-2ea2baaf1686</vt:lpwstr>
  </property>
</Properties>
</file>