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CF4B64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CF4B64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 </w:t>
      </w:r>
      <w:r w:rsidR="001F0A6B">
        <w:rPr>
          <w:sz w:val="24"/>
        </w:rPr>
        <w:t xml:space="preserve">    </w:t>
      </w:r>
      <w:r w:rsidR="00762166">
        <w:rPr>
          <w:sz w:val="24"/>
        </w:rPr>
        <w:t xml:space="preserve">от </w:t>
      </w:r>
      <w:r w:rsidR="001F0A6B">
        <w:rPr>
          <w:sz w:val="24"/>
        </w:rPr>
        <w:t>15/04/2025 № 1092</w:t>
      </w:r>
    </w:p>
    <w:p w:rsidR="00482CF1" w:rsidRDefault="00482CF1" w:rsidP="00482CF1">
      <w:pPr>
        <w:jc w:val="both"/>
        <w:rPr>
          <w:sz w:val="24"/>
          <w:szCs w:val="24"/>
        </w:rPr>
      </w:pPr>
    </w:p>
    <w:p w:rsidR="00482CF1" w:rsidRPr="00975857" w:rsidRDefault="00482CF1" w:rsidP="00482CF1">
      <w:pPr>
        <w:jc w:val="both"/>
        <w:rPr>
          <w:sz w:val="24"/>
          <w:szCs w:val="24"/>
        </w:rPr>
      </w:pPr>
      <w:r w:rsidRPr="00975857">
        <w:rPr>
          <w:sz w:val="24"/>
          <w:szCs w:val="24"/>
        </w:rPr>
        <w:t>О внесении изменений в постановление администрации</w:t>
      </w:r>
    </w:p>
    <w:p w:rsidR="00482CF1" w:rsidRPr="00975857" w:rsidRDefault="00482CF1" w:rsidP="00482CF1">
      <w:pPr>
        <w:jc w:val="both"/>
        <w:rPr>
          <w:sz w:val="24"/>
          <w:szCs w:val="24"/>
        </w:rPr>
      </w:pPr>
      <w:r w:rsidRPr="00975857">
        <w:rPr>
          <w:sz w:val="24"/>
          <w:szCs w:val="24"/>
        </w:rPr>
        <w:t>Сосновоборского городского округа от 05.04.2021 № 652</w:t>
      </w:r>
    </w:p>
    <w:p w:rsidR="00482CF1" w:rsidRPr="00975857" w:rsidRDefault="00482CF1" w:rsidP="00482CF1">
      <w:pPr>
        <w:rPr>
          <w:sz w:val="24"/>
          <w:szCs w:val="24"/>
        </w:rPr>
      </w:pPr>
      <w:r w:rsidRPr="00975857">
        <w:rPr>
          <w:sz w:val="24"/>
          <w:szCs w:val="24"/>
        </w:rPr>
        <w:t xml:space="preserve">«Об утверждении административного регламента </w:t>
      </w:r>
    </w:p>
    <w:p w:rsidR="00482CF1" w:rsidRPr="00975857" w:rsidRDefault="00482CF1" w:rsidP="00482CF1">
      <w:pPr>
        <w:rPr>
          <w:sz w:val="24"/>
          <w:szCs w:val="24"/>
        </w:rPr>
      </w:pPr>
      <w:r w:rsidRPr="00975857">
        <w:rPr>
          <w:sz w:val="24"/>
          <w:szCs w:val="24"/>
        </w:rPr>
        <w:t xml:space="preserve">взаимодействия уполномоченного органа и заказчиков </w:t>
      </w:r>
    </w:p>
    <w:p w:rsidR="00482CF1" w:rsidRDefault="00482CF1" w:rsidP="00482CF1">
      <w:pPr>
        <w:rPr>
          <w:sz w:val="24"/>
          <w:szCs w:val="24"/>
        </w:rPr>
      </w:pPr>
      <w:r w:rsidRPr="00975857">
        <w:rPr>
          <w:sz w:val="24"/>
          <w:szCs w:val="24"/>
        </w:rPr>
        <w:t xml:space="preserve">Сосновоборского городского округа Ленинградской </w:t>
      </w:r>
    </w:p>
    <w:p w:rsidR="00482CF1" w:rsidRDefault="00482CF1" w:rsidP="00482CF1">
      <w:pPr>
        <w:rPr>
          <w:sz w:val="24"/>
          <w:szCs w:val="24"/>
        </w:rPr>
      </w:pPr>
      <w:r w:rsidRPr="00975857">
        <w:rPr>
          <w:sz w:val="24"/>
          <w:szCs w:val="24"/>
        </w:rPr>
        <w:t xml:space="preserve">области при осуществлении закупок товаров, работ, </w:t>
      </w:r>
    </w:p>
    <w:p w:rsidR="00482CF1" w:rsidRDefault="00482CF1" w:rsidP="00482CF1">
      <w:pPr>
        <w:rPr>
          <w:sz w:val="24"/>
          <w:szCs w:val="24"/>
        </w:rPr>
      </w:pPr>
      <w:r w:rsidRPr="00975857">
        <w:rPr>
          <w:sz w:val="24"/>
          <w:szCs w:val="24"/>
        </w:rPr>
        <w:t xml:space="preserve">услуг с использованием конкурентных способов </w:t>
      </w:r>
    </w:p>
    <w:p w:rsidR="00482CF1" w:rsidRDefault="00482CF1" w:rsidP="00482CF1">
      <w:pPr>
        <w:rPr>
          <w:sz w:val="24"/>
          <w:szCs w:val="24"/>
        </w:rPr>
      </w:pPr>
      <w:r w:rsidRPr="00975857">
        <w:rPr>
          <w:sz w:val="24"/>
          <w:szCs w:val="24"/>
        </w:rPr>
        <w:t xml:space="preserve">определения поставщиков (подрядчиков, исполнителей) </w:t>
      </w:r>
    </w:p>
    <w:p w:rsidR="00482CF1" w:rsidRDefault="00482CF1" w:rsidP="00482CF1">
      <w:pPr>
        <w:rPr>
          <w:sz w:val="24"/>
          <w:szCs w:val="24"/>
        </w:rPr>
      </w:pPr>
      <w:r w:rsidRPr="00975857">
        <w:rPr>
          <w:sz w:val="24"/>
          <w:szCs w:val="24"/>
        </w:rPr>
        <w:t xml:space="preserve">для обеспечения муниципальных нужд </w:t>
      </w:r>
      <w:r w:rsidRPr="00975857">
        <w:rPr>
          <w:spacing w:val="-1"/>
          <w:sz w:val="24"/>
          <w:szCs w:val="24"/>
        </w:rPr>
        <w:t>м</w:t>
      </w:r>
      <w:r w:rsidRPr="00975857">
        <w:rPr>
          <w:spacing w:val="1"/>
          <w:sz w:val="24"/>
          <w:szCs w:val="24"/>
        </w:rPr>
        <w:t>у</w:t>
      </w:r>
      <w:r w:rsidRPr="00975857">
        <w:rPr>
          <w:sz w:val="24"/>
          <w:szCs w:val="24"/>
        </w:rPr>
        <w:t>н</w:t>
      </w:r>
      <w:r w:rsidRPr="00975857">
        <w:rPr>
          <w:spacing w:val="-2"/>
          <w:sz w:val="24"/>
          <w:szCs w:val="24"/>
        </w:rPr>
        <w:t>и</w:t>
      </w:r>
      <w:r w:rsidRPr="00975857">
        <w:rPr>
          <w:sz w:val="24"/>
          <w:szCs w:val="24"/>
        </w:rPr>
        <w:t>ципал</w:t>
      </w:r>
      <w:r w:rsidRPr="00975857">
        <w:rPr>
          <w:spacing w:val="-1"/>
          <w:sz w:val="24"/>
          <w:szCs w:val="24"/>
        </w:rPr>
        <w:t>ь</w:t>
      </w:r>
      <w:r w:rsidRPr="00975857">
        <w:rPr>
          <w:sz w:val="24"/>
          <w:szCs w:val="24"/>
        </w:rPr>
        <w:t>н</w:t>
      </w:r>
      <w:r w:rsidRPr="00975857">
        <w:rPr>
          <w:spacing w:val="-1"/>
          <w:sz w:val="24"/>
          <w:szCs w:val="24"/>
        </w:rPr>
        <w:t>ы</w:t>
      </w:r>
      <w:r w:rsidRPr="00975857">
        <w:rPr>
          <w:sz w:val="24"/>
          <w:szCs w:val="24"/>
        </w:rPr>
        <w:t xml:space="preserve">х </w:t>
      </w:r>
    </w:p>
    <w:p w:rsidR="00482CF1" w:rsidRPr="00975857" w:rsidRDefault="00482CF1" w:rsidP="00482CF1">
      <w:pPr>
        <w:rPr>
          <w:spacing w:val="2"/>
          <w:sz w:val="24"/>
          <w:szCs w:val="24"/>
        </w:rPr>
      </w:pPr>
      <w:r w:rsidRPr="00975857">
        <w:rPr>
          <w:sz w:val="24"/>
          <w:szCs w:val="24"/>
        </w:rPr>
        <w:t>за</w:t>
      </w:r>
      <w:r w:rsidRPr="00975857">
        <w:rPr>
          <w:spacing w:val="-1"/>
          <w:sz w:val="24"/>
          <w:szCs w:val="24"/>
        </w:rPr>
        <w:t>к</w:t>
      </w:r>
      <w:r w:rsidRPr="00975857">
        <w:rPr>
          <w:sz w:val="24"/>
          <w:szCs w:val="24"/>
        </w:rPr>
        <w:t>азчи</w:t>
      </w:r>
      <w:r w:rsidRPr="00975857">
        <w:rPr>
          <w:spacing w:val="-1"/>
          <w:sz w:val="24"/>
          <w:szCs w:val="24"/>
        </w:rPr>
        <w:t>к</w:t>
      </w:r>
      <w:r w:rsidRPr="00975857">
        <w:rPr>
          <w:spacing w:val="-2"/>
          <w:sz w:val="24"/>
          <w:szCs w:val="24"/>
        </w:rPr>
        <w:t>о</w:t>
      </w:r>
      <w:r w:rsidRPr="00975857">
        <w:rPr>
          <w:sz w:val="24"/>
          <w:szCs w:val="24"/>
        </w:rPr>
        <w:t>в и</w:t>
      </w:r>
      <w:r>
        <w:rPr>
          <w:sz w:val="24"/>
          <w:szCs w:val="24"/>
        </w:rPr>
        <w:t xml:space="preserve"> </w:t>
      </w:r>
      <w:r w:rsidRPr="00975857">
        <w:rPr>
          <w:spacing w:val="-1"/>
          <w:sz w:val="24"/>
          <w:szCs w:val="24"/>
        </w:rPr>
        <w:t>м</w:t>
      </w:r>
      <w:r w:rsidRPr="00975857">
        <w:rPr>
          <w:spacing w:val="2"/>
          <w:sz w:val="24"/>
          <w:szCs w:val="24"/>
        </w:rPr>
        <w:t>у</w:t>
      </w:r>
      <w:r w:rsidRPr="00975857">
        <w:rPr>
          <w:sz w:val="24"/>
          <w:szCs w:val="24"/>
        </w:rPr>
        <w:t>н</w:t>
      </w:r>
      <w:r w:rsidRPr="00975857">
        <w:rPr>
          <w:spacing w:val="-2"/>
          <w:sz w:val="24"/>
          <w:szCs w:val="24"/>
        </w:rPr>
        <w:t>и</w:t>
      </w:r>
      <w:r w:rsidRPr="00975857">
        <w:rPr>
          <w:sz w:val="24"/>
          <w:szCs w:val="24"/>
        </w:rPr>
        <w:t>ципал</w:t>
      </w:r>
      <w:r w:rsidRPr="00975857">
        <w:rPr>
          <w:spacing w:val="-1"/>
          <w:sz w:val="24"/>
          <w:szCs w:val="24"/>
        </w:rPr>
        <w:t>ь</w:t>
      </w:r>
      <w:r w:rsidRPr="00975857">
        <w:rPr>
          <w:sz w:val="24"/>
          <w:szCs w:val="24"/>
        </w:rPr>
        <w:t>н</w:t>
      </w:r>
      <w:r w:rsidRPr="00975857">
        <w:rPr>
          <w:spacing w:val="-1"/>
          <w:sz w:val="24"/>
          <w:szCs w:val="24"/>
        </w:rPr>
        <w:t>ы</w:t>
      </w:r>
      <w:r w:rsidRPr="00975857">
        <w:rPr>
          <w:sz w:val="24"/>
          <w:szCs w:val="24"/>
        </w:rPr>
        <w:t>х б</w:t>
      </w:r>
      <w:r w:rsidRPr="00975857">
        <w:rPr>
          <w:spacing w:val="-1"/>
          <w:sz w:val="24"/>
          <w:szCs w:val="24"/>
        </w:rPr>
        <w:t>ю</w:t>
      </w:r>
      <w:r w:rsidRPr="00975857">
        <w:rPr>
          <w:sz w:val="24"/>
          <w:szCs w:val="24"/>
        </w:rPr>
        <w:t>д</w:t>
      </w:r>
      <w:r w:rsidRPr="00975857">
        <w:rPr>
          <w:spacing w:val="-1"/>
          <w:sz w:val="24"/>
          <w:szCs w:val="24"/>
        </w:rPr>
        <w:t>ж</w:t>
      </w:r>
      <w:r w:rsidRPr="00975857">
        <w:rPr>
          <w:sz w:val="24"/>
          <w:szCs w:val="24"/>
        </w:rPr>
        <w:t>е</w:t>
      </w:r>
      <w:r w:rsidRPr="00975857">
        <w:rPr>
          <w:spacing w:val="-1"/>
          <w:sz w:val="24"/>
          <w:szCs w:val="24"/>
        </w:rPr>
        <w:t>т</w:t>
      </w:r>
      <w:r w:rsidRPr="00975857">
        <w:rPr>
          <w:sz w:val="24"/>
          <w:szCs w:val="24"/>
        </w:rPr>
        <w:t xml:space="preserve">ных </w:t>
      </w:r>
      <w:r w:rsidRPr="00975857">
        <w:rPr>
          <w:spacing w:val="1"/>
          <w:sz w:val="24"/>
          <w:szCs w:val="24"/>
        </w:rPr>
        <w:t>у</w:t>
      </w:r>
      <w:r w:rsidRPr="00975857">
        <w:rPr>
          <w:sz w:val="24"/>
          <w:szCs w:val="24"/>
        </w:rPr>
        <w:t>ч</w:t>
      </w:r>
      <w:r w:rsidRPr="00975857">
        <w:rPr>
          <w:spacing w:val="-2"/>
          <w:sz w:val="24"/>
          <w:szCs w:val="24"/>
        </w:rPr>
        <w:t>р</w:t>
      </w:r>
      <w:r w:rsidRPr="00975857">
        <w:rPr>
          <w:sz w:val="24"/>
          <w:szCs w:val="24"/>
        </w:rPr>
        <w:t>е</w:t>
      </w:r>
      <w:r w:rsidRPr="00975857">
        <w:rPr>
          <w:spacing w:val="-1"/>
          <w:sz w:val="24"/>
          <w:szCs w:val="24"/>
        </w:rPr>
        <w:t>ж</w:t>
      </w:r>
      <w:r w:rsidRPr="00975857">
        <w:rPr>
          <w:sz w:val="24"/>
          <w:szCs w:val="24"/>
        </w:rPr>
        <w:t>де</w:t>
      </w:r>
      <w:r w:rsidRPr="00975857">
        <w:rPr>
          <w:spacing w:val="-1"/>
          <w:sz w:val="24"/>
          <w:szCs w:val="24"/>
        </w:rPr>
        <w:t>н</w:t>
      </w:r>
      <w:r w:rsidRPr="00975857">
        <w:rPr>
          <w:spacing w:val="-2"/>
          <w:sz w:val="24"/>
          <w:szCs w:val="24"/>
        </w:rPr>
        <w:t>и</w:t>
      </w:r>
      <w:r w:rsidRPr="00975857">
        <w:rPr>
          <w:sz w:val="24"/>
          <w:szCs w:val="24"/>
        </w:rPr>
        <w:t>й</w:t>
      </w:r>
    </w:p>
    <w:p w:rsidR="00482CF1" w:rsidRPr="00975857" w:rsidRDefault="00482CF1" w:rsidP="00482CF1">
      <w:pPr>
        <w:rPr>
          <w:spacing w:val="46"/>
          <w:sz w:val="24"/>
          <w:szCs w:val="24"/>
        </w:rPr>
      </w:pPr>
      <w:r w:rsidRPr="00975857">
        <w:rPr>
          <w:spacing w:val="-1"/>
          <w:sz w:val="24"/>
          <w:szCs w:val="24"/>
        </w:rPr>
        <w:t>Сосновоборского городского округа Ленинградской области</w:t>
      </w:r>
      <w:r w:rsidRPr="00975857">
        <w:rPr>
          <w:sz w:val="24"/>
          <w:szCs w:val="24"/>
        </w:rPr>
        <w:t>»</w:t>
      </w:r>
    </w:p>
    <w:p w:rsidR="00482CF1" w:rsidRDefault="00482CF1" w:rsidP="00482CF1">
      <w:pPr>
        <w:jc w:val="both"/>
        <w:rPr>
          <w:spacing w:val="-1"/>
          <w:sz w:val="24"/>
          <w:szCs w:val="24"/>
        </w:rPr>
      </w:pPr>
    </w:p>
    <w:p w:rsidR="00482CF1" w:rsidRDefault="00482CF1" w:rsidP="00482CF1">
      <w:pPr>
        <w:jc w:val="both"/>
        <w:rPr>
          <w:spacing w:val="-1"/>
          <w:sz w:val="24"/>
          <w:szCs w:val="24"/>
        </w:rPr>
      </w:pPr>
    </w:p>
    <w:p w:rsidR="00482CF1" w:rsidRDefault="00482CF1" w:rsidP="00482CF1">
      <w:pPr>
        <w:jc w:val="both"/>
        <w:rPr>
          <w:spacing w:val="-1"/>
          <w:sz w:val="24"/>
          <w:szCs w:val="24"/>
        </w:rPr>
      </w:pPr>
    </w:p>
    <w:p w:rsidR="00482CF1" w:rsidRDefault="00482CF1" w:rsidP="00482CF1">
      <w:pPr>
        <w:ind w:firstLine="709"/>
        <w:jc w:val="both"/>
        <w:rPr>
          <w:b/>
          <w:bCs/>
          <w:sz w:val="24"/>
          <w:szCs w:val="24"/>
        </w:rPr>
      </w:pPr>
      <w:r w:rsidRPr="004364C2">
        <w:rPr>
          <w:sz w:val="24"/>
          <w:szCs w:val="24"/>
        </w:rPr>
        <w:t>В связи с</w:t>
      </w:r>
      <w:r>
        <w:rPr>
          <w:sz w:val="24"/>
          <w:szCs w:val="24"/>
        </w:rPr>
        <w:t xml:space="preserve"> изменениями </w:t>
      </w:r>
      <w:r w:rsidRPr="00954138">
        <w:rPr>
          <w:sz w:val="24"/>
          <w:szCs w:val="24"/>
        </w:rPr>
        <w:t>Федеральн</w:t>
      </w:r>
      <w:r>
        <w:rPr>
          <w:sz w:val="24"/>
          <w:szCs w:val="24"/>
        </w:rPr>
        <w:t>ого</w:t>
      </w:r>
      <w:r w:rsidRPr="00954138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а от 05.04.2013 № 44-ФЗ «</w:t>
      </w:r>
      <w:r w:rsidRPr="00954138">
        <w:rPr>
          <w:sz w:val="24"/>
          <w:szCs w:val="24"/>
        </w:rPr>
        <w:t>О контрактной системе в сфере закупок товаров, работ, услуг для обеспечения госуд</w:t>
      </w:r>
      <w:r>
        <w:rPr>
          <w:sz w:val="24"/>
          <w:szCs w:val="24"/>
        </w:rPr>
        <w:t>арственных и муниципальных нужд»</w:t>
      </w:r>
      <w:r w:rsidRPr="00104F4B">
        <w:rPr>
          <w:sz w:val="24"/>
          <w:szCs w:val="24"/>
        </w:rPr>
        <w:t xml:space="preserve">, администрация </w:t>
      </w:r>
      <w:r w:rsidRPr="00104F4B">
        <w:rPr>
          <w:spacing w:val="-1"/>
          <w:sz w:val="24"/>
          <w:szCs w:val="24"/>
        </w:rPr>
        <w:t xml:space="preserve">Сосновоборского городского округа </w:t>
      </w:r>
      <w:r>
        <w:rPr>
          <w:spacing w:val="-1"/>
          <w:sz w:val="24"/>
          <w:szCs w:val="24"/>
        </w:rPr>
        <w:t xml:space="preserve">                            </w:t>
      </w:r>
      <w:r w:rsidRPr="00104F4B">
        <w:rPr>
          <w:b/>
          <w:bCs/>
          <w:sz w:val="24"/>
          <w:szCs w:val="24"/>
        </w:rPr>
        <w:t xml:space="preserve">п о с т а н о в л я е </w:t>
      </w:r>
      <w:r w:rsidRPr="00104F4B">
        <w:rPr>
          <w:b/>
          <w:bCs/>
          <w:spacing w:val="-1"/>
          <w:sz w:val="24"/>
          <w:szCs w:val="24"/>
        </w:rPr>
        <w:t>т</w:t>
      </w:r>
      <w:r w:rsidRPr="00104F4B">
        <w:rPr>
          <w:b/>
          <w:bCs/>
          <w:sz w:val="24"/>
          <w:szCs w:val="24"/>
        </w:rPr>
        <w:t>:</w:t>
      </w:r>
    </w:p>
    <w:p w:rsidR="00482CF1" w:rsidRPr="00975857" w:rsidRDefault="00482CF1" w:rsidP="00482CF1">
      <w:pPr>
        <w:ind w:firstLine="709"/>
        <w:jc w:val="both"/>
        <w:rPr>
          <w:sz w:val="24"/>
          <w:szCs w:val="24"/>
        </w:rPr>
      </w:pPr>
    </w:p>
    <w:p w:rsidR="00482CF1" w:rsidRPr="00975857" w:rsidRDefault="00482CF1" w:rsidP="00482CF1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975857">
        <w:rPr>
          <w:sz w:val="24"/>
          <w:szCs w:val="24"/>
        </w:rPr>
        <w:t xml:space="preserve">Внести изменения в </w:t>
      </w:r>
      <w:r>
        <w:rPr>
          <w:sz w:val="24"/>
          <w:szCs w:val="24"/>
        </w:rPr>
        <w:t>административный регламент, утвержденный</w:t>
      </w:r>
      <w:r w:rsidRPr="00975857">
        <w:rPr>
          <w:sz w:val="24"/>
          <w:szCs w:val="24"/>
        </w:rPr>
        <w:t xml:space="preserve"> постановлени</w:t>
      </w:r>
      <w:r>
        <w:rPr>
          <w:sz w:val="24"/>
          <w:szCs w:val="24"/>
        </w:rPr>
        <w:t>ем</w:t>
      </w:r>
      <w:r w:rsidRPr="00975857">
        <w:rPr>
          <w:sz w:val="24"/>
          <w:szCs w:val="24"/>
        </w:rPr>
        <w:t xml:space="preserve"> администрации Сосновоборского городского округа от 05.04.2021 № 652 «Об утверждении административного регламента взаимодействия уполномоченного органа и заказчиков Сосновоборского городского округа Ленинградской области при осуществлении закупок товаров, работ, услуг с использованием конкурентных способов определения поставщиков (подрядчиков, исполнителей) для обеспечения муниципальных нужд </w:t>
      </w:r>
      <w:r w:rsidRPr="00975857">
        <w:rPr>
          <w:spacing w:val="-1"/>
          <w:sz w:val="24"/>
          <w:szCs w:val="24"/>
        </w:rPr>
        <w:t>м</w:t>
      </w:r>
      <w:r w:rsidRPr="00975857">
        <w:rPr>
          <w:spacing w:val="1"/>
          <w:sz w:val="24"/>
          <w:szCs w:val="24"/>
        </w:rPr>
        <w:t>у</w:t>
      </w:r>
      <w:r w:rsidRPr="00975857">
        <w:rPr>
          <w:sz w:val="24"/>
          <w:szCs w:val="24"/>
        </w:rPr>
        <w:t>н</w:t>
      </w:r>
      <w:r w:rsidRPr="00975857">
        <w:rPr>
          <w:spacing w:val="-2"/>
          <w:sz w:val="24"/>
          <w:szCs w:val="24"/>
        </w:rPr>
        <w:t>и</w:t>
      </w:r>
      <w:r w:rsidRPr="00975857">
        <w:rPr>
          <w:sz w:val="24"/>
          <w:szCs w:val="24"/>
        </w:rPr>
        <w:t>ципал</w:t>
      </w:r>
      <w:r w:rsidRPr="00975857">
        <w:rPr>
          <w:spacing w:val="-1"/>
          <w:sz w:val="24"/>
          <w:szCs w:val="24"/>
        </w:rPr>
        <w:t>ь</w:t>
      </w:r>
      <w:r w:rsidRPr="00975857">
        <w:rPr>
          <w:sz w:val="24"/>
          <w:szCs w:val="24"/>
        </w:rPr>
        <w:t>н</w:t>
      </w:r>
      <w:r w:rsidRPr="00975857">
        <w:rPr>
          <w:spacing w:val="-1"/>
          <w:sz w:val="24"/>
          <w:szCs w:val="24"/>
        </w:rPr>
        <w:t>ы</w:t>
      </w:r>
      <w:r w:rsidRPr="00975857">
        <w:rPr>
          <w:sz w:val="24"/>
          <w:szCs w:val="24"/>
        </w:rPr>
        <w:t>х за</w:t>
      </w:r>
      <w:r w:rsidRPr="00975857">
        <w:rPr>
          <w:spacing w:val="-1"/>
          <w:sz w:val="24"/>
          <w:szCs w:val="24"/>
        </w:rPr>
        <w:t>к</w:t>
      </w:r>
      <w:r w:rsidRPr="00975857">
        <w:rPr>
          <w:sz w:val="24"/>
          <w:szCs w:val="24"/>
        </w:rPr>
        <w:t>азчи</w:t>
      </w:r>
      <w:r w:rsidRPr="00975857">
        <w:rPr>
          <w:spacing w:val="-1"/>
          <w:sz w:val="24"/>
          <w:szCs w:val="24"/>
        </w:rPr>
        <w:t>к</w:t>
      </w:r>
      <w:r w:rsidRPr="00975857">
        <w:rPr>
          <w:spacing w:val="-2"/>
          <w:sz w:val="24"/>
          <w:szCs w:val="24"/>
        </w:rPr>
        <w:t>о</w:t>
      </w:r>
      <w:r w:rsidRPr="00975857">
        <w:rPr>
          <w:sz w:val="24"/>
          <w:szCs w:val="24"/>
        </w:rPr>
        <w:t xml:space="preserve">в и </w:t>
      </w:r>
      <w:r w:rsidRPr="00975857">
        <w:rPr>
          <w:spacing w:val="-1"/>
          <w:sz w:val="24"/>
          <w:szCs w:val="24"/>
        </w:rPr>
        <w:t>м</w:t>
      </w:r>
      <w:r w:rsidRPr="00975857">
        <w:rPr>
          <w:spacing w:val="2"/>
          <w:sz w:val="24"/>
          <w:szCs w:val="24"/>
        </w:rPr>
        <w:t>у</w:t>
      </w:r>
      <w:r w:rsidRPr="00975857">
        <w:rPr>
          <w:sz w:val="24"/>
          <w:szCs w:val="24"/>
        </w:rPr>
        <w:t>н</w:t>
      </w:r>
      <w:r w:rsidRPr="00975857">
        <w:rPr>
          <w:spacing w:val="-2"/>
          <w:sz w:val="24"/>
          <w:szCs w:val="24"/>
        </w:rPr>
        <w:t>и</w:t>
      </w:r>
      <w:r w:rsidRPr="00975857">
        <w:rPr>
          <w:sz w:val="24"/>
          <w:szCs w:val="24"/>
        </w:rPr>
        <w:t>ципал</w:t>
      </w:r>
      <w:r w:rsidRPr="00975857">
        <w:rPr>
          <w:spacing w:val="-1"/>
          <w:sz w:val="24"/>
          <w:szCs w:val="24"/>
        </w:rPr>
        <w:t>ь</w:t>
      </w:r>
      <w:r w:rsidRPr="00975857">
        <w:rPr>
          <w:sz w:val="24"/>
          <w:szCs w:val="24"/>
        </w:rPr>
        <w:t>н</w:t>
      </w:r>
      <w:r w:rsidRPr="00975857">
        <w:rPr>
          <w:spacing w:val="-1"/>
          <w:sz w:val="24"/>
          <w:szCs w:val="24"/>
        </w:rPr>
        <w:t>ы</w:t>
      </w:r>
      <w:r w:rsidRPr="00975857">
        <w:rPr>
          <w:sz w:val="24"/>
          <w:szCs w:val="24"/>
        </w:rPr>
        <w:t>х б</w:t>
      </w:r>
      <w:r w:rsidRPr="00975857">
        <w:rPr>
          <w:spacing w:val="-1"/>
          <w:sz w:val="24"/>
          <w:szCs w:val="24"/>
        </w:rPr>
        <w:t>ю</w:t>
      </w:r>
      <w:r w:rsidRPr="00975857">
        <w:rPr>
          <w:sz w:val="24"/>
          <w:szCs w:val="24"/>
        </w:rPr>
        <w:t>д</w:t>
      </w:r>
      <w:r w:rsidRPr="00975857">
        <w:rPr>
          <w:spacing w:val="-1"/>
          <w:sz w:val="24"/>
          <w:szCs w:val="24"/>
        </w:rPr>
        <w:t>ж</w:t>
      </w:r>
      <w:r w:rsidRPr="00975857">
        <w:rPr>
          <w:sz w:val="24"/>
          <w:szCs w:val="24"/>
        </w:rPr>
        <w:t>е</w:t>
      </w:r>
      <w:r w:rsidRPr="00975857">
        <w:rPr>
          <w:spacing w:val="-1"/>
          <w:sz w:val="24"/>
          <w:szCs w:val="24"/>
        </w:rPr>
        <w:t>т</w:t>
      </w:r>
      <w:r w:rsidRPr="00975857">
        <w:rPr>
          <w:sz w:val="24"/>
          <w:szCs w:val="24"/>
        </w:rPr>
        <w:t xml:space="preserve">ных </w:t>
      </w:r>
      <w:r w:rsidRPr="00975857">
        <w:rPr>
          <w:spacing w:val="1"/>
          <w:sz w:val="24"/>
          <w:szCs w:val="24"/>
        </w:rPr>
        <w:t>у</w:t>
      </w:r>
      <w:r w:rsidRPr="00975857">
        <w:rPr>
          <w:sz w:val="24"/>
          <w:szCs w:val="24"/>
        </w:rPr>
        <w:t>ч</w:t>
      </w:r>
      <w:r w:rsidRPr="00975857">
        <w:rPr>
          <w:spacing w:val="-2"/>
          <w:sz w:val="24"/>
          <w:szCs w:val="24"/>
        </w:rPr>
        <w:t>р</w:t>
      </w:r>
      <w:r w:rsidRPr="00975857">
        <w:rPr>
          <w:sz w:val="24"/>
          <w:szCs w:val="24"/>
        </w:rPr>
        <w:t>е</w:t>
      </w:r>
      <w:r w:rsidRPr="00975857">
        <w:rPr>
          <w:spacing w:val="-1"/>
          <w:sz w:val="24"/>
          <w:szCs w:val="24"/>
        </w:rPr>
        <w:t>ж</w:t>
      </w:r>
      <w:r w:rsidRPr="00975857">
        <w:rPr>
          <w:sz w:val="24"/>
          <w:szCs w:val="24"/>
        </w:rPr>
        <w:t>де</w:t>
      </w:r>
      <w:r w:rsidRPr="00975857">
        <w:rPr>
          <w:spacing w:val="-1"/>
          <w:sz w:val="24"/>
          <w:szCs w:val="24"/>
        </w:rPr>
        <w:t>н</w:t>
      </w:r>
      <w:r w:rsidRPr="00975857">
        <w:rPr>
          <w:spacing w:val="-2"/>
          <w:sz w:val="24"/>
          <w:szCs w:val="24"/>
        </w:rPr>
        <w:t>и</w:t>
      </w:r>
      <w:r w:rsidRPr="00975857">
        <w:rPr>
          <w:sz w:val="24"/>
          <w:szCs w:val="24"/>
        </w:rPr>
        <w:t xml:space="preserve">й </w:t>
      </w:r>
      <w:r w:rsidRPr="00975857">
        <w:rPr>
          <w:spacing w:val="-1"/>
          <w:sz w:val="24"/>
          <w:szCs w:val="24"/>
        </w:rPr>
        <w:t>Сосновоборского городского округа Ленинградской области</w:t>
      </w:r>
      <w:r w:rsidRPr="00975857">
        <w:rPr>
          <w:sz w:val="24"/>
          <w:szCs w:val="24"/>
        </w:rPr>
        <w:t>»:</w:t>
      </w:r>
    </w:p>
    <w:p w:rsidR="00482CF1" w:rsidRPr="0054330A" w:rsidRDefault="00482CF1" w:rsidP="00482CF1">
      <w:pPr>
        <w:pStyle w:val="a9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101BC6">
        <w:rPr>
          <w:sz w:val="24"/>
          <w:szCs w:val="24"/>
        </w:rPr>
        <w:t>лав</w:t>
      </w:r>
      <w:r>
        <w:rPr>
          <w:sz w:val="24"/>
          <w:szCs w:val="24"/>
        </w:rPr>
        <w:t>у</w:t>
      </w:r>
      <w:r w:rsidRPr="00101BC6">
        <w:rPr>
          <w:sz w:val="24"/>
          <w:szCs w:val="24"/>
        </w:rPr>
        <w:t xml:space="preserve"> 7 добавить пункт</w:t>
      </w:r>
      <w:r>
        <w:rPr>
          <w:sz w:val="24"/>
          <w:szCs w:val="24"/>
        </w:rPr>
        <w:t>ом</w:t>
      </w:r>
      <w:r w:rsidRPr="00101BC6">
        <w:rPr>
          <w:sz w:val="24"/>
          <w:szCs w:val="24"/>
        </w:rPr>
        <w:t xml:space="preserve"> 7.</w:t>
      </w:r>
      <w:r>
        <w:rPr>
          <w:sz w:val="24"/>
          <w:szCs w:val="24"/>
        </w:rPr>
        <w:t>11</w:t>
      </w:r>
      <w:r w:rsidRPr="00101BC6">
        <w:rPr>
          <w:sz w:val="24"/>
          <w:szCs w:val="24"/>
        </w:rPr>
        <w:t xml:space="preserve">.: </w:t>
      </w:r>
      <w:r>
        <w:rPr>
          <w:sz w:val="24"/>
          <w:szCs w:val="24"/>
        </w:rPr>
        <w:t xml:space="preserve">«7.11. </w:t>
      </w:r>
      <w:r w:rsidRPr="00482CF1">
        <w:rPr>
          <w:rFonts w:eastAsia="Calibri"/>
          <w:sz w:val="24"/>
          <w:szCs w:val="24"/>
          <w:lang w:eastAsia="en-US"/>
        </w:rPr>
        <w:t xml:space="preserve">В случаях, предусмотренных </w:t>
      </w:r>
      <w:hyperlink r:id="rId9" w:history="1">
        <w:r w:rsidRPr="00482CF1">
          <w:rPr>
            <w:rFonts w:eastAsia="Calibri"/>
            <w:sz w:val="24"/>
            <w:szCs w:val="24"/>
            <w:lang w:eastAsia="en-US"/>
          </w:rPr>
          <w:t xml:space="preserve">частью </w:t>
        </w:r>
        <w:r>
          <w:rPr>
            <w:rFonts w:eastAsia="Calibri"/>
            <w:sz w:val="24"/>
            <w:szCs w:val="24"/>
            <w:lang w:eastAsia="en-US"/>
          </w:rPr>
          <w:t xml:space="preserve">                      </w:t>
        </w:r>
        <w:r w:rsidRPr="00482CF1">
          <w:rPr>
            <w:rFonts w:eastAsia="Calibri"/>
            <w:sz w:val="24"/>
            <w:szCs w:val="24"/>
            <w:lang w:eastAsia="en-US"/>
          </w:rPr>
          <w:t>1</w:t>
        </w:r>
      </w:hyperlink>
      <w:r w:rsidRPr="00482CF1">
        <w:rPr>
          <w:rFonts w:eastAsia="Calibri"/>
          <w:sz w:val="24"/>
          <w:szCs w:val="24"/>
          <w:lang w:eastAsia="en-US"/>
        </w:rPr>
        <w:t xml:space="preserve"> статьи 93 Федерального закона, допускается заключение контракта с использованием единой информационной системы в порядке, установленном </w:t>
      </w:r>
      <w:hyperlink r:id="rId10" w:history="1">
        <w:r w:rsidRPr="00482CF1">
          <w:rPr>
            <w:rFonts w:eastAsia="Calibri"/>
            <w:sz w:val="24"/>
            <w:szCs w:val="24"/>
            <w:lang w:eastAsia="en-US"/>
          </w:rPr>
          <w:t>пунктом 3 части 5</w:t>
        </w:r>
      </w:hyperlink>
      <w:r w:rsidRPr="00482CF1">
        <w:rPr>
          <w:rFonts w:eastAsia="Calibri"/>
          <w:sz w:val="24"/>
          <w:szCs w:val="24"/>
          <w:lang w:eastAsia="en-US"/>
        </w:rPr>
        <w:t xml:space="preserve"> статьи 93 Федерального закона.»;</w:t>
      </w:r>
    </w:p>
    <w:p w:rsidR="00482CF1" w:rsidRPr="0054330A" w:rsidRDefault="00482CF1" w:rsidP="00482CF1">
      <w:pPr>
        <w:pStyle w:val="a9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Главу</w:t>
      </w:r>
      <w:r w:rsidRPr="0054330A">
        <w:rPr>
          <w:sz w:val="24"/>
          <w:szCs w:val="24"/>
        </w:rPr>
        <w:t xml:space="preserve"> 7 добавить пункт</w:t>
      </w:r>
      <w:r>
        <w:rPr>
          <w:sz w:val="24"/>
          <w:szCs w:val="24"/>
        </w:rPr>
        <w:t>ом</w:t>
      </w:r>
      <w:r w:rsidRPr="0054330A">
        <w:rPr>
          <w:sz w:val="24"/>
          <w:szCs w:val="24"/>
        </w:rPr>
        <w:t xml:space="preserve"> 7.12.: «7.12. </w:t>
      </w:r>
      <w:r w:rsidRPr="00482CF1">
        <w:rPr>
          <w:rFonts w:eastAsia="Calibri"/>
          <w:sz w:val="24"/>
          <w:szCs w:val="24"/>
          <w:lang w:eastAsia="en-US"/>
        </w:rPr>
        <w:t xml:space="preserve">В случаях, предусмотренных </w:t>
      </w:r>
      <w:hyperlink r:id="rId11" w:history="1">
        <w:r w:rsidRPr="00482CF1">
          <w:rPr>
            <w:rFonts w:eastAsia="Calibri"/>
            <w:sz w:val="24"/>
            <w:szCs w:val="24"/>
            <w:lang w:eastAsia="en-US"/>
          </w:rPr>
          <w:t xml:space="preserve">пунктами </w:t>
        </w:r>
        <w:r>
          <w:rPr>
            <w:rFonts w:eastAsia="Calibri"/>
            <w:sz w:val="24"/>
            <w:szCs w:val="24"/>
            <w:lang w:eastAsia="en-US"/>
          </w:rPr>
          <w:t xml:space="preserve">                          </w:t>
        </w:r>
        <w:r w:rsidRPr="00482CF1">
          <w:rPr>
            <w:rFonts w:eastAsia="Calibri"/>
            <w:sz w:val="24"/>
            <w:szCs w:val="24"/>
            <w:lang w:eastAsia="en-US"/>
          </w:rPr>
          <w:t>2</w:t>
        </w:r>
      </w:hyperlink>
      <w:r w:rsidRPr="00482CF1">
        <w:rPr>
          <w:rFonts w:eastAsia="Calibri"/>
          <w:sz w:val="24"/>
          <w:szCs w:val="24"/>
          <w:lang w:eastAsia="en-US"/>
        </w:rPr>
        <w:t xml:space="preserve"> (за исключением случая, если в предусмотренных </w:t>
      </w:r>
      <w:hyperlink r:id="rId12" w:history="1">
        <w:r w:rsidRPr="00482CF1">
          <w:rPr>
            <w:rFonts w:eastAsia="Calibri"/>
            <w:sz w:val="24"/>
            <w:szCs w:val="24"/>
            <w:lang w:eastAsia="en-US"/>
          </w:rPr>
          <w:t>пунктом 2 части 1</w:t>
        </w:r>
      </w:hyperlink>
      <w:r w:rsidRPr="00482CF1">
        <w:rPr>
          <w:rFonts w:eastAsia="Calibri"/>
          <w:sz w:val="24"/>
          <w:szCs w:val="24"/>
          <w:lang w:eastAsia="en-US"/>
        </w:rPr>
        <w:t xml:space="preserve"> статьи 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</w:t>
      </w:r>
      <w:r w:rsidRPr="00482CF1">
        <w:rPr>
          <w:rFonts w:eastAsia="Calibri"/>
          <w:sz w:val="24"/>
          <w:szCs w:val="24"/>
          <w:lang w:eastAsia="en-US"/>
        </w:rPr>
        <w:t xml:space="preserve">93 Федерального закона указе или распоряжении Президента Российской Федерации, постановлении или распоряжении Правительства Российской Федерации установлено условие о заключении контракта без использования единой информационной системы), </w:t>
      </w:r>
      <w:r>
        <w:rPr>
          <w:rFonts w:eastAsia="Calibri"/>
          <w:sz w:val="24"/>
          <w:szCs w:val="24"/>
          <w:lang w:eastAsia="en-US"/>
        </w:rPr>
        <w:t xml:space="preserve">                    </w:t>
      </w:r>
      <w:hyperlink r:id="rId13" w:history="1">
        <w:r w:rsidRPr="00482CF1">
          <w:rPr>
            <w:rFonts w:eastAsia="Calibri"/>
            <w:sz w:val="24"/>
            <w:szCs w:val="24"/>
            <w:lang w:eastAsia="en-US"/>
          </w:rPr>
          <w:t>6</w:t>
        </w:r>
      </w:hyperlink>
      <w:r w:rsidRPr="00482CF1">
        <w:rPr>
          <w:rFonts w:eastAsia="Calibri"/>
          <w:sz w:val="24"/>
          <w:szCs w:val="24"/>
          <w:lang w:eastAsia="en-US"/>
        </w:rPr>
        <w:t xml:space="preserve">, </w:t>
      </w:r>
      <w:hyperlink r:id="rId14" w:history="1">
        <w:r w:rsidRPr="00482CF1">
          <w:rPr>
            <w:rFonts w:eastAsia="Calibri"/>
            <w:sz w:val="24"/>
            <w:szCs w:val="24"/>
            <w:lang w:eastAsia="en-US"/>
          </w:rPr>
          <w:t>6.1</w:t>
        </w:r>
      </w:hyperlink>
      <w:r w:rsidRPr="00482CF1">
        <w:rPr>
          <w:rFonts w:eastAsia="Calibri"/>
          <w:sz w:val="24"/>
          <w:szCs w:val="24"/>
          <w:lang w:eastAsia="en-US"/>
        </w:rPr>
        <w:t xml:space="preserve">, </w:t>
      </w:r>
      <w:hyperlink r:id="rId15" w:history="1">
        <w:r w:rsidRPr="00482CF1">
          <w:rPr>
            <w:rFonts w:eastAsia="Calibri"/>
            <w:sz w:val="24"/>
            <w:szCs w:val="24"/>
            <w:lang w:eastAsia="en-US"/>
          </w:rPr>
          <w:t>11</w:t>
        </w:r>
      </w:hyperlink>
      <w:r w:rsidRPr="00482CF1">
        <w:rPr>
          <w:rFonts w:eastAsia="Calibri"/>
          <w:sz w:val="24"/>
          <w:szCs w:val="24"/>
          <w:lang w:eastAsia="en-US"/>
        </w:rPr>
        <w:t xml:space="preserve">, </w:t>
      </w:r>
      <w:hyperlink r:id="rId16" w:history="1">
        <w:r w:rsidRPr="00482CF1">
          <w:rPr>
            <w:rFonts w:eastAsia="Calibri"/>
            <w:sz w:val="24"/>
            <w:szCs w:val="24"/>
            <w:lang w:eastAsia="en-US"/>
          </w:rPr>
          <w:t>12</w:t>
        </w:r>
      </w:hyperlink>
      <w:r w:rsidRPr="00482CF1">
        <w:rPr>
          <w:rFonts w:eastAsia="Calibri"/>
          <w:sz w:val="24"/>
          <w:szCs w:val="24"/>
          <w:lang w:eastAsia="en-US"/>
        </w:rPr>
        <w:t xml:space="preserve">, </w:t>
      </w:r>
      <w:hyperlink r:id="rId17" w:history="1">
        <w:r w:rsidRPr="00482CF1">
          <w:rPr>
            <w:rFonts w:eastAsia="Calibri"/>
            <w:sz w:val="24"/>
            <w:szCs w:val="24"/>
            <w:lang w:eastAsia="en-US"/>
          </w:rPr>
          <w:t>54</w:t>
        </w:r>
      </w:hyperlink>
      <w:r w:rsidRPr="00482CF1">
        <w:rPr>
          <w:rFonts w:eastAsia="Calibri"/>
          <w:sz w:val="24"/>
          <w:szCs w:val="24"/>
          <w:lang w:eastAsia="en-US"/>
        </w:rPr>
        <w:t xml:space="preserve"> и </w:t>
      </w:r>
      <w:hyperlink r:id="rId18" w:history="1">
        <w:r w:rsidRPr="00482CF1">
          <w:rPr>
            <w:rFonts w:eastAsia="Calibri"/>
            <w:sz w:val="24"/>
            <w:szCs w:val="24"/>
            <w:lang w:eastAsia="en-US"/>
          </w:rPr>
          <w:t>55 части 1</w:t>
        </w:r>
      </w:hyperlink>
      <w:r w:rsidRPr="00482CF1">
        <w:rPr>
          <w:rFonts w:eastAsia="Calibri"/>
          <w:sz w:val="24"/>
          <w:szCs w:val="24"/>
          <w:lang w:eastAsia="en-US"/>
        </w:rPr>
        <w:t xml:space="preserve"> статьи 93 Федерального закона, заключение контракта осуществляется в порядке, установленном </w:t>
      </w:r>
      <w:hyperlink r:id="rId19" w:history="1">
        <w:r w:rsidRPr="00482CF1">
          <w:rPr>
            <w:rFonts w:eastAsia="Calibri"/>
            <w:sz w:val="24"/>
            <w:szCs w:val="24"/>
            <w:lang w:eastAsia="en-US"/>
          </w:rPr>
          <w:t>пунктом 3 части 5</w:t>
        </w:r>
      </w:hyperlink>
      <w:r w:rsidRPr="00482CF1">
        <w:rPr>
          <w:rFonts w:eastAsia="Calibri"/>
          <w:sz w:val="24"/>
          <w:szCs w:val="24"/>
          <w:lang w:eastAsia="en-US"/>
        </w:rPr>
        <w:t xml:space="preserve"> статьи 93 Федерального закона.»;</w:t>
      </w:r>
    </w:p>
    <w:p w:rsidR="00482CF1" w:rsidRPr="00133D80" w:rsidRDefault="00482CF1" w:rsidP="00482CF1">
      <w:pPr>
        <w:pStyle w:val="a9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Главу</w:t>
      </w:r>
      <w:r w:rsidRPr="0054330A">
        <w:rPr>
          <w:sz w:val="24"/>
          <w:szCs w:val="24"/>
        </w:rPr>
        <w:t xml:space="preserve"> 7 добавить пункт</w:t>
      </w:r>
      <w:r>
        <w:rPr>
          <w:sz w:val="24"/>
          <w:szCs w:val="24"/>
        </w:rPr>
        <w:t>ом</w:t>
      </w:r>
      <w:r w:rsidRPr="0054330A">
        <w:rPr>
          <w:sz w:val="24"/>
          <w:szCs w:val="24"/>
        </w:rPr>
        <w:t xml:space="preserve"> 7.1</w:t>
      </w:r>
      <w:r>
        <w:rPr>
          <w:sz w:val="24"/>
          <w:szCs w:val="24"/>
        </w:rPr>
        <w:t>3</w:t>
      </w:r>
      <w:r w:rsidRPr="0054330A">
        <w:rPr>
          <w:sz w:val="24"/>
          <w:szCs w:val="24"/>
        </w:rPr>
        <w:t>.: «</w:t>
      </w:r>
      <w:r>
        <w:rPr>
          <w:sz w:val="24"/>
          <w:szCs w:val="24"/>
        </w:rPr>
        <w:t xml:space="preserve">7.13. </w:t>
      </w:r>
      <w:r w:rsidRPr="00482CF1">
        <w:rPr>
          <w:rFonts w:eastAsia="Calibri"/>
          <w:sz w:val="24"/>
          <w:szCs w:val="24"/>
          <w:lang w:eastAsia="en-US"/>
        </w:rPr>
        <w:t xml:space="preserve">При заключении в соответствии с частью 14 статьи 93 Федерального закона контракта в случаях, предусмотренных </w:t>
      </w:r>
      <w:hyperlink r:id="rId20" w:history="1">
        <w:r w:rsidRPr="00482CF1">
          <w:rPr>
            <w:rFonts w:eastAsia="Calibri"/>
            <w:sz w:val="24"/>
            <w:szCs w:val="24"/>
            <w:lang w:eastAsia="en-US"/>
          </w:rPr>
          <w:t>пунктами 1</w:t>
        </w:r>
      </w:hyperlink>
      <w:r w:rsidRPr="00482CF1">
        <w:rPr>
          <w:rFonts w:eastAsia="Calibri"/>
          <w:sz w:val="24"/>
          <w:szCs w:val="24"/>
          <w:lang w:eastAsia="en-US"/>
        </w:rPr>
        <w:t xml:space="preserve">, </w:t>
      </w:r>
      <w:hyperlink r:id="rId21" w:history="1">
        <w:r w:rsidRPr="00482CF1">
          <w:rPr>
            <w:rFonts w:eastAsia="Calibri"/>
            <w:sz w:val="24"/>
            <w:szCs w:val="24"/>
            <w:lang w:eastAsia="en-US"/>
          </w:rPr>
          <w:t>8</w:t>
        </w:r>
      </w:hyperlink>
      <w:r w:rsidRPr="00482CF1">
        <w:rPr>
          <w:rFonts w:eastAsia="Calibri"/>
          <w:sz w:val="24"/>
          <w:szCs w:val="24"/>
          <w:lang w:eastAsia="en-US"/>
        </w:rPr>
        <w:t xml:space="preserve">, </w:t>
      </w:r>
      <w:hyperlink r:id="rId22" w:history="1">
        <w:r w:rsidRPr="00482CF1">
          <w:rPr>
            <w:rFonts w:eastAsia="Calibri"/>
            <w:sz w:val="24"/>
            <w:szCs w:val="24"/>
            <w:lang w:eastAsia="en-US"/>
          </w:rPr>
          <w:t>22</w:t>
        </w:r>
      </w:hyperlink>
      <w:r w:rsidRPr="00482CF1">
        <w:rPr>
          <w:rFonts w:eastAsia="Calibri"/>
          <w:sz w:val="24"/>
          <w:szCs w:val="24"/>
          <w:lang w:eastAsia="en-US"/>
        </w:rPr>
        <w:t xml:space="preserve"> и </w:t>
      </w:r>
      <w:hyperlink r:id="rId23" w:history="1">
        <w:r w:rsidRPr="00482CF1">
          <w:rPr>
            <w:rFonts w:eastAsia="Calibri"/>
            <w:sz w:val="24"/>
            <w:szCs w:val="24"/>
            <w:lang w:eastAsia="en-US"/>
          </w:rPr>
          <w:t>29 части 1</w:t>
        </w:r>
      </w:hyperlink>
      <w:r w:rsidRPr="00482CF1">
        <w:rPr>
          <w:rFonts w:eastAsia="Calibri"/>
          <w:sz w:val="24"/>
          <w:szCs w:val="24"/>
          <w:lang w:eastAsia="en-US"/>
        </w:rPr>
        <w:t xml:space="preserve"> статьи 93 Федерального закона, заказчик вправе осуществлять предусмотренное </w:t>
      </w:r>
      <w:hyperlink r:id="rId24" w:history="1">
        <w:r w:rsidRPr="00482CF1">
          <w:rPr>
            <w:rFonts w:eastAsia="Calibri"/>
            <w:sz w:val="24"/>
            <w:szCs w:val="24"/>
            <w:lang w:eastAsia="en-US"/>
          </w:rPr>
          <w:t>пунктом 1 части 2 статьи 51</w:t>
        </w:r>
      </w:hyperlink>
      <w:r w:rsidRPr="00482CF1">
        <w:rPr>
          <w:rFonts w:eastAsia="Calibri"/>
          <w:sz w:val="24"/>
          <w:szCs w:val="24"/>
          <w:lang w:eastAsia="en-US"/>
        </w:rPr>
        <w:t xml:space="preserve"> Федерального закона формирование содержащихся в проекте контракта информации и документов без использования единой информационной системы, за исключением формирования цены контракта и идентификационного кода закупки.»;</w:t>
      </w:r>
    </w:p>
    <w:p w:rsidR="00482CF1" w:rsidRDefault="00482CF1" w:rsidP="00482CF1">
      <w:pPr>
        <w:pStyle w:val="a9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Главу</w:t>
      </w:r>
      <w:r w:rsidRPr="0054330A">
        <w:rPr>
          <w:sz w:val="24"/>
          <w:szCs w:val="24"/>
        </w:rPr>
        <w:t xml:space="preserve"> 7 добавить пункт</w:t>
      </w:r>
      <w:r>
        <w:rPr>
          <w:sz w:val="24"/>
          <w:szCs w:val="24"/>
        </w:rPr>
        <w:t>ом</w:t>
      </w:r>
      <w:r w:rsidRPr="0054330A">
        <w:rPr>
          <w:sz w:val="24"/>
          <w:szCs w:val="24"/>
        </w:rPr>
        <w:t xml:space="preserve"> 7.1</w:t>
      </w:r>
      <w:r>
        <w:rPr>
          <w:sz w:val="24"/>
          <w:szCs w:val="24"/>
        </w:rPr>
        <w:t>4</w:t>
      </w:r>
      <w:r w:rsidRPr="0054330A">
        <w:rPr>
          <w:sz w:val="24"/>
          <w:szCs w:val="24"/>
        </w:rPr>
        <w:t>.: «</w:t>
      </w:r>
      <w:r>
        <w:rPr>
          <w:sz w:val="24"/>
          <w:szCs w:val="24"/>
        </w:rPr>
        <w:t>7.14.</w:t>
      </w:r>
      <w:r w:rsidRPr="00482CF1">
        <w:rPr>
          <w:rFonts w:eastAsia="Calibri"/>
          <w:sz w:val="24"/>
          <w:szCs w:val="24"/>
          <w:lang w:eastAsia="en-US"/>
        </w:rPr>
        <w:t xml:space="preserve"> При включении информации и документов о контракте, заключенном в порядке, установленном </w:t>
      </w:r>
      <w:hyperlink r:id="rId25" w:history="1">
        <w:r w:rsidRPr="00482CF1">
          <w:rPr>
            <w:rFonts w:eastAsia="Calibri"/>
            <w:sz w:val="24"/>
            <w:szCs w:val="24"/>
            <w:lang w:eastAsia="en-US"/>
          </w:rPr>
          <w:t>пунктом 3 части 5</w:t>
        </w:r>
      </w:hyperlink>
      <w:r w:rsidRPr="00482CF1">
        <w:rPr>
          <w:rFonts w:eastAsia="Calibri"/>
          <w:sz w:val="24"/>
          <w:szCs w:val="24"/>
          <w:lang w:eastAsia="en-US"/>
        </w:rPr>
        <w:t xml:space="preserve"> статьи 93 Федерального закона, в реестр контрактов, заключенных заказчиками, и при исполнении такого контракта применяются положения Федерального закона, касающиеся контракта, заключенного по результатам проведения электронной процедуры.»;</w:t>
      </w:r>
    </w:p>
    <w:p w:rsidR="00482CF1" w:rsidRDefault="00482CF1" w:rsidP="00482CF1">
      <w:pPr>
        <w:pStyle w:val="a9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Главу</w:t>
      </w:r>
      <w:r w:rsidRPr="0054330A">
        <w:rPr>
          <w:sz w:val="24"/>
          <w:szCs w:val="24"/>
        </w:rPr>
        <w:t xml:space="preserve"> 7 добавить пункт</w:t>
      </w:r>
      <w:r>
        <w:rPr>
          <w:sz w:val="24"/>
          <w:szCs w:val="24"/>
        </w:rPr>
        <w:t>ом</w:t>
      </w:r>
      <w:r w:rsidRPr="0054330A">
        <w:rPr>
          <w:sz w:val="24"/>
          <w:szCs w:val="24"/>
        </w:rPr>
        <w:t xml:space="preserve"> 7.1</w:t>
      </w:r>
      <w:r>
        <w:rPr>
          <w:sz w:val="24"/>
          <w:szCs w:val="24"/>
        </w:rPr>
        <w:t>5</w:t>
      </w:r>
      <w:r w:rsidRPr="0054330A">
        <w:rPr>
          <w:sz w:val="24"/>
          <w:szCs w:val="24"/>
        </w:rPr>
        <w:t>.: «</w:t>
      </w:r>
      <w:r>
        <w:rPr>
          <w:sz w:val="24"/>
          <w:szCs w:val="24"/>
        </w:rPr>
        <w:t>7.15.</w:t>
      </w:r>
      <w:r w:rsidRPr="00133D80">
        <w:rPr>
          <w:sz w:val="24"/>
          <w:szCs w:val="24"/>
        </w:rPr>
        <w:t xml:space="preserve"> </w:t>
      </w:r>
      <w:r w:rsidRPr="00E4677E">
        <w:rPr>
          <w:sz w:val="24"/>
          <w:szCs w:val="24"/>
        </w:rPr>
        <w:t xml:space="preserve">Исполнение требований пунктов </w:t>
      </w:r>
      <w:r>
        <w:rPr>
          <w:sz w:val="24"/>
          <w:szCs w:val="24"/>
        </w:rPr>
        <w:t xml:space="preserve">                              </w:t>
      </w:r>
      <w:r w:rsidRPr="00E4677E">
        <w:rPr>
          <w:sz w:val="24"/>
          <w:szCs w:val="24"/>
        </w:rPr>
        <w:t>7.</w:t>
      </w:r>
      <w:r>
        <w:rPr>
          <w:sz w:val="24"/>
          <w:szCs w:val="24"/>
        </w:rPr>
        <w:t>11</w:t>
      </w:r>
      <w:r w:rsidRPr="00E4677E">
        <w:rPr>
          <w:sz w:val="24"/>
          <w:szCs w:val="24"/>
        </w:rPr>
        <w:t>. - 7.</w:t>
      </w:r>
      <w:r>
        <w:rPr>
          <w:sz w:val="24"/>
          <w:szCs w:val="24"/>
        </w:rPr>
        <w:t>14.</w:t>
      </w:r>
      <w:r w:rsidRPr="00E4677E">
        <w:rPr>
          <w:sz w:val="24"/>
          <w:szCs w:val="24"/>
        </w:rPr>
        <w:t xml:space="preserve"> главы 7. Заказчик осуществляет самостоятельно</w:t>
      </w:r>
      <w:r>
        <w:rPr>
          <w:sz w:val="24"/>
          <w:szCs w:val="24"/>
        </w:rPr>
        <w:t>.»;</w:t>
      </w:r>
    </w:p>
    <w:p w:rsidR="00482CF1" w:rsidRDefault="00482CF1" w:rsidP="00482CF1">
      <w:pPr>
        <w:pStyle w:val="a9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Главу</w:t>
      </w:r>
      <w:r w:rsidRPr="0054330A">
        <w:rPr>
          <w:sz w:val="24"/>
          <w:szCs w:val="24"/>
        </w:rPr>
        <w:t xml:space="preserve"> 7 добавить пункт</w:t>
      </w:r>
      <w:r>
        <w:rPr>
          <w:sz w:val="24"/>
          <w:szCs w:val="24"/>
        </w:rPr>
        <w:t>ом</w:t>
      </w:r>
      <w:r w:rsidRPr="0054330A">
        <w:rPr>
          <w:sz w:val="24"/>
          <w:szCs w:val="24"/>
        </w:rPr>
        <w:t xml:space="preserve"> 7.1</w:t>
      </w:r>
      <w:r>
        <w:rPr>
          <w:sz w:val="24"/>
          <w:szCs w:val="24"/>
        </w:rPr>
        <w:t>6</w:t>
      </w:r>
      <w:r w:rsidRPr="0054330A">
        <w:rPr>
          <w:sz w:val="24"/>
          <w:szCs w:val="24"/>
        </w:rPr>
        <w:t>.: «</w:t>
      </w:r>
      <w:r>
        <w:rPr>
          <w:sz w:val="24"/>
          <w:szCs w:val="24"/>
        </w:rPr>
        <w:t>7.16.</w:t>
      </w:r>
      <w:r w:rsidRPr="00133D80">
        <w:rPr>
          <w:sz w:val="24"/>
          <w:szCs w:val="24"/>
        </w:rPr>
        <w:t xml:space="preserve"> </w:t>
      </w:r>
      <w:r w:rsidRPr="00E4677E">
        <w:rPr>
          <w:sz w:val="24"/>
          <w:szCs w:val="24"/>
        </w:rPr>
        <w:t>Для отраслевых (функциональных) органов администрации соблюдение требований пунктов 7.</w:t>
      </w:r>
      <w:r>
        <w:rPr>
          <w:sz w:val="24"/>
          <w:szCs w:val="24"/>
        </w:rPr>
        <w:t>11</w:t>
      </w:r>
      <w:r w:rsidRPr="00E4677E">
        <w:rPr>
          <w:sz w:val="24"/>
          <w:szCs w:val="24"/>
        </w:rPr>
        <w:t>., 7.</w:t>
      </w:r>
      <w:r>
        <w:rPr>
          <w:sz w:val="24"/>
          <w:szCs w:val="24"/>
        </w:rPr>
        <w:t>14 главы 7</w:t>
      </w:r>
      <w:r w:rsidRPr="00E4677E">
        <w:rPr>
          <w:sz w:val="24"/>
          <w:szCs w:val="24"/>
        </w:rPr>
        <w:t xml:space="preserve"> осуществляет </w:t>
      </w:r>
      <w:r>
        <w:rPr>
          <w:sz w:val="24"/>
          <w:szCs w:val="24"/>
        </w:rPr>
        <w:t xml:space="preserve">отдел муниципального заказа администрации </w:t>
      </w:r>
      <w:r w:rsidRPr="00482CF1">
        <w:rPr>
          <w:rFonts w:eastAsia="Calibri"/>
          <w:sz w:val="24"/>
          <w:szCs w:val="24"/>
          <w:lang w:eastAsia="en-US"/>
        </w:rPr>
        <w:t xml:space="preserve">в порядке, установленном главой </w:t>
      </w:r>
      <w:r>
        <w:rPr>
          <w:rFonts w:eastAsia="Calibri"/>
          <w:sz w:val="24"/>
          <w:szCs w:val="24"/>
          <w:lang w:eastAsia="en-US"/>
        </w:rPr>
        <w:t xml:space="preserve">                                    </w:t>
      </w:r>
      <w:r w:rsidRPr="00482CF1">
        <w:rPr>
          <w:rFonts w:eastAsia="Calibri"/>
          <w:sz w:val="24"/>
          <w:szCs w:val="24"/>
          <w:lang w:eastAsia="en-US"/>
        </w:rPr>
        <w:t xml:space="preserve">10 настоящего </w:t>
      </w:r>
      <w:r w:rsidRPr="00E4677E">
        <w:rPr>
          <w:sz w:val="24"/>
          <w:szCs w:val="24"/>
        </w:rPr>
        <w:t>административн</w:t>
      </w:r>
      <w:r>
        <w:rPr>
          <w:sz w:val="24"/>
          <w:szCs w:val="24"/>
        </w:rPr>
        <w:t>ого р</w:t>
      </w:r>
      <w:r w:rsidRPr="00482CF1">
        <w:rPr>
          <w:rFonts w:eastAsia="Calibri"/>
          <w:sz w:val="24"/>
          <w:szCs w:val="24"/>
          <w:lang w:eastAsia="en-US"/>
        </w:rPr>
        <w:t>егламента.»;</w:t>
      </w:r>
    </w:p>
    <w:p w:rsidR="00482CF1" w:rsidRDefault="00482CF1" w:rsidP="00482CF1">
      <w:pPr>
        <w:pStyle w:val="a9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Включить </w:t>
      </w:r>
      <w:r w:rsidRPr="00975857">
        <w:rPr>
          <w:sz w:val="24"/>
          <w:szCs w:val="24"/>
        </w:rPr>
        <w:t>Глав</w:t>
      </w:r>
      <w:r>
        <w:rPr>
          <w:sz w:val="24"/>
          <w:szCs w:val="24"/>
        </w:rPr>
        <w:t xml:space="preserve">у 9. </w:t>
      </w:r>
      <w:r w:rsidRPr="001D3E01">
        <w:rPr>
          <w:rFonts w:eastAsia="Calibri"/>
          <w:sz w:val="24"/>
          <w:szCs w:val="24"/>
        </w:rPr>
        <w:t>Порядок взаимодействия</w:t>
      </w:r>
      <w:r w:rsidRPr="001D3E01">
        <w:rPr>
          <w:sz w:val="24"/>
          <w:szCs w:val="24"/>
        </w:rPr>
        <w:t xml:space="preserve"> </w:t>
      </w:r>
      <w:r>
        <w:rPr>
          <w:sz w:val="24"/>
          <w:szCs w:val="24"/>
        </w:rPr>
        <w:t>отдела муниципального заказа администрации</w:t>
      </w:r>
      <w:r>
        <w:rPr>
          <w:rFonts w:eastAsia="Calibri"/>
          <w:b/>
          <w:sz w:val="24"/>
          <w:szCs w:val="24"/>
        </w:rPr>
        <w:t xml:space="preserve"> </w:t>
      </w:r>
      <w:r w:rsidRPr="001D3E01">
        <w:rPr>
          <w:rFonts w:eastAsia="Calibri"/>
          <w:sz w:val="24"/>
          <w:szCs w:val="24"/>
        </w:rPr>
        <w:t xml:space="preserve">и отраслевых </w:t>
      </w:r>
      <w:r w:rsidRPr="001D3E01">
        <w:rPr>
          <w:sz w:val="24"/>
          <w:szCs w:val="24"/>
        </w:rPr>
        <w:t>(функциональных) органов администрации</w:t>
      </w:r>
      <w:r w:rsidRPr="001D3E01">
        <w:rPr>
          <w:rFonts w:eastAsia="Calibri"/>
          <w:sz w:val="24"/>
          <w:szCs w:val="24"/>
        </w:rPr>
        <w:t xml:space="preserve"> при изменении или расторжении контрактов</w:t>
      </w:r>
      <w:r w:rsidRPr="00097996">
        <w:rPr>
          <w:rFonts w:eastAsia="Calibri"/>
          <w:b/>
          <w:sz w:val="24"/>
          <w:szCs w:val="24"/>
        </w:rPr>
        <w:t xml:space="preserve"> </w:t>
      </w:r>
      <w:r>
        <w:rPr>
          <w:sz w:val="24"/>
          <w:szCs w:val="24"/>
        </w:rPr>
        <w:t>по конкурентным процедурам закупки, в соответствии с приложением к настоящему постановлению;</w:t>
      </w:r>
    </w:p>
    <w:p w:rsidR="00482CF1" w:rsidRPr="00975857" w:rsidRDefault="00482CF1" w:rsidP="00482CF1">
      <w:pPr>
        <w:pStyle w:val="a9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Включить </w:t>
      </w:r>
      <w:r w:rsidRPr="00975857">
        <w:rPr>
          <w:sz w:val="24"/>
          <w:szCs w:val="24"/>
        </w:rPr>
        <w:t>Глав</w:t>
      </w:r>
      <w:r>
        <w:rPr>
          <w:sz w:val="24"/>
          <w:szCs w:val="24"/>
        </w:rPr>
        <w:t xml:space="preserve">у 10. </w:t>
      </w:r>
      <w:r w:rsidRPr="00CB2283">
        <w:rPr>
          <w:rFonts w:eastAsia="Calibri"/>
          <w:sz w:val="24"/>
          <w:szCs w:val="24"/>
        </w:rPr>
        <w:t>Порядок взаимодействия</w:t>
      </w:r>
      <w:r w:rsidRPr="00CB2283">
        <w:rPr>
          <w:sz w:val="24"/>
          <w:szCs w:val="24"/>
        </w:rPr>
        <w:t xml:space="preserve"> </w:t>
      </w:r>
      <w:r>
        <w:rPr>
          <w:sz w:val="24"/>
          <w:szCs w:val="24"/>
        </w:rPr>
        <w:t>отдела муниципального заказа администрации</w:t>
      </w:r>
      <w:r w:rsidRPr="00CB2283">
        <w:rPr>
          <w:rFonts w:eastAsia="Calibri"/>
          <w:sz w:val="24"/>
          <w:szCs w:val="24"/>
        </w:rPr>
        <w:t xml:space="preserve"> и отраслевых </w:t>
      </w:r>
      <w:r w:rsidRPr="00CB2283">
        <w:rPr>
          <w:sz w:val="24"/>
          <w:szCs w:val="24"/>
        </w:rPr>
        <w:t>(функциональных) органов администрации</w:t>
      </w:r>
      <w:r w:rsidRPr="00CB2283">
        <w:rPr>
          <w:rFonts w:eastAsia="Calibri"/>
          <w:sz w:val="24"/>
          <w:szCs w:val="24"/>
        </w:rPr>
        <w:t xml:space="preserve"> при заключении </w:t>
      </w:r>
      <w:r w:rsidRPr="00482CF1">
        <w:rPr>
          <w:rFonts w:eastAsia="Calibri"/>
          <w:sz w:val="24"/>
          <w:szCs w:val="24"/>
          <w:lang w:eastAsia="en-US"/>
        </w:rPr>
        <w:t xml:space="preserve">контракта по основаниям, предусмотренным </w:t>
      </w:r>
      <w:hyperlink r:id="rId26" w:history="1">
        <w:r w:rsidRPr="00482CF1">
          <w:rPr>
            <w:rFonts w:eastAsia="Calibri"/>
            <w:sz w:val="24"/>
            <w:szCs w:val="24"/>
            <w:lang w:eastAsia="en-US"/>
          </w:rPr>
          <w:t>частью 1</w:t>
        </w:r>
      </w:hyperlink>
      <w:r w:rsidRPr="00482CF1">
        <w:rPr>
          <w:rFonts w:eastAsia="Calibri"/>
          <w:sz w:val="24"/>
          <w:szCs w:val="24"/>
          <w:lang w:eastAsia="en-US"/>
        </w:rPr>
        <w:t xml:space="preserve"> статьи 93 Федерального закона, с использованием единой информационной системы,</w:t>
      </w:r>
      <w:r w:rsidRPr="00CB22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соответствии с приложением к настоящему </w:t>
      </w:r>
      <w:r w:rsidRPr="00CC6175">
        <w:rPr>
          <w:sz w:val="24"/>
          <w:szCs w:val="24"/>
        </w:rPr>
        <w:t>постановлению</w:t>
      </w:r>
      <w:r>
        <w:rPr>
          <w:sz w:val="24"/>
          <w:szCs w:val="24"/>
        </w:rPr>
        <w:t>.</w:t>
      </w:r>
    </w:p>
    <w:p w:rsidR="00482CF1" w:rsidRPr="00975857" w:rsidRDefault="00482CF1" w:rsidP="00482CF1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975857">
        <w:rPr>
          <w:sz w:val="24"/>
          <w:szCs w:val="24"/>
        </w:rPr>
        <w:t>. Отделу по связям с</w:t>
      </w:r>
      <w:r>
        <w:rPr>
          <w:sz w:val="24"/>
          <w:szCs w:val="24"/>
        </w:rPr>
        <w:t xml:space="preserve"> общественностью (пресс-центр) </w:t>
      </w:r>
      <w:r w:rsidRPr="00975857">
        <w:rPr>
          <w:sz w:val="24"/>
          <w:szCs w:val="24"/>
        </w:rPr>
        <w:t>администрации разместить настоящее постановление на официальном сайте Сосновоборского городского округа.</w:t>
      </w:r>
    </w:p>
    <w:p w:rsidR="00482CF1" w:rsidRPr="00975857" w:rsidRDefault="00482CF1" w:rsidP="00482CF1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975857">
        <w:rPr>
          <w:sz w:val="24"/>
          <w:szCs w:val="24"/>
        </w:rPr>
        <w:t>. Общему отделу администрации обнародовать настоящее постановление на электронном сайте городской газеты «Маяк».</w:t>
      </w:r>
    </w:p>
    <w:p w:rsidR="00482CF1" w:rsidRPr="00975857" w:rsidRDefault="00482CF1" w:rsidP="00482CF1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975857">
        <w:rPr>
          <w:sz w:val="24"/>
          <w:szCs w:val="24"/>
        </w:rPr>
        <w:t>. Настоящее постановление вступает в силу со дня официального обнародования</w:t>
      </w:r>
      <w:r>
        <w:rPr>
          <w:sz w:val="24"/>
          <w:szCs w:val="24"/>
        </w:rPr>
        <w:t>, но не ранее 01 апреля 2025 года</w:t>
      </w:r>
      <w:r w:rsidRPr="00975857">
        <w:rPr>
          <w:sz w:val="24"/>
          <w:szCs w:val="24"/>
        </w:rPr>
        <w:t>.</w:t>
      </w:r>
    </w:p>
    <w:p w:rsidR="00482CF1" w:rsidRPr="00975857" w:rsidRDefault="00482CF1" w:rsidP="00482CF1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975857">
        <w:rPr>
          <w:sz w:val="24"/>
          <w:szCs w:val="24"/>
        </w:rPr>
        <w:t>. Контроль за исполнением настоящего постановления возложить на первого заместителя главы администрации Сосновоборского городского округа Лютикова С.Г.</w:t>
      </w:r>
    </w:p>
    <w:p w:rsidR="00482CF1" w:rsidRDefault="00482CF1" w:rsidP="00482CF1">
      <w:pPr>
        <w:ind w:firstLine="709"/>
        <w:jc w:val="both"/>
        <w:rPr>
          <w:sz w:val="24"/>
          <w:szCs w:val="24"/>
        </w:rPr>
      </w:pPr>
    </w:p>
    <w:p w:rsidR="00482CF1" w:rsidRDefault="00482CF1" w:rsidP="00482CF1">
      <w:pPr>
        <w:ind w:firstLine="709"/>
        <w:jc w:val="both"/>
        <w:rPr>
          <w:sz w:val="24"/>
          <w:szCs w:val="24"/>
        </w:rPr>
      </w:pPr>
    </w:p>
    <w:p w:rsidR="00482CF1" w:rsidRPr="00975857" w:rsidRDefault="00482CF1" w:rsidP="00482CF1">
      <w:pPr>
        <w:ind w:firstLine="709"/>
        <w:jc w:val="both"/>
        <w:rPr>
          <w:sz w:val="24"/>
          <w:szCs w:val="24"/>
        </w:rPr>
      </w:pPr>
    </w:p>
    <w:p w:rsidR="00482CF1" w:rsidRPr="00975857" w:rsidRDefault="00482CF1" w:rsidP="00482CF1">
      <w:pPr>
        <w:jc w:val="both"/>
        <w:rPr>
          <w:sz w:val="24"/>
          <w:szCs w:val="24"/>
        </w:rPr>
      </w:pPr>
      <w:r w:rsidRPr="00975857">
        <w:rPr>
          <w:sz w:val="24"/>
          <w:szCs w:val="24"/>
        </w:rPr>
        <w:t xml:space="preserve">Глава Сосновоборского городского округа  </w:t>
      </w:r>
      <w:r w:rsidRPr="00975857">
        <w:rPr>
          <w:sz w:val="24"/>
          <w:szCs w:val="24"/>
        </w:rPr>
        <w:tab/>
      </w:r>
      <w:r w:rsidRPr="00975857">
        <w:rPr>
          <w:sz w:val="24"/>
          <w:szCs w:val="24"/>
        </w:rPr>
        <w:tab/>
      </w:r>
      <w:r w:rsidRPr="00975857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</w:t>
      </w:r>
      <w:r w:rsidRPr="00975857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</w:t>
      </w:r>
      <w:r w:rsidRPr="00975857">
        <w:rPr>
          <w:sz w:val="24"/>
          <w:szCs w:val="24"/>
        </w:rPr>
        <w:t>М.В. Воронков</w:t>
      </w:r>
    </w:p>
    <w:p w:rsidR="00482CF1" w:rsidRDefault="00482CF1" w:rsidP="00482CF1">
      <w:pPr>
        <w:jc w:val="both"/>
        <w:rPr>
          <w:sz w:val="24"/>
          <w:szCs w:val="24"/>
        </w:rPr>
      </w:pPr>
    </w:p>
    <w:p w:rsidR="00482CF1" w:rsidRDefault="00482CF1" w:rsidP="00482CF1">
      <w:pPr>
        <w:jc w:val="both"/>
        <w:rPr>
          <w:sz w:val="24"/>
          <w:szCs w:val="24"/>
        </w:rPr>
      </w:pPr>
    </w:p>
    <w:p w:rsidR="00482CF1" w:rsidRDefault="00482CF1" w:rsidP="00482CF1">
      <w:pPr>
        <w:jc w:val="both"/>
        <w:rPr>
          <w:sz w:val="24"/>
          <w:szCs w:val="24"/>
        </w:rPr>
      </w:pPr>
    </w:p>
    <w:p w:rsidR="00482CF1" w:rsidRDefault="00482CF1" w:rsidP="00482CF1">
      <w:pPr>
        <w:jc w:val="both"/>
        <w:rPr>
          <w:sz w:val="24"/>
          <w:szCs w:val="24"/>
        </w:rPr>
      </w:pPr>
    </w:p>
    <w:p w:rsidR="00482CF1" w:rsidRDefault="00482CF1" w:rsidP="00482CF1">
      <w:pPr>
        <w:jc w:val="both"/>
        <w:rPr>
          <w:sz w:val="24"/>
          <w:szCs w:val="24"/>
        </w:rPr>
      </w:pPr>
    </w:p>
    <w:p w:rsidR="00482CF1" w:rsidRDefault="00482CF1" w:rsidP="00482CF1">
      <w:pPr>
        <w:jc w:val="both"/>
        <w:rPr>
          <w:sz w:val="24"/>
          <w:szCs w:val="24"/>
        </w:rPr>
      </w:pPr>
    </w:p>
    <w:p w:rsidR="00482CF1" w:rsidRDefault="00482CF1" w:rsidP="00482CF1">
      <w:pPr>
        <w:jc w:val="both"/>
        <w:rPr>
          <w:sz w:val="24"/>
          <w:szCs w:val="24"/>
        </w:rPr>
      </w:pPr>
    </w:p>
    <w:p w:rsidR="00482CF1" w:rsidRDefault="00482CF1" w:rsidP="00482CF1">
      <w:pPr>
        <w:jc w:val="both"/>
        <w:rPr>
          <w:sz w:val="24"/>
          <w:szCs w:val="24"/>
        </w:rPr>
      </w:pPr>
    </w:p>
    <w:p w:rsidR="00482CF1" w:rsidRDefault="00482CF1" w:rsidP="00482CF1">
      <w:pPr>
        <w:jc w:val="both"/>
        <w:rPr>
          <w:sz w:val="24"/>
          <w:szCs w:val="24"/>
        </w:rPr>
      </w:pPr>
    </w:p>
    <w:p w:rsidR="00482CF1" w:rsidRDefault="00482CF1" w:rsidP="00482CF1">
      <w:pPr>
        <w:jc w:val="both"/>
        <w:rPr>
          <w:sz w:val="24"/>
          <w:szCs w:val="24"/>
        </w:rPr>
      </w:pPr>
    </w:p>
    <w:p w:rsidR="00482CF1" w:rsidRDefault="00482CF1" w:rsidP="00482CF1">
      <w:pPr>
        <w:jc w:val="both"/>
        <w:rPr>
          <w:sz w:val="24"/>
          <w:szCs w:val="24"/>
        </w:rPr>
      </w:pPr>
    </w:p>
    <w:p w:rsidR="00482CF1" w:rsidRDefault="00482CF1" w:rsidP="00482CF1">
      <w:pPr>
        <w:jc w:val="both"/>
        <w:rPr>
          <w:sz w:val="24"/>
          <w:szCs w:val="24"/>
        </w:rPr>
      </w:pPr>
    </w:p>
    <w:p w:rsidR="00482CF1" w:rsidRDefault="00482CF1" w:rsidP="00482CF1">
      <w:pPr>
        <w:jc w:val="both"/>
        <w:rPr>
          <w:sz w:val="24"/>
          <w:szCs w:val="24"/>
        </w:rPr>
      </w:pPr>
    </w:p>
    <w:p w:rsidR="00482CF1" w:rsidRDefault="00482CF1" w:rsidP="00482CF1">
      <w:pPr>
        <w:rPr>
          <w:sz w:val="12"/>
          <w:szCs w:val="12"/>
        </w:rPr>
      </w:pPr>
    </w:p>
    <w:p w:rsidR="00482CF1" w:rsidRDefault="00482CF1" w:rsidP="00482CF1">
      <w:pPr>
        <w:rPr>
          <w:sz w:val="12"/>
          <w:szCs w:val="12"/>
        </w:rPr>
      </w:pPr>
    </w:p>
    <w:p w:rsidR="00482CF1" w:rsidRDefault="00482CF1" w:rsidP="00482CF1">
      <w:pPr>
        <w:rPr>
          <w:sz w:val="16"/>
          <w:szCs w:val="16"/>
        </w:rPr>
      </w:pPr>
      <w:bookmarkStart w:id="0" w:name="_GoBack"/>
      <w:bookmarkEnd w:id="0"/>
      <w:r w:rsidRPr="00975857">
        <w:rPr>
          <w:sz w:val="16"/>
          <w:szCs w:val="16"/>
        </w:rPr>
        <w:br w:type="page"/>
      </w:r>
    </w:p>
    <w:p w:rsidR="00482CF1" w:rsidRPr="00375501" w:rsidRDefault="00482CF1" w:rsidP="00482CF1">
      <w:pPr>
        <w:jc w:val="right"/>
        <w:rPr>
          <w:rFonts w:eastAsia="Calibri"/>
          <w:sz w:val="24"/>
          <w:szCs w:val="24"/>
        </w:rPr>
      </w:pPr>
      <w:r w:rsidRPr="00375501">
        <w:rPr>
          <w:rFonts w:eastAsia="Calibri"/>
          <w:sz w:val="24"/>
          <w:szCs w:val="24"/>
        </w:rPr>
        <w:lastRenderedPageBreak/>
        <w:t>ПРИЛОЖЕНИЕ</w:t>
      </w:r>
    </w:p>
    <w:p w:rsidR="00482CF1" w:rsidRPr="00375501" w:rsidRDefault="00482CF1" w:rsidP="00482CF1">
      <w:pPr>
        <w:jc w:val="right"/>
        <w:rPr>
          <w:rFonts w:eastAsia="Calibri"/>
          <w:sz w:val="24"/>
          <w:szCs w:val="24"/>
        </w:rPr>
      </w:pPr>
      <w:r w:rsidRPr="00375501">
        <w:rPr>
          <w:rFonts w:eastAsia="Calibri"/>
          <w:sz w:val="24"/>
          <w:szCs w:val="24"/>
        </w:rPr>
        <w:t xml:space="preserve">к постановлению администрации </w:t>
      </w:r>
    </w:p>
    <w:p w:rsidR="00482CF1" w:rsidRPr="00375501" w:rsidRDefault="00482CF1" w:rsidP="00482CF1">
      <w:pPr>
        <w:jc w:val="right"/>
        <w:rPr>
          <w:sz w:val="24"/>
          <w:szCs w:val="24"/>
        </w:rPr>
      </w:pPr>
      <w:r w:rsidRPr="00375501">
        <w:rPr>
          <w:sz w:val="24"/>
          <w:szCs w:val="24"/>
        </w:rPr>
        <w:t xml:space="preserve">Сосновоборского городского округа </w:t>
      </w:r>
    </w:p>
    <w:p w:rsidR="00482CF1" w:rsidRDefault="00482CF1" w:rsidP="001F0A6B">
      <w:pPr>
        <w:ind w:left="567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о</w:t>
      </w:r>
      <w:r w:rsidRPr="00375501">
        <w:rPr>
          <w:rFonts w:eastAsia="Calibri"/>
          <w:sz w:val="24"/>
          <w:szCs w:val="24"/>
        </w:rPr>
        <w:t>т</w:t>
      </w:r>
      <w:r>
        <w:rPr>
          <w:rFonts w:eastAsia="Calibri"/>
          <w:sz w:val="24"/>
          <w:szCs w:val="24"/>
        </w:rPr>
        <w:t xml:space="preserve"> </w:t>
      </w:r>
      <w:r w:rsidR="001F0A6B">
        <w:rPr>
          <w:rFonts w:eastAsia="Calibri"/>
          <w:sz w:val="24"/>
          <w:szCs w:val="24"/>
        </w:rPr>
        <w:t>15/04/2025 № 1092</w:t>
      </w:r>
    </w:p>
    <w:p w:rsidR="00482CF1" w:rsidRDefault="00482CF1" w:rsidP="00482CF1">
      <w:pPr>
        <w:jc w:val="center"/>
        <w:rPr>
          <w:rFonts w:eastAsia="Calibri"/>
          <w:b/>
          <w:sz w:val="24"/>
          <w:szCs w:val="24"/>
        </w:rPr>
      </w:pPr>
    </w:p>
    <w:p w:rsidR="00482CF1" w:rsidRPr="00A27493" w:rsidRDefault="00482CF1" w:rsidP="00482CF1">
      <w:pPr>
        <w:jc w:val="center"/>
        <w:rPr>
          <w:rFonts w:eastAsia="Calibri"/>
          <w:b/>
          <w:sz w:val="24"/>
          <w:szCs w:val="24"/>
        </w:rPr>
      </w:pPr>
      <w:r w:rsidRPr="00A27493">
        <w:rPr>
          <w:rFonts w:eastAsia="Calibri"/>
          <w:b/>
          <w:sz w:val="24"/>
          <w:szCs w:val="24"/>
        </w:rPr>
        <w:t xml:space="preserve">Глава </w:t>
      </w:r>
      <w:r>
        <w:rPr>
          <w:rFonts w:eastAsia="Calibri"/>
          <w:b/>
          <w:sz w:val="24"/>
          <w:szCs w:val="24"/>
        </w:rPr>
        <w:t>9</w:t>
      </w:r>
      <w:r w:rsidRPr="00A27493">
        <w:rPr>
          <w:rFonts w:eastAsia="Calibri"/>
          <w:b/>
          <w:sz w:val="24"/>
          <w:szCs w:val="24"/>
        </w:rPr>
        <w:t xml:space="preserve">. </w:t>
      </w:r>
      <w:r w:rsidRPr="00097996">
        <w:rPr>
          <w:rFonts w:eastAsia="Calibri"/>
          <w:b/>
          <w:sz w:val="24"/>
          <w:szCs w:val="24"/>
        </w:rPr>
        <w:t>Порядок взаимодействия</w:t>
      </w:r>
      <w:r w:rsidRPr="0009799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отдела муниципального заказа администрации</w:t>
      </w:r>
      <w:r w:rsidRPr="00097996">
        <w:rPr>
          <w:rFonts w:eastAsia="Calibri"/>
          <w:b/>
          <w:sz w:val="24"/>
          <w:szCs w:val="24"/>
        </w:rPr>
        <w:t xml:space="preserve"> и отраслевых </w:t>
      </w:r>
      <w:r w:rsidRPr="00097996">
        <w:rPr>
          <w:b/>
          <w:sz w:val="24"/>
          <w:szCs w:val="24"/>
        </w:rPr>
        <w:t>(функциональных) органов администрации</w:t>
      </w:r>
      <w:r w:rsidRPr="00097996">
        <w:rPr>
          <w:rFonts w:eastAsia="Calibri"/>
          <w:b/>
          <w:sz w:val="24"/>
          <w:szCs w:val="24"/>
        </w:rPr>
        <w:t xml:space="preserve"> при изменении или расторжении контрактов по конкурентным процедурам закупки</w:t>
      </w:r>
    </w:p>
    <w:p w:rsidR="00482CF1" w:rsidRPr="00327F72" w:rsidRDefault="00482CF1" w:rsidP="00482CF1">
      <w:pPr>
        <w:spacing w:line="288" w:lineRule="auto"/>
        <w:ind w:firstLine="709"/>
        <w:jc w:val="both"/>
        <w:rPr>
          <w:sz w:val="24"/>
          <w:szCs w:val="24"/>
        </w:rPr>
      </w:pPr>
      <w:r w:rsidRPr="00327F72">
        <w:rPr>
          <w:rFonts w:eastAsia="Calibri"/>
          <w:sz w:val="24"/>
          <w:szCs w:val="24"/>
        </w:rPr>
        <w:t xml:space="preserve">9.1. </w:t>
      </w:r>
      <w:r w:rsidRPr="00327F72">
        <w:rPr>
          <w:sz w:val="24"/>
          <w:szCs w:val="24"/>
        </w:rPr>
        <w:t>Контроль за изменением/расторжением контрактов осуществля</w:t>
      </w:r>
      <w:r>
        <w:rPr>
          <w:sz w:val="24"/>
          <w:szCs w:val="24"/>
        </w:rPr>
        <w:t>ю</w:t>
      </w:r>
      <w:r w:rsidRPr="00327F72">
        <w:rPr>
          <w:sz w:val="24"/>
          <w:szCs w:val="24"/>
        </w:rPr>
        <w:t xml:space="preserve">т отраслевые (функциональные) органы администрации, курирующие поставку товаров, выполнение работ, оказание услуг по </w:t>
      </w:r>
      <w:r w:rsidRPr="00E4677E">
        <w:rPr>
          <w:sz w:val="24"/>
          <w:szCs w:val="24"/>
        </w:rPr>
        <w:t>конкретному</w:t>
      </w:r>
      <w:r w:rsidRPr="00327F72">
        <w:rPr>
          <w:sz w:val="24"/>
          <w:szCs w:val="24"/>
        </w:rPr>
        <w:t xml:space="preserve"> контракту. </w:t>
      </w:r>
    </w:p>
    <w:p w:rsidR="00482CF1" w:rsidRPr="00327F72" w:rsidRDefault="00482CF1" w:rsidP="00482CF1">
      <w:pPr>
        <w:tabs>
          <w:tab w:val="left" w:pos="3976"/>
        </w:tabs>
        <w:ind w:firstLine="709"/>
        <w:jc w:val="both"/>
        <w:rPr>
          <w:sz w:val="24"/>
          <w:szCs w:val="24"/>
        </w:rPr>
      </w:pPr>
      <w:r w:rsidRPr="00327F72">
        <w:rPr>
          <w:rFonts w:eastAsia="Calibri"/>
          <w:sz w:val="24"/>
          <w:szCs w:val="24"/>
        </w:rPr>
        <w:t xml:space="preserve">9.2. </w:t>
      </w:r>
      <w:r w:rsidRPr="00327F72">
        <w:rPr>
          <w:sz w:val="24"/>
          <w:szCs w:val="24"/>
        </w:rPr>
        <w:t>При необходимости изменения/расторжения контракта отраслев</w:t>
      </w:r>
      <w:r>
        <w:rPr>
          <w:sz w:val="24"/>
          <w:szCs w:val="24"/>
        </w:rPr>
        <w:t>ой</w:t>
      </w:r>
      <w:r w:rsidRPr="00327F72">
        <w:rPr>
          <w:sz w:val="24"/>
          <w:szCs w:val="24"/>
        </w:rPr>
        <w:t xml:space="preserve"> (функциональны</w:t>
      </w:r>
      <w:r>
        <w:rPr>
          <w:sz w:val="24"/>
          <w:szCs w:val="24"/>
        </w:rPr>
        <w:t>й) орган</w:t>
      </w:r>
      <w:r w:rsidRPr="00327F72">
        <w:rPr>
          <w:sz w:val="24"/>
          <w:szCs w:val="24"/>
        </w:rPr>
        <w:t xml:space="preserve"> администрации по согласованию с поставщиком (подрядчиком, исполнителем) оформля</w:t>
      </w:r>
      <w:r>
        <w:rPr>
          <w:sz w:val="24"/>
          <w:szCs w:val="24"/>
        </w:rPr>
        <w:t>е</w:t>
      </w:r>
      <w:r w:rsidRPr="00327F72">
        <w:rPr>
          <w:sz w:val="24"/>
          <w:szCs w:val="24"/>
        </w:rPr>
        <w:t xml:space="preserve">т дополнительное соглашение/соглашение о расторжении. </w:t>
      </w:r>
    </w:p>
    <w:p w:rsidR="00482CF1" w:rsidRPr="00327F72" w:rsidRDefault="00482CF1" w:rsidP="00482CF1">
      <w:pPr>
        <w:tabs>
          <w:tab w:val="left" w:pos="3976"/>
        </w:tabs>
        <w:ind w:firstLine="709"/>
        <w:jc w:val="both"/>
        <w:rPr>
          <w:sz w:val="24"/>
          <w:szCs w:val="24"/>
        </w:rPr>
      </w:pPr>
      <w:r w:rsidRPr="00327F72">
        <w:rPr>
          <w:sz w:val="24"/>
          <w:szCs w:val="24"/>
        </w:rPr>
        <w:t>9.3. Оформленное дополнительное соглашение/соглашение о расторжении отраслев</w:t>
      </w:r>
      <w:r>
        <w:rPr>
          <w:sz w:val="24"/>
          <w:szCs w:val="24"/>
        </w:rPr>
        <w:t xml:space="preserve">ой </w:t>
      </w:r>
      <w:r w:rsidRPr="00327F72">
        <w:rPr>
          <w:sz w:val="24"/>
          <w:szCs w:val="24"/>
        </w:rPr>
        <w:t>(функциональны</w:t>
      </w:r>
      <w:r>
        <w:rPr>
          <w:sz w:val="24"/>
          <w:szCs w:val="24"/>
        </w:rPr>
        <w:t>й) орган</w:t>
      </w:r>
      <w:r w:rsidRPr="00327F72">
        <w:rPr>
          <w:sz w:val="24"/>
          <w:szCs w:val="24"/>
        </w:rPr>
        <w:t xml:space="preserve"> администрации согласовыва</w:t>
      </w:r>
      <w:r>
        <w:rPr>
          <w:sz w:val="24"/>
          <w:szCs w:val="24"/>
        </w:rPr>
        <w:t>е</w:t>
      </w:r>
      <w:r w:rsidRPr="00327F72">
        <w:rPr>
          <w:sz w:val="24"/>
          <w:szCs w:val="24"/>
        </w:rPr>
        <w:t>т со следующими должностными лицами:</w:t>
      </w:r>
    </w:p>
    <w:p w:rsidR="00482CF1" w:rsidRPr="00327F72" w:rsidRDefault="00482CF1" w:rsidP="00482CF1">
      <w:pPr>
        <w:tabs>
          <w:tab w:val="left" w:pos="3976"/>
        </w:tabs>
        <w:ind w:firstLine="709"/>
        <w:jc w:val="both"/>
        <w:rPr>
          <w:rFonts w:eastAsia="Calibri"/>
          <w:sz w:val="24"/>
          <w:szCs w:val="24"/>
        </w:rPr>
      </w:pPr>
      <w:r w:rsidRPr="00327F72">
        <w:rPr>
          <w:sz w:val="24"/>
          <w:szCs w:val="24"/>
        </w:rPr>
        <w:t xml:space="preserve"> - </w:t>
      </w:r>
      <w:r>
        <w:rPr>
          <w:sz w:val="24"/>
          <w:szCs w:val="24"/>
        </w:rPr>
        <w:t>п</w:t>
      </w:r>
      <w:r w:rsidRPr="00327F72">
        <w:rPr>
          <w:sz w:val="24"/>
          <w:szCs w:val="24"/>
        </w:rPr>
        <w:t>ервый заместитель главы администрации (лицо его замещающее);</w:t>
      </w:r>
    </w:p>
    <w:p w:rsidR="00482CF1" w:rsidRPr="00327F72" w:rsidRDefault="00482CF1" w:rsidP="00482CF1">
      <w:pPr>
        <w:tabs>
          <w:tab w:val="left" w:pos="3976"/>
        </w:tabs>
        <w:ind w:firstLine="709"/>
        <w:jc w:val="both"/>
        <w:rPr>
          <w:rFonts w:eastAsia="Calibri"/>
          <w:sz w:val="24"/>
          <w:szCs w:val="24"/>
        </w:rPr>
      </w:pPr>
      <w:r w:rsidRPr="00327F72">
        <w:rPr>
          <w:sz w:val="24"/>
          <w:szCs w:val="24"/>
        </w:rPr>
        <w:t xml:space="preserve"> - </w:t>
      </w:r>
      <w:r>
        <w:rPr>
          <w:sz w:val="24"/>
          <w:szCs w:val="24"/>
        </w:rPr>
        <w:t>к</w:t>
      </w:r>
      <w:r w:rsidRPr="00327F72">
        <w:rPr>
          <w:sz w:val="24"/>
          <w:szCs w:val="24"/>
        </w:rPr>
        <w:t>урирующий заместитель главы администрации (лицо его замещающее);</w:t>
      </w:r>
    </w:p>
    <w:p w:rsidR="00482CF1" w:rsidRPr="00327F72" w:rsidRDefault="00482CF1" w:rsidP="00482CF1">
      <w:pPr>
        <w:tabs>
          <w:tab w:val="left" w:pos="3976"/>
        </w:tabs>
        <w:ind w:firstLine="709"/>
        <w:jc w:val="both"/>
        <w:rPr>
          <w:rFonts w:eastAsia="Calibri"/>
          <w:sz w:val="24"/>
          <w:szCs w:val="24"/>
        </w:rPr>
      </w:pPr>
      <w:r w:rsidRPr="00327F72">
        <w:rPr>
          <w:sz w:val="24"/>
          <w:szCs w:val="24"/>
        </w:rPr>
        <w:t xml:space="preserve"> - </w:t>
      </w:r>
      <w:r>
        <w:rPr>
          <w:sz w:val="24"/>
          <w:szCs w:val="24"/>
        </w:rPr>
        <w:t>п</w:t>
      </w:r>
      <w:r w:rsidRPr="00327F72">
        <w:rPr>
          <w:sz w:val="24"/>
          <w:szCs w:val="24"/>
        </w:rPr>
        <w:t>редседатель комитета финансов (лицо его замещающее);</w:t>
      </w:r>
    </w:p>
    <w:p w:rsidR="00482CF1" w:rsidRPr="00327F72" w:rsidRDefault="00482CF1" w:rsidP="00482CF1">
      <w:pPr>
        <w:tabs>
          <w:tab w:val="left" w:pos="3976"/>
        </w:tabs>
        <w:ind w:firstLine="709"/>
        <w:jc w:val="both"/>
        <w:rPr>
          <w:sz w:val="24"/>
          <w:szCs w:val="24"/>
        </w:rPr>
      </w:pPr>
      <w:r w:rsidRPr="00327F72">
        <w:rPr>
          <w:sz w:val="24"/>
          <w:szCs w:val="24"/>
        </w:rPr>
        <w:t xml:space="preserve">- </w:t>
      </w:r>
      <w:r>
        <w:rPr>
          <w:sz w:val="24"/>
          <w:szCs w:val="24"/>
        </w:rPr>
        <w:t>н</w:t>
      </w:r>
      <w:r w:rsidRPr="00327F72">
        <w:rPr>
          <w:sz w:val="24"/>
          <w:szCs w:val="24"/>
        </w:rPr>
        <w:t>ачальник отдела «Централизованная бухгалтерия» главный бухгалтер администрации (лицо его замещающее)</w:t>
      </w:r>
      <w:r w:rsidRPr="00CA6F9A">
        <w:rPr>
          <w:sz w:val="24"/>
          <w:szCs w:val="24"/>
        </w:rPr>
        <w:t xml:space="preserve"> </w:t>
      </w:r>
      <w:r w:rsidRPr="00327F72">
        <w:rPr>
          <w:sz w:val="24"/>
          <w:szCs w:val="24"/>
        </w:rPr>
        <w:t>(лицо его замещающее);</w:t>
      </w:r>
    </w:p>
    <w:p w:rsidR="00482CF1" w:rsidRPr="00327F72" w:rsidRDefault="00482CF1" w:rsidP="00482CF1">
      <w:pPr>
        <w:tabs>
          <w:tab w:val="left" w:pos="3976"/>
        </w:tabs>
        <w:ind w:firstLine="709"/>
        <w:jc w:val="both"/>
        <w:rPr>
          <w:sz w:val="24"/>
          <w:szCs w:val="24"/>
        </w:rPr>
      </w:pPr>
      <w:r w:rsidRPr="00327F72">
        <w:rPr>
          <w:sz w:val="24"/>
          <w:szCs w:val="24"/>
        </w:rPr>
        <w:t xml:space="preserve"> - </w:t>
      </w:r>
      <w:r>
        <w:rPr>
          <w:sz w:val="24"/>
          <w:szCs w:val="24"/>
        </w:rPr>
        <w:t>н</w:t>
      </w:r>
      <w:r w:rsidRPr="00327F72">
        <w:rPr>
          <w:sz w:val="24"/>
          <w:szCs w:val="24"/>
        </w:rPr>
        <w:t>ачальник отраслевого (функциональные) органы администрации, курирующие поставку товаров, выполнение работ, оказание услуг по конкретному контракту</w:t>
      </w:r>
      <w:r>
        <w:rPr>
          <w:sz w:val="24"/>
          <w:szCs w:val="24"/>
        </w:rPr>
        <w:t xml:space="preserve"> </w:t>
      </w:r>
      <w:r w:rsidRPr="00327F72">
        <w:rPr>
          <w:sz w:val="24"/>
          <w:szCs w:val="24"/>
        </w:rPr>
        <w:t>(лицо его замещающее);</w:t>
      </w:r>
    </w:p>
    <w:p w:rsidR="00482CF1" w:rsidRPr="00327F72" w:rsidRDefault="00482CF1" w:rsidP="00482CF1">
      <w:pPr>
        <w:tabs>
          <w:tab w:val="left" w:pos="3976"/>
        </w:tabs>
        <w:ind w:firstLine="709"/>
        <w:jc w:val="both"/>
        <w:rPr>
          <w:sz w:val="24"/>
          <w:szCs w:val="24"/>
        </w:rPr>
      </w:pPr>
      <w:r w:rsidRPr="00327F72">
        <w:rPr>
          <w:rFonts w:eastAsia="Calibri"/>
          <w:sz w:val="24"/>
          <w:szCs w:val="24"/>
        </w:rPr>
        <w:t xml:space="preserve"> - </w:t>
      </w:r>
      <w:r>
        <w:rPr>
          <w:sz w:val="24"/>
          <w:szCs w:val="24"/>
        </w:rPr>
        <w:t>г</w:t>
      </w:r>
      <w:r w:rsidRPr="00327F72">
        <w:rPr>
          <w:sz w:val="24"/>
          <w:szCs w:val="24"/>
        </w:rPr>
        <w:t>лавный специалист, юрисконсульт юридического отдела администрации</w:t>
      </w:r>
      <w:r>
        <w:rPr>
          <w:sz w:val="24"/>
          <w:szCs w:val="24"/>
        </w:rPr>
        <w:t xml:space="preserve"> </w:t>
      </w:r>
      <w:r w:rsidRPr="00327F72">
        <w:rPr>
          <w:sz w:val="24"/>
          <w:szCs w:val="24"/>
        </w:rPr>
        <w:t>(лицо его замещающее);</w:t>
      </w:r>
    </w:p>
    <w:p w:rsidR="00482CF1" w:rsidRPr="00327F72" w:rsidRDefault="00482CF1" w:rsidP="00482CF1">
      <w:pPr>
        <w:tabs>
          <w:tab w:val="left" w:pos="3976"/>
        </w:tabs>
        <w:ind w:firstLine="709"/>
        <w:jc w:val="both"/>
        <w:rPr>
          <w:sz w:val="24"/>
          <w:szCs w:val="24"/>
        </w:rPr>
      </w:pPr>
      <w:r w:rsidRPr="00327F72">
        <w:rPr>
          <w:sz w:val="24"/>
          <w:szCs w:val="24"/>
        </w:rPr>
        <w:t xml:space="preserve"> - </w:t>
      </w:r>
      <w:r>
        <w:rPr>
          <w:sz w:val="24"/>
          <w:szCs w:val="24"/>
        </w:rPr>
        <w:t>н</w:t>
      </w:r>
      <w:r w:rsidRPr="00327F72">
        <w:rPr>
          <w:sz w:val="24"/>
          <w:szCs w:val="24"/>
        </w:rPr>
        <w:t>ачальник отдела муниципального заказа администрации</w:t>
      </w:r>
      <w:r>
        <w:rPr>
          <w:sz w:val="24"/>
          <w:szCs w:val="24"/>
        </w:rPr>
        <w:t xml:space="preserve"> </w:t>
      </w:r>
      <w:r w:rsidRPr="00327F72">
        <w:rPr>
          <w:sz w:val="24"/>
          <w:szCs w:val="24"/>
        </w:rPr>
        <w:t>(лицо его замещающее).</w:t>
      </w:r>
    </w:p>
    <w:p w:rsidR="00482CF1" w:rsidRPr="00327F72" w:rsidRDefault="00482CF1" w:rsidP="00482CF1">
      <w:pPr>
        <w:tabs>
          <w:tab w:val="left" w:pos="3976"/>
        </w:tabs>
        <w:ind w:firstLine="709"/>
        <w:jc w:val="both"/>
        <w:rPr>
          <w:sz w:val="24"/>
          <w:szCs w:val="24"/>
        </w:rPr>
      </w:pPr>
      <w:r w:rsidRPr="00327F72">
        <w:rPr>
          <w:sz w:val="24"/>
          <w:szCs w:val="24"/>
        </w:rPr>
        <w:t>9.4. После согласования всеми должностными лицами, указанными в п. 9.3. настоящей главы</w:t>
      </w:r>
      <w:r>
        <w:rPr>
          <w:sz w:val="24"/>
          <w:szCs w:val="24"/>
        </w:rPr>
        <w:t>,</w:t>
      </w:r>
      <w:r w:rsidRPr="00327F72">
        <w:rPr>
          <w:sz w:val="24"/>
          <w:szCs w:val="24"/>
        </w:rPr>
        <w:t xml:space="preserve"> отраслевой (функциональный) орган администрации подписывает дополнительное соглашение/соглашение о расторжении у Главы Сосновоборского городского округа.</w:t>
      </w:r>
    </w:p>
    <w:p w:rsidR="00482CF1" w:rsidRPr="00327F72" w:rsidRDefault="00482CF1" w:rsidP="00482CF1">
      <w:pPr>
        <w:tabs>
          <w:tab w:val="left" w:pos="3976"/>
        </w:tabs>
        <w:ind w:firstLine="709"/>
        <w:jc w:val="both"/>
        <w:rPr>
          <w:sz w:val="24"/>
          <w:szCs w:val="24"/>
        </w:rPr>
      </w:pPr>
      <w:r w:rsidRPr="00327F72">
        <w:rPr>
          <w:sz w:val="24"/>
          <w:szCs w:val="24"/>
        </w:rPr>
        <w:t xml:space="preserve">9.4. После подписания Главой Сосновоборского городского округа дополнительного соглашения/соглашения о расторжении отраслевой (функциональный) орган администрации передает его в </w:t>
      </w:r>
      <w:r w:rsidRPr="00E32EDB">
        <w:rPr>
          <w:sz w:val="24"/>
          <w:szCs w:val="24"/>
        </w:rPr>
        <w:t>отдел</w:t>
      </w:r>
      <w:r>
        <w:rPr>
          <w:sz w:val="24"/>
          <w:szCs w:val="24"/>
        </w:rPr>
        <w:t xml:space="preserve"> </w:t>
      </w:r>
      <w:r w:rsidRPr="00E32EDB">
        <w:rPr>
          <w:sz w:val="24"/>
          <w:szCs w:val="24"/>
        </w:rPr>
        <w:t>муниципального заказа администрации</w:t>
      </w:r>
      <w:r w:rsidRPr="00327F72">
        <w:rPr>
          <w:sz w:val="24"/>
          <w:szCs w:val="24"/>
        </w:rPr>
        <w:t>.</w:t>
      </w:r>
    </w:p>
    <w:p w:rsidR="00482CF1" w:rsidRPr="00482CF1" w:rsidRDefault="00482CF1" w:rsidP="00482CF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27F72">
        <w:rPr>
          <w:sz w:val="24"/>
          <w:szCs w:val="24"/>
        </w:rPr>
        <w:t xml:space="preserve">9.5. </w:t>
      </w:r>
      <w:r w:rsidRPr="00E32EDB">
        <w:rPr>
          <w:sz w:val="24"/>
          <w:szCs w:val="24"/>
        </w:rPr>
        <w:t>Отдел муниципального заказа администрации</w:t>
      </w:r>
      <w:r w:rsidRPr="00097996">
        <w:rPr>
          <w:rFonts w:eastAsia="Calibri"/>
          <w:b/>
          <w:sz w:val="24"/>
          <w:szCs w:val="24"/>
        </w:rPr>
        <w:t xml:space="preserve"> </w:t>
      </w:r>
      <w:r w:rsidRPr="00327F72">
        <w:rPr>
          <w:sz w:val="24"/>
          <w:szCs w:val="24"/>
        </w:rPr>
        <w:t xml:space="preserve">заключает дополнительное соглашение/соглашение о расторжении </w:t>
      </w:r>
      <w:r w:rsidRPr="00482CF1">
        <w:rPr>
          <w:rFonts w:eastAsia="Calibri"/>
          <w:sz w:val="24"/>
          <w:szCs w:val="24"/>
          <w:lang w:eastAsia="en-US"/>
        </w:rPr>
        <w:t>с использованием единой информационной системы.</w:t>
      </w:r>
    </w:p>
    <w:p w:rsidR="00482CF1" w:rsidRPr="00482CF1" w:rsidRDefault="00482CF1" w:rsidP="00482CF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82CF1">
        <w:rPr>
          <w:rFonts w:eastAsia="Calibri"/>
          <w:sz w:val="24"/>
          <w:szCs w:val="24"/>
          <w:lang w:eastAsia="en-US"/>
        </w:rPr>
        <w:t xml:space="preserve">9.6. После заключения </w:t>
      </w:r>
      <w:r w:rsidRPr="00327F72">
        <w:rPr>
          <w:sz w:val="24"/>
          <w:szCs w:val="24"/>
        </w:rPr>
        <w:t xml:space="preserve">дополнительного соглашения/соглашения о расторжении </w:t>
      </w:r>
      <w:r w:rsidRPr="00E32EDB">
        <w:rPr>
          <w:sz w:val="24"/>
          <w:szCs w:val="24"/>
        </w:rPr>
        <w:t>отдел</w:t>
      </w:r>
      <w:r>
        <w:rPr>
          <w:sz w:val="24"/>
          <w:szCs w:val="24"/>
        </w:rPr>
        <w:t xml:space="preserve"> </w:t>
      </w:r>
      <w:r w:rsidRPr="00E32EDB">
        <w:rPr>
          <w:sz w:val="24"/>
          <w:szCs w:val="24"/>
        </w:rPr>
        <w:t>муниципального заказа администрации</w:t>
      </w:r>
      <w:r w:rsidRPr="00327F72">
        <w:rPr>
          <w:sz w:val="24"/>
          <w:szCs w:val="24"/>
        </w:rPr>
        <w:t xml:space="preserve"> в течение одного рабочего дня следующего за днем заключения указанного соглашения доводит информацию до отраслевого (функционального) органа администрации </w:t>
      </w:r>
      <w:r>
        <w:rPr>
          <w:sz w:val="24"/>
          <w:szCs w:val="24"/>
        </w:rPr>
        <w:t xml:space="preserve">и </w:t>
      </w:r>
      <w:r w:rsidRPr="002928B6">
        <w:rPr>
          <w:sz w:val="24"/>
          <w:szCs w:val="24"/>
        </w:rPr>
        <w:t>централизованн</w:t>
      </w:r>
      <w:r>
        <w:rPr>
          <w:sz w:val="24"/>
          <w:szCs w:val="24"/>
        </w:rPr>
        <w:t>ой</w:t>
      </w:r>
      <w:r w:rsidRPr="002928B6">
        <w:rPr>
          <w:sz w:val="24"/>
          <w:szCs w:val="24"/>
        </w:rPr>
        <w:t xml:space="preserve"> бухгалтери</w:t>
      </w:r>
      <w:r>
        <w:rPr>
          <w:sz w:val="24"/>
          <w:szCs w:val="24"/>
        </w:rPr>
        <w:t>и</w:t>
      </w:r>
      <w:r w:rsidRPr="002928B6">
        <w:rPr>
          <w:sz w:val="24"/>
          <w:szCs w:val="24"/>
        </w:rPr>
        <w:t xml:space="preserve"> администрации</w:t>
      </w:r>
      <w:r>
        <w:rPr>
          <w:sz w:val="24"/>
          <w:szCs w:val="24"/>
        </w:rPr>
        <w:t>.</w:t>
      </w:r>
    </w:p>
    <w:p w:rsidR="00482CF1" w:rsidRDefault="00482CF1" w:rsidP="00482CF1">
      <w:pPr>
        <w:spacing w:line="288" w:lineRule="auto"/>
        <w:rPr>
          <w:sz w:val="14"/>
          <w:szCs w:val="14"/>
        </w:rPr>
      </w:pPr>
    </w:p>
    <w:p w:rsidR="00482CF1" w:rsidRPr="00482CF1" w:rsidRDefault="00482CF1" w:rsidP="00482CF1">
      <w:pPr>
        <w:jc w:val="center"/>
        <w:rPr>
          <w:rFonts w:eastAsia="Calibri"/>
          <w:b/>
          <w:sz w:val="24"/>
          <w:szCs w:val="24"/>
          <w:lang w:eastAsia="en-US"/>
        </w:rPr>
      </w:pPr>
      <w:r w:rsidRPr="00A27493">
        <w:rPr>
          <w:rFonts w:eastAsia="Calibri"/>
          <w:b/>
          <w:sz w:val="24"/>
          <w:szCs w:val="24"/>
        </w:rPr>
        <w:t xml:space="preserve">Глава </w:t>
      </w:r>
      <w:r>
        <w:rPr>
          <w:rFonts w:eastAsia="Calibri"/>
          <w:b/>
          <w:sz w:val="24"/>
          <w:szCs w:val="24"/>
        </w:rPr>
        <w:t>10</w:t>
      </w:r>
      <w:r w:rsidRPr="00A27493">
        <w:rPr>
          <w:rFonts w:eastAsia="Calibri"/>
          <w:b/>
          <w:sz w:val="24"/>
          <w:szCs w:val="24"/>
        </w:rPr>
        <w:t xml:space="preserve">. </w:t>
      </w:r>
      <w:r w:rsidRPr="00A4274D">
        <w:rPr>
          <w:rFonts w:eastAsia="Calibri"/>
          <w:b/>
          <w:sz w:val="24"/>
          <w:szCs w:val="24"/>
        </w:rPr>
        <w:t>Порядок взаимодействия</w:t>
      </w:r>
      <w:r w:rsidRPr="00A4274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отдела муниципального заказа администрации</w:t>
      </w:r>
      <w:r w:rsidRPr="00097996">
        <w:rPr>
          <w:rFonts w:eastAsia="Calibri"/>
          <w:b/>
          <w:sz w:val="24"/>
          <w:szCs w:val="24"/>
        </w:rPr>
        <w:t xml:space="preserve"> </w:t>
      </w:r>
      <w:r w:rsidRPr="00A4274D">
        <w:rPr>
          <w:rFonts w:eastAsia="Calibri"/>
          <w:b/>
          <w:sz w:val="24"/>
          <w:szCs w:val="24"/>
        </w:rPr>
        <w:t xml:space="preserve">и отраслевых </w:t>
      </w:r>
      <w:r w:rsidRPr="00A4274D">
        <w:rPr>
          <w:b/>
          <w:sz w:val="24"/>
          <w:szCs w:val="24"/>
        </w:rPr>
        <w:t>(функциональных) органов администрации</w:t>
      </w:r>
      <w:r w:rsidRPr="00A4274D">
        <w:rPr>
          <w:rFonts w:eastAsia="Calibri"/>
          <w:b/>
          <w:sz w:val="24"/>
          <w:szCs w:val="24"/>
        </w:rPr>
        <w:t xml:space="preserve"> при заключении </w:t>
      </w:r>
      <w:r w:rsidRPr="00482CF1">
        <w:rPr>
          <w:rFonts w:eastAsia="Calibri"/>
          <w:b/>
          <w:sz w:val="24"/>
          <w:szCs w:val="24"/>
          <w:lang w:eastAsia="en-US"/>
        </w:rPr>
        <w:t xml:space="preserve">контракта по основаниям, предусмотренным </w:t>
      </w:r>
      <w:hyperlink r:id="rId27" w:history="1">
        <w:r w:rsidRPr="00482CF1">
          <w:rPr>
            <w:rFonts w:eastAsia="Calibri"/>
            <w:b/>
            <w:sz w:val="24"/>
            <w:szCs w:val="24"/>
            <w:lang w:eastAsia="en-US"/>
          </w:rPr>
          <w:t>частью 1</w:t>
        </w:r>
      </w:hyperlink>
      <w:r w:rsidRPr="00482CF1">
        <w:rPr>
          <w:rFonts w:eastAsia="Calibri"/>
          <w:b/>
          <w:sz w:val="24"/>
          <w:szCs w:val="24"/>
          <w:lang w:eastAsia="en-US"/>
        </w:rPr>
        <w:t xml:space="preserve"> статьи 93 Федерального закона, с использованием единой информационной системы</w:t>
      </w:r>
    </w:p>
    <w:p w:rsidR="00482CF1" w:rsidRPr="00482CF1" w:rsidRDefault="00482CF1" w:rsidP="00482CF1">
      <w:pPr>
        <w:rPr>
          <w:rFonts w:eastAsia="Calibri"/>
          <w:b/>
          <w:sz w:val="24"/>
          <w:szCs w:val="24"/>
          <w:lang w:eastAsia="en-US"/>
        </w:rPr>
      </w:pPr>
    </w:p>
    <w:p w:rsidR="00482CF1" w:rsidRPr="00327F72" w:rsidRDefault="00482CF1" w:rsidP="00482CF1">
      <w:pPr>
        <w:tabs>
          <w:tab w:val="left" w:pos="3976"/>
        </w:tabs>
        <w:ind w:firstLine="709"/>
        <w:jc w:val="both"/>
        <w:rPr>
          <w:sz w:val="24"/>
          <w:szCs w:val="24"/>
        </w:rPr>
      </w:pPr>
      <w:r w:rsidRPr="00482CF1">
        <w:rPr>
          <w:rFonts w:eastAsia="Calibri"/>
          <w:sz w:val="24"/>
          <w:szCs w:val="24"/>
          <w:lang w:eastAsia="en-US"/>
        </w:rPr>
        <w:t>10.1.</w:t>
      </w:r>
      <w:r w:rsidRPr="00A4274D">
        <w:rPr>
          <w:sz w:val="24"/>
          <w:szCs w:val="24"/>
        </w:rPr>
        <w:t xml:space="preserve"> </w:t>
      </w:r>
      <w:r w:rsidRPr="00327F72">
        <w:rPr>
          <w:sz w:val="24"/>
          <w:szCs w:val="24"/>
        </w:rPr>
        <w:t xml:space="preserve">При необходимости </w:t>
      </w:r>
      <w:r>
        <w:rPr>
          <w:sz w:val="24"/>
          <w:szCs w:val="24"/>
        </w:rPr>
        <w:t>заключения</w:t>
      </w:r>
      <w:r w:rsidRPr="00327F72">
        <w:rPr>
          <w:sz w:val="24"/>
          <w:szCs w:val="24"/>
        </w:rPr>
        <w:t xml:space="preserve"> контракта отраслев</w:t>
      </w:r>
      <w:r>
        <w:rPr>
          <w:sz w:val="24"/>
          <w:szCs w:val="24"/>
        </w:rPr>
        <w:t>ой</w:t>
      </w:r>
      <w:r w:rsidRPr="00327F72">
        <w:rPr>
          <w:sz w:val="24"/>
          <w:szCs w:val="24"/>
        </w:rPr>
        <w:t xml:space="preserve"> (функциональны</w:t>
      </w:r>
      <w:r>
        <w:rPr>
          <w:sz w:val="24"/>
          <w:szCs w:val="24"/>
        </w:rPr>
        <w:t>й) орган</w:t>
      </w:r>
      <w:r w:rsidRPr="00327F72">
        <w:rPr>
          <w:sz w:val="24"/>
          <w:szCs w:val="24"/>
        </w:rPr>
        <w:t xml:space="preserve"> администрации оформля</w:t>
      </w:r>
      <w:r>
        <w:rPr>
          <w:sz w:val="24"/>
          <w:szCs w:val="24"/>
        </w:rPr>
        <w:t>е</w:t>
      </w:r>
      <w:r w:rsidRPr="00327F72">
        <w:rPr>
          <w:sz w:val="24"/>
          <w:szCs w:val="24"/>
        </w:rPr>
        <w:t xml:space="preserve">т </w:t>
      </w:r>
      <w:r>
        <w:rPr>
          <w:sz w:val="24"/>
          <w:szCs w:val="24"/>
        </w:rPr>
        <w:t xml:space="preserve">проект контракта и </w:t>
      </w:r>
      <w:r w:rsidRPr="00327F72">
        <w:rPr>
          <w:sz w:val="24"/>
          <w:szCs w:val="24"/>
        </w:rPr>
        <w:t>согласовыва</w:t>
      </w:r>
      <w:r>
        <w:rPr>
          <w:sz w:val="24"/>
          <w:szCs w:val="24"/>
        </w:rPr>
        <w:t>е</w:t>
      </w:r>
      <w:r w:rsidRPr="00327F72">
        <w:rPr>
          <w:sz w:val="24"/>
          <w:szCs w:val="24"/>
        </w:rPr>
        <w:t>т со следующими должностными лицами:</w:t>
      </w:r>
    </w:p>
    <w:p w:rsidR="00482CF1" w:rsidRPr="00327F72" w:rsidRDefault="00482CF1" w:rsidP="00482CF1">
      <w:pPr>
        <w:tabs>
          <w:tab w:val="left" w:pos="3976"/>
        </w:tabs>
        <w:ind w:firstLine="709"/>
        <w:jc w:val="both"/>
        <w:rPr>
          <w:rFonts w:eastAsia="Calibri"/>
          <w:sz w:val="24"/>
          <w:szCs w:val="24"/>
        </w:rPr>
      </w:pPr>
      <w:r w:rsidRPr="00327F72">
        <w:rPr>
          <w:sz w:val="24"/>
          <w:szCs w:val="24"/>
        </w:rPr>
        <w:t xml:space="preserve"> - </w:t>
      </w:r>
      <w:r>
        <w:rPr>
          <w:sz w:val="24"/>
          <w:szCs w:val="24"/>
        </w:rPr>
        <w:t>п</w:t>
      </w:r>
      <w:r w:rsidRPr="00327F72">
        <w:rPr>
          <w:sz w:val="24"/>
          <w:szCs w:val="24"/>
        </w:rPr>
        <w:t>ервый заместитель главы администрации (лицо его замещающее);</w:t>
      </w:r>
    </w:p>
    <w:p w:rsidR="00482CF1" w:rsidRPr="00327F72" w:rsidRDefault="00482CF1" w:rsidP="00482CF1">
      <w:pPr>
        <w:tabs>
          <w:tab w:val="left" w:pos="3976"/>
        </w:tabs>
        <w:ind w:firstLine="709"/>
        <w:jc w:val="both"/>
        <w:rPr>
          <w:rFonts w:eastAsia="Calibri"/>
          <w:sz w:val="24"/>
          <w:szCs w:val="24"/>
        </w:rPr>
      </w:pPr>
      <w:r w:rsidRPr="00327F72">
        <w:rPr>
          <w:sz w:val="24"/>
          <w:szCs w:val="24"/>
        </w:rPr>
        <w:t xml:space="preserve"> - </w:t>
      </w:r>
      <w:r>
        <w:rPr>
          <w:sz w:val="24"/>
          <w:szCs w:val="24"/>
        </w:rPr>
        <w:t>к</w:t>
      </w:r>
      <w:r w:rsidRPr="00327F72">
        <w:rPr>
          <w:sz w:val="24"/>
          <w:szCs w:val="24"/>
        </w:rPr>
        <w:t>урирующий заместитель главы администрации (лицо его замещающее);</w:t>
      </w:r>
    </w:p>
    <w:p w:rsidR="00482CF1" w:rsidRPr="00327F72" w:rsidRDefault="00482CF1" w:rsidP="00482CF1">
      <w:pPr>
        <w:tabs>
          <w:tab w:val="left" w:pos="3976"/>
        </w:tabs>
        <w:ind w:firstLine="709"/>
        <w:jc w:val="both"/>
        <w:rPr>
          <w:rFonts w:eastAsia="Calibri"/>
          <w:sz w:val="24"/>
          <w:szCs w:val="24"/>
        </w:rPr>
      </w:pPr>
      <w:r w:rsidRPr="00327F72">
        <w:rPr>
          <w:sz w:val="24"/>
          <w:szCs w:val="24"/>
        </w:rPr>
        <w:lastRenderedPageBreak/>
        <w:t xml:space="preserve"> - </w:t>
      </w:r>
      <w:r>
        <w:rPr>
          <w:sz w:val="24"/>
          <w:szCs w:val="24"/>
        </w:rPr>
        <w:t>п</w:t>
      </w:r>
      <w:r w:rsidRPr="00327F72">
        <w:rPr>
          <w:sz w:val="24"/>
          <w:szCs w:val="24"/>
        </w:rPr>
        <w:t>редседатель комитета финансов (лицо его замещающее);</w:t>
      </w:r>
    </w:p>
    <w:p w:rsidR="00482CF1" w:rsidRPr="00327F72" w:rsidRDefault="00482CF1" w:rsidP="00482CF1">
      <w:pPr>
        <w:tabs>
          <w:tab w:val="left" w:pos="3976"/>
        </w:tabs>
        <w:ind w:firstLine="709"/>
        <w:jc w:val="both"/>
        <w:rPr>
          <w:sz w:val="24"/>
          <w:szCs w:val="24"/>
        </w:rPr>
      </w:pPr>
      <w:r w:rsidRPr="00327F72">
        <w:rPr>
          <w:sz w:val="24"/>
          <w:szCs w:val="24"/>
        </w:rPr>
        <w:t xml:space="preserve">- </w:t>
      </w:r>
      <w:r>
        <w:rPr>
          <w:sz w:val="24"/>
          <w:szCs w:val="24"/>
        </w:rPr>
        <w:t>н</w:t>
      </w:r>
      <w:r w:rsidRPr="00327F72">
        <w:rPr>
          <w:sz w:val="24"/>
          <w:szCs w:val="24"/>
        </w:rPr>
        <w:t>ачальник отдела «Централизованная бухгалтерия» главный бухгалтер администрации (лицо его замещающее)</w:t>
      </w:r>
      <w:r w:rsidRPr="00CA6F9A">
        <w:rPr>
          <w:sz w:val="24"/>
          <w:szCs w:val="24"/>
        </w:rPr>
        <w:t xml:space="preserve"> </w:t>
      </w:r>
      <w:r w:rsidRPr="00327F72">
        <w:rPr>
          <w:sz w:val="24"/>
          <w:szCs w:val="24"/>
        </w:rPr>
        <w:t>(лицо его замещающее);</w:t>
      </w:r>
    </w:p>
    <w:p w:rsidR="00482CF1" w:rsidRPr="00327F72" w:rsidRDefault="00482CF1" w:rsidP="00482CF1">
      <w:pPr>
        <w:tabs>
          <w:tab w:val="left" w:pos="3976"/>
        </w:tabs>
        <w:ind w:firstLine="709"/>
        <w:jc w:val="both"/>
        <w:rPr>
          <w:sz w:val="24"/>
          <w:szCs w:val="24"/>
        </w:rPr>
      </w:pPr>
      <w:r w:rsidRPr="00327F72">
        <w:rPr>
          <w:sz w:val="24"/>
          <w:szCs w:val="24"/>
        </w:rPr>
        <w:t xml:space="preserve"> - </w:t>
      </w:r>
      <w:r>
        <w:rPr>
          <w:sz w:val="24"/>
          <w:szCs w:val="24"/>
        </w:rPr>
        <w:t>н</w:t>
      </w:r>
      <w:r w:rsidRPr="00327F72">
        <w:rPr>
          <w:sz w:val="24"/>
          <w:szCs w:val="24"/>
        </w:rPr>
        <w:t>ачальник отраслевого (функциональные) органы администрации, курирующие поставку товаров, выполнение работ, оказание услуг по конкретному контракту</w:t>
      </w:r>
      <w:r>
        <w:rPr>
          <w:sz w:val="24"/>
          <w:szCs w:val="24"/>
        </w:rPr>
        <w:t xml:space="preserve"> </w:t>
      </w:r>
      <w:r w:rsidRPr="00327F72">
        <w:rPr>
          <w:sz w:val="24"/>
          <w:szCs w:val="24"/>
        </w:rPr>
        <w:t>(лицо его замещающее);</w:t>
      </w:r>
    </w:p>
    <w:p w:rsidR="00482CF1" w:rsidRPr="00327F72" w:rsidRDefault="00482CF1" w:rsidP="00482CF1">
      <w:pPr>
        <w:tabs>
          <w:tab w:val="left" w:pos="3976"/>
        </w:tabs>
        <w:ind w:firstLine="709"/>
        <w:jc w:val="both"/>
        <w:rPr>
          <w:sz w:val="24"/>
          <w:szCs w:val="24"/>
        </w:rPr>
      </w:pPr>
      <w:r w:rsidRPr="00327F72">
        <w:rPr>
          <w:rFonts w:eastAsia="Calibri"/>
          <w:sz w:val="24"/>
          <w:szCs w:val="24"/>
        </w:rPr>
        <w:t xml:space="preserve"> - </w:t>
      </w:r>
      <w:r>
        <w:rPr>
          <w:sz w:val="24"/>
          <w:szCs w:val="24"/>
        </w:rPr>
        <w:t>г</w:t>
      </w:r>
      <w:r w:rsidRPr="00327F72">
        <w:rPr>
          <w:sz w:val="24"/>
          <w:szCs w:val="24"/>
        </w:rPr>
        <w:t>лавный специалист, юрисконсульт юридического отдела администрации</w:t>
      </w:r>
      <w:r>
        <w:rPr>
          <w:sz w:val="24"/>
          <w:szCs w:val="24"/>
        </w:rPr>
        <w:t xml:space="preserve"> </w:t>
      </w:r>
      <w:r w:rsidRPr="00327F72">
        <w:rPr>
          <w:sz w:val="24"/>
          <w:szCs w:val="24"/>
        </w:rPr>
        <w:t>(лицо его замещающее);</w:t>
      </w:r>
    </w:p>
    <w:p w:rsidR="00482CF1" w:rsidRDefault="00482CF1" w:rsidP="00482CF1">
      <w:pPr>
        <w:tabs>
          <w:tab w:val="left" w:pos="3976"/>
        </w:tabs>
        <w:ind w:firstLine="709"/>
        <w:jc w:val="both"/>
        <w:rPr>
          <w:sz w:val="24"/>
          <w:szCs w:val="24"/>
        </w:rPr>
      </w:pPr>
      <w:r w:rsidRPr="00327F72">
        <w:rPr>
          <w:sz w:val="24"/>
          <w:szCs w:val="24"/>
        </w:rPr>
        <w:t xml:space="preserve"> - </w:t>
      </w:r>
      <w:r>
        <w:rPr>
          <w:sz w:val="24"/>
          <w:szCs w:val="24"/>
        </w:rPr>
        <w:t>н</w:t>
      </w:r>
      <w:r w:rsidRPr="00327F72">
        <w:rPr>
          <w:sz w:val="24"/>
          <w:szCs w:val="24"/>
        </w:rPr>
        <w:t>ачальник отдела муниципального заказа администрации</w:t>
      </w:r>
      <w:r>
        <w:rPr>
          <w:sz w:val="24"/>
          <w:szCs w:val="24"/>
        </w:rPr>
        <w:t xml:space="preserve"> </w:t>
      </w:r>
      <w:r w:rsidRPr="00327F72">
        <w:rPr>
          <w:sz w:val="24"/>
          <w:szCs w:val="24"/>
        </w:rPr>
        <w:t>(лицо его замещающее).</w:t>
      </w:r>
    </w:p>
    <w:p w:rsidR="00482CF1" w:rsidRDefault="00482CF1" w:rsidP="00482CF1">
      <w:pPr>
        <w:tabs>
          <w:tab w:val="left" w:pos="39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10.2. </w:t>
      </w:r>
      <w:r w:rsidRPr="00327F72">
        <w:rPr>
          <w:sz w:val="24"/>
          <w:szCs w:val="24"/>
        </w:rPr>
        <w:t xml:space="preserve">После согласования всеми должностными лицами, указанными в п. </w:t>
      </w:r>
      <w:r>
        <w:rPr>
          <w:sz w:val="24"/>
          <w:szCs w:val="24"/>
        </w:rPr>
        <w:t>10</w:t>
      </w:r>
      <w:r w:rsidRPr="00327F72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327F72">
        <w:rPr>
          <w:sz w:val="24"/>
          <w:szCs w:val="24"/>
        </w:rPr>
        <w:t>. настоящей главы</w:t>
      </w:r>
      <w:r>
        <w:rPr>
          <w:sz w:val="24"/>
          <w:szCs w:val="24"/>
        </w:rPr>
        <w:t>,</w:t>
      </w:r>
      <w:r w:rsidRPr="00327F72">
        <w:rPr>
          <w:sz w:val="24"/>
          <w:szCs w:val="24"/>
        </w:rPr>
        <w:t xml:space="preserve"> отраслевой (функциональный) орган администрации подписывает </w:t>
      </w:r>
      <w:r>
        <w:rPr>
          <w:sz w:val="24"/>
          <w:szCs w:val="24"/>
        </w:rPr>
        <w:t>проект контракта</w:t>
      </w:r>
      <w:r w:rsidRPr="00327F72">
        <w:rPr>
          <w:sz w:val="24"/>
          <w:szCs w:val="24"/>
        </w:rPr>
        <w:t xml:space="preserve"> у Главы Сосновоборского городского округа.</w:t>
      </w:r>
      <w:r w:rsidRPr="00A4274D">
        <w:rPr>
          <w:sz w:val="24"/>
          <w:szCs w:val="24"/>
        </w:rPr>
        <w:t xml:space="preserve"> </w:t>
      </w:r>
    </w:p>
    <w:p w:rsidR="00482CF1" w:rsidRPr="00327F72" w:rsidRDefault="00482CF1" w:rsidP="00482CF1">
      <w:pPr>
        <w:tabs>
          <w:tab w:val="left" w:pos="39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10.3. </w:t>
      </w:r>
      <w:r w:rsidRPr="00327F72">
        <w:rPr>
          <w:sz w:val="24"/>
          <w:szCs w:val="24"/>
        </w:rPr>
        <w:t xml:space="preserve">После подписания Главой Сосновоборского городского округа </w:t>
      </w:r>
      <w:r>
        <w:rPr>
          <w:sz w:val="24"/>
          <w:szCs w:val="24"/>
        </w:rPr>
        <w:t>проекта контракта</w:t>
      </w:r>
      <w:r w:rsidRPr="00327F72">
        <w:rPr>
          <w:sz w:val="24"/>
          <w:szCs w:val="24"/>
        </w:rPr>
        <w:t xml:space="preserve"> отраслевой (функциональный) орган администрации передает его в </w:t>
      </w:r>
      <w:r>
        <w:rPr>
          <w:sz w:val="24"/>
          <w:szCs w:val="24"/>
        </w:rPr>
        <w:t>о</w:t>
      </w:r>
      <w:r w:rsidRPr="00E32EDB">
        <w:rPr>
          <w:sz w:val="24"/>
          <w:szCs w:val="24"/>
        </w:rPr>
        <w:t>тдел муниципального заказа администрации</w:t>
      </w:r>
      <w:r w:rsidRPr="00327F72">
        <w:rPr>
          <w:sz w:val="24"/>
          <w:szCs w:val="24"/>
        </w:rPr>
        <w:t>.</w:t>
      </w:r>
    </w:p>
    <w:p w:rsidR="00482CF1" w:rsidRPr="00482CF1" w:rsidRDefault="00482CF1" w:rsidP="00482CF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10</w:t>
      </w:r>
      <w:r w:rsidRPr="00327F72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327F72">
        <w:rPr>
          <w:sz w:val="24"/>
          <w:szCs w:val="24"/>
        </w:rPr>
        <w:t xml:space="preserve">. </w:t>
      </w:r>
      <w:r w:rsidRPr="00E32EDB">
        <w:rPr>
          <w:sz w:val="24"/>
          <w:szCs w:val="24"/>
        </w:rPr>
        <w:t>Отдел муниципального заказа администрации</w:t>
      </w:r>
      <w:r w:rsidRPr="00097996">
        <w:rPr>
          <w:rFonts w:eastAsia="Calibri"/>
          <w:b/>
          <w:sz w:val="24"/>
          <w:szCs w:val="24"/>
        </w:rPr>
        <w:t xml:space="preserve"> </w:t>
      </w:r>
      <w:r w:rsidRPr="00327F72">
        <w:rPr>
          <w:sz w:val="24"/>
          <w:szCs w:val="24"/>
        </w:rPr>
        <w:t xml:space="preserve">заключает </w:t>
      </w:r>
      <w:r>
        <w:rPr>
          <w:sz w:val="24"/>
          <w:szCs w:val="24"/>
        </w:rPr>
        <w:t>контракт</w:t>
      </w:r>
      <w:r w:rsidRPr="00327F72">
        <w:rPr>
          <w:sz w:val="24"/>
          <w:szCs w:val="24"/>
        </w:rPr>
        <w:t xml:space="preserve"> </w:t>
      </w:r>
      <w:r w:rsidRPr="00482CF1">
        <w:rPr>
          <w:rFonts w:eastAsia="Calibri"/>
          <w:sz w:val="24"/>
          <w:szCs w:val="24"/>
          <w:lang w:eastAsia="en-US"/>
        </w:rPr>
        <w:t>с использованием единой информационной системы.</w:t>
      </w:r>
    </w:p>
    <w:p w:rsidR="00482CF1" w:rsidRDefault="00482CF1" w:rsidP="00482CF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82CF1">
        <w:rPr>
          <w:rFonts w:eastAsia="Calibri"/>
          <w:sz w:val="24"/>
          <w:szCs w:val="24"/>
          <w:lang w:eastAsia="en-US"/>
        </w:rPr>
        <w:t xml:space="preserve">10.5. После заключения </w:t>
      </w:r>
      <w:r>
        <w:rPr>
          <w:sz w:val="24"/>
          <w:szCs w:val="24"/>
        </w:rPr>
        <w:t>контракта о</w:t>
      </w:r>
      <w:r w:rsidRPr="00E32EDB">
        <w:rPr>
          <w:sz w:val="24"/>
          <w:szCs w:val="24"/>
        </w:rPr>
        <w:t>тдел муниципального заказа администрации</w:t>
      </w:r>
      <w:r w:rsidRPr="00097996">
        <w:rPr>
          <w:rFonts w:eastAsia="Calibri"/>
          <w:b/>
          <w:sz w:val="24"/>
          <w:szCs w:val="24"/>
        </w:rPr>
        <w:t xml:space="preserve"> </w:t>
      </w:r>
      <w:r w:rsidRPr="00327F72">
        <w:rPr>
          <w:sz w:val="24"/>
          <w:szCs w:val="24"/>
        </w:rPr>
        <w:t xml:space="preserve">в течение одного рабочего дня следующего за днем заключения указанного </w:t>
      </w:r>
      <w:r>
        <w:rPr>
          <w:sz w:val="24"/>
          <w:szCs w:val="24"/>
        </w:rPr>
        <w:t xml:space="preserve">контракта </w:t>
      </w:r>
      <w:r w:rsidRPr="00327F72">
        <w:rPr>
          <w:sz w:val="24"/>
          <w:szCs w:val="24"/>
        </w:rPr>
        <w:t xml:space="preserve">доводит информацию до отраслевого (функционального) органа администрации </w:t>
      </w:r>
      <w:r>
        <w:rPr>
          <w:sz w:val="24"/>
          <w:szCs w:val="24"/>
        </w:rPr>
        <w:t xml:space="preserve">и </w:t>
      </w:r>
      <w:r w:rsidRPr="002928B6">
        <w:rPr>
          <w:sz w:val="24"/>
          <w:szCs w:val="24"/>
        </w:rPr>
        <w:t>централизованн</w:t>
      </w:r>
      <w:r>
        <w:rPr>
          <w:sz w:val="24"/>
          <w:szCs w:val="24"/>
        </w:rPr>
        <w:t>ой</w:t>
      </w:r>
      <w:r w:rsidRPr="002928B6">
        <w:rPr>
          <w:sz w:val="24"/>
          <w:szCs w:val="24"/>
        </w:rPr>
        <w:t xml:space="preserve"> бухгалтери</w:t>
      </w:r>
      <w:r>
        <w:rPr>
          <w:sz w:val="24"/>
          <w:szCs w:val="24"/>
        </w:rPr>
        <w:t>и</w:t>
      </w:r>
      <w:r w:rsidRPr="002928B6">
        <w:rPr>
          <w:sz w:val="24"/>
          <w:szCs w:val="24"/>
        </w:rPr>
        <w:t xml:space="preserve"> администрации</w:t>
      </w:r>
      <w:r>
        <w:rPr>
          <w:sz w:val="24"/>
          <w:szCs w:val="24"/>
        </w:rPr>
        <w:t>.</w:t>
      </w:r>
    </w:p>
    <w:p w:rsidR="00482CF1" w:rsidRPr="00482CF1" w:rsidRDefault="00482CF1" w:rsidP="00482CF1">
      <w:pPr>
        <w:jc w:val="center"/>
        <w:rPr>
          <w:rFonts w:eastAsia="Calibri"/>
          <w:sz w:val="24"/>
          <w:szCs w:val="24"/>
          <w:lang w:eastAsia="en-US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DA7219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3C6" w:rsidRDefault="004203C6" w:rsidP="00762166">
      <w:r>
        <w:separator/>
      </w:r>
    </w:p>
  </w:endnote>
  <w:endnote w:type="continuationSeparator" w:id="0">
    <w:p w:rsidR="004203C6" w:rsidRDefault="004203C6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A6B" w:rsidRDefault="001F0A6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A6B" w:rsidRDefault="001F0A6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A6B" w:rsidRDefault="001F0A6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3C6" w:rsidRDefault="004203C6" w:rsidP="00762166">
      <w:r>
        <w:separator/>
      </w:r>
    </w:p>
  </w:footnote>
  <w:footnote w:type="continuationSeparator" w:id="0">
    <w:p w:rsidR="004203C6" w:rsidRDefault="004203C6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A6B" w:rsidRDefault="001F0A6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A6B" w:rsidRDefault="001F0A6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94E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84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089aa63-2755-47ea-a579-148591528265"/>
  </w:docVars>
  <w:rsids>
    <w:rsidRoot w:val="00482CF1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1F0A6B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05217"/>
    <w:rsid w:val="004203C6"/>
    <w:rsid w:val="00425E4E"/>
    <w:rsid w:val="004442B1"/>
    <w:rsid w:val="00455CF7"/>
    <w:rsid w:val="00456157"/>
    <w:rsid w:val="00481632"/>
    <w:rsid w:val="00482CF1"/>
    <w:rsid w:val="00497C95"/>
    <w:rsid w:val="004A334F"/>
    <w:rsid w:val="004B0515"/>
    <w:rsid w:val="004C13F7"/>
    <w:rsid w:val="004C5A50"/>
    <w:rsid w:val="00500435"/>
    <w:rsid w:val="00514E26"/>
    <w:rsid w:val="00517EEB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115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CF4B64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82C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82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66154&amp;dst=12297" TargetMode="External"/><Relationship Id="rId18" Type="http://schemas.openxmlformats.org/officeDocument/2006/relationships/hyperlink" Target="https://login.consultant.ru/link/?req=doc&amp;base=LAW&amp;n=466154&amp;dst=1096" TargetMode="External"/><Relationship Id="rId26" Type="http://schemas.openxmlformats.org/officeDocument/2006/relationships/hyperlink" Target="https://login.consultant.ru/link/?req=doc&amp;base=LAW&amp;n=466154&amp;dst=10125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66154&amp;dst=12185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6154&amp;dst=12254" TargetMode="External"/><Relationship Id="rId17" Type="http://schemas.openxmlformats.org/officeDocument/2006/relationships/hyperlink" Target="https://login.consultant.ru/link/?req=doc&amp;base=LAW&amp;n=466154&amp;dst=1316" TargetMode="External"/><Relationship Id="rId25" Type="http://schemas.openxmlformats.org/officeDocument/2006/relationships/hyperlink" Target="https://login.consultant.ru/link/?req=doc&amp;base=LAW&amp;n=466154&amp;dst=2933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6154&amp;dst=101269" TargetMode="External"/><Relationship Id="rId20" Type="http://schemas.openxmlformats.org/officeDocument/2006/relationships/hyperlink" Target="https://login.consultant.ru/link/?req=doc&amp;base=LAW&amp;n=466154&amp;dst=101956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6154&amp;dst=12254" TargetMode="External"/><Relationship Id="rId24" Type="http://schemas.openxmlformats.org/officeDocument/2006/relationships/hyperlink" Target="https://login.consultant.ru/link/?req=doc&amp;base=LAW&amp;n=466154&amp;dst=2622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6154&amp;dst=1995" TargetMode="External"/><Relationship Id="rId23" Type="http://schemas.openxmlformats.org/officeDocument/2006/relationships/hyperlink" Target="https://login.consultant.ru/link/?req=doc&amp;base=LAW&amp;n=466154&amp;dst=101784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66154&amp;dst=2933" TargetMode="External"/><Relationship Id="rId19" Type="http://schemas.openxmlformats.org/officeDocument/2006/relationships/hyperlink" Target="https://login.consultant.ru/link/?req=doc&amp;base=LAW&amp;n=466154&amp;dst=2933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6154&amp;dst=101257" TargetMode="External"/><Relationship Id="rId14" Type="http://schemas.openxmlformats.org/officeDocument/2006/relationships/hyperlink" Target="https://login.consultant.ru/link/?req=doc&amp;base=LAW&amp;n=466154&amp;dst=12331" TargetMode="External"/><Relationship Id="rId22" Type="http://schemas.openxmlformats.org/officeDocument/2006/relationships/hyperlink" Target="https://login.consultant.ru/link/?req=doc&amp;base=LAW&amp;n=466154&amp;dst=101279" TargetMode="External"/><Relationship Id="rId27" Type="http://schemas.openxmlformats.org/officeDocument/2006/relationships/hyperlink" Target="https://login.consultant.ru/link/?req=doc&amp;base=LAW&amp;n=466154&amp;dst=101257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2b4704e3-d5e9-4f24-8e5f-b23adf48de1a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2b4704e3-d5e9-4f24-8e5f-b23adf48de1a.dot</Template>
  <TotalTime>0</TotalTime>
  <Pages>4</Pages>
  <Words>1689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- Татищева Н.С.</dc:creator>
  <cp:lastModifiedBy>  </cp:lastModifiedBy>
  <cp:revision>3</cp:revision>
  <cp:lastPrinted>2025-04-15T06:50:00Z</cp:lastPrinted>
  <dcterms:created xsi:type="dcterms:W3CDTF">2025-04-18T13:58:00Z</dcterms:created>
  <dcterms:modified xsi:type="dcterms:W3CDTF">2025-04-18T14:15:00Z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9089aa63-2755-47ea-a579-148591528265</vt:lpwstr>
  </property>
</Properties>
</file>