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F" w:rsidRDefault="00E01385" w:rsidP="00F81A4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4F" w:rsidRDefault="00F81A4F" w:rsidP="00F81A4F">
      <w:pPr>
        <w:jc w:val="center"/>
      </w:pPr>
    </w:p>
    <w:p w:rsidR="00F81A4F" w:rsidRDefault="00F81A4F" w:rsidP="00F81A4F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81A4F" w:rsidRDefault="00E01385" w:rsidP="00F81A4F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81A4F" w:rsidRDefault="00F81A4F" w:rsidP="00F81A4F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81A4F" w:rsidRDefault="00F81A4F" w:rsidP="00F81A4F">
      <w:pPr>
        <w:jc w:val="center"/>
        <w:rPr>
          <w:b/>
          <w:spacing w:val="20"/>
          <w:sz w:val="32"/>
        </w:rPr>
      </w:pPr>
    </w:p>
    <w:p w:rsidR="00F81A4F" w:rsidRDefault="00F81A4F" w:rsidP="00F81A4F">
      <w:pPr>
        <w:jc w:val="center"/>
        <w:rPr>
          <w:sz w:val="24"/>
        </w:rPr>
      </w:pPr>
      <w:r>
        <w:rPr>
          <w:sz w:val="24"/>
        </w:rPr>
        <w:t>от 06/12/2013 № 2981</w:t>
      </w:r>
    </w:p>
    <w:p w:rsidR="00F81A4F" w:rsidRPr="00610B4B" w:rsidRDefault="00F81A4F" w:rsidP="00F81A4F">
      <w:pPr>
        <w:jc w:val="center"/>
        <w:rPr>
          <w:sz w:val="12"/>
        </w:rPr>
      </w:pPr>
    </w:p>
    <w:p w:rsidR="00F81A4F" w:rsidRDefault="00F81A4F" w:rsidP="00F81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выставки-ярмарки </w:t>
      </w:r>
    </w:p>
    <w:p w:rsidR="00F81A4F" w:rsidRDefault="00F81A4F" w:rsidP="00F81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«Зимние фантазии» на территории </w:t>
      </w:r>
    </w:p>
    <w:p w:rsidR="00F81A4F" w:rsidRDefault="00F81A4F" w:rsidP="00F81A4F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F81A4F" w:rsidRDefault="00F81A4F" w:rsidP="00F81A4F">
      <w:pPr>
        <w:jc w:val="both"/>
        <w:rPr>
          <w:sz w:val="24"/>
          <w:szCs w:val="24"/>
        </w:rPr>
      </w:pPr>
    </w:p>
    <w:p w:rsidR="00F81A4F" w:rsidRDefault="00F81A4F" w:rsidP="00F81A4F">
      <w:pPr>
        <w:spacing w:before="120" w:after="120"/>
        <w:ind w:firstLine="426"/>
        <w:jc w:val="both"/>
        <w:rPr>
          <w:b/>
          <w:sz w:val="24"/>
          <w:szCs w:val="24"/>
        </w:rPr>
      </w:pPr>
      <w:r w:rsidRPr="00DA7F75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реализации п.4.5 долгосрочной муниципальной целевой программы «Развитие и поддержка</w:t>
      </w:r>
      <w:r w:rsidRPr="00DA7F75">
        <w:rPr>
          <w:sz w:val="24"/>
          <w:szCs w:val="24"/>
        </w:rPr>
        <w:t xml:space="preserve"> малого </w:t>
      </w:r>
      <w:r>
        <w:rPr>
          <w:sz w:val="24"/>
          <w:szCs w:val="24"/>
        </w:rPr>
        <w:t xml:space="preserve">и среднего предпринимательства на территории муниципального образования Сосновоборский городской округ Ленинградской области на 2012-2014 годы» администрация Сосновоборского городского округа </w:t>
      </w:r>
      <w:proofErr w:type="gramStart"/>
      <w:r w:rsidRPr="000A6EC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0A6EC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е т</w:t>
      </w:r>
      <w:r w:rsidRPr="000A6EC2">
        <w:rPr>
          <w:b/>
          <w:sz w:val="24"/>
          <w:szCs w:val="24"/>
        </w:rPr>
        <w:t>: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Провести выставку-ярмарку «Зимние фантазии» (далее Выставка-ярмарка)</w:t>
      </w:r>
      <w:r w:rsidRPr="00DA7F75">
        <w:rPr>
          <w:sz w:val="24"/>
          <w:szCs w:val="24"/>
        </w:rPr>
        <w:t xml:space="preserve"> в период </w:t>
      </w:r>
      <w:r>
        <w:rPr>
          <w:sz w:val="24"/>
          <w:szCs w:val="24"/>
        </w:rPr>
        <w:t xml:space="preserve">                            </w:t>
      </w:r>
      <w:r w:rsidRPr="00942861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19 по 20 декабря 2013</w:t>
      </w:r>
      <w:r w:rsidRPr="00942861">
        <w:rPr>
          <w:b/>
          <w:sz w:val="24"/>
          <w:szCs w:val="24"/>
        </w:rPr>
        <w:t xml:space="preserve"> года</w:t>
      </w:r>
      <w:r w:rsidRPr="00DA7F75">
        <w:rPr>
          <w:sz w:val="24"/>
          <w:szCs w:val="24"/>
        </w:rPr>
        <w:t xml:space="preserve"> в здании администрации </w:t>
      </w:r>
      <w:r>
        <w:rPr>
          <w:sz w:val="24"/>
          <w:szCs w:val="24"/>
        </w:rPr>
        <w:t xml:space="preserve">Сосновоборского городского округа по адресу: </w:t>
      </w:r>
      <w:proofErr w:type="gramStart"/>
      <w:r>
        <w:rPr>
          <w:sz w:val="24"/>
          <w:szCs w:val="24"/>
        </w:rPr>
        <w:t>Ленинградская</w:t>
      </w:r>
      <w:proofErr w:type="gramEnd"/>
      <w:r>
        <w:rPr>
          <w:sz w:val="24"/>
          <w:szCs w:val="24"/>
        </w:rPr>
        <w:t>, д.46, фойе 1, 2-го этажей здания.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A7F75">
        <w:rPr>
          <w:sz w:val="24"/>
          <w:szCs w:val="24"/>
        </w:rPr>
        <w:t>Назначить время проведения</w:t>
      </w:r>
      <w:r>
        <w:rPr>
          <w:sz w:val="24"/>
          <w:szCs w:val="24"/>
        </w:rPr>
        <w:t xml:space="preserve"> Выставки-ярмарки</w:t>
      </w:r>
      <w:r w:rsidRPr="00DA7F75">
        <w:rPr>
          <w:sz w:val="24"/>
          <w:szCs w:val="24"/>
        </w:rPr>
        <w:t xml:space="preserve">: </w:t>
      </w:r>
    </w:p>
    <w:tbl>
      <w:tblPr>
        <w:tblW w:w="9507" w:type="dxa"/>
        <w:jc w:val="center"/>
        <w:tblInd w:w="583" w:type="dxa"/>
        <w:tblLook w:val="04A0" w:firstRow="1" w:lastRow="0" w:firstColumn="1" w:lastColumn="0" w:noHBand="0" w:noVBand="1"/>
      </w:tblPr>
      <w:tblGrid>
        <w:gridCol w:w="4263"/>
        <w:gridCol w:w="5244"/>
      </w:tblGrid>
      <w:tr w:rsidR="00F81A4F" w:rsidRPr="003B4AAE" w:rsidTr="00284AE5">
        <w:trPr>
          <w:trHeight w:val="681"/>
          <w:jc w:val="center"/>
        </w:trPr>
        <w:tc>
          <w:tcPr>
            <w:tcW w:w="4263" w:type="dxa"/>
            <w:vAlign w:val="center"/>
          </w:tcPr>
          <w:p w:rsidR="00F81A4F" w:rsidRPr="003B4AAE" w:rsidRDefault="00F81A4F" w:rsidP="00284AE5">
            <w:pPr>
              <w:tabs>
                <w:tab w:val="left" w:pos="0"/>
                <w:tab w:val="left" w:pos="142"/>
                <w:tab w:val="left" w:pos="284"/>
              </w:tabs>
              <w:ind w:firstLine="426"/>
              <w:jc w:val="both"/>
              <w:rPr>
                <w:sz w:val="24"/>
                <w:szCs w:val="24"/>
                <w:u w:val="single"/>
              </w:rPr>
            </w:pPr>
            <w:r w:rsidRPr="003B4AAE">
              <w:rPr>
                <w:sz w:val="24"/>
                <w:szCs w:val="24"/>
                <w:u w:val="single"/>
              </w:rPr>
              <w:t xml:space="preserve">Время работы Выставки-ярмарки </w:t>
            </w:r>
          </w:p>
        </w:tc>
        <w:tc>
          <w:tcPr>
            <w:tcW w:w="5244" w:type="dxa"/>
            <w:vAlign w:val="bottom"/>
          </w:tcPr>
          <w:p w:rsidR="00F81A4F" w:rsidRPr="00610F29" w:rsidRDefault="00F81A4F" w:rsidP="00284AE5">
            <w:pPr>
              <w:tabs>
                <w:tab w:val="left" w:pos="0"/>
                <w:tab w:val="left" w:pos="142"/>
                <w:tab w:val="left" w:pos="284"/>
              </w:tabs>
              <w:ind w:firstLine="426"/>
              <w:jc w:val="both"/>
              <w:rPr>
                <w:sz w:val="24"/>
                <w:szCs w:val="24"/>
              </w:rPr>
            </w:pPr>
            <w:r w:rsidRPr="00610F29">
              <w:rPr>
                <w:sz w:val="24"/>
                <w:szCs w:val="24"/>
              </w:rPr>
              <w:t>- 19декабря 2013 года с 10.00ч. до 18.00ч.</w:t>
            </w:r>
          </w:p>
          <w:p w:rsidR="00F81A4F" w:rsidRPr="00610F29" w:rsidRDefault="00F81A4F" w:rsidP="00284AE5">
            <w:pPr>
              <w:tabs>
                <w:tab w:val="left" w:pos="0"/>
                <w:tab w:val="left" w:pos="142"/>
                <w:tab w:val="left" w:pos="284"/>
              </w:tabs>
              <w:ind w:firstLine="426"/>
              <w:jc w:val="both"/>
              <w:rPr>
                <w:sz w:val="24"/>
                <w:szCs w:val="24"/>
              </w:rPr>
            </w:pPr>
            <w:r w:rsidRPr="00610F29">
              <w:rPr>
                <w:sz w:val="24"/>
                <w:szCs w:val="24"/>
              </w:rPr>
              <w:t>- 20декабря 2013 года с 10.00ч. до 17.00ч.</w:t>
            </w:r>
          </w:p>
        </w:tc>
      </w:tr>
      <w:tr w:rsidR="00F81A4F" w:rsidRPr="00DF6F84" w:rsidTr="00284AE5">
        <w:trPr>
          <w:trHeight w:val="490"/>
          <w:jc w:val="center"/>
        </w:trPr>
        <w:tc>
          <w:tcPr>
            <w:tcW w:w="4263" w:type="dxa"/>
            <w:vAlign w:val="center"/>
          </w:tcPr>
          <w:p w:rsidR="00F81A4F" w:rsidRPr="003B4AAE" w:rsidRDefault="00F81A4F" w:rsidP="00284AE5">
            <w:pPr>
              <w:tabs>
                <w:tab w:val="left" w:pos="0"/>
                <w:tab w:val="left" w:pos="142"/>
                <w:tab w:val="left" w:pos="284"/>
              </w:tabs>
              <w:ind w:firstLine="426"/>
              <w:rPr>
                <w:sz w:val="24"/>
                <w:szCs w:val="24"/>
                <w:u w:val="single"/>
              </w:rPr>
            </w:pPr>
            <w:r w:rsidRPr="003B4AAE">
              <w:rPr>
                <w:sz w:val="24"/>
                <w:szCs w:val="24"/>
                <w:u w:val="single"/>
              </w:rPr>
              <w:t xml:space="preserve">Открытие Выставки-ярмарки </w:t>
            </w:r>
          </w:p>
        </w:tc>
        <w:tc>
          <w:tcPr>
            <w:tcW w:w="5244" w:type="dxa"/>
            <w:vAlign w:val="center"/>
          </w:tcPr>
          <w:p w:rsidR="00F81A4F" w:rsidRPr="00610F29" w:rsidRDefault="00F81A4F" w:rsidP="00284AE5">
            <w:pPr>
              <w:tabs>
                <w:tab w:val="left" w:pos="0"/>
                <w:tab w:val="left" w:pos="142"/>
                <w:tab w:val="left" w:pos="284"/>
              </w:tabs>
              <w:ind w:firstLine="426"/>
              <w:rPr>
                <w:sz w:val="24"/>
                <w:szCs w:val="24"/>
              </w:rPr>
            </w:pPr>
            <w:r w:rsidRPr="00610F29">
              <w:rPr>
                <w:sz w:val="24"/>
                <w:szCs w:val="24"/>
              </w:rPr>
              <w:t>- 19 декабря 2013 года в 12.00 ч.</w:t>
            </w:r>
          </w:p>
        </w:tc>
      </w:tr>
    </w:tbl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 w:rsidRPr="004A03D1">
        <w:rPr>
          <w:sz w:val="24"/>
          <w:szCs w:val="24"/>
        </w:rPr>
        <w:t xml:space="preserve">3. </w:t>
      </w:r>
      <w:r>
        <w:rPr>
          <w:sz w:val="24"/>
          <w:szCs w:val="24"/>
        </w:rPr>
        <w:t>Муниципальному автономному учреждению культуры «Городской культурный центр «Арт-Карусель»» (Ежова Г.И.):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3.1. Организовать проведение Выставки-ярмарки.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 Обеспечить: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4A03D1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Выставке-ярмарке</w:t>
      </w:r>
      <w:r w:rsidRPr="004A03D1">
        <w:rPr>
          <w:sz w:val="24"/>
          <w:szCs w:val="24"/>
        </w:rPr>
        <w:t xml:space="preserve"> мастеров прикладного творчества;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4A03D1">
        <w:rPr>
          <w:sz w:val="24"/>
          <w:szCs w:val="24"/>
        </w:rPr>
        <w:t xml:space="preserve">формление </w:t>
      </w:r>
      <w:r>
        <w:rPr>
          <w:sz w:val="24"/>
          <w:szCs w:val="24"/>
        </w:rPr>
        <w:t xml:space="preserve">и </w:t>
      </w:r>
      <w:r w:rsidRPr="004A03D1">
        <w:rPr>
          <w:sz w:val="24"/>
          <w:szCs w:val="24"/>
        </w:rPr>
        <w:t xml:space="preserve">размещение рекламных объявлений. 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A03D1">
        <w:rPr>
          <w:sz w:val="24"/>
          <w:szCs w:val="24"/>
        </w:rPr>
        <w:t>. Рекомендов</w:t>
      </w:r>
      <w:r>
        <w:rPr>
          <w:sz w:val="24"/>
          <w:szCs w:val="24"/>
        </w:rPr>
        <w:t>ать участникам Выставки–ярмарки</w:t>
      </w:r>
      <w:r w:rsidRPr="004A03D1">
        <w:rPr>
          <w:sz w:val="24"/>
          <w:szCs w:val="24"/>
        </w:rPr>
        <w:t>: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 w:rsidRPr="004A03D1">
        <w:rPr>
          <w:sz w:val="24"/>
          <w:szCs w:val="24"/>
        </w:rPr>
        <w:t>-организовать оформление выставочных экспонатов, обеспечить установку необходимого оборудования и их охрану;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 w:rsidRPr="004A03D1">
        <w:rPr>
          <w:sz w:val="24"/>
          <w:szCs w:val="24"/>
        </w:rPr>
        <w:t xml:space="preserve">-обеспечить монтаж выставки–ярмарки </w:t>
      </w:r>
      <w:r>
        <w:rPr>
          <w:sz w:val="24"/>
          <w:szCs w:val="24"/>
        </w:rPr>
        <w:t>19 декабря 2013 года с 0</w:t>
      </w:r>
      <w:r w:rsidRPr="004A03D1">
        <w:rPr>
          <w:sz w:val="24"/>
          <w:szCs w:val="24"/>
        </w:rPr>
        <w:t>9.00ч</w:t>
      </w:r>
      <w:r>
        <w:rPr>
          <w:sz w:val="24"/>
          <w:szCs w:val="24"/>
        </w:rPr>
        <w:t>.</w:t>
      </w:r>
      <w:r w:rsidRPr="004A03D1">
        <w:rPr>
          <w:sz w:val="24"/>
          <w:szCs w:val="24"/>
        </w:rPr>
        <w:t xml:space="preserve"> и демонтаж выставки–ярмарки </w:t>
      </w:r>
      <w:r>
        <w:rPr>
          <w:sz w:val="24"/>
          <w:szCs w:val="24"/>
        </w:rPr>
        <w:t>20 декабря</w:t>
      </w:r>
      <w:r w:rsidRPr="004A03D1">
        <w:rPr>
          <w:sz w:val="24"/>
          <w:szCs w:val="24"/>
        </w:rPr>
        <w:t xml:space="preserve"> 2013 года с 17.00ч.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A03D1">
        <w:rPr>
          <w:sz w:val="24"/>
          <w:szCs w:val="24"/>
        </w:rPr>
        <w:t>. Отделу экономического развития администрации Сосновоборского городского округа (Невская Е.И.)</w:t>
      </w:r>
      <w:r>
        <w:rPr>
          <w:sz w:val="24"/>
          <w:szCs w:val="24"/>
        </w:rPr>
        <w:t>: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A03D1">
        <w:rPr>
          <w:sz w:val="24"/>
          <w:szCs w:val="24"/>
        </w:rPr>
        <w:t xml:space="preserve">осуществлять содействие </w:t>
      </w:r>
      <w:r>
        <w:rPr>
          <w:sz w:val="24"/>
          <w:szCs w:val="24"/>
        </w:rPr>
        <w:t>муниципальному автономному учреждению культуры «Городской культурный центр «Арт-Карусель</w:t>
      </w:r>
      <w:proofErr w:type="gramStart"/>
      <w:r>
        <w:rPr>
          <w:sz w:val="24"/>
          <w:szCs w:val="24"/>
        </w:rPr>
        <w:t>»»</w:t>
      </w:r>
      <w:proofErr w:type="gramEnd"/>
      <w:r w:rsidRPr="004A03D1">
        <w:rPr>
          <w:sz w:val="24"/>
          <w:szCs w:val="24"/>
        </w:rPr>
        <w:t xml:space="preserve">в организации </w:t>
      </w:r>
      <w:r>
        <w:rPr>
          <w:sz w:val="24"/>
          <w:szCs w:val="24"/>
        </w:rPr>
        <w:t>Выставки-ярмарки и контроль за ее проведением;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участие предпринимателей города в мероприятии.</w:t>
      </w:r>
    </w:p>
    <w:p w:rsidR="00F81A4F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4A03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03D1">
        <w:rPr>
          <w:sz w:val="24"/>
          <w:szCs w:val="24"/>
        </w:rPr>
        <w:t xml:space="preserve">МКУ «ЦАХО» (Бавыкин С.В.) обеспечить уборку помещений в здании администрации в дни проведения </w:t>
      </w:r>
      <w:r>
        <w:rPr>
          <w:sz w:val="24"/>
          <w:szCs w:val="24"/>
        </w:rPr>
        <w:t>Выставки-ярмарки, помощь работников во время монтажа и демонтажа В</w:t>
      </w:r>
      <w:r w:rsidRPr="004A03D1">
        <w:rPr>
          <w:sz w:val="24"/>
          <w:szCs w:val="24"/>
        </w:rPr>
        <w:t>ыставк</w:t>
      </w:r>
      <w:proofErr w:type="gramStart"/>
      <w:r w:rsidRPr="004A03D1">
        <w:rPr>
          <w:sz w:val="24"/>
          <w:szCs w:val="24"/>
        </w:rPr>
        <w:t>и-</w:t>
      </w:r>
      <w:proofErr w:type="gramEnd"/>
      <w:r w:rsidRPr="004A03D1">
        <w:rPr>
          <w:sz w:val="24"/>
          <w:szCs w:val="24"/>
        </w:rPr>
        <w:t xml:space="preserve"> ярмарки.</w:t>
      </w:r>
    </w:p>
    <w:p w:rsidR="00F81A4F" w:rsidRPr="004A03D1" w:rsidRDefault="00F81A4F" w:rsidP="00F81A4F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 Предложить индивидуальному предпринимателю Тульчанской Л.В. обеспечить работу электрика во время монтажа и демонтажа Выставки-ярмарки.</w:t>
      </w:r>
    </w:p>
    <w:p w:rsidR="00F81A4F" w:rsidRPr="00AC4668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43F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C4668">
        <w:rPr>
          <w:sz w:val="24"/>
          <w:szCs w:val="24"/>
        </w:rPr>
        <w:t>Пресс-центру администрации (Арибжанов Р.М.):</w:t>
      </w:r>
    </w:p>
    <w:p w:rsidR="00F81A4F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звуковое сопровождение открытия Выставки-ярмарки в соответствии с п.2;</w:t>
      </w:r>
    </w:p>
    <w:p w:rsidR="00F81A4F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информирование населения через средства массовой информации о проведении мероприятия;</w:t>
      </w:r>
    </w:p>
    <w:p w:rsidR="00F81A4F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C4668">
        <w:rPr>
          <w:sz w:val="24"/>
          <w:szCs w:val="24"/>
        </w:rPr>
        <w:t>разместить</w:t>
      </w:r>
      <w:proofErr w:type="gramEnd"/>
      <w:r w:rsidRPr="00AC4668">
        <w:rPr>
          <w:sz w:val="24"/>
          <w:szCs w:val="24"/>
        </w:rPr>
        <w:t xml:space="preserve"> настоящее постановление на официальном сайте администрации Со</w:t>
      </w:r>
      <w:r>
        <w:rPr>
          <w:sz w:val="24"/>
          <w:szCs w:val="24"/>
        </w:rPr>
        <w:t>сновоборского городского округа.</w:t>
      </w:r>
    </w:p>
    <w:p w:rsidR="00F81A4F" w:rsidRPr="00406126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 w:rsidRPr="00AC466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C43F6D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М.С.)</w:t>
      </w:r>
      <w:r w:rsidRPr="00C43F6D">
        <w:rPr>
          <w:sz w:val="24"/>
          <w:szCs w:val="24"/>
        </w:rPr>
        <w:t xml:space="preserve"> обнародовать настоящее </w:t>
      </w:r>
      <w:r w:rsidRPr="00AC4668">
        <w:rPr>
          <w:sz w:val="24"/>
          <w:szCs w:val="24"/>
        </w:rPr>
        <w:t>постановление на электронном сайте городской газеты "Маяк".</w:t>
      </w:r>
    </w:p>
    <w:p w:rsidR="00F81A4F" w:rsidRPr="00AC4668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 w:rsidRPr="00AC4668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AC4668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81A4F" w:rsidRPr="00C43F6D" w:rsidRDefault="00F81A4F" w:rsidP="00F81A4F">
      <w:pPr>
        <w:pStyle w:val="a7"/>
        <w:spacing w:before="120" w:after="120"/>
        <w:ind w:left="0" w:firstLine="426"/>
        <w:contextualSpacing w:val="0"/>
        <w:jc w:val="both"/>
        <w:rPr>
          <w:sz w:val="24"/>
          <w:szCs w:val="24"/>
        </w:rPr>
      </w:pPr>
      <w:r w:rsidRPr="00AC4668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proofErr w:type="gramStart"/>
      <w:r w:rsidRPr="00AC4668">
        <w:rPr>
          <w:sz w:val="24"/>
          <w:szCs w:val="24"/>
        </w:rPr>
        <w:t>Контроль за</w:t>
      </w:r>
      <w:proofErr w:type="gramEnd"/>
      <w:r w:rsidRPr="00AC4668">
        <w:rPr>
          <w:sz w:val="24"/>
          <w:szCs w:val="24"/>
        </w:rPr>
        <w:t xml:space="preserve"> исполнением настоящего</w:t>
      </w:r>
      <w:r>
        <w:rPr>
          <w:sz w:val="24"/>
          <w:szCs w:val="24"/>
        </w:rPr>
        <w:t xml:space="preserve"> </w:t>
      </w:r>
      <w:r w:rsidRPr="00AC4668">
        <w:rPr>
          <w:sz w:val="24"/>
          <w:szCs w:val="24"/>
        </w:rPr>
        <w:t>постановления возложить на первого заместителя главы администрации Подрезова В.Е.</w:t>
      </w:r>
    </w:p>
    <w:p w:rsidR="00F81A4F" w:rsidRDefault="00F81A4F" w:rsidP="00F81A4F">
      <w:pPr>
        <w:ind w:firstLine="426"/>
        <w:jc w:val="both"/>
        <w:rPr>
          <w:sz w:val="24"/>
          <w:szCs w:val="24"/>
        </w:rPr>
      </w:pPr>
    </w:p>
    <w:p w:rsidR="00F81A4F" w:rsidRDefault="00F81A4F" w:rsidP="00F81A4F">
      <w:pPr>
        <w:ind w:firstLine="426"/>
        <w:jc w:val="both"/>
        <w:rPr>
          <w:sz w:val="24"/>
          <w:szCs w:val="24"/>
        </w:rPr>
      </w:pPr>
    </w:p>
    <w:p w:rsidR="00F81A4F" w:rsidRPr="00B240E1" w:rsidRDefault="00F81A4F" w:rsidP="00F81A4F">
      <w:pPr>
        <w:rPr>
          <w:sz w:val="24"/>
          <w:szCs w:val="24"/>
        </w:rPr>
      </w:pPr>
      <w:r w:rsidRPr="00B240E1">
        <w:rPr>
          <w:sz w:val="24"/>
          <w:szCs w:val="24"/>
        </w:rPr>
        <w:t>Глава администрации</w:t>
      </w:r>
    </w:p>
    <w:p w:rsidR="00F81A4F" w:rsidRPr="00B240E1" w:rsidRDefault="00F81A4F" w:rsidP="00F81A4F">
      <w:pPr>
        <w:rPr>
          <w:sz w:val="24"/>
          <w:szCs w:val="24"/>
        </w:rPr>
      </w:pPr>
      <w:r w:rsidRPr="00B240E1">
        <w:rPr>
          <w:sz w:val="24"/>
          <w:szCs w:val="24"/>
        </w:rPr>
        <w:t>Сосновоборского городского окр</w:t>
      </w:r>
      <w:r>
        <w:rPr>
          <w:sz w:val="24"/>
          <w:szCs w:val="24"/>
        </w:rPr>
        <w:t>уга                                                                                 В.И.Голиков</w:t>
      </w:r>
    </w:p>
    <w:p w:rsidR="00F81A4F" w:rsidRDefault="00F81A4F" w:rsidP="00F81A4F">
      <w:pPr>
        <w:jc w:val="both"/>
        <w:rPr>
          <w:sz w:val="24"/>
          <w:szCs w:val="24"/>
        </w:rPr>
      </w:pPr>
    </w:p>
    <w:p w:rsidR="00F81A4F" w:rsidRDefault="00F81A4F" w:rsidP="00F81A4F">
      <w:pPr>
        <w:jc w:val="both"/>
        <w:rPr>
          <w:sz w:val="18"/>
          <w:szCs w:val="18"/>
        </w:rPr>
      </w:pPr>
    </w:p>
    <w:p w:rsidR="00F81A4F" w:rsidRPr="00610B4B" w:rsidRDefault="00F81A4F" w:rsidP="00F81A4F">
      <w:pPr>
        <w:rPr>
          <w:sz w:val="12"/>
        </w:rPr>
      </w:pPr>
    </w:p>
    <w:p w:rsidR="00F81A4F" w:rsidRPr="00610B4B" w:rsidRDefault="00F81A4F" w:rsidP="00F81A4F">
      <w:pPr>
        <w:rPr>
          <w:sz w:val="12"/>
        </w:rPr>
      </w:pPr>
      <w:r w:rsidRPr="00610B4B">
        <w:rPr>
          <w:sz w:val="12"/>
        </w:rPr>
        <w:t>Исп. Булатова Т.Е.,</w:t>
      </w:r>
    </w:p>
    <w:p w:rsidR="00F81A4F" w:rsidRPr="00610B4B" w:rsidRDefault="00F81A4F" w:rsidP="00F81A4F">
      <w:pPr>
        <w:rPr>
          <w:sz w:val="12"/>
        </w:rPr>
      </w:pPr>
      <w:r w:rsidRPr="00610B4B">
        <w:rPr>
          <w:rFonts w:ascii="MS Mincho" w:eastAsia="MS Mincho" w:hAnsi="MS Mincho" w:cs="MS Mincho" w:hint="eastAsia"/>
          <w:sz w:val="12"/>
        </w:rPr>
        <w:t>☏</w:t>
      </w:r>
      <w:r w:rsidRPr="00610B4B">
        <w:rPr>
          <w:sz w:val="12"/>
        </w:rPr>
        <w:t>2-97-35; СЕ</w:t>
      </w:r>
    </w:p>
    <w:p w:rsidR="00F81A4F" w:rsidRDefault="00F81A4F" w:rsidP="00F81A4F">
      <w:pPr>
        <w:ind w:left="5664"/>
        <w:rPr>
          <w:sz w:val="24"/>
        </w:rPr>
      </w:pPr>
    </w:p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/>
    <w:p w:rsidR="00F81A4F" w:rsidRDefault="00F81A4F" w:rsidP="00F81A4F">
      <w:bookmarkStart w:id="0" w:name="_GoBack"/>
      <w:bookmarkEnd w:id="0"/>
    </w:p>
    <w:sectPr w:rsidR="00F81A4F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C3" w:rsidRDefault="00195DC3" w:rsidP="00187416">
      <w:r>
        <w:separator/>
      </w:r>
    </w:p>
  </w:endnote>
  <w:endnote w:type="continuationSeparator" w:id="0">
    <w:p w:rsidR="00195DC3" w:rsidRDefault="00195DC3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F" w:rsidRDefault="00F81A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F" w:rsidRDefault="00F81A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F" w:rsidRDefault="00F81A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C3" w:rsidRDefault="00195DC3" w:rsidP="00187416">
      <w:r>
        <w:separator/>
      </w:r>
    </w:p>
  </w:footnote>
  <w:footnote w:type="continuationSeparator" w:id="0">
    <w:p w:rsidR="00195DC3" w:rsidRDefault="00195DC3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F" w:rsidRDefault="00F81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F" w:rsidRDefault="00F81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2a3151b-ed68-4699-ae9a-516ee006c67f"/>
  </w:docVars>
  <w:rsids>
    <w:rsidRoot w:val="00E01385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5DC3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374A5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DE26A6"/>
    <w:rsid w:val="00E01385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81A4F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1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6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1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6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6f47d113-e7db-44cc-b802-eb62f910fc7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6f47d113-e7db-44cc-b802-eb62f910fc79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2013-12-06T11:05:00Z</cp:lastPrinted>
  <dcterms:created xsi:type="dcterms:W3CDTF">2013-12-09T18:15:00Z</dcterms:created>
  <dcterms:modified xsi:type="dcterms:W3CDTF">2013-12-09T19:10:00Z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a2a3151b-ed68-4699-ae9a-516ee006c67f</vt:lpwstr>
  </property>
</Properties>
</file>