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074B48"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12"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074B48"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A41B8B">
      <w:pPr>
        <w:rPr>
          <w:sz w:val="24"/>
        </w:rPr>
      </w:pPr>
      <w:r>
        <w:rPr>
          <w:sz w:val="24"/>
        </w:rPr>
        <w:t xml:space="preserve">                                               </w:t>
      </w:r>
      <w:r w:rsidR="0019745E">
        <w:rPr>
          <w:sz w:val="24"/>
        </w:rPr>
        <w:t xml:space="preserve">     </w:t>
      </w:r>
      <w:r>
        <w:rPr>
          <w:sz w:val="24"/>
        </w:rPr>
        <w:t xml:space="preserve"> </w:t>
      </w:r>
      <w:r w:rsidR="00762166">
        <w:rPr>
          <w:sz w:val="24"/>
        </w:rPr>
        <w:t xml:space="preserve">от </w:t>
      </w:r>
      <w:r w:rsidR="0019745E">
        <w:rPr>
          <w:sz w:val="24"/>
        </w:rPr>
        <w:t>23/10/2025 № 2927</w:t>
      </w:r>
    </w:p>
    <w:p w:rsidR="00A41B8B" w:rsidRPr="001D365F" w:rsidRDefault="00A41B8B" w:rsidP="00A41B8B"/>
    <w:p w:rsidR="00A41B8B" w:rsidRPr="001D365F" w:rsidRDefault="00A41B8B" w:rsidP="00A41B8B">
      <w:pPr>
        <w:pStyle w:val="1"/>
        <w:ind w:right="3969"/>
        <w:jc w:val="both"/>
        <w:outlineLvl w:val="0"/>
        <w:rPr>
          <w:rFonts w:ascii="Times New Roman" w:hAnsi="Times New Roman" w:cs="Times New Roman"/>
          <w:sz w:val="24"/>
          <w:szCs w:val="24"/>
        </w:rPr>
      </w:pPr>
      <w:r w:rsidRPr="001D365F">
        <w:rPr>
          <w:rFonts w:ascii="Times New Roman" w:hAnsi="Times New Roman" w:cs="Times New Roman"/>
          <w:sz w:val="24"/>
          <w:szCs w:val="24"/>
        </w:rPr>
        <w:t>О внесении изменений в постановление администрации Сосновоборского городского округа от 01.08.2024 № 1855 «Об утверждении муниципальной программы «Молодежная политика Сосновоборского городского округа на 2025-2029 годы»</w:t>
      </w:r>
    </w:p>
    <w:p w:rsidR="00A41B8B" w:rsidRPr="001D365F" w:rsidRDefault="00A41B8B" w:rsidP="00A41B8B">
      <w:pPr>
        <w:pStyle w:val="1"/>
        <w:jc w:val="both"/>
        <w:outlineLvl w:val="0"/>
        <w:rPr>
          <w:rFonts w:ascii="Times New Roman" w:hAnsi="Times New Roman" w:cs="Times New Roman"/>
          <w:sz w:val="24"/>
          <w:szCs w:val="24"/>
        </w:rPr>
      </w:pPr>
    </w:p>
    <w:p w:rsidR="00A41B8B" w:rsidRPr="001D365F" w:rsidRDefault="00A41B8B" w:rsidP="00A41B8B">
      <w:pPr>
        <w:tabs>
          <w:tab w:val="left" w:pos="1134"/>
        </w:tabs>
        <w:jc w:val="both"/>
        <w:rPr>
          <w:b/>
          <w:bCs/>
          <w:sz w:val="24"/>
          <w:szCs w:val="24"/>
        </w:rPr>
      </w:pPr>
    </w:p>
    <w:p w:rsidR="00A41B8B" w:rsidRPr="00A41B8B" w:rsidRDefault="00A41B8B" w:rsidP="00A41B8B">
      <w:pPr>
        <w:tabs>
          <w:tab w:val="left" w:pos="1134"/>
        </w:tabs>
        <w:jc w:val="both"/>
        <w:rPr>
          <w:b/>
          <w:bCs/>
          <w:sz w:val="10"/>
          <w:szCs w:val="10"/>
        </w:rPr>
      </w:pPr>
    </w:p>
    <w:p w:rsidR="00A41B8B" w:rsidRPr="001D365F" w:rsidRDefault="00A41B8B" w:rsidP="00A41B8B">
      <w:pPr>
        <w:ind w:firstLine="709"/>
        <w:jc w:val="both"/>
        <w:rPr>
          <w:sz w:val="24"/>
          <w:szCs w:val="24"/>
        </w:rPr>
      </w:pPr>
      <w:r w:rsidRPr="001D365F">
        <w:rPr>
          <w:sz w:val="24"/>
          <w:szCs w:val="24"/>
        </w:rPr>
        <w:t xml:space="preserve">В соответствии со статьей 179 Бюджетного кодекса Российской Федерации, с решением совета депутатов Сосновоборского городского округа от 30.07.2025 №78 </w:t>
      </w:r>
      <w:r w:rsidRPr="001D365F">
        <w:rPr>
          <w:color w:val="000000"/>
          <w:sz w:val="24"/>
          <w:szCs w:val="24"/>
        </w:rPr>
        <w:t xml:space="preserve">«О внесении изменений в решение совета депутатов от 10.12.2024 №50 «О бюджете Сосновоборского городского округа на 2025 год и на плановый период 2026 и 2027 годов», </w:t>
      </w:r>
      <w:r w:rsidRPr="001D365F">
        <w:rPr>
          <w:sz w:val="24"/>
          <w:szCs w:val="24"/>
        </w:rPr>
        <w:t xml:space="preserve">Порядком разработки, реализации и оценки эффективности муниципальных программ Сосновоборского городского округа, утвержденным постановлением администрации Сосновоборского городского округа от 20.02.2023 № 453 (с внесенными изменениями от 10.02.2025 № 347), администрация Сосновоборского городского округа                                                </w:t>
      </w:r>
      <w:proofErr w:type="gramStart"/>
      <w:r w:rsidRPr="001D365F">
        <w:rPr>
          <w:b/>
          <w:bCs/>
          <w:sz w:val="24"/>
          <w:szCs w:val="24"/>
        </w:rPr>
        <w:t>п</w:t>
      </w:r>
      <w:proofErr w:type="gramEnd"/>
      <w:r w:rsidRPr="001D365F">
        <w:rPr>
          <w:b/>
          <w:bCs/>
          <w:sz w:val="24"/>
          <w:szCs w:val="24"/>
        </w:rPr>
        <w:t xml:space="preserve"> о с т а н о в л я е т:</w:t>
      </w:r>
    </w:p>
    <w:p w:rsidR="00A41B8B" w:rsidRPr="00A41B8B" w:rsidRDefault="00A41B8B" w:rsidP="00A41B8B">
      <w:pPr>
        <w:tabs>
          <w:tab w:val="left" w:pos="1134"/>
        </w:tabs>
        <w:ind w:firstLine="709"/>
        <w:jc w:val="both"/>
        <w:rPr>
          <w:b/>
          <w:bCs/>
          <w:sz w:val="10"/>
          <w:szCs w:val="10"/>
        </w:rPr>
      </w:pPr>
    </w:p>
    <w:p w:rsidR="00A41B8B" w:rsidRPr="001D365F" w:rsidRDefault="00A41B8B" w:rsidP="00A41B8B">
      <w:pPr>
        <w:pStyle w:val="1"/>
        <w:tabs>
          <w:tab w:val="left" w:pos="1134"/>
        </w:tabs>
        <w:suppressAutoHyphens w:val="0"/>
        <w:ind w:firstLine="709"/>
        <w:jc w:val="both"/>
        <w:rPr>
          <w:rFonts w:ascii="Times New Roman" w:hAnsi="Times New Roman" w:cs="Times New Roman"/>
          <w:sz w:val="24"/>
          <w:szCs w:val="24"/>
        </w:rPr>
      </w:pPr>
      <w:r w:rsidRPr="001D365F">
        <w:rPr>
          <w:rFonts w:ascii="Times New Roman" w:hAnsi="Times New Roman" w:cs="Times New Roman"/>
          <w:sz w:val="24"/>
          <w:szCs w:val="24"/>
        </w:rPr>
        <w:t>1. Внести изменения в постановление администрации Сосновоборского городского округа от 01.08.2024 № 1855 «Об утверждении муниципальной программы «Молодежная политика Сосновоборского городского округа на 2025-2029 годы»:</w:t>
      </w:r>
    </w:p>
    <w:p w:rsidR="00A41B8B" w:rsidRDefault="00A41B8B" w:rsidP="00A41B8B">
      <w:pPr>
        <w:pStyle w:val="1"/>
        <w:suppressAutoHyphens w:val="0"/>
        <w:ind w:firstLine="709"/>
        <w:jc w:val="both"/>
        <w:rPr>
          <w:rFonts w:ascii="Times New Roman" w:hAnsi="Times New Roman" w:cs="Times New Roman"/>
          <w:sz w:val="24"/>
          <w:szCs w:val="24"/>
        </w:rPr>
      </w:pPr>
      <w:r w:rsidRPr="001D365F">
        <w:rPr>
          <w:rFonts w:ascii="Times New Roman" w:hAnsi="Times New Roman" w:cs="Times New Roman"/>
          <w:sz w:val="24"/>
          <w:szCs w:val="24"/>
        </w:rPr>
        <w:t>1.1. Утвердить муниципальную программу «Молодежная политика Сосновоборского городского округа на 2025-2029 годы» в новой редакции согласно Приложению к настоящему постановлению.</w:t>
      </w:r>
    </w:p>
    <w:p w:rsidR="00A41B8B" w:rsidRPr="00A41B8B" w:rsidRDefault="00A41B8B" w:rsidP="00A41B8B">
      <w:pPr>
        <w:pStyle w:val="1"/>
        <w:suppressAutoHyphens w:val="0"/>
        <w:ind w:firstLine="709"/>
        <w:jc w:val="both"/>
        <w:rPr>
          <w:rFonts w:ascii="Times New Roman" w:hAnsi="Times New Roman" w:cs="Times New Roman"/>
          <w:sz w:val="10"/>
          <w:szCs w:val="10"/>
        </w:rPr>
      </w:pPr>
    </w:p>
    <w:p w:rsidR="00A41B8B" w:rsidRDefault="00A41B8B" w:rsidP="00A41B8B">
      <w:pPr>
        <w:pStyle w:val="aa"/>
        <w:tabs>
          <w:tab w:val="num" w:pos="851"/>
          <w:tab w:val="left" w:pos="1134"/>
        </w:tabs>
        <w:suppressAutoHyphens w:val="0"/>
        <w:spacing w:after="0" w:line="240" w:lineRule="auto"/>
        <w:ind w:left="0" w:firstLine="709"/>
        <w:jc w:val="both"/>
        <w:rPr>
          <w:rFonts w:ascii="Times New Roman" w:hAnsi="Times New Roman"/>
          <w:sz w:val="24"/>
          <w:szCs w:val="24"/>
        </w:rPr>
      </w:pPr>
      <w:r w:rsidRPr="001D365F">
        <w:rPr>
          <w:rFonts w:ascii="Times New Roman" w:hAnsi="Times New Roman"/>
          <w:sz w:val="24"/>
          <w:szCs w:val="24"/>
        </w:rPr>
        <w:t xml:space="preserve">2. Общему отделу администрации обнародовать настоящее постановление на электронном сайте городской газеты «Маяк». </w:t>
      </w:r>
    </w:p>
    <w:p w:rsidR="00A41B8B" w:rsidRPr="00A41B8B" w:rsidRDefault="00A41B8B" w:rsidP="00A41B8B">
      <w:pPr>
        <w:pStyle w:val="aa"/>
        <w:tabs>
          <w:tab w:val="num" w:pos="851"/>
          <w:tab w:val="left" w:pos="1134"/>
        </w:tabs>
        <w:suppressAutoHyphens w:val="0"/>
        <w:spacing w:after="0" w:line="240" w:lineRule="auto"/>
        <w:ind w:left="0" w:firstLine="709"/>
        <w:jc w:val="both"/>
        <w:rPr>
          <w:rFonts w:ascii="Times New Roman" w:hAnsi="Times New Roman"/>
          <w:sz w:val="10"/>
          <w:szCs w:val="10"/>
        </w:rPr>
      </w:pPr>
    </w:p>
    <w:p w:rsidR="00A41B8B" w:rsidRDefault="00A41B8B" w:rsidP="00A41B8B">
      <w:pPr>
        <w:pStyle w:val="aa"/>
        <w:tabs>
          <w:tab w:val="left" w:pos="1134"/>
        </w:tabs>
        <w:suppressAutoHyphens w:val="0"/>
        <w:spacing w:after="0" w:line="240" w:lineRule="auto"/>
        <w:ind w:left="0" w:firstLine="709"/>
        <w:jc w:val="both"/>
        <w:rPr>
          <w:rFonts w:ascii="Times New Roman" w:hAnsi="Times New Roman"/>
          <w:sz w:val="24"/>
          <w:szCs w:val="24"/>
        </w:rPr>
      </w:pPr>
      <w:r w:rsidRPr="001D365F">
        <w:rPr>
          <w:rFonts w:ascii="Times New Roman" w:hAnsi="Times New Roman"/>
          <w:sz w:val="24"/>
          <w:szCs w:val="24"/>
        </w:rPr>
        <w:t xml:space="preserve">3. Отделу по связям с общественностью (пресс-центр) администрации </w:t>
      </w:r>
      <w:proofErr w:type="gramStart"/>
      <w:r w:rsidRPr="001D365F">
        <w:rPr>
          <w:rFonts w:ascii="Times New Roman" w:hAnsi="Times New Roman"/>
          <w:sz w:val="24"/>
          <w:szCs w:val="24"/>
        </w:rPr>
        <w:t>разместить</w:t>
      </w:r>
      <w:proofErr w:type="gramEnd"/>
      <w:r w:rsidRPr="001D365F">
        <w:rPr>
          <w:rFonts w:ascii="Times New Roman" w:hAnsi="Times New Roman"/>
          <w:sz w:val="24"/>
          <w:szCs w:val="24"/>
        </w:rPr>
        <w:t xml:space="preserve"> настоящее постановление на официальном сайте Сосновоборского городского округа. </w:t>
      </w:r>
    </w:p>
    <w:p w:rsidR="00A41B8B" w:rsidRPr="00A41B8B" w:rsidRDefault="00A41B8B" w:rsidP="00A41B8B">
      <w:pPr>
        <w:pStyle w:val="aa"/>
        <w:tabs>
          <w:tab w:val="left" w:pos="1134"/>
        </w:tabs>
        <w:suppressAutoHyphens w:val="0"/>
        <w:spacing w:after="0" w:line="240" w:lineRule="auto"/>
        <w:ind w:left="0" w:firstLine="709"/>
        <w:jc w:val="both"/>
        <w:rPr>
          <w:rFonts w:ascii="Times New Roman" w:hAnsi="Times New Roman"/>
          <w:sz w:val="10"/>
          <w:szCs w:val="10"/>
        </w:rPr>
      </w:pPr>
    </w:p>
    <w:p w:rsidR="00A41B8B" w:rsidRDefault="00A41B8B" w:rsidP="00A41B8B">
      <w:pPr>
        <w:pStyle w:val="aa"/>
        <w:numPr>
          <w:ilvl w:val="0"/>
          <w:numId w:val="11"/>
        </w:numPr>
        <w:tabs>
          <w:tab w:val="num" w:pos="786"/>
          <w:tab w:val="left" w:pos="1134"/>
        </w:tabs>
        <w:suppressAutoHyphens w:val="0"/>
        <w:spacing w:after="0" w:line="240" w:lineRule="auto"/>
        <w:ind w:left="0" w:firstLine="709"/>
        <w:jc w:val="both"/>
        <w:rPr>
          <w:rFonts w:ascii="Times New Roman" w:hAnsi="Times New Roman"/>
          <w:sz w:val="24"/>
          <w:szCs w:val="24"/>
        </w:rPr>
      </w:pPr>
      <w:r w:rsidRPr="001D365F">
        <w:rPr>
          <w:rFonts w:ascii="Times New Roman" w:hAnsi="Times New Roman"/>
          <w:sz w:val="24"/>
          <w:szCs w:val="24"/>
        </w:rPr>
        <w:t>Настоящее постановление вступает в силу со дня официального обнародования.</w:t>
      </w:r>
    </w:p>
    <w:p w:rsidR="00A41B8B" w:rsidRPr="00A41B8B" w:rsidRDefault="00A41B8B" w:rsidP="00A41B8B">
      <w:pPr>
        <w:pStyle w:val="aa"/>
        <w:tabs>
          <w:tab w:val="left" w:pos="1134"/>
        </w:tabs>
        <w:suppressAutoHyphens w:val="0"/>
        <w:spacing w:after="0" w:line="240" w:lineRule="auto"/>
        <w:ind w:left="709"/>
        <w:jc w:val="both"/>
        <w:rPr>
          <w:rFonts w:ascii="Times New Roman" w:hAnsi="Times New Roman"/>
          <w:sz w:val="10"/>
          <w:szCs w:val="10"/>
        </w:rPr>
      </w:pPr>
    </w:p>
    <w:p w:rsidR="00A41B8B" w:rsidRPr="001D365F" w:rsidRDefault="00A41B8B" w:rsidP="00A41B8B">
      <w:pPr>
        <w:pStyle w:val="aa"/>
        <w:tabs>
          <w:tab w:val="left" w:pos="1134"/>
        </w:tabs>
        <w:suppressAutoHyphens w:val="0"/>
        <w:spacing w:after="0" w:line="240" w:lineRule="auto"/>
        <w:ind w:left="0" w:firstLine="709"/>
        <w:jc w:val="both"/>
        <w:rPr>
          <w:rFonts w:ascii="Times New Roman" w:hAnsi="Times New Roman"/>
          <w:sz w:val="24"/>
          <w:szCs w:val="24"/>
        </w:rPr>
      </w:pPr>
      <w:r w:rsidRPr="001D365F">
        <w:rPr>
          <w:rFonts w:ascii="Times New Roman" w:hAnsi="Times New Roman"/>
          <w:sz w:val="24"/>
          <w:szCs w:val="24"/>
        </w:rPr>
        <w:t xml:space="preserve">5. </w:t>
      </w:r>
      <w:proofErr w:type="gramStart"/>
      <w:r w:rsidRPr="001D365F">
        <w:rPr>
          <w:rFonts w:ascii="Times New Roman" w:hAnsi="Times New Roman"/>
          <w:sz w:val="24"/>
          <w:szCs w:val="24"/>
        </w:rPr>
        <w:t>Контроль за</w:t>
      </w:r>
      <w:proofErr w:type="gramEnd"/>
      <w:r w:rsidRPr="001D365F">
        <w:rPr>
          <w:rFonts w:ascii="Times New Roman" w:hAnsi="Times New Roman"/>
          <w:sz w:val="24"/>
          <w:szCs w:val="24"/>
        </w:rPr>
        <w:t xml:space="preserve"> исполнением настоящего постановления возложить на заместителя главы администрации по социальным вопросам Горшкову Т.В.</w:t>
      </w:r>
    </w:p>
    <w:p w:rsidR="00A41B8B" w:rsidRPr="001D365F" w:rsidRDefault="00A41B8B" w:rsidP="00A41B8B">
      <w:pPr>
        <w:pStyle w:val="aa"/>
        <w:spacing w:after="0" w:line="240" w:lineRule="auto"/>
        <w:ind w:left="0"/>
        <w:rPr>
          <w:rFonts w:ascii="Times New Roman" w:eastAsia="Calibri" w:hAnsi="Times New Roman"/>
          <w:sz w:val="24"/>
          <w:szCs w:val="24"/>
        </w:rPr>
      </w:pPr>
    </w:p>
    <w:p w:rsidR="00A41B8B" w:rsidRPr="001D365F" w:rsidRDefault="00A41B8B" w:rsidP="00A41B8B">
      <w:pPr>
        <w:tabs>
          <w:tab w:val="left" w:pos="1134"/>
        </w:tabs>
        <w:rPr>
          <w:bCs/>
          <w:sz w:val="24"/>
          <w:szCs w:val="24"/>
        </w:rPr>
      </w:pPr>
    </w:p>
    <w:p w:rsidR="00A41B8B" w:rsidRPr="001D365F" w:rsidRDefault="00A41B8B" w:rsidP="00A41B8B">
      <w:pPr>
        <w:tabs>
          <w:tab w:val="left" w:pos="1134"/>
        </w:tabs>
        <w:rPr>
          <w:bCs/>
          <w:sz w:val="24"/>
          <w:szCs w:val="24"/>
        </w:rPr>
      </w:pPr>
    </w:p>
    <w:p w:rsidR="00A41B8B" w:rsidRPr="001D365F" w:rsidRDefault="00A41B8B" w:rsidP="00A41B8B">
      <w:pPr>
        <w:pStyle w:val="ab"/>
        <w:tabs>
          <w:tab w:val="left" w:pos="8931"/>
        </w:tabs>
        <w:jc w:val="both"/>
        <w:rPr>
          <w:sz w:val="24"/>
          <w:szCs w:val="24"/>
        </w:rPr>
      </w:pPr>
      <w:r w:rsidRPr="001D365F">
        <w:rPr>
          <w:sz w:val="24"/>
          <w:szCs w:val="24"/>
        </w:rPr>
        <w:t>Глава Сосновоборского городского округа                                                             М.В. Воронков</w:t>
      </w:r>
    </w:p>
    <w:p w:rsidR="00A41B8B" w:rsidRDefault="00A41B8B" w:rsidP="00A41B8B">
      <w:pPr>
        <w:pStyle w:val="1"/>
        <w:jc w:val="both"/>
        <w:rPr>
          <w:rFonts w:ascii="Times New Roman" w:hAnsi="Times New Roman" w:cs="Times New Roman"/>
          <w:sz w:val="12"/>
          <w:szCs w:val="12"/>
        </w:rPr>
      </w:pPr>
    </w:p>
    <w:p w:rsidR="00A41B8B" w:rsidRDefault="00A41B8B" w:rsidP="00A41B8B">
      <w:pPr>
        <w:pStyle w:val="1"/>
        <w:jc w:val="both"/>
        <w:rPr>
          <w:rFonts w:ascii="Times New Roman" w:hAnsi="Times New Roman" w:cs="Times New Roman"/>
          <w:sz w:val="12"/>
          <w:szCs w:val="12"/>
        </w:rPr>
      </w:pPr>
    </w:p>
    <w:p w:rsidR="00A41B8B" w:rsidRDefault="00A41B8B" w:rsidP="00A41B8B">
      <w:pPr>
        <w:pStyle w:val="1"/>
        <w:jc w:val="both"/>
        <w:rPr>
          <w:rFonts w:ascii="Times New Roman" w:hAnsi="Times New Roman" w:cs="Times New Roman"/>
          <w:sz w:val="12"/>
          <w:szCs w:val="12"/>
        </w:rPr>
      </w:pPr>
    </w:p>
    <w:p w:rsidR="00A41B8B" w:rsidRDefault="00A41B8B" w:rsidP="00A41B8B">
      <w:pPr>
        <w:pStyle w:val="1"/>
        <w:jc w:val="both"/>
        <w:rPr>
          <w:rFonts w:ascii="Times New Roman" w:hAnsi="Times New Roman" w:cs="Times New Roman"/>
          <w:sz w:val="12"/>
          <w:szCs w:val="12"/>
        </w:rPr>
      </w:pPr>
    </w:p>
    <w:p w:rsidR="00A41B8B" w:rsidRDefault="00A41B8B" w:rsidP="00A41B8B">
      <w:pPr>
        <w:pStyle w:val="1"/>
        <w:jc w:val="both"/>
        <w:rPr>
          <w:rFonts w:ascii="Times New Roman" w:hAnsi="Times New Roman" w:cs="Times New Roman"/>
          <w:sz w:val="12"/>
          <w:szCs w:val="12"/>
        </w:rPr>
      </w:pPr>
    </w:p>
    <w:p w:rsidR="00A41B8B" w:rsidRDefault="00A41B8B" w:rsidP="00A41B8B">
      <w:pPr>
        <w:pStyle w:val="1"/>
        <w:jc w:val="both"/>
        <w:rPr>
          <w:rFonts w:ascii="Times New Roman" w:hAnsi="Times New Roman" w:cs="Times New Roman"/>
          <w:sz w:val="12"/>
          <w:szCs w:val="12"/>
        </w:rPr>
      </w:pPr>
    </w:p>
    <w:p w:rsidR="00A41B8B" w:rsidRDefault="00A41B8B" w:rsidP="00A41B8B">
      <w:pPr>
        <w:pStyle w:val="1"/>
        <w:jc w:val="both"/>
        <w:rPr>
          <w:rFonts w:ascii="Times New Roman" w:hAnsi="Times New Roman" w:cs="Times New Roman"/>
          <w:sz w:val="12"/>
          <w:szCs w:val="12"/>
        </w:rPr>
      </w:pPr>
    </w:p>
    <w:p w:rsidR="00A41B8B" w:rsidRDefault="00A41B8B" w:rsidP="00A41B8B">
      <w:pPr>
        <w:pStyle w:val="1"/>
        <w:jc w:val="both"/>
        <w:outlineLvl w:val="0"/>
        <w:rPr>
          <w:rFonts w:ascii="Times New Roman" w:hAnsi="Times New Roman" w:cs="Times New Roman"/>
          <w:sz w:val="24"/>
          <w:szCs w:val="24"/>
        </w:rPr>
      </w:pPr>
      <w:bookmarkStart w:id="0" w:name="_GoBack"/>
      <w:bookmarkEnd w:id="0"/>
    </w:p>
    <w:p w:rsidR="00A41B8B" w:rsidRPr="001D365F" w:rsidRDefault="00A41B8B" w:rsidP="00A41B8B">
      <w:pPr>
        <w:pStyle w:val="ad"/>
        <w:spacing w:after="0"/>
        <w:ind w:left="0"/>
        <w:jc w:val="right"/>
        <w:outlineLvl w:val="0"/>
        <w:rPr>
          <w:bCs/>
          <w:sz w:val="24"/>
          <w:szCs w:val="24"/>
        </w:rPr>
      </w:pPr>
      <w:r w:rsidRPr="001D365F">
        <w:rPr>
          <w:bCs/>
          <w:sz w:val="24"/>
          <w:szCs w:val="24"/>
        </w:rPr>
        <w:lastRenderedPageBreak/>
        <w:t>УТВЕРЖДЕНА</w:t>
      </w:r>
    </w:p>
    <w:p w:rsidR="00A41B8B" w:rsidRPr="001D365F" w:rsidRDefault="00A41B8B" w:rsidP="00A41B8B">
      <w:pPr>
        <w:pStyle w:val="ad"/>
        <w:spacing w:after="0"/>
        <w:ind w:left="0"/>
        <w:jc w:val="right"/>
        <w:rPr>
          <w:sz w:val="24"/>
          <w:szCs w:val="24"/>
        </w:rPr>
      </w:pPr>
      <w:r w:rsidRPr="001D365F">
        <w:rPr>
          <w:b/>
          <w:bCs/>
          <w:sz w:val="24"/>
          <w:szCs w:val="24"/>
        </w:rPr>
        <w:tab/>
      </w:r>
      <w:r w:rsidRPr="001D365F">
        <w:rPr>
          <w:b/>
          <w:bCs/>
          <w:sz w:val="24"/>
          <w:szCs w:val="24"/>
        </w:rPr>
        <w:tab/>
      </w:r>
      <w:r w:rsidRPr="001D365F">
        <w:rPr>
          <w:b/>
          <w:bCs/>
          <w:sz w:val="24"/>
          <w:szCs w:val="24"/>
        </w:rPr>
        <w:tab/>
      </w:r>
      <w:r w:rsidRPr="001D365F">
        <w:rPr>
          <w:b/>
          <w:bCs/>
          <w:sz w:val="24"/>
          <w:szCs w:val="24"/>
        </w:rPr>
        <w:tab/>
      </w:r>
      <w:r w:rsidRPr="001D365F">
        <w:rPr>
          <w:b/>
          <w:bCs/>
          <w:sz w:val="24"/>
          <w:szCs w:val="24"/>
        </w:rPr>
        <w:tab/>
      </w:r>
      <w:r w:rsidRPr="001D365F">
        <w:rPr>
          <w:b/>
          <w:bCs/>
          <w:sz w:val="24"/>
          <w:szCs w:val="24"/>
        </w:rPr>
        <w:tab/>
      </w:r>
      <w:r w:rsidRPr="001D365F">
        <w:rPr>
          <w:sz w:val="24"/>
          <w:szCs w:val="24"/>
        </w:rPr>
        <w:tab/>
        <w:t>постановлением администрации</w:t>
      </w:r>
    </w:p>
    <w:p w:rsidR="00A41B8B" w:rsidRPr="001D365F" w:rsidRDefault="00A41B8B" w:rsidP="00A41B8B">
      <w:pPr>
        <w:pStyle w:val="ad"/>
        <w:spacing w:after="0"/>
        <w:ind w:left="0"/>
        <w:jc w:val="right"/>
        <w:rPr>
          <w:sz w:val="24"/>
          <w:szCs w:val="24"/>
        </w:rPr>
      </w:pPr>
      <w:r w:rsidRPr="001D365F">
        <w:rPr>
          <w:sz w:val="24"/>
          <w:szCs w:val="24"/>
        </w:rPr>
        <w:tab/>
      </w:r>
      <w:r w:rsidRPr="001D365F">
        <w:rPr>
          <w:sz w:val="24"/>
          <w:szCs w:val="24"/>
        </w:rPr>
        <w:tab/>
      </w:r>
      <w:r w:rsidRPr="001D365F">
        <w:rPr>
          <w:sz w:val="24"/>
          <w:szCs w:val="24"/>
        </w:rPr>
        <w:tab/>
      </w:r>
      <w:r w:rsidRPr="001D365F">
        <w:rPr>
          <w:sz w:val="24"/>
          <w:szCs w:val="24"/>
        </w:rPr>
        <w:tab/>
      </w:r>
      <w:r w:rsidRPr="001D365F">
        <w:rPr>
          <w:sz w:val="24"/>
          <w:szCs w:val="24"/>
        </w:rPr>
        <w:tab/>
      </w:r>
      <w:r w:rsidRPr="001D365F">
        <w:rPr>
          <w:sz w:val="24"/>
          <w:szCs w:val="24"/>
        </w:rPr>
        <w:tab/>
        <w:t>Сосновоборского городского круга</w:t>
      </w:r>
    </w:p>
    <w:p w:rsidR="00A41B8B" w:rsidRPr="001D365F" w:rsidRDefault="00A41B8B" w:rsidP="00A41B8B">
      <w:pPr>
        <w:jc w:val="right"/>
        <w:rPr>
          <w:bCs/>
          <w:sz w:val="24"/>
          <w:szCs w:val="24"/>
        </w:rPr>
      </w:pPr>
      <w:r w:rsidRPr="001D365F">
        <w:rPr>
          <w:b/>
          <w:bCs/>
          <w:sz w:val="24"/>
          <w:szCs w:val="24"/>
        </w:rPr>
        <w:t xml:space="preserve">                                                                                                   </w:t>
      </w:r>
      <w:r w:rsidRPr="001D365F">
        <w:rPr>
          <w:bCs/>
          <w:sz w:val="24"/>
          <w:szCs w:val="24"/>
        </w:rPr>
        <w:t xml:space="preserve">от </w:t>
      </w:r>
      <w:r w:rsidR="0019745E">
        <w:rPr>
          <w:sz w:val="24"/>
        </w:rPr>
        <w:t>23/10/2025 № 2927</w:t>
      </w:r>
    </w:p>
    <w:p w:rsidR="00A41B8B" w:rsidRPr="001D365F" w:rsidRDefault="00A41B8B" w:rsidP="00A41B8B">
      <w:pPr>
        <w:jc w:val="right"/>
        <w:rPr>
          <w:bCs/>
          <w:sz w:val="24"/>
          <w:szCs w:val="24"/>
        </w:rPr>
      </w:pPr>
      <w:r w:rsidRPr="001D365F">
        <w:rPr>
          <w:bCs/>
          <w:sz w:val="24"/>
          <w:szCs w:val="24"/>
        </w:rPr>
        <w:t>(Приложение)</w:t>
      </w:r>
    </w:p>
    <w:p w:rsidR="00A41B8B" w:rsidRPr="001D365F" w:rsidRDefault="00A41B8B" w:rsidP="00A41B8B">
      <w:pPr>
        <w:pStyle w:val="ad"/>
        <w:spacing w:after="0"/>
        <w:ind w:left="0"/>
        <w:jc w:val="right"/>
        <w:rPr>
          <w:sz w:val="24"/>
          <w:szCs w:val="24"/>
        </w:rPr>
      </w:pPr>
      <w:r w:rsidRPr="001D365F">
        <w:rPr>
          <w:b/>
          <w:bCs/>
          <w:sz w:val="24"/>
          <w:szCs w:val="24"/>
        </w:rPr>
        <w:tab/>
      </w:r>
      <w:r w:rsidRPr="001D365F">
        <w:rPr>
          <w:b/>
          <w:bCs/>
          <w:sz w:val="24"/>
          <w:szCs w:val="24"/>
        </w:rPr>
        <w:tab/>
      </w:r>
      <w:r w:rsidRPr="001D365F">
        <w:rPr>
          <w:b/>
          <w:bCs/>
          <w:sz w:val="24"/>
          <w:szCs w:val="24"/>
        </w:rPr>
        <w:tab/>
      </w:r>
      <w:r w:rsidRPr="001D365F">
        <w:rPr>
          <w:b/>
          <w:bCs/>
          <w:sz w:val="24"/>
          <w:szCs w:val="24"/>
        </w:rPr>
        <w:tab/>
      </w:r>
      <w:r w:rsidRPr="001D365F">
        <w:rPr>
          <w:b/>
          <w:bCs/>
          <w:sz w:val="24"/>
          <w:szCs w:val="24"/>
        </w:rPr>
        <w:tab/>
      </w:r>
      <w:r w:rsidRPr="001D365F">
        <w:rPr>
          <w:sz w:val="24"/>
          <w:szCs w:val="24"/>
        </w:rPr>
        <w:t xml:space="preserve"> </w:t>
      </w:r>
    </w:p>
    <w:p w:rsidR="00A41B8B" w:rsidRPr="001D365F" w:rsidRDefault="00A41B8B" w:rsidP="00A41B8B">
      <w:pPr>
        <w:pStyle w:val="ad"/>
        <w:ind w:left="0"/>
        <w:jc w:val="both"/>
        <w:rPr>
          <w:sz w:val="24"/>
          <w:szCs w:val="24"/>
        </w:rPr>
      </w:pPr>
    </w:p>
    <w:p w:rsidR="00A41B8B" w:rsidRPr="001D365F" w:rsidRDefault="00A41B8B" w:rsidP="00A41B8B">
      <w:pPr>
        <w:pStyle w:val="ad"/>
        <w:ind w:left="0"/>
        <w:jc w:val="both"/>
        <w:rPr>
          <w:sz w:val="24"/>
          <w:szCs w:val="24"/>
        </w:rPr>
      </w:pPr>
    </w:p>
    <w:p w:rsidR="00A41B8B" w:rsidRPr="001D365F" w:rsidRDefault="00A41B8B" w:rsidP="00A41B8B">
      <w:pPr>
        <w:pStyle w:val="ad"/>
        <w:ind w:left="0"/>
        <w:jc w:val="both"/>
        <w:rPr>
          <w:sz w:val="24"/>
          <w:szCs w:val="24"/>
        </w:rPr>
      </w:pPr>
    </w:p>
    <w:p w:rsidR="00A41B8B" w:rsidRPr="001D365F" w:rsidRDefault="00A41B8B" w:rsidP="00A41B8B">
      <w:pPr>
        <w:pStyle w:val="ad"/>
        <w:ind w:left="0"/>
        <w:jc w:val="both"/>
        <w:rPr>
          <w:sz w:val="24"/>
          <w:szCs w:val="24"/>
        </w:rPr>
      </w:pPr>
    </w:p>
    <w:p w:rsidR="00A41B8B" w:rsidRPr="001D365F" w:rsidRDefault="00A41B8B" w:rsidP="00A41B8B">
      <w:pPr>
        <w:pStyle w:val="ad"/>
        <w:ind w:left="0"/>
        <w:jc w:val="both"/>
        <w:rPr>
          <w:sz w:val="24"/>
          <w:szCs w:val="24"/>
        </w:rPr>
      </w:pPr>
    </w:p>
    <w:p w:rsidR="00A41B8B" w:rsidRPr="001D365F" w:rsidRDefault="00A41B8B" w:rsidP="00A41B8B">
      <w:pPr>
        <w:pStyle w:val="ad"/>
        <w:ind w:left="0"/>
        <w:jc w:val="both"/>
        <w:rPr>
          <w:sz w:val="24"/>
          <w:szCs w:val="24"/>
        </w:rPr>
      </w:pPr>
    </w:p>
    <w:p w:rsidR="00A41B8B" w:rsidRPr="001D365F" w:rsidRDefault="00A41B8B" w:rsidP="00A41B8B">
      <w:pPr>
        <w:pStyle w:val="ad"/>
        <w:jc w:val="center"/>
        <w:outlineLvl w:val="0"/>
        <w:rPr>
          <w:b/>
          <w:bCs/>
          <w:color w:val="0000FF"/>
          <w:sz w:val="24"/>
          <w:szCs w:val="24"/>
        </w:rPr>
      </w:pPr>
      <w:r w:rsidRPr="001D365F">
        <w:rPr>
          <w:b/>
          <w:bCs/>
          <w:sz w:val="24"/>
          <w:szCs w:val="24"/>
        </w:rPr>
        <w:t>МУНИЦИПАЛЬНАЯ ПРОГРАММА</w:t>
      </w:r>
    </w:p>
    <w:p w:rsidR="00A41B8B" w:rsidRPr="001D365F" w:rsidRDefault="00A41B8B" w:rsidP="00A41B8B">
      <w:pPr>
        <w:pStyle w:val="ad"/>
        <w:jc w:val="center"/>
        <w:rPr>
          <w:b/>
          <w:bCs/>
          <w:sz w:val="24"/>
          <w:szCs w:val="24"/>
        </w:rPr>
      </w:pPr>
    </w:p>
    <w:p w:rsidR="00A41B8B" w:rsidRPr="001D365F" w:rsidRDefault="00A41B8B" w:rsidP="00A41B8B">
      <w:pPr>
        <w:pStyle w:val="ad"/>
        <w:rPr>
          <w:b/>
          <w:bCs/>
          <w:sz w:val="24"/>
          <w:szCs w:val="24"/>
        </w:rPr>
      </w:pPr>
      <w:r w:rsidRPr="001D365F">
        <w:rPr>
          <w:b/>
          <w:bCs/>
          <w:sz w:val="24"/>
          <w:szCs w:val="24"/>
        </w:rPr>
        <w:t xml:space="preserve"> «Молодежная политика Сосновоборского городского округа на 2025-2029 годы»</w:t>
      </w:r>
    </w:p>
    <w:p w:rsidR="00A41B8B" w:rsidRPr="001D365F" w:rsidRDefault="00A41B8B" w:rsidP="00A41B8B">
      <w:pPr>
        <w:pStyle w:val="ad"/>
        <w:ind w:firstLine="1276"/>
        <w:jc w:val="both"/>
        <w:rPr>
          <w:b/>
          <w:bCs/>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ind w:left="0"/>
        <w:jc w:val="both"/>
        <w:rPr>
          <w:sz w:val="24"/>
          <w:szCs w:val="24"/>
        </w:rPr>
      </w:pPr>
    </w:p>
    <w:p w:rsidR="00A41B8B" w:rsidRPr="001D365F" w:rsidRDefault="00A41B8B" w:rsidP="00A41B8B">
      <w:pPr>
        <w:pStyle w:val="ad"/>
        <w:spacing w:after="0"/>
        <w:ind w:left="284"/>
        <w:jc w:val="center"/>
        <w:rPr>
          <w:sz w:val="24"/>
          <w:szCs w:val="24"/>
        </w:rPr>
      </w:pPr>
    </w:p>
    <w:p w:rsidR="00A41B8B" w:rsidRPr="001D365F" w:rsidRDefault="00A41B8B" w:rsidP="00A41B8B">
      <w:pPr>
        <w:pStyle w:val="ad"/>
        <w:spacing w:after="0"/>
        <w:ind w:left="284"/>
        <w:jc w:val="center"/>
        <w:rPr>
          <w:sz w:val="24"/>
          <w:szCs w:val="24"/>
        </w:rPr>
      </w:pPr>
    </w:p>
    <w:p w:rsidR="00A41B8B" w:rsidRPr="001D365F" w:rsidRDefault="00A41B8B" w:rsidP="00A41B8B">
      <w:pPr>
        <w:pStyle w:val="ad"/>
        <w:spacing w:after="0"/>
        <w:ind w:left="284"/>
        <w:jc w:val="center"/>
        <w:rPr>
          <w:sz w:val="24"/>
          <w:szCs w:val="24"/>
        </w:rPr>
      </w:pPr>
    </w:p>
    <w:p w:rsidR="00A41B8B" w:rsidRPr="001D365F" w:rsidRDefault="00A41B8B" w:rsidP="00A41B8B">
      <w:pPr>
        <w:pStyle w:val="ad"/>
        <w:spacing w:after="0"/>
        <w:ind w:left="284"/>
        <w:jc w:val="center"/>
        <w:rPr>
          <w:sz w:val="24"/>
          <w:szCs w:val="24"/>
        </w:rPr>
      </w:pPr>
    </w:p>
    <w:p w:rsidR="00A41B8B" w:rsidRPr="001D365F" w:rsidRDefault="00A41B8B" w:rsidP="00A41B8B">
      <w:pPr>
        <w:pStyle w:val="ad"/>
        <w:spacing w:after="0"/>
        <w:ind w:left="284"/>
        <w:jc w:val="center"/>
        <w:rPr>
          <w:sz w:val="24"/>
          <w:szCs w:val="24"/>
        </w:rPr>
      </w:pPr>
      <w:proofErr w:type="spellStart"/>
      <w:r w:rsidRPr="001D365F">
        <w:rPr>
          <w:sz w:val="24"/>
          <w:szCs w:val="24"/>
        </w:rPr>
        <w:t>г</w:t>
      </w:r>
      <w:proofErr w:type="gramStart"/>
      <w:r w:rsidRPr="001D365F">
        <w:rPr>
          <w:sz w:val="24"/>
          <w:szCs w:val="24"/>
        </w:rPr>
        <w:t>.С</w:t>
      </w:r>
      <w:proofErr w:type="gramEnd"/>
      <w:r w:rsidRPr="001D365F">
        <w:rPr>
          <w:sz w:val="24"/>
          <w:szCs w:val="24"/>
        </w:rPr>
        <w:t>основый</w:t>
      </w:r>
      <w:proofErr w:type="spellEnd"/>
      <w:r w:rsidRPr="001D365F">
        <w:rPr>
          <w:sz w:val="24"/>
          <w:szCs w:val="24"/>
        </w:rPr>
        <w:t xml:space="preserve"> Бор</w:t>
      </w:r>
    </w:p>
    <w:p w:rsidR="00A41B8B" w:rsidRPr="001D365F" w:rsidRDefault="00A41B8B" w:rsidP="00A41B8B">
      <w:pPr>
        <w:pStyle w:val="ad"/>
        <w:spacing w:after="0"/>
        <w:ind w:left="284"/>
        <w:jc w:val="center"/>
        <w:rPr>
          <w:sz w:val="24"/>
          <w:szCs w:val="24"/>
        </w:rPr>
      </w:pPr>
      <w:r w:rsidRPr="001D365F">
        <w:rPr>
          <w:sz w:val="24"/>
          <w:szCs w:val="24"/>
        </w:rPr>
        <w:t>2025 год</w:t>
      </w:r>
    </w:p>
    <w:p w:rsidR="00A41B8B" w:rsidRPr="001D365F" w:rsidRDefault="00A41B8B" w:rsidP="00A41B8B">
      <w:pPr>
        <w:pStyle w:val="ConsPlusNonformat"/>
        <w:tabs>
          <w:tab w:val="center" w:pos="4487"/>
          <w:tab w:val="right" w:pos="8975"/>
        </w:tabs>
        <w:jc w:val="center"/>
        <w:rPr>
          <w:rFonts w:ascii="Times New Roman" w:hAnsi="Times New Roman" w:cs="Times New Roman"/>
          <w:b/>
          <w:sz w:val="24"/>
          <w:szCs w:val="24"/>
        </w:rPr>
      </w:pPr>
    </w:p>
    <w:p w:rsidR="00A41B8B" w:rsidRPr="001D365F" w:rsidRDefault="00A41B8B" w:rsidP="00A41B8B">
      <w:pPr>
        <w:jc w:val="center"/>
        <w:rPr>
          <w:b/>
          <w:sz w:val="24"/>
          <w:szCs w:val="24"/>
        </w:rPr>
      </w:pPr>
    </w:p>
    <w:p w:rsidR="00A41B8B" w:rsidRPr="001D365F" w:rsidRDefault="00A41B8B" w:rsidP="00A41B8B">
      <w:pPr>
        <w:jc w:val="center"/>
        <w:rPr>
          <w:b/>
          <w:sz w:val="24"/>
          <w:szCs w:val="24"/>
        </w:rPr>
      </w:pPr>
    </w:p>
    <w:p w:rsidR="00A41B8B" w:rsidRPr="001D365F" w:rsidRDefault="00A41B8B" w:rsidP="00A41B8B">
      <w:pPr>
        <w:jc w:val="center"/>
        <w:rPr>
          <w:sz w:val="24"/>
          <w:szCs w:val="24"/>
        </w:rPr>
      </w:pPr>
      <w:r w:rsidRPr="001D365F">
        <w:rPr>
          <w:b/>
          <w:sz w:val="24"/>
          <w:szCs w:val="24"/>
        </w:rPr>
        <w:lastRenderedPageBreak/>
        <w:t>О Г Л А В Л Е Н И Е</w:t>
      </w:r>
    </w:p>
    <w:p w:rsidR="00A41B8B" w:rsidRPr="001D365F" w:rsidRDefault="00A41B8B" w:rsidP="00A41B8B">
      <w:pPr>
        <w:shd w:val="clear" w:color="auto" w:fill="FFFFFF"/>
        <w:rPr>
          <w:sz w:val="24"/>
          <w:szCs w:val="24"/>
        </w:rPr>
      </w:pPr>
    </w:p>
    <w:p w:rsidR="00A41B8B" w:rsidRPr="001D365F" w:rsidRDefault="00A41B8B" w:rsidP="00A41B8B">
      <w:pPr>
        <w:shd w:val="clear" w:color="auto" w:fill="FFFFFF"/>
        <w:rPr>
          <w:sz w:val="24"/>
          <w:szCs w:val="24"/>
        </w:rPr>
      </w:pPr>
    </w:p>
    <w:p w:rsidR="00A41B8B" w:rsidRPr="001D365F" w:rsidRDefault="00A41B8B" w:rsidP="00A41B8B">
      <w:pPr>
        <w:shd w:val="clear" w:color="auto" w:fill="FFFFFF"/>
        <w:spacing w:line="360" w:lineRule="auto"/>
        <w:jc w:val="both"/>
        <w:rPr>
          <w:sz w:val="24"/>
          <w:szCs w:val="24"/>
        </w:rPr>
      </w:pPr>
      <w:r w:rsidRPr="001D365F">
        <w:rPr>
          <w:sz w:val="24"/>
          <w:szCs w:val="24"/>
        </w:rPr>
        <w:t xml:space="preserve">1.Приложение №1 ПАСПОРТ </w:t>
      </w:r>
      <w:r w:rsidRPr="001D365F">
        <w:rPr>
          <w:color w:val="000000"/>
          <w:sz w:val="24"/>
          <w:szCs w:val="24"/>
        </w:rPr>
        <w:t>муниципальной программы «Молодежная политика Сосновоборского городского округа на 2025-2029 годы»:</w:t>
      </w:r>
    </w:p>
    <w:p w:rsidR="00A41B8B" w:rsidRPr="001D365F" w:rsidRDefault="00A41B8B" w:rsidP="00A41B8B">
      <w:pPr>
        <w:spacing w:line="360" w:lineRule="auto"/>
        <w:jc w:val="both"/>
        <w:rPr>
          <w:sz w:val="16"/>
          <w:szCs w:val="16"/>
        </w:rPr>
      </w:pPr>
      <w:r w:rsidRPr="001D365F">
        <w:rPr>
          <w:sz w:val="24"/>
          <w:szCs w:val="24"/>
        </w:rPr>
        <w:t xml:space="preserve">2. Характеристика текущего состояния и основных проблем                                                   </w:t>
      </w:r>
    </w:p>
    <w:p w:rsidR="00A41B8B" w:rsidRPr="001D365F" w:rsidRDefault="00A41B8B" w:rsidP="00A41B8B">
      <w:pPr>
        <w:spacing w:line="360" w:lineRule="auto"/>
        <w:jc w:val="both"/>
        <w:rPr>
          <w:sz w:val="16"/>
          <w:szCs w:val="16"/>
        </w:rPr>
      </w:pPr>
      <w:r w:rsidRPr="001D365F">
        <w:rPr>
          <w:sz w:val="24"/>
          <w:szCs w:val="24"/>
        </w:rPr>
        <w:t xml:space="preserve">3. Цели и задачи                                                                                                                                  </w:t>
      </w:r>
    </w:p>
    <w:p w:rsidR="00A41B8B" w:rsidRPr="001D365F" w:rsidRDefault="00A41B8B" w:rsidP="00A41B8B">
      <w:pPr>
        <w:widowControl w:val="0"/>
        <w:spacing w:line="360" w:lineRule="auto"/>
        <w:jc w:val="both"/>
        <w:rPr>
          <w:sz w:val="24"/>
          <w:szCs w:val="24"/>
        </w:rPr>
      </w:pPr>
      <w:r w:rsidRPr="001D365F">
        <w:rPr>
          <w:sz w:val="24"/>
          <w:szCs w:val="24"/>
        </w:rPr>
        <w:t xml:space="preserve">4. Целевые показатели, характеризующие ожидаемые результаты реализации программы  </w:t>
      </w:r>
    </w:p>
    <w:p w:rsidR="00A41B8B" w:rsidRPr="001D365F" w:rsidRDefault="00A41B8B" w:rsidP="00A41B8B">
      <w:pPr>
        <w:spacing w:line="360" w:lineRule="auto"/>
        <w:jc w:val="both"/>
        <w:rPr>
          <w:sz w:val="24"/>
          <w:szCs w:val="24"/>
        </w:rPr>
      </w:pPr>
      <w:r w:rsidRPr="001D365F">
        <w:rPr>
          <w:sz w:val="24"/>
          <w:szCs w:val="24"/>
        </w:rPr>
        <w:t xml:space="preserve">5. Информация о процессных и проектных мероприятиях муниципальной программы </w:t>
      </w:r>
    </w:p>
    <w:p w:rsidR="00A41B8B" w:rsidRPr="001D365F" w:rsidRDefault="00A41B8B" w:rsidP="00A41B8B">
      <w:pPr>
        <w:shd w:val="clear" w:color="auto" w:fill="FFFFFF"/>
        <w:spacing w:line="360" w:lineRule="auto"/>
        <w:jc w:val="both"/>
        <w:rPr>
          <w:color w:val="000000"/>
          <w:sz w:val="24"/>
          <w:szCs w:val="24"/>
        </w:rPr>
      </w:pPr>
      <w:r w:rsidRPr="001D365F">
        <w:rPr>
          <w:sz w:val="24"/>
          <w:szCs w:val="24"/>
        </w:rPr>
        <w:t xml:space="preserve">6. Приложение № 2  Информация о взаимосвязи целей, задач, ожидаемых результатов, показателей и структурных элементов муниципальной программы </w:t>
      </w:r>
      <w:r w:rsidRPr="001D365F">
        <w:rPr>
          <w:color w:val="000000"/>
          <w:sz w:val="24"/>
          <w:szCs w:val="24"/>
        </w:rPr>
        <w:t xml:space="preserve">«Молодежная политика Сосновоборского городского округа на 2025-2029 годы»                                                           </w:t>
      </w:r>
    </w:p>
    <w:p w:rsidR="00A41B8B" w:rsidRPr="001D365F" w:rsidRDefault="00A41B8B" w:rsidP="00A41B8B">
      <w:pPr>
        <w:shd w:val="clear" w:color="auto" w:fill="FFFFFF"/>
        <w:spacing w:line="360" w:lineRule="auto"/>
        <w:jc w:val="both"/>
        <w:rPr>
          <w:sz w:val="24"/>
          <w:szCs w:val="24"/>
        </w:rPr>
      </w:pPr>
      <w:r w:rsidRPr="001D365F">
        <w:rPr>
          <w:sz w:val="24"/>
          <w:szCs w:val="24"/>
        </w:rPr>
        <w:t xml:space="preserve">7. Приложение № 3  Сведения о показателях (индикаторах) муниципальной программы </w:t>
      </w:r>
    </w:p>
    <w:p w:rsidR="00A41B8B" w:rsidRPr="001D365F" w:rsidRDefault="00A41B8B" w:rsidP="00A41B8B">
      <w:pPr>
        <w:shd w:val="clear" w:color="auto" w:fill="FFFFFF"/>
        <w:spacing w:line="360" w:lineRule="auto"/>
        <w:jc w:val="both"/>
        <w:rPr>
          <w:color w:val="000000"/>
          <w:sz w:val="24"/>
          <w:szCs w:val="24"/>
        </w:rPr>
      </w:pPr>
      <w:r w:rsidRPr="001D365F">
        <w:rPr>
          <w:color w:val="000000"/>
          <w:sz w:val="24"/>
          <w:szCs w:val="24"/>
        </w:rPr>
        <w:t xml:space="preserve">«Молодежная политика Сосновоборского городского округа на 2025-2029 годы» </w:t>
      </w:r>
      <w:r w:rsidRPr="001D365F">
        <w:rPr>
          <w:sz w:val="24"/>
          <w:szCs w:val="24"/>
        </w:rPr>
        <w:t xml:space="preserve">и их значениях                                                                                                                                   </w:t>
      </w:r>
    </w:p>
    <w:p w:rsidR="00A41B8B" w:rsidRPr="001D365F" w:rsidRDefault="00A41B8B" w:rsidP="00A41B8B">
      <w:pPr>
        <w:pStyle w:val="ConsPlusNormal"/>
        <w:spacing w:line="360" w:lineRule="auto"/>
        <w:ind w:firstLine="0"/>
        <w:contextualSpacing/>
        <w:jc w:val="both"/>
        <w:rPr>
          <w:rFonts w:ascii="Times New Roman" w:hAnsi="Times New Roman" w:cs="Times New Roman"/>
          <w:color w:val="000000"/>
          <w:sz w:val="24"/>
          <w:szCs w:val="24"/>
        </w:rPr>
      </w:pPr>
      <w:r w:rsidRPr="001D365F">
        <w:rPr>
          <w:rFonts w:ascii="Times New Roman" w:hAnsi="Times New Roman" w:cs="Times New Roman"/>
          <w:sz w:val="24"/>
          <w:szCs w:val="24"/>
        </w:rPr>
        <w:t xml:space="preserve">8. Приложение № 4 Финансовое обеспечение  муниципальной программы </w:t>
      </w:r>
      <w:r w:rsidRPr="001D365F">
        <w:rPr>
          <w:rFonts w:ascii="Times New Roman" w:hAnsi="Times New Roman" w:cs="Times New Roman"/>
          <w:color w:val="000000"/>
          <w:sz w:val="24"/>
          <w:szCs w:val="24"/>
        </w:rPr>
        <w:t xml:space="preserve"> «Молодежная политика Сосновоборского городского округа на 2025-2029 годы»            </w:t>
      </w:r>
    </w:p>
    <w:p w:rsidR="00A41B8B" w:rsidRPr="001D365F" w:rsidRDefault="00A41B8B" w:rsidP="00A41B8B">
      <w:pPr>
        <w:pStyle w:val="ConsPlusNormal"/>
        <w:spacing w:line="360" w:lineRule="auto"/>
        <w:ind w:firstLine="0"/>
        <w:contextualSpacing/>
        <w:jc w:val="both"/>
        <w:rPr>
          <w:rFonts w:ascii="Times New Roman" w:hAnsi="Times New Roman" w:cs="Times New Roman"/>
          <w:color w:val="000000"/>
          <w:sz w:val="24"/>
          <w:szCs w:val="24"/>
        </w:rPr>
      </w:pPr>
      <w:r w:rsidRPr="001D365F">
        <w:rPr>
          <w:rFonts w:ascii="Times New Roman" w:hAnsi="Times New Roman" w:cs="Times New Roman"/>
          <w:sz w:val="24"/>
          <w:szCs w:val="24"/>
        </w:rPr>
        <w:t xml:space="preserve">9. Приложение № 5 Сведения о фактических расходах на реализацию муниципальной программы </w:t>
      </w:r>
      <w:r w:rsidRPr="001D365F">
        <w:rPr>
          <w:rFonts w:ascii="Times New Roman" w:hAnsi="Times New Roman" w:cs="Times New Roman"/>
          <w:color w:val="000000"/>
          <w:sz w:val="24"/>
          <w:szCs w:val="24"/>
        </w:rPr>
        <w:t>«Молодежная политика Сосновоборского городского округа на 2025-2029 годы»</w:t>
      </w:r>
    </w:p>
    <w:p w:rsidR="00A41B8B" w:rsidRPr="001D365F" w:rsidRDefault="00A41B8B" w:rsidP="00A41B8B">
      <w:pPr>
        <w:pStyle w:val="ConsPlusNormal"/>
        <w:spacing w:line="360" w:lineRule="auto"/>
        <w:ind w:firstLine="0"/>
        <w:contextualSpacing/>
        <w:jc w:val="both"/>
        <w:rPr>
          <w:rFonts w:ascii="Times New Roman" w:hAnsi="Times New Roman" w:cs="Times New Roman"/>
          <w:sz w:val="24"/>
          <w:szCs w:val="24"/>
        </w:rPr>
      </w:pPr>
      <w:r w:rsidRPr="001D365F">
        <w:rPr>
          <w:rFonts w:ascii="Times New Roman" w:hAnsi="Times New Roman" w:cs="Times New Roman"/>
          <w:color w:val="000000"/>
          <w:sz w:val="24"/>
          <w:szCs w:val="24"/>
        </w:rPr>
        <w:t xml:space="preserve">10. </w:t>
      </w:r>
      <w:r w:rsidRPr="001D365F">
        <w:rPr>
          <w:rFonts w:ascii="Times New Roman" w:hAnsi="Times New Roman" w:cs="Times New Roman"/>
          <w:sz w:val="24"/>
          <w:szCs w:val="24"/>
        </w:rPr>
        <w:t xml:space="preserve"> Приложение № 7  Детальный план реализации муниципальной программы «Молодежная политика Сосновоборского городского округа на 2025 год» </w:t>
      </w:r>
    </w:p>
    <w:p w:rsidR="00A41B8B" w:rsidRPr="001D365F" w:rsidRDefault="00A41B8B" w:rsidP="00A41B8B">
      <w:pPr>
        <w:pStyle w:val="ConsPlusNormal"/>
        <w:spacing w:line="360" w:lineRule="auto"/>
        <w:ind w:firstLine="0"/>
        <w:contextualSpacing/>
        <w:jc w:val="both"/>
        <w:rPr>
          <w:rFonts w:ascii="Times New Roman" w:hAnsi="Times New Roman" w:cs="Times New Roman"/>
          <w:sz w:val="24"/>
          <w:szCs w:val="24"/>
        </w:rPr>
      </w:pPr>
      <w:r w:rsidRPr="001D365F">
        <w:rPr>
          <w:rFonts w:ascii="Times New Roman" w:hAnsi="Times New Roman" w:cs="Times New Roman"/>
          <w:sz w:val="24"/>
          <w:szCs w:val="24"/>
        </w:rPr>
        <w:t xml:space="preserve">11. Приложение № 8  План реализации муниципальной программы   «Молодежная политика Сосновоборского городского округа на 2025 год» </w:t>
      </w:r>
    </w:p>
    <w:p w:rsidR="00A41B8B" w:rsidRPr="001D365F" w:rsidRDefault="00A41B8B" w:rsidP="00A41B8B">
      <w:pPr>
        <w:pStyle w:val="ConsPlusNormal"/>
        <w:spacing w:line="360" w:lineRule="auto"/>
        <w:ind w:firstLine="0"/>
        <w:contextualSpacing/>
        <w:jc w:val="both"/>
        <w:rPr>
          <w:rFonts w:ascii="Times New Roman" w:hAnsi="Times New Roman" w:cs="Times New Roman"/>
          <w:sz w:val="24"/>
          <w:szCs w:val="24"/>
        </w:rPr>
      </w:pPr>
      <w:r w:rsidRPr="001D365F">
        <w:rPr>
          <w:rFonts w:ascii="Times New Roman" w:hAnsi="Times New Roman" w:cs="Times New Roman"/>
          <w:sz w:val="24"/>
          <w:szCs w:val="24"/>
        </w:rPr>
        <w:t xml:space="preserve">                                                                               </w:t>
      </w:r>
    </w:p>
    <w:p w:rsidR="00A41B8B" w:rsidRPr="001D365F" w:rsidRDefault="00A41B8B" w:rsidP="00A41B8B">
      <w:pPr>
        <w:pStyle w:val="ConsPlusNormal"/>
        <w:ind w:firstLine="0"/>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r w:rsidRPr="001D365F">
        <w:rPr>
          <w:rFonts w:ascii="Times New Roman" w:hAnsi="Times New Roman" w:cs="Times New Roman"/>
          <w:sz w:val="24"/>
          <w:szCs w:val="24"/>
        </w:rPr>
        <w:lastRenderedPageBreak/>
        <w:t>Приложение 1</w:t>
      </w:r>
    </w:p>
    <w:p w:rsidR="00A41B8B" w:rsidRPr="001D365F" w:rsidRDefault="00A41B8B" w:rsidP="00A41B8B">
      <w:pPr>
        <w:pStyle w:val="ConsPlusNormal"/>
        <w:ind w:firstLine="709"/>
        <w:jc w:val="right"/>
        <w:rPr>
          <w:rFonts w:ascii="Times New Roman" w:hAnsi="Times New Roman" w:cs="Times New Roman"/>
          <w:sz w:val="24"/>
          <w:szCs w:val="24"/>
        </w:rPr>
      </w:pPr>
      <w:r w:rsidRPr="001D365F">
        <w:rPr>
          <w:rFonts w:ascii="Times New Roman" w:hAnsi="Times New Roman" w:cs="Times New Roman"/>
          <w:sz w:val="24"/>
          <w:szCs w:val="24"/>
        </w:rPr>
        <w:t>к муниципальной программе</w:t>
      </w:r>
    </w:p>
    <w:p w:rsidR="00A41B8B" w:rsidRPr="001D365F" w:rsidRDefault="00A41B8B" w:rsidP="00A41B8B">
      <w:pPr>
        <w:pStyle w:val="ConsPlusNormal"/>
        <w:ind w:firstLine="709"/>
        <w:jc w:val="right"/>
        <w:rPr>
          <w:rFonts w:ascii="Times New Roman" w:hAnsi="Times New Roman" w:cs="Times New Roman"/>
          <w:color w:val="000000"/>
          <w:sz w:val="24"/>
          <w:szCs w:val="24"/>
        </w:rPr>
      </w:pPr>
      <w:r w:rsidRPr="001D365F">
        <w:rPr>
          <w:rFonts w:ascii="Times New Roman" w:hAnsi="Times New Roman" w:cs="Times New Roman"/>
          <w:color w:val="000000"/>
          <w:sz w:val="24"/>
          <w:szCs w:val="24"/>
        </w:rPr>
        <w:t>«Молодежная политика Сосновоборского</w:t>
      </w:r>
    </w:p>
    <w:p w:rsidR="00A41B8B" w:rsidRPr="001D365F" w:rsidRDefault="00A41B8B" w:rsidP="00A41B8B">
      <w:pPr>
        <w:pStyle w:val="ConsPlusNormal"/>
        <w:ind w:firstLine="709"/>
        <w:jc w:val="right"/>
        <w:rPr>
          <w:rFonts w:ascii="Times New Roman" w:hAnsi="Times New Roman" w:cs="Times New Roman"/>
          <w:sz w:val="24"/>
          <w:szCs w:val="24"/>
        </w:rPr>
      </w:pPr>
      <w:r w:rsidRPr="001D365F">
        <w:rPr>
          <w:rFonts w:ascii="Times New Roman" w:hAnsi="Times New Roman" w:cs="Times New Roman"/>
          <w:color w:val="000000"/>
          <w:sz w:val="24"/>
          <w:szCs w:val="24"/>
        </w:rPr>
        <w:t xml:space="preserve"> городского округа на 2025-2029 годы»</w:t>
      </w: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1"/>
        <w:jc w:val="both"/>
        <w:outlineLvl w:val="0"/>
        <w:rPr>
          <w:rFonts w:ascii="Times New Roman" w:hAnsi="Times New Roman" w:cs="Times New Roman"/>
          <w:sz w:val="24"/>
          <w:szCs w:val="24"/>
        </w:rPr>
      </w:pPr>
    </w:p>
    <w:p w:rsidR="00A41B8B" w:rsidRPr="001D365F" w:rsidRDefault="00A41B8B" w:rsidP="00A41B8B">
      <w:pPr>
        <w:shd w:val="clear" w:color="auto" w:fill="FFFFFF"/>
        <w:jc w:val="center"/>
        <w:rPr>
          <w:b/>
          <w:color w:val="000000"/>
          <w:sz w:val="24"/>
          <w:szCs w:val="24"/>
        </w:rPr>
      </w:pPr>
      <w:r w:rsidRPr="001D365F">
        <w:rPr>
          <w:b/>
          <w:color w:val="000000"/>
          <w:sz w:val="24"/>
          <w:szCs w:val="24"/>
        </w:rPr>
        <w:t>ПАСПОРТ</w:t>
      </w:r>
    </w:p>
    <w:p w:rsidR="00A41B8B" w:rsidRPr="001D365F" w:rsidRDefault="00A41B8B" w:rsidP="00A41B8B">
      <w:pPr>
        <w:shd w:val="clear" w:color="auto" w:fill="FFFFFF"/>
        <w:jc w:val="center"/>
        <w:rPr>
          <w:b/>
          <w:color w:val="000000"/>
          <w:sz w:val="24"/>
          <w:szCs w:val="24"/>
        </w:rPr>
      </w:pPr>
      <w:r w:rsidRPr="001D365F">
        <w:rPr>
          <w:b/>
          <w:color w:val="000000"/>
          <w:sz w:val="24"/>
          <w:szCs w:val="24"/>
        </w:rPr>
        <w:t>муниципальной программы «Молодежная политика Сосновоборского городского округа на 2025-2029 годы»</w:t>
      </w:r>
    </w:p>
    <w:p w:rsidR="00A41B8B" w:rsidRPr="001D365F" w:rsidRDefault="00A41B8B" w:rsidP="00A41B8B">
      <w:pPr>
        <w:shd w:val="clear" w:color="auto" w:fill="FFFFFF"/>
        <w:jc w:val="center"/>
        <w:rPr>
          <w:b/>
          <w:color w:val="000000"/>
          <w:sz w:val="24"/>
          <w:szCs w:val="24"/>
        </w:rPr>
      </w:pPr>
      <w:r w:rsidRPr="001D365F">
        <w:rPr>
          <w:b/>
          <w:color w:val="000000"/>
          <w:sz w:val="24"/>
          <w:szCs w:val="24"/>
        </w:rPr>
        <w:t>__________________________________________________________________________</w:t>
      </w:r>
    </w:p>
    <w:p w:rsidR="00A41B8B" w:rsidRPr="001D365F" w:rsidRDefault="00A41B8B" w:rsidP="00A41B8B">
      <w:pPr>
        <w:shd w:val="clear" w:color="auto" w:fill="FFFFFF"/>
        <w:jc w:val="center"/>
        <w:rPr>
          <w:color w:val="000000"/>
          <w:sz w:val="24"/>
          <w:szCs w:val="24"/>
        </w:rPr>
      </w:pPr>
      <w:r w:rsidRPr="001D365F">
        <w:rPr>
          <w:color w:val="000000"/>
          <w:sz w:val="24"/>
          <w:szCs w:val="24"/>
        </w:rPr>
        <w:t>(наименование муниципальной программы)</w:t>
      </w:r>
    </w:p>
    <w:p w:rsidR="00A41B8B" w:rsidRPr="001D365F" w:rsidRDefault="00A41B8B" w:rsidP="00A41B8B">
      <w:pPr>
        <w:shd w:val="clear" w:color="auto" w:fill="FFFFFF"/>
        <w:jc w:val="center"/>
        <w:rPr>
          <w:b/>
          <w:color w:val="000000"/>
          <w:sz w:val="24"/>
          <w:szCs w:val="24"/>
        </w:rPr>
      </w:pPr>
    </w:p>
    <w:tbl>
      <w:tblPr>
        <w:tblW w:w="9714" w:type="dxa"/>
        <w:tblLayout w:type="fixed"/>
        <w:tblCellMar>
          <w:left w:w="75" w:type="dxa"/>
          <w:right w:w="75" w:type="dxa"/>
        </w:tblCellMar>
        <w:tblLook w:val="0000" w:firstRow="0" w:lastRow="0" w:firstColumn="0" w:lastColumn="0" w:noHBand="0" w:noVBand="0"/>
      </w:tblPr>
      <w:tblGrid>
        <w:gridCol w:w="3194"/>
        <w:gridCol w:w="6520"/>
      </w:tblGrid>
      <w:tr w:rsidR="00A41B8B" w:rsidRPr="001D365F" w:rsidTr="00A41B8B">
        <w:trPr>
          <w:trHeight w:val="445"/>
        </w:trPr>
        <w:tc>
          <w:tcPr>
            <w:tcW w:w="3194" w:type="dxa"/>
            <w:tcBorders>
              <w:top w:val="single" w:sz="4" w:space="0" w:color="auto"/>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Сроки и этапы реализации  муниципальной программы</w:t>
            </w:r>
          </w:p>
        </w:tc>
        <w:tc>
          <w:tcPr>
            <w:tcW w:w="6520" w:type="dxa"/>
            <w:tcBorders>
              <w:top w:val="single" w:sz="4" w:space="0" w:color="auto"/>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2025-2029 годы. Один этап</w:t>
            </w:r>
          </w:p>
        </w:tc>
      </w:tr>
      <w:tr w:rsidR="00A41B8B" w:rsidRPr="001D365F" w:rsidTr="00A41B8B">
        <w:trPr>
          <w:trHeight w:val="445"/>
        </w:trPr>
        <w:tc>
          <w:tcPr>
            <w:tcW w:w="3194" w:type="dxa"/>
            <w:tcBorders>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Ответственный исполнитель  муниципальной программы</w:t>
            </w:r>
          </w:p>
        </w:tc>
        <w:tc>
          <w:tcPr>
            <w:tcW w:w="6520" w:type="dxa"/>
            <w:tcBorders>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Отдел по молодежной политике администрации Сосновоборского городского округа</w:t>
            </w:r>
          </w:p>
        </w:tc>
      </w:tr>
      <w:tr w:rsidR="00A41B8B" w:rsidRPr="001D365F" w:rsidTr="00A41B8B">
        <w:trPr>
          <w:trHeight w:val="445"/>
        </w:trPr>
        <w:tc>
          <w:tcPr>
            <w:tcW w:w="3194" w:type="dxa"/>
            <w:tcBorders>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 xml:space="preserve">Соисполнители муниципальной  программы  </w:t>
            </w:r>
          </w:p>
        </w:tc>
        <w:tc>
          <w:tcPr>
            <w:tcW w:w="6520" w:type="dxa"/>
            <w:tcBorders>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sz w:val="24"/>
                <w:szCs w:val="24"/>
              </w:rPr>
              <w:t>Комитет по молодёжной политике Ленинградской области.</w:t>
            </w:r>
          </w:p>
        </w:tc>
      </w:tr>
      <w:tr w:rsidR="00A41B8B" w:rsidRPr="001D365F" w:rsidTr="00A41B8B">
        <w:trPr>
          <w:trHeight w:val="445"/>
        </w:trPr>
        <w:tc>
          <w:tcPr>
            <w:tcW w:w="319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Участники муниципальной  программы</w:t>
            </w:r>
          </w:p>
        </w:tc>
        <w:tc>
          <w:tcPr>
            <w:tcW w:w="652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both"/>
              <w:rPr>
                <w:sz w:val="24"/>
                <w:szCs w:val="24"/>
              </w:rPr>
            </w:pPr>
            <w:r w:rsidRPr="001D365F">
              <w:rPr>
                <w:sz w:val="24"/>
                <w:szCs w:val="24"/>
              </w:rPr>
              <w:t>- отдел по молодежной политике администрации Сосновоборского городского округа (ОМП);</w:t>
            </w:r>
          </w:p>
          <w:p w:rsidR="00A41B8B" w:rsidRPr="001D365F" w:rsidRDefault="00A41B8B" w:rsidP="00A41B8B">
            <w:pPr>
              <w:widowControl w:val="0"/>
              <w:tabs>
                <w:tab w:val="left" w:pos="351"/>
              </w:tabs>
              <w:jc w:val="both"/>
              <w:rPr>
                <w:sz w:val="24"/>
                <w:szCs w:val="24"/>
              </w:rPr>
            </w:pPr>
            <w:r w:rsidRPr="001D365F">
              <w:rPr>
                <w:sz w:val="24"/>
                <w:szCs w:val="24"/>
              </w:rPr>
              <w:t>- муниципальное автономное учреждение «Молодежный центр «Диалог» (МАУ «МЦ «Диалог»);</w:t>
            </w:r>
          </w:p>
          <w:p w:rsidR="00A41B8B" w:rsidRPr="001D365F" w:rsidRDefault="00A41B8B" w:rsidP="00A41B8B">
            <w:pPr>
              <w:widowControl w:val="0"/>
              <w:jc w:val="both"/>
              <w:rPr>
                <w:sz w:val="24"/>
                <w:szCs w:val="24"/>
              </w:rPr>
            </w:pPr>
            <w:r w:rsidRPr="001D365F">
              <w:rPr>
                <w:sz w:val="24"/>
                <w:szCs w:val="24"/>
              </w:rPr>
              <w:t>- комитет образования Сосновоборского городского округа (КО) и подведомственные ему учреждения;</w:t>
            </w:r>
          </w:p>
          <w:p w:rsidR="00A41B8B" w:rsidRPr="001D365F" w:rsidRDefault="00A41B8B" w:rsidP="00A41B8B">
            <w:pPr>
              <w:widowControl w:val="0"/>
              <w:jc w:val="both"/>
              <w:rPr>
                <w:sz w:val="24"/>
                <w:szCs w:val="24"/>
              </w:rPr>
            </w:pPr>
            <w:r w:rsidRPr="001D365F">
              <w:rPr>
                <w:sz w:val="24"/>
                <w:szCs w:val="24"/>
              </w:rPr>
              <w:t>- отдел по развитию культуры и туризма (ОРКиТ) и подведомственные ему учреждения;</w:t>
            </w:r>
          </w:p>
          <w:p w:rsidR="00A41B8B" w:rsidRPr="001D365F" w:rsidRDefault="00A41B8B" w:rsidP="00A41B8B">
            <w:pPr>
              <w:widowControl w:val="0"/>
              <w:jc w:val="both"/>
              <w:rPr>
                <w:sz w:val="24"/>
                <w:szCs w:val="24"/>
              </w:rPr>
            </w:pPr>
            <w:r w:rsidRPr="001D365F">
              <w:rPr>
                <w:sz w:val="24"/>
                <w:szCs w:val="24"/>
              </w:rPr>
              <w:t>- отдел по физической культуре и спорту (ОФКиС) и подведомственные ему учреждения;</w:t>
            </w:r>
          </w:p>
          <w:p w:rsidR="00A41B8B" w:rsidRPr="001D365F" w:rsidRDefault="00A41B8B" w:rsidP="00A41B8B">
            <w:pPr>
              <w:widowControl w:val="0"/>
              <w:jc w:val="both"/>
              <w:rPr>
                <w:sz w:val="24"/>
                <w:szCs w:val="24"/>
              </w:rPr>
            </w:pPr>
            <w:r w:rsidRPr="001D365F">
              <w:rPr>
                <w:sz w:val="24"/>
                <w:szCs w:val="24"/>
              </w:rPr>
              <w:t>- </w:t>
            </w:r>
            <w:proofErr w:type="spellStart"/>
            <w:r w:rsidRPr="001D365F">
              <w:rPr>
                <w:sz w:val="24"/>
                <w:szCs w:val="24"/>
              </w:rPr>
              <w:t>Сосновоборский</w:t>
            </w:r>
            <w:proofErr w:type="spellEnd"/>
            <w:r w:rsidRPr="001D365F">
              <w:rPr>
                <w:sz w:val="24"/>
                <w:szCs w:val="24"/>
              </w:rPr>
              <w:t xml:space="preserve"> филиал государственного казённого учреждения «Центр занятости населения Ленинградской области».</w:t>
            </w:r>
          </w:p>
        </w:tc>
      </w:tr>
      <w:tr w:rsidR="00A41B8B" w:rsidRPr="001D365F" w:rsidTr="00A41B8B">
        <w:trPr>
          <w:trHeight w:val="298"/>
        </w:trPr>
        <w:tc>
          <w:tcPr>
            <w:tcW w:w="319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Цели муниципальной программы</w:t>
            </w:r>
          </w:p>
        </w:tc>
        <w:tc>
          <w:tcPr>
            <w:tcW w:w="652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jc w:val="both"/>
              <w:rPr>
                <w:sz w:val="24"/>
                <w:szCs w:val="24"/>
                <w:lang w:eastAsia="en-US"/>
              </w:rPr>
            </w:pPr>
            <w:r w:rsidRPr="001D365F">
              <w:rPr>
                <w:sz w:val="24"/>
                <w:szCs w:val="24"/>
                <w:lang w:eastAsia="en-US"/>
              </w:rPr>
              <w:t xml:space="preserve">1. Создание комплекса условий и эффективных механизмов реализации молодежной политики на территории муниципального образования  </w:t>
            </w:r>
            <w:proofErr w:type="spellStart"/>
            <w:r w:rsidRPr="001D365F">
              <w:rPr>
                <w:sz w:val="24"/>
                <w:szCs w:val="24"/>
                <w:lang w:eastAsia="en-US"/>
              </w:rPr>
              <w:t>Сосновоборский</w:t>
            </w:r>
            <w:proofErr w:type="spellEnd"/>
            <w:r w:rsidRPr="001D365F">
              <w:rPr>
                <w:sz w:val="24"/>
                <w:szCs w:val="24"/>
                <w:lang w:eastAsia="en-US"/>
              </w:rPr>
              <w:t xml:space="preserve"> городской округ Ленинградской области, обеспечивающих процесс интеллектуального,</w:t>
            </w:r>
            <w:r w:rsidRPr="001D365F">
              <w:rPr>
                <w:sz w:val="24"/>
                <w:szCs w:val="24"/>
              </w:rPr>
              <w:t xml:space="preserve"> духовно-нравственного</w:t>
            </w:r>
            <w:r w:rsidRPr="001D365F">
              <w:rPr>
                <w:sz w:val="24"/>
                <w:szCs w:val="24"/>
                <w:lang w:eastAsia="en-US"/>
              </w:rPr>
              <w:t xml:space="preserve">, </w:t>
            </w:r>
            <w:r w:rsidRPr="001D365F">
              <w:rPr>
                <w:sz w:val="24"/>
                <w:szCs w:val="24"/>
              </w:rPr>
              <w:t>патриотического</w:t>
            </w:r>
            <w:r w:rsidRPr="001D365F">
              <w:rPr>
                <w:sz w:val="24"/>
                <w:szCs w:val="24"/>
                <w:lang w:eastAsia="en-US"/>
              </w:rPr>
              <w:t xml:space="preserve"> и физического становления личности молодых людей в возрасте от 14 до 35 лет.</w:t>
            </w:r>
          </w:p>
          <w:p w:rsidR="00A41B8B" w:rsidRPr="001D365F" w:rsidRDefault="00A41B8B" w:rsidP="00A41B8B">
            <w:pPr>
              <w:widowControl w:val="0"/>
              <w:shd w:val="clear" w:color="auto" w:fill="FFFFFF"/>
              <w:jc w:val="both"/>
              <w:rPr>
                <w:rStyle w:val="a9"/>
                <w:rFonts w:eastAsia="Calibri"/>
                <w:sz w:val="24"/>
                <w:szCs w:val="24"/>
              </w:rPr>
            </w:pPr>
            <w:r w:rsidRPr="001D365F">
              <w:rPr>
                <w:rStyle w:val="a9"/>
                <w:rFonts w:eastAsia="Calibri"/>
                <w:sz w:val="24"/>
                <w:szCs w:val="24"/>
              </w:rPr>
              <w:t>2. Реализация инициативного проекта «Я планирую бюджет».</w:t>
            </w:r>
          </w:p>
          <w:p w:rsidR="00A41B8B" w:rsidRPr="001D365F" w:rsidRDefault="00A41B8B" w:rsidP="00A41B8B">
            <w:pPr>
              <w:widowControl w:val="0"/>
              <w:shd w:val="clear" w:color="auto" w:fill="FFFFFF"/>
              <w:jc w:val="both"/>
              <w:rPr>
                <w:rStyle w:val="a9"/>
                <w:rFonts w:eastAsia="Calibri"/>
                <w:sz w:val="24"/>
                <w:szCs w:val="24"/>
              </w:rPr>
            </w:pPr>
            <w:r w:rsidRPr="001D365F">
              <w:rPr>
                <w:rStyle w:val="a9"/>
                <w:rFonts w:eastAsia="Calibri"/>
                <w:sz w:val="24"/>
                <w:szCs w:val="24"/>
              </w:rPr>
              <w:t>3. Развитие и модернизация материально-технической базы.</w:t>
            </w:r>
          </w:p>
          <w:p w:rsidR="00A41B8B" w:rsidRPr="001D365F" w:rsidRDefault="00A41B8B" w:rsidP="00A41B8B">
            <w:pPr>
              <w:widowControl w:val="0"/>
              <w:shd w:val="clear" w:color="auto" w:fill="FFFFFF"/>
              <w:tabs>
                <w:tab w:val="left" w:pos="426"/>
              </w:tabs>
              <w:jc w:val="both"/>
              <w:rPr>
                <w:sz w:val="24"/>
                <w:szCs w:val="24"/>
              </w:rPr>
            </w:pPr>
            <w:r w:rsidRPr="001D365F">
              <w:rPr>
                <w:rStyle w:val="a9"/>
                <w:rFonts w:eastAsia="Calibri"/>
                <w:sz w:val="24"/>
                <w:szCs w:val="24"/>
              </w:rPr>
              <w:t>4. </w:t>
            </w:r>
            <w:proofErr w:type="spellStart"/>
            <w:r w:rsidRPr="001D365F">
              <w:rPr>
                <w:rStyle w:val="a9"/>
                <w:rFonts w:eastAsia="Calibri"/>
                <w:sz w:val="24"/>
                <w:szCs w:val="24"/>
              </w:rPr>
              <w:t>Софинансирование</w:t>
            </w:r>
            <w:proofErr w:type="spellEnd"/>
            <w:r w:rsidRPr="001D365F">
              <w:rPr>
                <w:rStyle w:val="a9"/>
                <w:rFonts w:eastAsia="Calibri"/>
                <w:sz w:val="24"/>
                <w:szCs w:val="24"/>
              </w:rPr>
              <w:t xml:space="preserve"> субсидии на </w:t>
            </w:r>
            <w:r w:rsidRPr="001D365F">
              <w:rPr>
                <w:sz w:val="24"/>
                <w:szCs w:val="24"/>
              </w:rPr>
              <w:t>поддержку развития общественной инфраструктуры муниципального значения в Ленинградской области в рамках подпрограммы «Создание условий для развития самоуправления».</w:t>
            </w:r>
          </w:p>
        </w:tc>
      </w:tr>
      <w:tr w:rsidR="00A41B8B" w:rsidRPr="001D365F" w:rsidTr="00A41B8B">
        <w:trPr>
          <w:trHeight w:val="298"/>
        </w:trPr>
        <w:tc>
          <w:tcPr>
            <w:tcW w:w="319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Задачи муниципальной программы</w:t>
            </w:r>
          </w:p>
        </w:tc>
        <w:tc>
          <w:tcPr>
            <w:tcW w:w="652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shd w:val="clear" w:color="auto" w:fill="FFFFFF"/>
              <w:jc w:val="both"/>
              <w:rPr>
                <w:sz w:val="24"/>
                <w:szCs w:val="24"/>
              </w:rPr>
            </w:pPr>
            <w:r w:rsidRPr="001D365F">
              <w:rPr>
                <w:sz w:val="24"/>
                <w:szCs w:val="24"/>
              </w:rPr>
              <w:t>1. Организация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 в том числе реализация проекта «Губернаторский молодежный трудовой отряд»;</w:t>
            </w:r>
          </w:p>
          <w:p w:rsidR="00A41B8B" w:rsidRPr="001D365F" w:rsidRDefault="00A41B8B" w:rsidP="00A41B8B">
            <w:pPr>
              <w:pStyle w:val="22"/>
              <w:tabs>
                <w:tab w:val="left" w:pos="284"/>
              </w:tabs>
              <w:jc w:val="both"/>
              <w:rPr>
                <w:rFonts w:ascii="Times New Roman" w:hAnsi="Times New Roman"/>
                <w:sz w:val="24"/>
                <w:szCs w:val="24"/>
              </w:rPr>
            </w:pPr>
            <w:r w:rsidRPr="001D365F">
              <w:rPr>
                <w:rFonts w:ascii="Times New Roman" w:hAnsi="Times New Roman"/>
                <w:sz w:val="24"/>
                <w:szCs w:val="24"/>
              </w:rPr>
              <w:t>2. Организация культурно-массовых мероприятий;</w:t>
            </w:r>
          </w:p>
          <w:p w:rsidR="00A41B8B" w:rsidRPr="001D365F" w:rsidRDefault="00A41B8B" w:rsidP="00A41B8B">
            <w:pPr>
              <w:pStyle w:val="22"/>
              <w:tabs>
                <w:tab w:val="left" w:pos="284"/>
              </w:tabs>
              <w:jc w:val="both"/>
              <w:rPr>
                <w:rFonts w:ascii="Times New Roman" w:hAnsi="Times New Roman"/>
                <w:sz w:val="24"/>
                <w:szCs w:val="24"/>
              </w:rPr>
            </w:pPr>
            <w:r w:rsidRPr="001D365F">
              <w:rPr>
                <w:rFonts w:ascii="Times New Roman" w:hAnsi="Times New Roman"/>
                <w:sz w:val="24"/>
                <w:szCs w:val="24"/>
              </w:rPr>
              <w:t>3. Реализация предложений в рамках инициативного проекта «Я планирую бюджет».</w:t>
            </w:r>
          </w:p>
          <w:p w:rsidR="00A41B8B" w:rsidRPr="001D365F" w:rsidRDefault="00A41B8B" w:rsidP="00A41B8B">
            <w:pPr>
              <w:jc w:val="both"/>
              <w:rPr>
                <w:rFonts w:eastAsia="Calibri"/>
                <w:sz w:val="24"/>
                <w:szCs w:val="24"/>
              </w:rPr>
            </w:pPr>
            <w:r w:rsidRPr="001D365F">
              <w:rPr>
                <w:sz w:val="24"/>
                <w:szCs w:val="24"/>
              </w:rPr>
              <w:lastRenderedPageBreak/>
              <w:t>4.</w:t>
            </w:r>
            <w:r w:rsidRPr="001D365F">
              <w:rPr>
                <w:rFonts w:eastAsia="Calibri"/>
                <w:sz w:val="24"/>
                <w:szCs w:val="24"/>
              </w:rPr>
              <w:t xml:space="preserve"> Развитие и модернизация материально-технической базы</w:t>
            </w:r>
          </w:p>
          <w:p w:rsidR="00A41B8B" w:rsidRPr="001D365F" w:rsidRDefault="00A41B8B" w:rsidP="00A41B8B">
            <w:pPr>
              <w:jc w:val="both"/>
              <w:rPr>
                <w:rFonts w:eastAsia="Calibri"/>
              </w:rPr>
            </w:pPr>
            <w:r w:rsidRPr="001D365F">
              <w:rPr>
                <w:rFonts w:eastAsia="Calibri"/>
                <w:sz w:val="24"/>
                <w:szCs w:val="24"/>
              </w:rPr>
              <w:t xml:space="preserve">5. Реализация  проектов в рамках </w:t>
            </w:r>
            <w:r w:rsidRPr="001D365F">
              <w:rPr>
                <w:sz w:val="24"/>
                <w:szCs w:val="24"/>
              </w:rPr>
              <w:t>поддержки развития общественной инфраструктуры муниципального значения</w:t>
            </w:r>
          </w:p>
        </w:tc>
      </w:tr>
      <w:tr w:rsidR="00A41B8B" w:rsidRPr="001D365F" w:rsidTr="00A41B8B">
        <w:trPr>
          <w:trHeight w:val="908"/>
        </w:trPr>
        <w:tc>
          <w:tcPr>
            <w:tcW w:w="319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lastRenderedPageBreak/>
              <w:t>Ожидаемые (конечные) результаты реализации муниципальной программы</w:t>
            </w:r>
          </w:p>
        </w:tc>
        <w:tc>
          <w:tcPr>
            <w:tcW w:w="652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jc w:val="both"/>
              <w:rPr>
                <w:sz w:val="24"/>
                <w:szCs w:val="24"/>
              </w:rPr>
            </w:pPr>
            <w:r w:rsidRPr="001D365F">
              <w:rPr>
                <w:sz w:val="24"/>
                <w:szCs w:val="24"/>
              </w:rPr>
              <w:t>1. Повышение удельного веса молодежи в возрасте от 14 до 35 лет, участвующей во всех видах организованного досуга</w:t>
            </w:r>
            <w:proofErr w:type="gramStart"/>
            <w:r w:rsidRPr="001D365F">
              <w:rPr>
                <w:sz w:val="24"/>
                <w:szCs w:val="24"/>
              </w:rPr>
              <w:t xml:space="preserve"> (%).</w:t>
            </w:r>
            <w:proofErr w:type="gramEnd"/>
          </w:p>
          <w:p w:rsidR="00A41B8B" w:rsidRPr="001D365F" w:rsidRDefault="00A41B8B" w:rsidP="00A41B8B">
            <w:pPr>
              <w:widowControl w:val="0"/>
              <w:shd w:val="clear" w:color="auto" w:fill="FFFFFF"/>
              <w:jc w:val="both"/>
              <w:rPr>
                <w:sz w:val="24"/>
                <w:szCs w:val="24"/>
              </w:rPr>
            </w:pPr>
            <w:r w:rsidRPr="001D365F">
              <w:rPr>
                <w:sz w:val="24"/>
                <w:szCs w:val="24"/>
              </w:rPr>
              <w:t>2. Повышение удельного веса трудоустроенных несовершеннолетних граждан в возрасте от 14 до 18 лет на территории Сосновоборского городского округа (%).</w:t>
            </w:r>
          </w:p>
          <w:p w:rsidR="00A41B8B" w:rsidRPr="001D365F" w:rsidRDefault="00A41B8B" w:rsidP="00A41B8B">
            <w:pPr>
              <w:widowControl w:val="0"/>
              <w:shd w:val="clear" w:color="auto" w:fill="FFFFFF"/>
              <w:jc w:val="both"/>
              <w:rPr>
                <w:rStyle w:val="a9"/>
                <w:rFonts w:eastAsia="Calibri"/>
                <w:sz w:val="24"/>
                <w:szCs w:val="24"/>
              </w:rPr>
            </w:pPr>
            <w:r w:rsidRPr="001D365F">
              <w:rPr>
                <w:sz w:val="24"/>
                <w:szCs w:val="24"/>
              </w:rPr>
              <w:t>3. Увеличение количества реализованных проектов в рамках инициативного проекта «Я планирую бюджет»</w:t>
            </w:r>
            <w:r w:rsidRPr="001D365F">
              <w:rPr>
                <w:rStyle w:val="a9"/>
                <w:rFonts w:eastAsia="Calibri"/>
                <w:sz w:val="24"/>
                <w:szCs w:val="24"/>
              </w:rPr>
              <w:t xml:space="preserve"> (ед.).</w:t>
            </w:r>
          </w:p>
          <w:p w:rsidR="00A41B8B" w:rsidRPr="001D365F" w:rsidRDefault="00A41B8B" w:rsidP="00A41B8B">
            <w:pPr>
              <w:widowControl w:val="0"/>
              <w:shd w:val="clear" w:color="auto" w:fill="FFFFFF"/>
              <w:jc w:val="both"/>
              <w:rPr>
                <w:rStyle w:val="a9"/>
                <w:rFonts w:eastAsia="Calibri"/>
                <w:sz w:val="24"/>
                <w:szCs w:val="24"/>
              </w:rPr>
            </w:pPr>
            <w:r w:rsidRPr="001D365F">
              <w:rPr>
                <w:rStyle w:val="a9"/>
                <w:rFonts w:eastAsia="Calibri"/>
                <w:sz w:val="24"/>
                <w:szCs w:val="24"/>
              </w:rPr>
              <w:t xml:space="preserve">4. Увеличение количества реализованных проектов в рамках укрепления материально-технической базы (ед.). </w:t>
            </w:r>
          </w:p>
          <w:p w:rsidR="00A41B8B" w:rsidRPr="001D365F" w:rsidRDefault="00A41B8B" w:rsidP="00A41B8B">
            <w:pPr>
              <w:widowControl w:val="0"/>
              <w:shd w:val="clear" w:color="auto" w:fill="FFFFFF"/>
              <w:jc w:val="both"/>
              <w:rPr>
                <w:color w:val="000000"/>
                <w:sz w:val="24"/>
                <w:szCs w:val="24"/>
              </w:rPr>
            </w:pPr>
            <w:r w:rsidRPr="001D365F">
              <w:rPr>
                <w:rStyle w:val="a9"/>
                <w:rFonts w:eastAsia="Calibri"/>
                <w:sz w:val="24"/>
                <w:szCs w:val="24"/>
              </w:rPr>
              <w:t xml:space="preserve">5. Увеличение количества реализованных проектов в рамках </w:t>
            </w:r>
            <w:r w:rsidRPr="001D365F">
              <w:rPr>
                <w:sz w:val="24"/>
                <w:szCs w:val="24"/>
              </w:rPr>
              <w:t>поддержки развития общественной инфраструктуры муниципального значения (ед.).</w:t>
            </w:r>
          </w:p>
        </w:tc>
      </w:tr>
      <w:tr w:rsidR="00A41B8B" w:rsidRPr="001D365F" w:rsidTr="00A41B8B">
        <w:trPr>
          <w:trHeight w:val="610"/>
        </w:trPr>
        <w:tc>
          <w:tcPr>
            <w:tcW w:w="319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shd w:val="clear" w:color="auto" w:fill="FFFFFF"/>
              <w:rPr>
                <w:color w:val="000000"/>
                <w:sz w:val="24"/>
                <w:szCs w:val="24"/>
              </w:rPr>
            </w:pPr>
            <w:r w:rsidRPr="001D365F">
              <w:rPr>
                <w:color w:val="000000"/>
                <w:sz w:val="24"/>
                <w:szCs w:val="24"/>
              </w:rPr>
              <w:t>Проекты, реализуемые в рамках муниципальной программы</w:t>
            </w:r>
          </w:p>
        </w:tc>
        <w:tc>
          <w:tcPr>
            <w:tcW w:w="652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1.Инициативный проект «Я планирую бюджет».</w:t>
            </w:r>
          </w:p>
          <w:p w:rsidR="00A41B8B" w:rsidRPr="001D365F" w:rsidRDefault="00A41B8B" w:rsidP="00A41B8B">
            <w:pPr>
              <w:widowControl w:val="0"/>
              <w:shd w:val="clear" w:color="auto" w:fill="FFFFFF"/>
              <w:rPr>
                <w:color w:val="000000"/>
                <w:sz w:val="24"/>
                <w:szCs w:val="24"/>
              </w:rPr>
            </w:pPr>
            <w:r w:rsidRPr="001D365F">
              <w:rPr>
                <w:color w:val="000000"/>
                <w:sz w:val="24"/>
                <w:szCs w:val="24"/>
              </w:rPr>
              <w:t>2.Проекты в рамках укрепления материально-технической базы.</w:t>
            </w:r>
          </w:p>
          <w:p w:rsidR="00A41B8B" w:rsidRPr="001D365F" w:rsidRDefault="00A41B8B" w:rsidP="00A41B8B">
            <w:pPr>
              <w:widowControl w:val="0"/>
              <w:shd w:val="clear" w:color="auto" w:fill="FFFFFF"/>
              <w:rPr>
                <w:sz w:val="24"/>
                <w:szCs w:val="24"/>
              </w:rPr>
            </w:pPr>
            <w:r w:rsidRPr="001D365F">
              <w:rPr>
                <w:sz w:val="24"/>
                <w:szCs w:val="24"/>
              </w:rPr>
              <w:t xml:space="preserve">3.Проекты в </w:t>
            </w:r>
            <w:r w:rsidRPr="001D365F">
              <w:rPr>
                <w:color w:val="000000"/>
                <w:sz w:val="24"/>
                <w:szCs w:val="24"/>
              </w:rPr>
              <w:t xml:space="preserve">рамках </w:t>
            </w:r>
            <w:r w:rsidRPr="001D365F">
              <w:rPr>
                <w:sz w:val="24"/>
                <w:szCs w:val="24"/>
              </w:rPr>
              <w:t>поддержки развития общественной инфраструктуры муниципального значения.</w:t>
            </w:r>
          </w:p>
        </w:tc>
      </w:tr>
      <w:tr w:rsidR="00A41B8B" w:rsidRPr="001D365F" w:rsidTr="00A41B8B">
        <w:trPr>
          <w:trHeight w:val="610"/>
        </w:trPr>
        <w:tc>
          <w:tcPr>
            <w:tcW w:w="319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Комплекс проектных мероприятий</w:t>
            </w:r>
            <w:r w:rsidRPr="001D365F">
              <w:rPr>
                <w:color w:val="000000"/>
                <w:sz w:val="24"/>
                <w:szCs w:val="24"/>
              </w:rPr>
              <w:br/>
              <w:t>(период 2025 год)</w:t>
            </w:r>
          </w:p>
        </w:tc>
        <w:tc>
          <w:tcPr>
            <w:tcW w:w="652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sz w:val="24"/>
                <w:szCs w:val="24"/>
              </w:rPr>
            </w:pPr>
            <w:r w:rsidRPr="001D365F">
              <w:rPr>
                <w:color w:val="000000"/>
                <w:sz w:val="24"/>
                <w:szCs w:val="24"/>
              </w:rPr>
              <w:t>Проекты в рамках укрепления материально-технической базы</w:t>
            </w:r>
          </w:p>
        </w:tc>
      </w:tr>
      <w:tr w:rsidR="00A41B8B" w:rsidRPr="001D365F" w:rsidTr="00A41B8B">
        <w:trPr>
          <w:trHeight w:val="610"/>
        </w:trPr>
        <w:tc>
          <w:tcPr>
            <w:tcW w:w="319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Комплекс процессных мероприятий «Обеспечение реализации муниципальной программы» (период 2025-2029 годы)</w:t>
            </w:r>
          </w:p>
        </w:tc>
        <w:tc>
          <w:tcPr>
            <w:tcW w:w="652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sz w:val="24"/>
                <w:szCs w:val="24"/>
              </w:rPr>
            </w:pPr>
            <w:r w:rsidRPr="001D365F">
              <w:rPr>
                <w:sz w:val="24"/>
                <w:szCs w:val="24"/>
              </w:rPr>
              <w:t xml:space="preserve">Комплекс процессных мероприятий </w:t>
            </w:r>
          </w:p>
          <w:p w:rsidR="00A41B8B" w:rsidRPr="001D365F" w:rsidRDefault="00A41B8B" w:rsidP="00A41B8B">
            <w:pPr>
              <w:widowControl w:val="0"/>
              <w:shd w:val="clear" w:color="auto" w:fill="FFFFFF"/>
              <w:rPr>
                <w:sz w:val="24"/>
                <w:szCs w:val="24"/>
              </w:rPr>
            </w:pPr>
            <w:r w:rsidRPr="001D365F">
              <w:rPr>
                <w:sz w:val="24"/>
                <w:szCs w:val="24"/>
              </w:rPr>
              <w:t>«Обеспечение реализации муниципальной программы»</w:t>
            </w:r>
          </w:p>
        </w:tc>
      </w:tr>
      <w:tr w:rsidR="00A41B8B" w:rsidRPr="001D365F" w:rsidTr="00A41B8B">
        <w:trPr>
          <w:trHeight w:val="1320"/>
        </w:trPr>
        <w:tc>
          <w:tcPr>
            <w:tcW w:w="3194" w:type="dxa"/>
            <w:vMerge w:val="restart"/>
            <w:tcBorders>
              <w:top w:val="single" w:sz="4" w:space="0" w:color="000000"/>
              <w:left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Финансовое обеспечение  муниципальной программы, в том числе по годам реализации:</w:t>
            </w:r>
          </w:p>
        </w:tc>
        <w:tc>
          <w:tcPr>
            <w:tcW w:w="6520" w:type="dxa"/>
            <w:tcBorders>
              <w:top w:val="single" w:sz="4" w:space="0" w:color="000000"/>
              <w:left w:val="single" w:sz="4" w:space="0" w:color="000000"/>
              <w:bottom w:val="single" w:sz="4" w:space="0" w:color="auto"/>
              <w:right w:val="single" w:sz="4" w:space="0" w:color="000000"/>
            </w:tcBorders>
          </w:tcPr>
          <w:p w:rsidR="00A41B8B" w:rsidRPr="001D365F" w:rsidRDefault="00A41B8B" w:rsidP="00A41B8B">
            <w:pPr>
              <w:widowControl w:val="0"/>
              <w:rPr>
                <w:b/>
                <w:color w:val="000000"/>
                <w:sz w:val="24"/>
                <w:szCs w:val="24"/>
              </w:rPr>
            </w:pPr>
            <w:r w:rsidRPr="001D365F">
              <w:rPr>
                <w:sz w:val="24"/>
                <w:szCs w:val="24"/>
              </w:rPr>
              <w:t>Общий объем ресурсного обеспечения реализации муниципальной программы составляет</w:t>
            </w:r>
            <w:r w:rsidRPr="001D365F">
              <w:rPr>
                <w:b/>
                <w:bCs/>
                <w:sz w:val="24"/>
                <w:szCs w:val="24"/>
              </w:rPr>
              <w:t xml:space="preserve"> 50 606,82133</w:t>
            </w:r>
            <w:r w:rsidRPr="001D365F">
              <w:rPr>
                <w:rFonts w:ascii="Liberation Sans1" w:hAnsi="Liberation Sans1"/>
                <w:b/>
                <w:bCs/>
                <w:color w:val="000000"/>
                <w:sz w:val="24"/>
                <w:szCs w:val="24"/>
              </w:rPr>
              <w:t xml:space="preserve">  тыс. </w:t>
            </w:r>
            <w:r w:rsidRPr="001D365F">
              <w:rPr>
                <w:b/>
                <w:sz w:val="24"/>
                <w:szCs w:val="24"/>
              </w:rPr>
              <w:t>руб</w:t>
            </w:r>
            <w:r w:rsidRPr="001D365F">
              <w:rPr>
                <w:sz w:val="24"/>
                <w:szCs w:val="24"/>
              </w:rPr>
              <w:t>., в том числе:</w:t>
            </w:r>
          </w:p>
          <w:p w:rsidR="00A41B8B" w:rsidRPr="001D365F" w:rsidRDefault="00A41B8B" w:rsidP="00A41B8B">
            <w:pPr>
              <w:widowControl w:val="0"/>
              <w:shd w:val="clear" w:color="auto" w:fill="FFFFFF"/>
              <w:jc w:val="both"/>
              <w:rPr>
                <w:color w:val="000000"/>
                <w:sz w:val="24"/>
                <w:szCs w:val="24"/>
              </w:rPr>
            </w:pPr>
            <w:r w:rsidRPr="001D365F">
              <w:rPr>
                <w:color w:val="000000"/>
                <w:sz w:val="24"/>
                <w:szCs w:val="24"/>
              </w:rPr>
              <w:t>2025 год – 21 522,19821 тыс. руб.;</w:t>
            </w:r>
          </w:p>
          <w:p w:rsidR="00A41B8B" w:rsidRPr="001D365F" w:rsidRDefault="00A41B8B" w:rsidP="00A41B8B">
            <w:pPr>
              <w:widowControl w:val="0"/>
              <w:shd w:val="clear" w:color="auto" w:fill="FFFFFF"/>
              <w:jc w:val="both"/>
              <w:rPr>
                <w:color w:val="000000"/>
                <w:sz w:val="24"/>
                <w:szCs w:val="24"/>
              </w:rPr>
            </w:pPr>
            <w:r w:rsidRPr="001D365F">
              <w:rPr>
                <w:color w:val="000000"/>
                <w:sz w:val="24"/>
                <w:szCs w:val="24"/>
              </w:rPr>
              <w:t>2026 год – 14 542,31156 тыс. руб.;</w:t>
            </w:r>
          </w:p>
          <w:p w:rsidR="00A41B8B" w:rsidRPr="001D365F" w:rsidRDefault="00A41B8B" w:rsidP="00A41B8B">
            <w:pPr>
              <w:widowControl w:val="0"/>
              <w:shd w:val="clear" w:color="auto" w:fill="FFFFFF"/>
              <w:jc w:val="both"/>
              <w:rPr>
                <w:color w:val="000000"/>
                <w:sz w:val="24"/>
                <w:szCs w:val="24"/>
              </w:rPr>
            </w:pPr>
            <w:r w:rsidRPr="001D365F">
              <w:rPr>
                <w:color w:val="000000"/>
                <w:sz w:val="24"/>
                <w:szCs w:val="24"/>
              </w:rPr>
              <w:t>2027 год – 14 542,31156 тыс. руб.</w:t>
            </w:r>
          </w:p>
        </w:tc>
      </w:tr>
      <w:tr w:rsidR="00A41B8B" w:rsidRPr="001D365F" w:rsidTr="00A41B8B">
        <w:trPr>
          <w:trHeight w:val="689"/>
        </w:trPr>
        <w:tc>
          <w:tcPr>
            <w:tcW w:w="3194" w:type="dxa"/>
            <w:vMerge/>
            <w:tcBorders>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p>
        </w:tc>
        <w:tc>
          <w:tcPr>
            <w:tcW w:w="6520" w:type="dxa"/>
            <w:tcBorders>
              <w:top w:val="single" w:sz="4" w:space="0" w:color="auto"/>
              <w:left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 xml:space="preserve">2028 год – подлежит уточнению по мере реализации муниципальной программы  </w:t>
            </w:r>
          </w:p>
          <w:p w:rsidR="00A41B8B" w:rsidRPr="001D365F" w:rsidRDefault="00A41B8B" w:rsidP="00A41B8B">
            <w:pPr>
              <w:widowControl w:val="0"/>
              <w:shd w:val="clear" w:color="auto" w:fill="FFFFFF"/>
              <w:rPr>
                <w:color w:val="000000"/>
                <w:sz w:val="24"/>
                <w:szCs w:val="24"/>
              </w:rPr>
            </w:pPr>
            <w:r w:rsidRPr="001D365F">
              <w:rPr>
                <w:color w:val="000000"/>
                <w:sz w:val="24"/>
                <w:szCs w:val="24"/>
              </w:rPr>
              <w:t xml:space="preserve">2029 год – подлежит уточнению по мере реализации муниципальной программы  </w:t>
            </w:r>
          </w:p>
        </w:tc>
      </w:tr>
      <w:tr w:rsidR="00A41B8B" w:rsidRPr="001D365F" w:rsidTr="00A41B8B">
        <w:trPr>
          <w:trHeight w:val="900"/>
        </w:trPr>
        <w:tc>
          <w:tcPr>
            <w:tcW w:w="319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Размер налоговых расходов, направленных на достижение цели муниципальной программы, в том числе по годам реализации:</w:t>
            </w:r>
          </w:p>
        </w:tc>
        <w:tc>
          <w:tcPr>
            <w:tcW w:w="652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jc w:val="center"/>
              <w:rPr>
                <w:sz w:val="24"/>
                <w:szCs w:val="24"/>
              </w:rPr>
            </w:pPr>
          </w:p>
          <w:p w:rsidR="00A41B8B" w:rsidRPr="001D365F" w:rsidRDefault="00A41B8B" w:rsidP="00A41B8B">
            <w:pPr>
              <w:widowControl w:val="0"/>
              <w:shd w:val="clear" w:color="auto" w:fill="FFFFFF"/>
              <w:jc w:val="center"/>
              <w:rPr>
                <w:color w:val="000000"/>
                <w:sz w:val="24"/>
                <w:szCs w:val="24"/>
              </w:rPr>
            </w:pPr>
            <w:r w:rsidRPr="001D365F">
              <w:rPr>
                <w:sz w:val="24"/>
                <w:szCs w:val="24"/>
              </w:rPr>
              <w:t>Налоговые расходы не предусмотрены</w:t>
            </w:r>
          </w:p>
          <w:p w:rsidR="00A41B8B" w:rsidRPr="001D365F" w:rsidRDefault="00A41B8B" w:rsidP="00A41B8B">
            <w:pPr>
              <w:jc w:val="center"/>
              <w:rPr>
                <w:color w:val="000000"/>
                <w:sz w:val="24"/>
                <w:szCs w:val="24"/>
              </w:rPr>
            </w:pPr>
          </w:p>
        </w:tc>
      </w:tr>
    </w:tbl>
    <w:p w:rsidR="00A41B8B" w:rsidRPr="001D365F" w:rsidRDefault="00A41B8B" w:rsidP="00A41B8B">
      <w:pPr>
        <w:shd w:val="clear" w:color="auto" w:fill="FFFFFF"/>
        <w:jc w:val="center"/>
        <w:rPr>
          <w:b/>
          <w:color w:val="000000"/>
          <w:sz w:val="24"/>
          <w:szCs w:val="24"/>
        </w:rPr>
      </w:pPr>
    </w:p>
    <w:p w:rsidR="00A41B8B" w:rsidRPr="001D365F" w:rsidRDefault="00A41B8B" w:rsidP="00A41B8B">
      <w:pPr>
        <w:pStyle w:val="1"/>
        <w:jc w:val="center"/>
        <w:rPr>
          <w:rFonts w:ascii="Times New Roman" w:hAnsi="Times New Roman" w:cs="Times New Roman"/>
          <w:sz w:val="24"/>
          <w:szCs w:val="24"/>
        </w:rPr>
      </w:pPr>
    </w:p>
    <w:p w:rsidR="00A41B8B" w:rsidRPr="001D365F" w:rsidRDefault="00A41B8B" w:rsidP="00A41B8B">
      <w:pPr>
        <w:pStyle w:val="1"/>
        <w:jc w:val="center"/>
        <w:rPr>
          <w:rFonts w:ascii="Times New Roman" w:hAnsi="Times New Roman" w:cs="Times New Roman"/>
          <w:sz w:val="24"/>
          <w:szCs w:val="24"/>
        </w:rPr>
      </w:pPr>
    </w:p>
    <w:p w:rsidR="00A41B8B" w:rsidRPr="001D365F" w:rsidRDefault="00A41B8B" w:rsidP="00A41B8B">
      <w:pPr>
        <w:pStyle w:val="1"/>
        <w:jc w:val="center"/>
        <w:rPr>
          <w:rFonts w:ascii="Times New Roman" w:hAnsi="Times New Roman" w:cs="Times New Roman"/>
          <w:sz w:val="24"/>
          <w:szCs w:val="24"/>
        </w:rPr>
      </w:pPr>
    </w:p>
    <w:p w:rsidR="00A41B8B" w:rsidRPr="001D365F" w:rsidRDefault="00A41B8B" w:rsidP="00A41B8B">
      <w:pPr>
        <w:pStyle w:val="1"/>
        <w:jc w:val="center"/>
        <w:rPr>
          <w:rFonts w:ascii="Times New Roman" w:hAnsi="Times New Roman" w:cs="Times New Roman"/>
          <w:sz w:val="24"/>
          <w:szCs w:val="24"/>
        </w:rPr>
      </w:pPr>
    </w:p>
    <w:p w:rsidR="00A41B8B" w:rsidRPr="001D365F" w:rsidRDefault="00A41B8B" w:rsidP="00A41B8B">
      <w:pPr>
        <w:pStyle w:val="1"/>
        <w:jc w:val="center"/>
        <w:rPr>
          <w:rFonts w:ascii="Times New Roman" w:hAnsi="Times New Roman" w:cs="Times New Roman"/>
          <w:sz w:val="24"/>
          <w:szCs w:val="24"/>
        </w:rPr>
      </w:pPr>
    </w:p>
    <w:p w:rsidR="00A41B8B" w:rsidRPr="001D365F" w:rsidRDefault="00A41B8B" w:rsidP="00A41B8B">
      <w:pPr>
        <w:pStyle w:val="1"/>
        <w:jc w:val="center"/>
        <w:rPr>
          <w:rFonts w:ascii="Times New Roman" w:hAnsi="Times New Roman" w:cs="Times New Roman"/>
          <w:sz w:val="24"/>
          <w:szCs w:val="24"/>
        </w:rPr>
      </w:pPr>
    </w:p>
    <w:p w:rsidR="00A41B8B" w:rsidRPr="001D365F" w:rsidRDefault="00A41B8B" w:rsidP="00A41B8B">
      <w:pPr>
        <w:pStyle w:val="1"/>
        <w:jc w:val="center"/>
        <w:rPr>
          <w:rFonts w:ascii="Times New Roman" w:hAnsi="Times New Roman" w:cs="Times New Roman"/>
          <w:sz w:val="24"/>
          <w:szCs w:val="24"/>
        </w:rPr>
      </w:pPr>
    </w:p>
    <w:p w:rsidR="00A41B8B" w:rsidRPr="001D365F" w:rsidRDefault="00A41B8B" w:rsidP="00A41B8B">
      <w:pPr>
        <w:pStyle w:val="1"/>
        <w:jc w:val="center"/>
        <w:rPr>
          <w:rFonts w:ascii="Times New Roman" w:hAnsi="Times New Roman" w:cs="Times New Roman"/>
          <w:sz w:val="24"/>
          <w:szCs w:val="24"/>
        </w:rPr>
      </w:pPr>
    </w:p>
    <w:p w:rsidR="00A41B8B" w:rsidRPr="001D365F" w:rsidRDefault="00A41B8B" w:rsidP="00A41B8B">
      <w:pPr>
        <w:pStyle w:val="1"/>
        <w:jc w:val="center"/>
        <w:rPr>
          <w:rFonts w:ascii="Times New Roman" w:hAnsi="Times New Roman" w:cs="Times New Roman"/>
          <w:sz w:val="24"/>
          <w:szCs w:val="24"/>
        </w:rPr>
      </w:pPr>
    </w:p>
    <w:p w:rsidR="00A41B8B" w:rsidRPr="001D365F" w:rsidRDefault="00A41B8B" w:rsidP="00A41B8B">
      <w:pPr>
        <w:pStyle w:val="aa"/>
        <w:spacing w:after="0" w:line="240" w:lineRule="auto"/>
        <w:rPr>
          <w:rFonts w:ascii="Times New Roman" w:hAnsi="Times New Roman"/>
          <w:b/>
          <w:sz w:val="24"/>
          <w:szCs w:val="24"/>
        </w:rPr>
      </w:pPr>
    </w:p>
    <w:p w:rsidR="00A41B8B" w:rsidRPr="001D365F" w:rsidRDefault="00A41B8B" w:rsidP="00A41B8B">
      <w:pPr>
        <w:pStyle w:val="aa"/>
        <w:numPr>
          <w:ilvl w:val="0"/>
          <w:numId w:val="2"/>
        </w:numPr>
        <w:spacing w:after="0" w:line="240" w:lineRule="auto"/>
        <w:ind w:left="720"/>
        <w:jc w:val="center"/>
        <w:rPr>
          <w:rFonts w:ascii="Times New Roman" w:hAnsi="Times New Roman"/>
          <w:b/>
          <w:sz w:val="24"/>
          <w:szCs w:val="24"/>
        </w:rPr>
      </w:pPr>
      <w:r w:rsidRPr="001D365F">
        <w:rPr>
          <w:rFonts w:ascii="Times New Roman" w:hAnsi="Times New Roman"/>
          <w:b/>
          <w:sz w:val="24"/>
          <w:szCs w:val="24"/>
        </w:rPr>
        <w:t>Характеристика текущего состояния и основных проблем</w:t>
      </w:r>
    </w:p>
    <w:p w:rsidR="00A41B8B" w:rsidRPr="001D365F" w:rsidRDefault="00A41B8B" w:rsidP="00A41B8B">
      <w:pPr>
        <w:rPr>
          <w:b/>
          <w:sz w:val="24"/>
          <w:szCs w:val="24"/>
        </w:rPr>
      </w:pPr>
    </w:p>
    <w:p w:rsidR="00A41B8B" w:rsidRPr="001D365F" w:rsidRDefault="00A41B8B" w:rsidP="00A41B8B">
      <w:pPr>
        <w:tabs>
          <w:tab w:val="left" w:pos="1134"/>
        </w:tabs>
        <w:ind w:firstLine="709"/>
        <w:jc w:val="both"/>
        <w:rPr>
          <w:sz w:val="24"/>
          <w:szCs w:val="24"/>
        </w:rPr>
      </w:pPr>
      <w:proofErr w:type="gramStart"/>
      <w:r w:rsidRPr="001D365F">
        <w:rPr>
          <w:sz w:val="24"/>
          <w:szCs w:val="24"/>
        </w:rPr>
        <w:t>Молодежная политика рассматривается как 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w:t>
      </w:r>
      <w:proofErr w:type="gramEnd"/>
      <w:r w:rsidRPr="001D365F">
        <w:rPr>
          <w:sz w:val="24"/>
          <w:szCs w:val="24"/>
        </w:rPr>
        <w:t xml:space="preserve"> развития молодежи, ее самореализации в различных сферах жизнедеятельности, на </w:t>
      </w:r>
      <w:r w:rsidRPr="001D365F">
        <w:rPr>
          <w:sz w:val="24"/>
          <w:szCs w:val="24"/>
          <w:lang w:eastAsia="en-US"/>
        </w:rPr>
        <w:t>интеллектуальное,</w:t>
      </w:r>
      <w:r w:rsidRPr="001D365F">
        <w:rPr>
          <w:sz w:val="24"/>
          <w:szCs w:val="24"/>
        </w:rPr>
        <w:t xml:space="preserve"> патриотическое и духовно-нравственное воспитание молодых граждан в целях достижения устойчивого социально-экономического развития, глобальной конкурентоспособности, национальной безопасности Российской Федерации.</w:t>
      </w:r>
    </w:p>
    <w:p w:rsidR="00A41B8B" w:rsidRPr="001D365F" w:rsidRDefault="00A41B8B" w:rsidP="00A41B8B">
      <w:pPr>
        <w:ind w:firstLine="708"/>
        <w:jc w:val="both"/>
        <w:rPr>
          <w:sz w:val="24"/>
          <w:szCs w:val="24"/>
        </w:rPr>
      </w:pPr>
      <w:r w:rsidRPr="001D365F">
        <w:rPr>
          <w:sz w:val="24"/>
          <w:szCs w:val="24"/>
        </w:rPr>
        <w:t xml:space="preserve">В ходе реализации </w:t>
      </w:r>
      <w:r w:rsidRPr="001D365F">
        <w:rPr>
          <w:rStyle w:val="CharStyle19"/>
          <w:color w:val="000000"/>
          <w:sz w:val="24"/>
          <w:szCs w:val="24"/>
        </w:rPr>
        <w:t xml:space="preserve">комплекса процессных мероприятий «Молодежная политика» Сосновоборского городского округа на 2025-2029 годы» </w:t>
      </w:r>
      <w:r w:rsidRPr="001D365F">
        <w:rPr>
          <w:sz w:val="24"/>
          <w:szCs w:val="24"/>
        </w:rPr>
        <w:t>будут реализовываться следующие направления деятельности государственной молодёжной политики:</w:t>
      </w:r>
    </w:p>
    <w:p w:rsidR="00A41B8B" w:rsidRPr="001D365F" w:rsidRDefault="00A41B8B" w:rsidP="00A41B8B">
      <w:pPr>
        <w:ind w:firstLine="708"/>
        <w:jc w:val="both"/>
        <w:rPr>
          <w:rStyle w:val="a9"/>
          <w:rFonts w:eastAsia="Calibri"/>
          <w:color w:val="000000"/>
          <w:sz w:val="24"/>
          <w:szCs w:val="24"/>
        </w:rPr>
      </w:pPr>
      <w:r w:rsidRPr="001D365F">
        <w:rPr>
          <w:rStyle w:val="a9"/>
          <w:rFonts w:eastAsia="Calibri"/>
          <w:color w:val="000000"/>
          <w:sz w:val="24"/>
          <w:szCs w:val="24"/>
        </w:rPr>
        <w:t xml:space="preserve">1) вовлечение большего количества молодёжи: в добровольческую (волонтерскую) деятельность; </w:t>
      </w:r>
    </w:p>
    <w:p w:rsidR="00A41B8B" w:rsidRPr="001D365F" w:rsidRDefault="00A41B8B" w:rsidP="00A41B8B">
      <w:pPr>
        <w:pStyle w:val="22"/>
        <w:tabs>
          <w:tab w:val="left" w:pos="284"/>
        </w:tabs>
        <w:jc w:val="both"/>
        <w:rPr>
          <w:rFonts w:ascii="Times New Roman" w:hAnsi="Times New Roman"/>
          <w:sz w:val="24"/>
          <w:szCs w:val="24"/>
        </w:rPr>
      </w:pPr>
      <w:r w:rsidRPr="001D365F">
        <w:rPr>
          <w:rStyle w:val="a9"/>
          <w:rFonts w:ascii="Times New Roman" w:eastAsia="Calibri" w:hAnsi="Times New Roman"/>
          <w:color w:val="000000"/>
          <w:sz w:val="24"/>
          <w:szCs w:val="24"/>
        </w:rPr>
        <w:t xml:space="preserve">            2) расширение и разнообразие организованных форм досуга, отдыха, оздоровления молодежи, </w:t>
      </w:r>
      <w:r w:rsidRPr="001D365F">
        <w:rPr>
          <w:rFonts w:ascii="Times New Roman" w:hAnsi="Times New Roman"/>
          <w:sz w:val="24"/>
          <w:szCs w:val="24"/>
        </w:rPr>
        <w:t xml:space="preserve">формирование здорового образа жизни молодого поколения. </w:t>
      </w:r>
    </w:p>
    <w:p w:rsidR="00A41B8B" w:rsidRPr="001D365F" w:rsidRDefault="00A41B8B" w:rsidP="00A41B8B">
      <w:pPr>
        <w:ind w:firstLine="708"/>
        <w:jc w:val="both"/>
        <w:rPr>
          <w:rStyle w:val="a9"/>
          <w:rFonts w:eastAsia="Calibri"/>
          <w:color w:val="000000"/>
          <w:sz w:val="24"/>
          <w:szCs w:val="24"/>
        </w:rPr>
      </w:pPr>
      <w:r w:rsidRPr="001D365F">
        <w:rPr>
          <w:rStyle w:val="a9"/>
          <w:rFonts w:eastAsia="Calibri"/>
          <w:color w:val="000000"/>
          <w:sz w:val="24"/>
          <w:szCs w:val="24"/>
        </w:rPr>
        <w:t>3) </w:t>
      </w:r>
      <w:r w:rsidRPr="001D365F">
        <w:rPr>
          <w:color w:val="000000"/>
          <w:sz w:val="24"/>
          <w:szCs w:val="24"/>
        </w:rPr>
        <w:t>профилактика по предупреждению распространения и употребления наркотических веществ;</w:t>
      </w:r>
      <w:r w:rsidRPr="001D365F">
        <w:rPr>
          <w:rStyle w:val="a9"/>
          <w:rFonts w:eastAsia="Calibri"/>
          <w:color w:val="000000"/>
          <w:sz w:val="24"/>
          <w:szCs w:val="24"/>
        </w:rPr>
        <w:t xml:space="preserve"> </w:t>
      </w:r>
    </w:p>
    <w:p w:rsidR="00A41B8B" w:rsidRPr="001D365F" w:rsidRDefault="00A41B8B" w:rsidP="00A41B8B">
      <w:pPr>
        <w:ind w:firstLine="708"/>
        <w:jc w:val="both"/>
        <w:rPr>
          <w:sz w:val="24"/>
          <w:szCs w:val="24"/>
        </w:rPr>
      </w:pPr>
      <w:r w:rsidRPr="001D365F">
        <w:rPr>
          <w:rStyle w:val="a9"/>
          <w:rFonts w:eastAsia="Calibri"/>
          <w:color w:val="000000"/>
          <w:sz w:val="24"/>
          <w:szCs w:val="24"/>
        </w:rPr>
        <w:t xml:space="preserve">4) профилактика и предупреждение проявлений </w:t>
      </w:r>
      <w:r w:rsidRPr="001D365F">
        <w:rPr>
          <w:sz w:val="24"/>
          <w:szCs w:val="24"/>
        </w:rPr>
        <w:t xml:space="preserve">идеологии экстремизма, агрессивного национализма, проявлениям ксенофобии, коррупции, дискриминации по признакам социальной, религиозной, расовой, национальной принадлежности и </w:t>
      </w:r>
      <w:proofErr w:type="gramStart"/>
      <w:r w:rsidRPr="001D365F">
        <w:rPr>
          <w:sz w:val="24"/>
          <w:szCs w:val="24"/>
        </w:rPr>
        <w:t>другим</w:t>
      </w:r>
      <w:proofErr w:type="gramEnd"/>
      <w:r w:rsidRPr="001D365F">
        <w:rPr>
          <w:sz w:val="24"/>
          <w:szCs w:val="24"/>
        </w:rPr>
        <w:t xml:space="preserve"> негативным социальным явлениям и деструктивным идеологиям;</w:t>
      </w:r>
    </w:p>
    <w:p w:rsidR="00A41B8B" w:rsidRPr="001D365F" w:rsidRDefault="00A41B8B" w:rsidP="00A41B8B">
      <w:pPr>
        <w:ind w:firstLine="708"/>
        <w:jc w:val="both"/>
        <w:rPr>
          <w:rFonts w:eastAsia="Calibri"/>
          <w:color w:val="000000"/>
          <w:sz w:val="24"/>
          <w:szCs w:val="24"/>
        </w:rPr>
      </w:pPr>
      <w:r w:rsidRPr="001D365F">
        <w:rPr>
          <w:sz w:val="24"/>
          <w:szCs w:val="24"/>
        </w:rPr>
        <w:t>5) профилактика безнадзорности и правонарушений среди молодежи, состоящих в различных видах профилактического учета и находящихся в трудной жизненной ситуации;</w:t>
      </w:r>
    </w:p>
    <w:p w:rsidR="00A41B8B" w:rsidRPr="001D365F" w:rsidRDefault="00A41B8B" w:rsidP="00A41B8B">
      <w:pPr>
        <w:ind w:firstLine="708"/>
        <w:jc w:val="both"/>
        <w:rPr>
          <w:rStyle w:val="a9"/>
          <w:rFonts w:eastAsia="Calibri"/>
          <w:color w:val="000000"/>
          <w:sz w:val="24"/>
          <w:szCs w:val="24"/>
        </w:rPr>
      </w:pPr>
      <w:r w:rsidRPr="001D365F">
        <w:rPr>
          <w:rStyle w:val="a9"/>
          <w:rFonts w:eastAsia="Calibri"/>
          <w:color w:val="000000"/>
          <w:sz w:val="24"/>
          <w:szCs w:val="24"/>
        </w:rPr>
        <w:t>6) развитие сотрудничества с некоммерческими организациями и объединениями;</w:t>
      </w:r>
    </w:p>
    <w:p w:rsidR="00A41B8B" w:rsidRPr="001D365F" w:rsidRDefault="00A41B8B" w:rsidP="00A41B8B">
      <w:pPr>
        <w:ind w:firstLine="708"/>
        <w:jc w:val="both"/>
        <w:rPr>
          <w:color w:val="000000"/>
          <w:sz w:val="24"/>
          <w:szCs w:val="24"/>
          <w:shd w:val="clear" w:color="auto" w:fill="FEFEFE"/>
        </w:rPr>
      </w:pPr>
      <w:r w:rsidRPr="001D365F">
        <w:rPr>
          <w:color w:val="000000"/>
          <w:sz w:val="24"/>
          <w:szCs w:val="24"/>
          <w:shd w:val="clear" w:color="auto" w:fill="FEFEFE"/>
        </w:rPr>
        <w:t>7) формирование у молодёжи гражданственности, патриотизма, преемственности традиций, уважения к отечественной истории, историческим, национальным и иным традициям народов Российской Федерации;</w:t>
      </w:r>
    </w:p>
    <w:p w:rsidR="00A41B8B" w:rsidRPr="001D365F" w:rsidRDefault="00A41B8B" w:rsidP="00A41B8B">
      <w:pPr>
        <w:ind w:firstLine="708"/>
        <w:jc w:val="both"/>
        <w:rPr>
          <w:color w:val="000000"/>
          <w:sz w:val="24"/>
          <w:szCs w:val="24"/>
          <w:shd w:val="clear" w:color="auto" w:fill="FEFEFE"/>
        </w:rPr>
      </w:pPr>
      <w:r w:rsidRPr="001D365F">
        <w:rPr>
          <w:color w:val="000000"/>
          <w:sz w:val="24"/>
          <w:szCs w:val="24"/>
          <w:shd w:val="clear" w:color="auto" w:fill="FEFEFE"/>
        </w:rPr>
        <w:t xml:space="preserve">8) вовлечение </w:t>
      </w:r>
      <w:r w:rsidRPr="001D365F">
        <w:rPr>
          <w:rStyle w:val="a9"/>
          <w:rFonts w:eastAsia="Calibri"/>
          <w:color w:val="000000"/>
          <w:sz w:val="24"/>
          <w:szCs w:val="24"/>
        </w:rPr>
        <w:t xml:space="preserve">большего количества молодёжи в участие в </w:t>
      </w:r>
      <w:proofErr w:type="spellStart"/>
      <w:r w:rsidRPr="001D365F">
        <w:rPr>
          <w:rStyle w:val="a9"/>
          <w:rFonts w:eastAsia="Calibri"/>
          <w:color w:val="000000"/>
          <w:sz w:val="24"/>
          <w:szCs w:val="24"/>
        </w:rPr>
        <w:t>форумных</w:t>
      </w:r>
      <w:proofErr w:type="spellEnd"/>
      <w:r w:rsidRPr="001D365F">
        <w:rPr>
          <w:rStyle w:val="a9"/>
          <w:rFonts w:eastAsia="Calibri"/>
          <w:color w:val="000000"/>
          <w:sz w:val="24"/>
          <w:szCs w:val="24"/>
        </w:rPr>
        <w:t xml:space="preserve"> кампаниях, семинарах, конференциях, тренингах;</w:t>
      </w:r>
    </w:p>
    <w:p w:rsidR="00A41B8B" w:rsidRPr="001D365F" w:rsidRDefault="00A41B8B" w:rsidP="00A41B8B">
      <w:pPr>
        <w:ind w:firstLine="708"/>
        <w:jc w:val="both"/>
        <w:rPr>
          <w:rStyle w:val="a9"/>
          <w:rFonts w:eastAsia="Calibri"/>
          <w:color w:val="000000"/>
          <w:sz w:val="24"/>
          <w:szCs w:val="24"/>
        </w:rPr>
      </w:pPr>
      <w:r w:rsidRPr="001D365F">
        <w:rPr>
          <w:color w:val="000000"/>
          <w:sz w:val="24"/>
          <w:szCs w:val="24"/>
          <w:shd w:val="clear" w:color="auto" w:fill="FEFEFE"/>
        </w:rPr>
        <w:t xml:space="preserve">9) вовлечение </w:t>
      </w:r>
      <w:r w:rsidRPr="001D365F">
        <w:rPr>
          <w:rStyle w:val="a9"/>
          <w:rFonts w:eastAsia="Calibri"/>
          <w:color w:val="000000"/>
          <w:sz w:val="24"/>
          <w:szCs w:val="24"/>
        </w:rPr>
        <w:t xml:space="preserve">большего количества молодёжи в участие в социальном и </w:t>
      </w:r>
      <w:proofErr w:type="spellStart"/>
      <w:r w:rsidRPr="001D365F">
        <w:rPr>
          <w:rStyle w:val="a9"/>
          <w:rFonts w:eastAsia="Calibri"/>
          <w:color w:val="000000"/>
          <w:sz w:val="24"/>
          <w:szCs w:val="24"/>
        </w:rPr>
        <w:t>грантовом</w:t>
      </w:r>
      <w:proofErr w:type="spellEnd"/>
      <w:r w:rsidRPr="001D365F">
        <w:rPr>
          <w:rStyle w:val="a9"/>
          <w:rFonts w:eastAsia="Calibri"/>
          <w:color w:val="000000"/>
          <w:sz w:val="24"/>
          <w:szCs w:val="24"/>
        </w:rPr>
        <w:t xml:space="preserve"> проектировании и в федеральных и региональных </w:t>
      </w:r>
      <w:proofErr w:type="spellStart"/>
      <w:r w:rsidRPr="001D365F">
        <w:rPr>
          <w:rStyle w:val="a9"/>
          <w:rFonts w:eastAsia="Calibri"/>
          <w:color w:val="000000"/>
          <w:sz w:val="24"/>
          <w:szCs w:val="24"/>
        </w:rPr>
        <w:t>грантовых</w:t>
      </w:r>
      <w:proofErr w:type="spellEnd"/>
      <w:r w:rsidRPr="001D365F">
        <w:rPr>
          <w:rStyle w:val="a9"/>
          <w:rFonts w:eastAsia="Calibri"/>
          <w:color w:val="000000"/>
          <w:sz w:val="24"/>
          <w:szCs w:val="24"/>
        </w:rPr>
        <w:t xml:space="preserve"> конкурсах.</w:t>
      </w:r>
    </w:p>
    <w:p w:rsidR="00A41B8B" w:rsidRPr="001D365F" w:rsidRDefault="00A41B8B" w:rsidP="00A41B8B">
      <w:pPr>
        <w:ind w:firstLine="708"/>
        <w:jc w:val="both"/>
        <w:rPr>
          <w:color w:val="000000"/>
          <w:sz w:val="24"/>
          <w:szCs w:val="24"/>
        </w:rPr>
      </w:pPr>
    </w:p>
    <w:p w:rsidR="00A41B8B" w:rsidRPr="001D365F" w:rsidRDefault="00A41B8B" w:rsidP="00A41B8B">
      <w:pPr>
        <w:ind w:firstLine="708"/>
        <w:jc w:val="both"/>
        <w:rPr>
          <w:color w:val="000000"/>
          <w:sz w:val="24"/>
          <w:szCs w:val="24"/>
        </w:rPr>
      </w:pPr>
      <w:r w:rsidRPr="001D365F">
        <w:rPr>
          <w:color w:val="000000"/>
          <w:sz w:val="24"/>
          <w:szCs w:val="24"/>
        </w:rPr>
        <w:t xml:space="preserve">Однако, существующие тенденции в молодежной политике, носящие как общероссийский, региональный, так и муниципальный характер, позволяют выделить и следующие ключевые проблемы: </w:t>
      </w:r>
    </w:p>
    <w:p w:rsidR="00A41B8B" w:rsidRPr="001D365F" w:rsidRDefault="00A41B8B" w:rsidP="00A41B8B">
      <w:pPr>
        <w:ind w:firstLine="708"/>
        <w:jc w:val="both"/>
        <w:rPr>
          <w:color w:val="000000"/>
          <w:sz w:val="24"/>
          <w:szCs w:val="24"/>
        </w:rPr>
      </w:pPr>
      <w:r w:rsidRPr="001D365F">
        <w:rPr>
          <w:color w:val="000000"/>
          <w:sz w:val="24"/>
          <w:szCs w:val="24"/>
        </w:rPr>
        <w:t xml:space="preserve">1) отсутствие финансирования расходов в местном бюджете для участия в региональных и федеральных </w:t>
      </w:r>
      <w:proofErr w:type="spellStart"/>
      <w:r w:rsidRPr="001D365F">
        <w:rPr>
          <w:color w:val="000000"/>
          <w:sz w:val="24"/>
          <w:szCs w:val="24"/>
        </w:rPr>
        <w:t>форумных</w:t>
      </w:r>
      <w:proofErr w:type="spellEnd"/>
      <w:r w:rsidRPr="001D365F">
        <w:rPr>
          <w:color w:val="000000"/>
          <w:sz w:val="24"/>
          <w:szCs w:val="24"/>
        </w:rPr>
        <w:t xml:space="preserve"> кампаниях; </w:t>
      </w:r>
    </w:p>
    <w:p w:rsidR="00A41B8B" w:rsidRPr="001D365F" w:rsidRDefault="00A41B8B" w:rsidP="00A41B8B">
      <w:pPr>
        <w:ind w:firstLine="708"/>
        <w:jc w:val="both"/>
        <w:rPr>
          <w:color w:val="000000"/>
          <w:sz w:val="24"/>
          <w:szCs w:val="24"/>
        </w:rPr>
      </w:pPr>
      <w:r w:rsidRPr="001D365F">
        <w:rPr>
          <w:color w:val="000000"/>
          <w:sz w:val="24"/>
          <w:szCs w:val="24"/>
        </w:rPr>
        <w:t xml:space="preserve"> 2) отток молодежи из общеобразовательных учреждений города Сосновый Бор после окончания 11 класса в ВУЗы и </w:t>
      </w:r>
      <w:proofErr w:type="spellStart"/>
      <w:r w:rsidRPr="001D365F">
        <w:rPr>
          <w:color w:val="000000"/>
          <w:sz w:val="24"/>
          <w:szCs w:val="24"/>
        </w:rPr>
        <w:t>ССУЗы</w:t>
      </w:r>
      <w:proofErr w:type="spellEnd"/>
      <w:r w:rsidRPr="001D365F">
        <w:rPr>
          <w:color w:val="000000"/>
          <w:sz w:val="24"/>
          <w:szCs w:val="24"/>
        </w:rPr>
        <w:t xml:space="preserve"> города Санкт-Петербург;</w:t>
      </w:r>
    </w:p>
    <w:p w:rsidR="00A41B8B" w:rsidRPr="001D365F" w:rsidRDefault="00A41B8B" w:rsidP="00A41B8B">
      <w:pPr>
        <w:ind w:firstLine="708"/>
        <w:jc w:val="both"/>
        <w:rPr>
          <w:color w:val="000000"/>
          <w:sz w:val="24"/>
          <w:szCs w:val="24"/>
        </w:rPr>
      </w:pPr>
      <w:r w:rsidRPr="001D365F">
        <w:rPr>
          <w:color w:val="000000"/>
          <w:sz w:val="24"/>
          <w:szCs w:val="24"/>
        </w:rPr>
        <w:t xml:space="preserve">3) отсутствие филиалов известных ВУЗов на территории города Сосновый Бор.  </w:t>
      </w:r>
    </w:p>
    <w:p w:rsidR="00A41B8B" w:rsidRPr="001D365F" w:rsidRDefault="00A41B8B" w:rsidP="00A41B8B">
      <w:pPr>
        <w:tabs>
          <w:tab w:val="left" w:pos="1134"/>
        </w:tabs>
        <w:ind w:firstLine="709"/>
        <w:jc w:val="both"/>
        <w:rPr>
          <w:sz w:val="24"/>
          <w:szCs w:val="24"/>
        </w:rPr>
      </w:pPr>
      <w:r w:rsidRPr="001D365F">
        <w:rPr>
          <w:sz w:val="24"/>
          <w:szCs w:val="24"/>
        </w:rPr>
        <w:t xml:space="preserve">В настоящее время </w:t>
      </w:r>
      <w:proofErr w:type="gramStart"/>
      <w:r w:rsidRPr="001D365F">
        <w:rPr>
          <w:sz w:val="24"/>
          <w:szCs w:val="24"/>
        </w:rPr>
        <w:t>в</w:t>
      </w:r>
      <w:proofErr w:type="gramEnd"/>
      <w:r w:rsidRPr="001D365F">
        <w:rPr>
          <w:sz w:val="24"/>
          <w:szCs w:val="24"/>
        </w:rPr>
        <w:t xml:space="preserve"> </w:t>
      </w:r>
      <w:proofErr w:type="gramStart"/>
      <w:r w:rsidRPr="001D365F">
        <w:rPr>
          <w:sz w:val="24"/>
          <w:szCs w:val="24"/>
        </w:rPr>
        <w:t>Сосновоборском</w:t>
      </w:r>
      <w:proofErr w:type="gramEnd"/>
      <w:r w:rsidRPr="001D365F">
        <w:rPr>
          <w:sz w:val="24"/>
          <w:szCs w:val="24"/>
        </w:rPr>
        <w:t xml:space="preserve"> городском округе проживает более 13 963 молодых людей в возрасте от 14 до 35 лет. </w:t>
      </w:r>
    </w:p>
    <w:p w:rsidR="00A41B8B" w:rsidRPr="001D365F" w:rsidRDefault="00A41B8B" w:rsidP="00A41B8B">
      <w:pPr>
        <w:ind w:firstLine="708"/>
        <w:jc w:val="both"/>
        <w:rPr>
          <w:rFonts w:eastAsia="Calibri"/>
          <w:sz w:val="24"/>
          <w:szCs w:val="24"/>
        </w:rPr>
      </w:pPr>
      <w:r w:rsidRPr="001D365F">
        <w:rPr>
          <w:sz w:val="24"/>
          <w:szCs w:val="24"/>
        </w:rPr>
        <w:lastRenderedPageBreak/>
        <w:t>Направления государственной молодёжной политики на территории города Сосновый Бор реализуются отделом по молодёжной политике администрации Сосновоборского городского округа совместно с социально-ориентированными общественными и некоммерческими организациями, молодёжными объединениями, иными юридическими и физическими лицами.</w:t>
      </w:r>
    </w:p>
    <w:p w:rsidR="00A41B8B" w:rsidRPr="001D365F" w:rsidRDefault="00A41B8B" w:rsidP="00A41B8B">
      <w:pPr>
        <w:jc w:val="center"/>
        <w:rPr>
          <w:b/>
          <w:sz w:val="24"/>
          <w:szCs w:val="24"/>
        </w:rPr>
      </w:pPr>
      <w:r w:rsidRPr="001D365F">
        <w:rPr>
          <w:b/>
          <w:sz w:val="24"/>
          <w:szCs w:val="24"/>
        </w:rPr>
        <w:t>2. Цели и задачи</w:t>
      </w:r>
    </w:p>
    <w:p w:rsidR="00A41B8B" w:rsidRPr="001D365F" w:rsidRDefault="00A41B8B" w:rsidP="00A41B8B">
      <w:pPr>
        <w:jc w:val="both"/>
        <w:rPr>
          <w:sz w:val="24"/>
          <w:szCs w:val="24"/>
        </w:rPr>
      </w:pPr>
    </w:p>
    <w:p w:rsidR="00A41B8B" w:rsidRPr="001D365F" w:rsidRDefault="00A41B8B" w:rsidP="00A41B8B">
      <w:pPr>
        <w:ind w:firstLine="708"/>
        <w:jc w:val="both"/>
        <w:rPr>
          <w:sz w:val="24"/>
          <w:szCs w:val="24"/>
        </w:rPr>
      </w:pPr>
      <w:r w:rsidRPr="001D365F">
        <w:rPr>
          <w:sz w:val="24"/>
          <w:szCs w:val="24"/>
        </w:rPr>
        <w:t>Целью программы является:</w:t>
      </w:r>
    </w:p>
    <w:p w:rsidR="00A41B8B" w:rsidRPr="001D365F" w:rsidRDefault="00A41B8B" w:rsidP="00A41B8B">
      <w:pPr>
        <w:ind w:firstLine="708"/>
        <w:jc w:val="both"/>
        <w:rPr>
          <w:rStyle w:val="a9"/>
          <w:sz w:val="24"/>
          <w:szCs w:val="24"/>
        </w:rPr>
      </w:pPr>
      <w:r w:rsidRPr="001D365F">
        <w:rPr>
          <w:rStyle w:val="a9"/>
          <w:rFonts w:eastAsia="Calibri"/>
          <w:sz w:val="24"/>
          <w:szCs w:val="24"/>
        </w:rPr>
        <w:t xml:space="preserve">1. Создание комплекса условий и эффективных механизмов реализации молодежной политики на территории муниципального образования </w:t>
      </w:r>
      <w:proofErr w:type="spellStart"/>
      <w:r w:rsidRPr="001D365F">
        <w:rPr>
          <w:rStyle w:val="a9"/>
          <w:rFonts w:eastAsia="Calibri"/>
          <w:sz w:val="24"/>
          <w:szCs w:val="24"/>
        </w:rPr>
        <w:t>Сосновоборский</w:t>
      </w:r>
      <w:proofErr w:type="spellEnd"/>
      <w:r w:rsidRPr="001D365F">
        <w:rPr>
          <w:rStyle w:val="a9"/>
          <w:rFonts w:eastAsia="Calibri"/>
          <w:sz w:val="24"/>
          <w:szCs w:val="24"/>
        </w:rPr>
        <w:t xml:space="preserve"> городской округ Ленинградской области, обеспечивающих процесс интеллектуального, духовно-нравственного, патриотического и физического становления личности молодых людей в возрасте от 14 до 35 лет:</w:t>
      </w:r>
    </w:p>
    <w:p w:rsidR="00A41B8B" w:rsidRPr="001D365F" w:rsidRDefault="00A41B8B" w:rsidP="00A41B8B">
      <w:pPr>
        <w:ind w:firstLine="708"/>
        <w:jc w:val="both"/>
        <w:rPr>
          <w:sz w:val="24"/>
          <w:szCs w:val="24"/>
        </w:rPr>
      </w:pPr>
      <w:r w:rsidRPr="001D365F">
        <w:rPr>
          <w:sz w:val="24"/>
          <w:szCs w:val="24"/>
        </w:rPr>
        <w:t xml:space="preserve">- формирование и укрепление правовых, социально-экономических, организационных условий для гражданского становления и социальной самореализации молодежи; </w:t>
      </w:r>
    </w:p>
    <w:p w:rsidR="00A41B8B" w:rsidRPr="001D365F" w:rsidRDefault="00A41B8B" w:rsidP="00A41B8B">
      <w:pPr>
        <w:ind w:firstLine="708"/>
        <w:jc w:val="both"/>
        <w:rPr>
          <w:sz w:val="24"/>
          <w:szCs w:val="24"/>
        </w:rPr>
      </w:pPr>
      <w:r w:rsidRPr="001D365F">
        <w:rPr>
          <w:sz w:val="24"/>
          <w:szCs w:val="24"/>
        </w:rPr>
        <w:t xml:space="preserve"> - создание условий для духовно-нравственного, интеллектуального, физического развития личности; </w:t>
      </w:r>
    </w:p>
    <w:p w:rsidR="00A41B8B" w:rsidRPr="001D365F" w:rsidRDefault="00A41B8B" w:rsidP="00A41B8B">
      <w:pPr>
        <w:ind w:firstLine="708"/>
        <w:jc w:val="both"/>
        <w:rPr>
          <w:sz w:val="24"/>
          <w:szCs w:val="24"/>
        </w:rPr>
      </w:pPr>
      <w:r w:rsidRPr="001D365F">
        <w:rPr>
          <w:sz w:val="24"/>
          <w:szCs w:val="24"/>
        </w:rPr>
        <w:t xml:space="preserve">- реализация творческого потенциала и социальной активности молодежи; </w:t>
      </w:r>
    </w:p>
    <w:p w:rsidR="00A41B8B" w:rsidRPr="001D365F" w:rsidRDefault="00A41B8B" w:rsidP="00A41B8B">
      <w:pPr>
        <w:ind w:firstLine="708"/>
        <w:jc w:val="both"/>
        <w:rPr>
          <w:sz w:val="24"/>
          <w:szCs w:val="24"/>
        </w:rPr>
      </w:pPr>
      <w:r w:rsidRPr="001D365F">
        <w:rPr>
          <w:sz w:val="24"/>
          <w:szCs w:val="24"/>
        </w:rPr>
        <w:t>- информационно-правовое обеспечение молодежи, формирование позитивного информационного пространства;</w:t>
      </w:r>
    </w:p>
    <w:p w:rsidR="00A41B8B" w:rsidRPr="001D365F" w:rsidRDefault="00A41B8B" w:rsidP="00A41B8B">
      <w:pPr>
        <w:ind w:firstLine="709"/>
        <w:jc w:val="both"/>
        <w:rPr>
          <w:sz w:val="24"/>
          <w:szCs w:val="24"/>
        </w:rPr>
      </w:pPr>
      <w:r w:rsidRPr="001D365F">
        <w:rPr>
          <w:sz w:val="24"/>
          <w:szCs w:val="24"/>
        </w:rPr>
        <w:t>- формирование у молодежи российской идентичности, профилактика асоциального и деструктивного поведения, религиозно-политического экстремизма в молодежной среде.</w:t>
      </w:r>
    </w:p>
    <w:p w:rsidR="00A41B8B" w:rsidRPr="001D365F" w:rsidRDefault="00A41B8B" w:rsidP="00A41B8B">
      <w:pPr>
        <w:ind w:firstLine="709"/>
        <w:jc w:val="both"/>
        <w:rPr>
          <w:rStyle w:val="a9"/>
          <w:sz w:val="24"/>
          <w:szCs w:val="24"/>
        </w:rPr>
      </w:pPr>
      <w:r w:rsidRPr="001D365F">
        <w:rPr>
          <w:rStyle w:val="a9"/>
          <w:rFonts w:eastAsia="Calibri"/>
          <w:sz w:val="24"/>
          <w:szCs w:val="24"/>
        </w:rPr>
        <w:t>2. Реализация инициативного проекта «Я планирую бюджет».</w:t>
      </w:r>
    </w:p>
    <w:p w:rsidR="00A41B8B" w:rsidRPr="001D365F" w:rsidRDefault="00A41B8B" w:rsidP="00A41B8B">
      <w:pPr>
        <w:ind w:firstLine="709"/>
        <w:jc w:val="both"/>
        <w:rPr>
          <w:rStyle w:val="a9"/>
          <w:sz w:val="24"/>
          <w:szCs w:val="24"/>
        </w:rPr>
      </w:pPr>
      <w:r w:rsidRPr="001D365F">
        <w:rPr>
          <w:rStyle w:val="a9"/>
          <w:rFonts w:eastAsia="Calibri"/>
          <w:sz w:val="24"/>
          <w:szCs w:val="24"/>
        </w:rPr>
        <w:t>3. Развитие и модернизация материально-технической базы.</w:t>
      </w:r>
    </w:p>
    <w:p w:rsidR="00A41B8B" w:rsidRPr="001D365F" w:rsidRDefault="00A41B8B" w:rsidP="00A41B8B">
      <w:pPr>
        <w:ind w:firstLine="709"/>
        <w:jc w:val="both"/>
        <w:rPr>
          <w:sz w:val="24"/>
          <w:szCs w:val="24"/>
        </w:rPr>
      </w:pPr>
      <w:r w:rsidRPr="001D365F">
        <w:rPr>
          <w:rStyle w:val="a9"/>
          <w:rFonts w:eastAsia="Calibri"/>
          <w:sz w:val="24"/>
          <w:szCs w:val="24"/>
        </w:rPr>
        <w:t>4. </w:t>
      </w:r>
      <w:proofErr w:type="spellStart"/>
      <w:r w:rsidRPr="001D365F">
        <w:rPr>
          <w:rStyle w:val="a9"/>
          <w:rFonts w:eastAsia="Calibri"/>
          <w:sz w:val="24"/>
          <w:szCs w:val="24"/>
        </w:rPr>
        <w:t>Софинансирование</w:t>
      </w:r>
      <w:proofErr w:type="spellEnd"/>
      <w:r w:rsidRPr="001D365F">
        <w:rPr>
          <w:rStyle w:val="a9"/>
          <w:rFonts w:eastAsia="Calibri"/>
          <w:sz w:val="24"/>
          <w:szCs w:val="24"/>
        </w:rPr>
        <w:t xml:space="preserve"> субсидии на </w:t>
      </w:r>
      <w:r w:rsidRPr="001D365F">
        <w:rPr>
          <w:sz w:val="24"/>
          <w:szCs w:val="24"/>
        </w:rPr>
        <w:t>поддержку развития общественной инфраструктуры муниципального значения в Ленинградской области в рамках подпрограммы «Создание условий для развития самоуправления».</w:t>
      </w:r>
    </w:p>
    <w:p w:rsidR="00A41B8B" w:rsidRPr="001D365F" w:rsidRDefault="00A41B8B" w:rsidP="00A41B8B">
      <w:pPr>
        <w:jc w:val="both"/>
        <w:rPr>
          <w:sz w:val="24"/>
          <w:szCs w:val="24"/>
        </w:rPr>
      </w:pPr>
      <w:r w:rsidRPr="001D365F">
        <w:rPr>
          <w:sz w:val="24"/>
          <w:szCs w:val="24"/>
        </w:rPr>
        <w:t xml:space="preserve">      </w:t>
      </w:r>
    </w:p>
    <w:p w:rsidR="00A41B8B" w:rsidRPr="001D365F" w:rsidRDefault="00A41B8B" w:rsidP="00A41B8B">
      <w:pPr>
        <w:jc w:val="both"/>
        <w:rPr>
          <w:sz w:val="24"/>
          <w:szCs w:val="24"/>
        </w:rPr>
      </w:pPr>
      <w:r w:rsidRPr="001D365F">
        <w:rPr>
          <w:sz w:val="24"/>
          <w:szCs w:val="24"/>
        </w:rPr>
        <w:t xml:space="preserve">           Задачи.</w:t>
      </w:r>
    </w:p>
    <w:p w:rsidR="00A41B8B" w:rsidRPr="001D365F" w:rsidRDefault="00A41B8B" w:rsidP="00A41B8B">
      <w:pPr>
        <w:pStyle w:val="22"/>
        <w:jc w:val="both"/>
        <w:rPr>
          <w:rFonts w:ascii="Times New Roman" w:hAnsi="Times New Roman"/>
          <w:sz w:val="12"/>
          <w:szCs w:val="12"/>
        </w:rPr>
      </w:pPr>
    </w:p>
    <w:p w:rsidR="00A41B8B" w:rsidRPr="001D365F" w:rsidRDefault="00A41B8B" w:rsidP="00A41B8B">
      <w:pPr>
        <w:shd w:val="clear" w:color="auto" w:fill="FFFFFF"/>
        <w:tabs>
          <w:tab w:val="left" w:pos="567"/>
        </w:tabs>
        <w:ind w:firstLine="851"/>
        <w:jc w:val="both"/>
        <w:rPr>
          <w:sz w:val="24"/>
          <w:szCs w:val="24"/>
        </w:rPr>
      </w:pPr>
      <w:r w:rsidRPr="001D365F">
        <w:rPr>
          <w:sz w:val="24"/>
          <w:szCs w:val="24"/>
        </w:rPr>
        <w:t xml:space="preserve">1. Организация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 в том числе реализация проекта «Губернаторский молодежный трудовой отряд». </w:t>
      </w:r>
    </w:p>
    <w:p w:rsidR="00A41B8B" w:rsidRPr="001D365F" w:rsidRDefault="00A41B8B" w:rsidP="00A41B8B">
      <w:pPr>
        <w:pStyle w:val="22"/>
        <w:tabs>
          <w:tab w:val="left" w:pos="284"/>
          <w:tab w:val="left" w:pos="567"/>
        </w:tabs>
        <w:ind w:firstLine="851"/>
        <w:jc w:val="both"/>
        <w:rPr>
          <w:rFonts w:ascii="Times New Roman" w:hAnsi="Times New Roman"/>
          <w:sz w:val="24"/>
          <w:szCs w:val="24"/>
        </w:rPr>
      </w:pPr>
      <w:r w:rsidRPr="001D365F">
        <w:rPr>
          <w:rFonts w:ascii="Times New Roman" w:hAnsi="Times New Roman"/>
          <w:sz w:val="24"/>
          <w:szCs w:val="24"/>
        </w:rPr>
        <w:t>2. Организация работы с подростками и молодежью:</w:t>
      </w:r>
    </w:p>
    <w:p w:rsidR="00A41B8B" w:rsidRPr="001D365F" w:rsidRDefault="00A41B8B" w:rsidP="00A41B8B">
      <w:pPr>
        <w:pStyle w:val="22"/>
        <w:tabs>
          <w:tab w:val="left" w:pos="284"/>
          <w:tab w:val="left" w:pos="567"/>
        </w:tabs>
        <w:ind w:firstLine="851"/>
        <w:jc w:val="both"/>
        <w:rPr>
          <w:rFonts w:ascii="Times New Roman" w:hAnsi="Times New Roman"/>
          <w:sz w:val="24"/>
          <w:szCs w:val="24"/>
        </w:rPr>
      </w:pPr>
      <w:r w:rsidRPr="001D365F">
        <w:rPr>
          <w:rFonts w:ascii="Times New Roman" w:hAnsi="Times New Roman"/>
          <w:sz w:val="24"/>
          <w:szCs w:val="24"/>
        </w:rPr>
        <w:t>2.1. Формирование здорового образа жизни молодого поколения, профилактика безнадзорности, подростковой преступности, наркомании и алкоголизма;</w:t>
      </w:r>
    </w:p>
    <w:p w:rsidR="00A41B8B" w:rsidRPr="001D365F" w:rsidRDefault="00A41B8B" w:rsidP="00A41B8B">
      <w:pPr>
        <w:widowControl w:val="0"/>
        <w:shd w:val="clear" w:color="auto" w:fill="FFFFFF"/>
        <w:tabs>
          <w:tab w:val="left" w:pos="567"/>
        </w:tabs>
        <w:ind w:firstLine="851"/>
        <w:jc w:val="both"/>
        <w:rPr>
          <w:sz w:val="24"/>
          <w:szCs w:val="24"/>
        </w:rPr>
      </w:pPr>
      <w:r w:rsidRPr="001D365F">
        <w:rPr>
          <w:sz w:val="24"/>
          <w:szCs w:val="24"/>
        </w:rPr>
        <w:t>2.2. Обеспечение равных условий для духовно-нравственного, патриотического, культурного, интеллектуального, психического, профессионального, социального и физического развития и самореализации молодежи;</w:t>
      </w:r>
    </w:p>
    <w:p w:rsidR="00A41B8B" w:rsidRPr="001D365F" w:rsidRDefault="00A41B8B" w:rsidP="00A41B8B">
      <w:pPr>
        <w:widowControl w:val="0"/>
        <w:shd w:val="clear" w:color="auto" w:fill="FFFFFF"/>
        <w:tabs>
          <w:tab w:val="left" w:pos="567"/>
        </w:tabs>
        <w:ind w:firstLine="851"/>
        <w:jc w:val="both"/>
        <w:rPr>
          <w:sz w:val="24"/>
          <w:szCs w:val="24"/>
        </w:rPr>
      </w:pPr>
      <w:r w:rsidRPr="001D365F">
        <w:rPr>
          <w:sz w:val="24"/>
          <w:szCs w:val="24"/>
        </w:rPr>
        <w:t>2.3. Создание условий для участия молодежи в политической, социально-экономической, научной, творческой, спортивной и культурной жизни общества;</w:t>
      </w:r>
    </w:p>
    <w:p w:rsidR="00A41B8B" w:rsidRPr="001D365F" w:rsidRDefault="00A41B8B" w:rsidP="00A41B8B">
      <w:pPr>
        <w:widowControl w:val="0"/>
        <w:shd w:val="clear" w:color="auto" w:fill="FFFFFF"/>
        <w:tabs>
          <w:tab w:val="left" w:pos="567"/>
        </w:tabs>
        <w:ind w:firstLine="851"/>
        <w:jc w:val="both"/>
        <w:rPr>
          <w:sz w:val="24"/>
          <w:szCs w:val="24"/>
        </w:rPr>
      </w:pPr>
      <w:r w:rsidRPr="001D365F">
        <w:rPr>
          <w:sz w:val="24"/>
          <w:szCs w:val="24"/>
        </w:rPr>
        <w:t>2.4. Повышение уровня межнационального (межэтнического) и межконфессионального согласия в молодежной среде;</w:t>
      </w:r>
    </w:p>
    <w:p w:rsidR="00A41B8B" w:rsidRPr="001D365F" w:rsidRDefault="00A41B8B" w:rsidP="00A41B8B">
      <w:pPr>
        <w:tabs>
          <w:tab w:val="left" w:pos="567"/>
        </w:tabs>
        <w:ind w:firstLine="851"/>
        <w:jc w:val="both"/>
        <w:rPr>
          <w:sz w:val="24"/>
          <w:szCs w:val="24"/>
        </w:rPr>
      </w:pPr>
      <w:r w:rsidRPr="001D365F">
        <w:rPr>
          <w:sz w:val="24"/>
          <w:szCs w:val="24"/>
        </w:rPr>
        <w:t xml:space="preserve">2.5. Формирование системы нравственных и смысловых ориентиров, позволяющих противостоять идеологии экстремизма, агрессивного национализма, проявлениям ксенофобии, коррупции, дискриминации по признакам социальной, религиозной, расовой, национальной принадлежности и </w:t>
      </w:r>
      <w:proofErr w:type="gramStart"/>
      <w:r w:rsidRPr="001D365F">
        <w:rPr>
          <w:sz w:val="24"/>
          <w:szCs w:val="24"/>
        </w:rPr>
        <w:t>другим</w:t>
      </w:r>
      <w:proofErr w:type="gramEnd"/>
      <w:r w:rsidRPr="001D365F">
        <w:rPr>
          <w:sz w:val="24"/>
          <w:szCs w:val="24"/>
        </w:rPr>
        <w:t xml:space="preserve"> негативным социальным явлениям и деструктивным идеологиям;</w:t>
      </w:r>
    </w:p>
    <w:p w:rsidR="00A41B8B" w:rsidRPr="001D365F" w:rsidRDefault="00A41B8B" w:rsidP="00A41B8B">
      <w:pPr>
        <w:tabs>
          <w:tab w:val="left" w:pos="567"/>
        </w:tabs>
        <w:ind w:firstLine="851"/>
        <w:jc w:val="both"/>
        <w:rPr>
          <w:sz w:val="24"/>
          <w:szCs w:val="24"/>
        </w:rPr>
      </w:pPr>
      <w:r w:rsidRPr="001D365F">
        <w:rPr>
          <w:sz w:val="24"/>
          <w:szCs w:val="24"/>
        </w:rPr>
        <w:t>2.6. Организация мероприятий, направленных на патриотическое воспитание молодёжи, воспитание толерантности в молодёжной среде, формирование правовых, культурных и духовно-нравственных ценностей среди молодёжи;</w:t>
      </w:r>
    </w:p>
    <w:p w:rsidR="00A41B8B" w:rsidRPr="001D365F" w:rsidRDefault="00A41B8B" w:rsidP="00A41B8B">
      <w:pPr>
        <w:tabs>
          <w:tab w:val="left" w:pos="567"/>
        </w:tabs>
        <w:ind w:firstLine="851"/>
        <w:jc w:val="both"/>
        <w:rPr>
          <w:sz w:val="24"/>
          <w:szCs w:val="24"/>
        </w:rPr>
      </w:pPr>
      <w:r w:rsidRPr="001D365F">
        <w:rPr>
          <w:sz w:val="24"/>
          <w:szCs w:val="24"/>
        </w:rPr>
        <w:lastRenderedPageBreak/>
        <w:t>2.7. Организация мероприятий, направленные на формирование системы развития талантливой и инициативной молодёжи, создание условий для самореализации подростков и молодёжи, развитие творческого, профессионального, интеллектуального потенциалов подростков и молодёжи.</w:t>
      </w:r>
    </w:p>
    <w:p w:rsidR="00A41B8B" w:rsidRPr="001D365F" w:rsidRDefault="00A41B8B" w:rsidP="00A41B8B">
      <w:pPr>
        <w:pStyle w:val="22"/>
        <w:tabs>
          <w:tab w:val="left" w:pos="284"/>
          <w:tab w:val="left" w:pos="567"/>
        </w:tabs>
        <w:ind w:firstLine="851"/>
        <w:jc w:val="both"/>
        <w:rPr>
          <w:rFonts w:ascii="Times New Roman" w:hAnsi="Times New Roman"/>
          <w:sz w:val="24"/>
          <w:szCs w:val="24"/>
          <w:lang w:eastAsia="ru-RU"/>
        </w:rPr>
      </w:pPr>
      <w:r w:rsidRPr="001D365F">
        <w:rPr>
          <w:rFonts w:ascii="Times New Roman" w:hAnsi="Times New Roman"/>
          <w:sz w:val="24"/>
          <w:szCs w:val="24"/>
          <w:lang w:eastAsia="ru-RU"/>
        </w:rPr>
        <w:t>3. Реализация предложений в рамках инициативного проекта «Я планирую бюджет».</w:t>
      </w:r>
    </w:p>
    <w:p w:rsidR="00A41B8B" w:rsidRPr="001D365F" w:rsidRDefault="00A41B8B" w:rsidP="00A41B8B">
      <w:pPr>
        <w:tabs>
          <w:tab w:val="left" w:pos="567"/>
        </w:tabs>
        <w:ind w:firstLine="851"/>
        <w:jc w:val="both"/>
        <w:rPr>
          <w:sz w:val="24"/>
          <w:szCs w:val="24"/>
        </w:rPr>
      </w:pPr>
      <w:r w:rsidRPr="001D365F">
        <w:rPr>
          <w:sz w:val="24"/>
          <w:szCs w:val="24"/>
        </w:rPr>
        <w:t>4. Развитие и модернизация материально-технической базы.</w:t>
      </w:r>
    </w:p>
    <w:p w:rsidR="00A41B8B" w:rsidRPr="001D365F" w:rsidRDefault="00A41B8B" w:rsidP="00A41B8B">
      <w:pPr>
        <w:pStyle w:val="1"/>
        <w:tabs>
          <w:tab w:val="left" w:pos="567"/>
        </w:tabs>
        <w:ind w:firstLine="851"/>
        <w:jc w:val="both"/>
        <w:rPr>
          <w:rFonts w:ascii="Times New Roman" w:hAnsi="Times New Roman" w:cs="Times New Roman"/>
          <w:sz w:val="24"/>
          <w:szCs w:val="24"/>
          <w:lang w:eastAsia="ru-RU"/>
        </w:rPr>
      </w:pPr>
      <w:r w:rsidRPr="001D365F">
        <w:rPr>
          <w:rFonts w:ascii="Times New Roman" w:hAnsi="Times New Roman" w:cs="Times New Roman"/>
          <w:sz w:val="24"/>
          <w:szCs w:val="24"/>
          <w:lang w:eastAsia="ru-RU"/>
        </w:rPr>
        <w:t>5. Реализация  проектов в рамках</w:t>
      </w:r>
      <w:r w:rsidRPr="001D365F">
        <w:rPr>
          <w:lang w:eastAsia="ru-RU"/>
        </w:rPr>
        <w:t xml:space="preserve"> </w:t>
      </w:r>
      <w:r w:rsidRPr="001D365F">
        <w:rPr>
          <w:rFonts w:ascii="Times New Roman" w:hAnsi="Times New Roman" w:cs="Times New Roman"/>
          <w:sz w:val="24"/>
          <w:szCs w:val="24"/>
          <w:lang w:eastAsia="ru-RU"/>
        </w:rPr>
        <w:t>поддержки развития общественной инфраструктуры муниципального значения.</w:t>
      </w:r>
    </w:p>
    <w:p w:rsidR="00A41B8B" w:rsidRPr="001D365F" w:rsidRDefault="00A41B8B" w:rsidP="00A41B8B">
      <w:pPr>
        <w:pStyle w:val="1"/>
        <w:rPr>
          <w:rFonts w:ascii="Times New Roman" w:hAnsi="Times New Roman"/>
        </w:rPr>
      </w:pPr>
    </w:p>
    <w:p w:rsidR="00A41B8B" w:rsidRPr="001D365F" w:rsidRDefault="00A41B8B" w:rsidP="00A41B8B">
      <w:pPr>
        <w:pStyle w:val="1"/>
        <w:ind w:firstLine="708"/>
        <w:jc w:val="center"/>
        <w:rPr>
          <w:rFonts w:ascii="Times New Roman" w:hAnsi="Times New Roman" w:cs="Times New Roman"/>
          <w:b/>
          <w:sz w:val="24"/>
          <w:szCs w:val="24"/>
        </w:rPr>
      </w:pPr>
      <w:r w:rsidRPr="001D365F">
        <w:rPr>
          <w:rFonts w:ascii="Times New Roman" w:hAnsi="Times New Roman" w:cs="Times New Roman"/>
          <w:b/>
          <w:sz w:val="24"/>
          <w:szCs w:val="24"/>
        </w:rPr>
        <w:t>3. Целевые показатели, характеризующие ожидаемые результаты реализации программы</w:t>
      </w:r>
    </w:p>
    <w:p w:rsidR="00A41B8B" w:rsidRPr="001D365F" w:rsidRDefault="00A41B8B" w:rsidP="00A41B8B">
      <w:pPr>
        <w:pStyle w:val="1"/>
        <w:ind w:left="1080"/>
        <w:jc w:val="center"/>
        <w:rPr>
          <w:rFonts w:ascii="Times New Roman" w:hAnsi="Times New Roman" w:cs="Times New Roman"/>
          <w:sz w:val="16"/>
          <w:szCs w:val="16"/>
        </w:rPr>
      </w:pPr>
    </w:p>
    <w:p w:rsidR="00A41B8B" w:rsidRPr="001D365F" w:rsidRDefault="00A41B8B" w:rsidP="00A41B8B">
      <w:pPr>
        <w:pStyle w:val="ConsPlusCell"/>
        <w:jc w:val="both"/>
        <w:rPr>
          <w:rFonts w:ascii="Times New Roman" w:eastAsia="Times New Roman" w:hAnsi="Times New Roman" w:cs="Times New Roman"/>
          <w:sz w:val="24"/>
          <w:szCs w:val="24"/>
        </w:rPr>
      </w:pPr>
      <w:r w:rsidRPr="001D365F">
        <w:rPr>
          <w:rFonts w:ascii="Times New Roman" w:hAnsi="Times New Roman" w:cs="Times New Roman"/>
          <w:sz w:val="24"/>
          <w:szCs w:val="24"/>
        </w:rPr>
        <w:tab/>
        <w:t>1. Удельный вес подростков и молодежи в возрасте от 14 до 35 лет, участвующей во всех видах организованного досуга на территории Сосновоборского городского округа</w:t>
      </w:r>
      <w:r w:rsidRPr="001D365F">
        <w:rPr>
          <w:rFonts w:ascii="Times New Roman" w:eastAsia="Times New Roman" w:hAnsi="Times New Roman" w:cs="Times New Roman"/>
          <w:sz w:val="24"/>
          <w:szCs w:val="24"/>
        </w:rPr>
        <w:t>.</w:t>
      </w:r>
    </w:p>
    <w:p w:rsidR="00A41B8B" w:rsidRPr="001D365F" w:rsidRDefault="00A41B8B" w:rsidP="00A41B8B">
      <w:pPr>
        <w:ind w:firstLine="708"/>
        <w:jc w:val="both"/>
        <w:rPr>
          <w:sz w:val="24"/>
          <w:szCs w:val="24"/>
        </w:rPr>
      </w:pPr>
      <w:r w:rsidRPr="001D365F">
        <w:rPr>
          <w:sz w:val="24"/>
          <w:szCs w:val="24"/>
        </w:rPr>
        <w:t>2.</w:t>
      </w:r>
      <w:r w:rsidRPr="001D365F">
        <w:rPr>
          <w:b/>
          <w:sz w:val="24"/>
          <w:szCs w:val="24"/>
        </w:rPr>
        <w:t> </w:t>
      </w:r>
      <w:r w:rsidRPr="001D365F">
        <w:rPr>
          <w:sz w:val="24"/>
          <w:szCs w:val="24"/>
        </w:rPr>
        <w:t xml:space="preserve">Удельный вес трудоустроенных несовершеннолетних граждан в возрасте от 14 до 18 лет в свободное от учебы время на территории Сосновоборского городского округа. </w:t>
      </w:r>
    </w:p>
    <w:p w:rsidR="00A41B8B" w:rsidRPr="001D365F" w:rsidRDefault="00A41B8B" w:rsidP="00A41B8B">
      <w:pPr>
        <w:widowControl w:val="0"/>
        <w:ind w:firstLine="708"/>
        <w:contextualSpacing/>
        <w:jc w:val="both"/>
        <w:rPr>
          <w:sz w:val="24"/>
          <w:szCs w:val="24"/>
        </w:rPr>
      </w:pPr>
      <w:r w:rsidRPr="001D365F">
        <w:rPr>
          <w:sz w:val="24"/>
          <w:szCs w:val="24"/>
        </w:rPr>
        <w:t>3. Количество реализованных проектов  в рамках инициативного проекта «Я планирую бюджет».</w:t>
      </w:r>
    </w:p>
    <w:p w:rsidR="00A41B8B" w:rsidRPr="001D365F" w:rsidRDefault="00A41B8B" w:rsidP="00A41B8B">
      <w:pPr>
        <w:widowControl w:val="0"/>
        <w:contextualSpacing/>
        <w:jc w:val="both"/>
        <w:rPr>
          <w:sz w:val="24"/>
          <w:szCs w:val="24"/>
        </w:rPr>
      </w:pPr>
      <w:r w:rsidRPr="001D365F">
        <w:rPr>
          <w:sz w:val="24"/>
          <w:szCs w:val="24"/>
        </w:rPr>
        <w:tab/>
        <w:t>4. Количество реализованных проектов в рамках укрепления материально-технической базы.</w:t>
      </w:r>
    </w:p>
    <w:p w:rsidR="00A41B8B" w:rsidRPr="001D365F" w:rsidRDefault="00A41B8B" w:rsidP="00A41B8B">
      <w:pPr>
        <w:widowControl w:val="0"/>
        <w:ind w:firstLine="708"/>
        <w:contextualSpacing/>
        <w:jc w:val="both"/>
        <w:rPr>
          <w:b/>
          <w:sz w:val="24"/>
          <w:szCs w:val="24"/>
        </w:rPr>
      </w:pPr>
      <w:r w:rsidRPr="001D365F">
        <w:rPr>
          <w:sz w:val="24"/>
          <w:szCs w:val="24"/>
        </w:rPr>
        <w:t>5. Количество реализованных проектов в рамках поддержки развития общественной инфраструктуры муниципального значения</w:t>
      </w:r>
      <w:r w:rsidRPr="001D365F">
        <w:rPr>
          <w:b/>
          <w:sz w:val="24"/>
          <w:szCs w:val="24"/>
        </w:rPr>
        <w:t>.</w:t>
      </w:r>
    </w:p>
    <w:p w:rsidR="00A41B8B" w:rsidRPr="001D365F" w:rsidRDefault="00A41B8B" w:rsidP="00A41B8B">
      <w:pPr>
        <w:widowControl w:val="0"/>
        <w:contextualSpacing/>
        <w:jc w:val="both"/>
        <w:rPr>
          <w:b/>
          <w:sz w:val="24"/>
          <w:szCs w:val="24"/>
        </w:rPr>
      </w:pPr>
      <w:r w:rsidRPr="001D365F">
        <w:rPr>
          <w:b/>
          <w:sz w:val="24"/>
          <w:szCs w:val="24"/>
        </w:rPr>
        <w:t xml:space="preserve"> </w:t>
      </w:r>
    </w:p>
    <w:p w:rsidR="00A41B8B" w:rsidRPr="001D365F" w:rsidRDefault="00A41B8B" w:rsidP="00A41B8B">
      <w:pPr>
        <w:jc w:val="both"/>
        <w:rPr>
          <w:sz w:val="24"/>
          <w:szCs w:val="24"/>
        </w:rPr>
      </w:pPr>
      <w:r w:rsidRPr="001D365F">
        <w:rPr>
          <w:sz w:val="24"/>
          <w:szCs w:val="24"/>
        </w:rPr>
        <w:t>Методика расчета целевых показателей (индикаторов):</w:t>
      </w:r>
    </w:p>
    <w:p w:rsidR="00A41B8B" w:rsidRPr="001D365F" w:rsidRDefault="00A41B8B" w:rsidP="00A41B8B">
      <w:pPr>
        <w:jc w:val="both"/>
        <w:rPr>
          <w:sz w:val="24"/>
          <w:szCs w:val="24"/>
        </w:rPr>
      </w:pPr>
    </w:p>
    <w:p w:rsidR="00A41B8B" w:rsidRPr="001D365F" w:rsidRDefault="00A41B8B" w:rsidP="00A41B8B">
      <w:pPr>
        <w:pStyle w:val="ConsPlusCell"/>
        <w:numPr>
          <w:ilvl w:val="0"/>
          <w:numId w:val="3"/>
        </w:numPr>
        <w:tabs>
          <w:tab w:val="left" w:pos="993"/>
        </w:tabs>
        <w:ind w:left="0" w:firstLine="709"/>
        <w:jc w:val="both"/>
        <w:rPr>
          <w:rFonts w:ascii="Times New Roman" w:eastAsia="Times New Roman" w:hAnsi="Times New Roman" w:cs="Times New Roman"/>
          <w:sz w:val="24"/>
          <w:szCs w:val="24"/>
        </w:rPr>
      </w:pPr>
      <w:r w:rsidRPr="001D365F">
        <w:rPr>
          <w:rFonts w:ascii="Times New Roman" w:eastAsia="Times New Roman" w:hAnsi="Times New Roman" w:cs="Times New Roman"/>
          <w:sz w:val="24"/>
          <w:szCs w:val="24"/>
        </w:rPr>
        <w:t xml:space="preserve"> </w:t>
      </w:r>
      <w:r w:rsidRPr="001D365F">
        <w:rPr>
          <w:rFonts w:ascii="Times New Roman" w:hAnsi="Times New Roman" w:cs="Times New Roman"/>
          <w:sz w:val="24"/>
          <w:szCs w:val="24"/>
        </w:rPr>
        <w:t>Удельный вес подростков и молодежи в возрасте от 14 до 35 лет, участвующей во всех видах организованного досуга</w:t>
      </w:r>
      <w:r w:rsidRPr="001D365F">
        <w:rPr>
          <w:rFonts w:ascii="Times New Roman" w:eastAsia="Times New Roman" w:hAnsi="Times New Roman" w:cs="Times New Roman"/>
          <w:sz w:val="24"/>
          <w:szCs w:val="24"/>
        </w:rPr>
        <w:t>.</w:t>
      </w:r>
    </w:p>
    <w:p w:rsidR="00A41B8B" w:rsidRPr="001D365F" w:rsidRDefault="00A41B8B" w:rsidP="00A41B8B">
      <w:pPr>
        <w:ind w:firstLine="709"/>
        <w:jc w:val="both"/>
        <w:rPr>
          <w:sz w:val="24"/>
          <w:szCs w:val="24"/>
        </w:rPr>
      </w:pPr>
      <w:r w:rsidRPr="001D365F">
        <w:rPr>
          <w:sz w:val="24"/>
          <w:szCs w:val="24"/>
        </w:rPr>
        <w:t>Единица измерения – процент.</w:t>
      </w:r>
    </w:p>
    <w:p w:rsidR="00A41B8B" w:rsidRPr="001D365F" w:rsidRDefault="00A41B8B" w:rsidP="00A41B8B">
      <w:pPr>
        <w:ind w:firstLine="709"/>
        <w:jc w:val="both"/>
        <w:rPr>
          <w:sz w:val="24"/>
          <w:szCs w:val="24"/>
        </w:rPr>
      </w:pPr>
    </w:p>
    <w:p w:rsidR="00A41B8B" w:rsidRPr="001D365F" w:rsidRDefault="00A41B8B" w:rsidP="00A41B8B">
      <w:pPr>
        <w:ind w:firstLine="709"/>
        <w:jc w:val="both"/>
        <w:rPr>
          <w:sz w:val="24"/>
          <w:szCs w:val="24"/>
        </w:rPr>
      </w:pPr>
      <w:r w:rsidRPr="001D365F">
        <w:rPr>
          <w:sz w:val="24"/>
          <w:szCs w:val="24"/>
        </w:rPr>
        <w:t>При расчете целевого индикатора учитывается количество молодых граждан в возрасте от 14 до 35 лет, участвующих во всех видах организованного досуга на территории Сосновоборского городского округа. Определяется в процентах от общей численности молодых жителей Сосновоборского городского округа в возрасте от 14 до 35 лет.</w:t>
      </w:r>
    </w:p>
    <w:p w:rsidR="00A41B8B" w:rsidRPr="001D365F" w:rsidRDefault="00A41B8B" w:rsidP="00A41B8B">
      <w:pPr>
        <w:ind w:firstLine="709"/>
        <w:jc w:val="both"/>
        <w:rPr>
          <w:sz w:val="24"/>
          <w:szCs w:val="24"/>
        </w:rPr>
      </w:pPr>
      <w:r w:rsidRPr="001D365F">
        <w:rPr>
          <w:sz w:val="24"/>
          <w:szCs w:val="24"/>
        </w:rPr>
        <w:t>Целевой индикатор рассчитывается по формуле:</w:t>
      </w:r>
    </w:p>
    <w:p w:rsidR="00A41B8B" w:rsidRPr="001D365F" w:rsidRDefault="00074B48" w:rsidP="00A41B8B">
      <w:pPr>
        <w:jc w:val="both"/>
        <w:rPr>
          <w:sz w:val="24"/>
          <w:szCs w:val="24"/>
        </w:rPr>
      </w:pPr>
      <w:r>
        <w:rPr>
          <w:noProof/>
          <w:sz w:val="24"/>
          <w:szCs w:val="24"/>
        </w:rPr>
        <mc:AlternateContent>
          <mc:Choice Requires="wpc">
            <w:drawing>
              <wp:inline distT="0" distB="0" distL="0" distR="0">
                <wp:extent cx="1286510" cy="565785"/>
                <wp:effectExtent l="0" t="0" r="0" b="0"/>
                <wp:docPr id="10" name="Поло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Rectangle 5"/>
                        <wps:cNvSpPr>
                          <a:spLocks noChangeArrowheads="1"/>
                        </wps:cNvSpPr>
                        <wps:spPr bwMode="auto">
                          <a:xfrm>
                            <a:off x="18400" y="29204"/>
                            <a:ext cx="1268110" cy="4400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6"/>
                        <wps:cNvSpPr>
                          <a:spLocks noChangeArrowheads="1"/>
                        </wps:cNvSpPr>
                        <wps:spPr bwMode="auto">
                          <a:xfrm>
                            <a:off x="19000" y="127019"/>
                            <a:ext cx="186101" cy="175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B8B" w:rsidRPr="001B607E" w:rsidRDefault="00A41B8B" w:rsidP="00A41B8B">
                              <w:r>
                                <w:rPr>
                                  <w:color w:val="000000"/>
                                  <w:sz w:val="24"/>
                                  <w:szCs w:val="24"/>
                                  <w:lang w:val="en-US"/>
                                </w:rPr>
                                <w:t>У</w:t>
                              </w:r>
                              <w:r>
                                <w:rPr>
                                  <w:color w:val="000000"/>
                                  <w:sz w:val="24"/>
                                  <w:szCs w:val="24"/>
                                </w:rPr>
                                <w:t>д</w:t>
                              </w:r>
                            </w:p>
                          </w:txbxContent>
                        </wps:txbx>
                        <wps:bodyPr rot="0" vert="horz" wrap="none" lIns="0" tIns="0" rIns="0" bIns="0" anchor="t" anchorCtr="0" upright="1">
                          <a:spAutoFit/>
                        </wps:bodyPr>
                      </wps:wsp>
                      <wps:wsp>
                        <wps:cNvPr id="4" name="Rectangle 7"/>
                        <wps:cNvSpPr>
                          <a:spLocks noChangeArrowheads="1"/>
                        </wps:cNvSpPr>
                        <wps:spPr bwMode="auto">
                          <a:xfrm>
                            <a:off x="227302" y="127019"/>
                            <a:ext cx="86401" cy="175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B8B" w:rsidRDefault="00A41B8B" w:rsidP="00A41B8B">
                              <w:r>
                                <w:rPr>
                                  <w:color w:val="000000"/>
                                  <w:sz w:val="24"/>
                                  <w:szCs w:val="24"/>
                                  <w:lang w:val="en-US"/>
                                </w:rPr>
                                <w:t>=</w:t>
                              </w:r>
                            </w:p>
                          </w:txbxContent>
                        </wps:txbx>
                        <wps:bodyPr rot="0" vert="horz" wrap="none" lIns="0" tIns="0" rIns="0" bIns="0" anchor="t" anchorCtr="0" upright="1">
                          <a:spAutoFit/>
                        </wps:bodyPr>
                      </wps:wsp>
                      <wps:wsp>
                        <wps:cNvPr id="5" name="Rectangle 8"/>
                        <wps:cNvSpPr>
                          <a:spLocks noChangeArrowheads="1"/>
                        </wps:cNvSpPr>
                        <wps:spPr bwMode="auto">
                          <a:xfrm>
                            <a:off x="435603" y="29204"/>
                            <a:ext cx="178401" cy="175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B8B" w:rsidRDefault="00A41B8B" w:rsidP="00A41B8B">
                              <w:r>
                                <w:rPr>
                                  <w:color w:val="000000"/>
                                  <w:sz w:val="24"/>
                                  <w:szCs w:val="24"/>
                                </w:rPr>
                                <w:t>Ку</w:t>
                              </w:r>
                            </w:p>
                          </w:txbxContent>
                        </wps:txbx>
                        <wps:bodyPr rot="0" vert="horz" wrap="none" lIns="0" tIns="0" rIns="0" bIns="0" anchor="t" anchorCtr="0" upright="1">
                          <a:spAutoFit/>
                        </wps:bodyPr>
                      </wps:wsp>
                      <wps:wsp>
                        <wps:cNvPr id="6" name="Rectangle 9"/>
                        <wps:cNvSpPr>
                          <a:spLocks noChangeArrowheads="1"/>
                        </wps:cNvSpPr>
                        <wps:spPr bwMode="auto">
                          <a:xfrm>
                            <a:off x="368903" y="224734"/>
                            <a:ext cx="348003" cy="175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B8B" w:rsidRPr="00563559" w:rsidRDefault="00A41B8B" w:rsidP="00A41B8B">
                              <w:r>
                                <w:rPr>
                                  <w:color w:val="000000"/>
                                  <w:sz w:val="24"/>
                                  <w:szCs w:val="24"/>
                                  <w:lang w:val="en-US"/>
                                </w:rPr>
                                <w:t>Ч</w:t>
                              </w:r>
                              <w:r>
                                <w:rPr>
                                  <w:color w:val="000000"/>
                                  <w:sz w:val="24"/>
                                  <w:szCs w:val="24"/>
                                </w:rPr>
                                <w:t>мол</w:t>
                              </w:r>
                            </w:p>
                          </w:txbxContent>
                        </wps:txbx>
                        <wps:bodyPr rot="0" vert="horz" wrap="none" lIns="0" tIns="0" rIns="0" bIns="0" anchor="t" anchorCtr="0" upright="1">
                          <a:spAutoFit/>
                        </wps:bodyPr>
                      </wps:wsp>
                      <wps:wsp>
                        <wps:cNvPr id="7" name="Rectangle 10"/>
                        <wps:cNvSpPr>
                          <a:spLocks noChangeArrowheads="1"/>
                        </wps:cNvSpPr>
                        <wps:spPr bwMode="auto">
                          <a:xfrm>
                            <a:off x="359403" y="215232"/>
                            <a:ext cx="331403" cy="7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8" name="Rectangle 11"/>
                        <wps:cNvSpPr>
                          <a:spLocks noChangeArrowheads="1"/>
                        </wps:cNvSpPr>
                        <wps:spPr bwMode="auto">
                          <a:xfrm>
                            <a:off x="737806" y="127019"/>
                            <a:ext cx="64200" cy="1460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B8B" w:rsidRDefault="00A41B8B" w:rsidP="00A41B8B">
                              <w:r>
                                <w:t>х</w:t>
                              </w:r>
                            </w:p>
                          </w:txbxContent>
                        </wps:txbx>
                        <wps:bodyPr rot="0" vert="horz" wrap="none" lIns="0" tIns="0" rIns="0" bIns="0" anchor="t" anchorCtr="0" upright="1">
                          <a:spAutoFit/>
                        </wps:bodyPr>
                      </wps:wsp>
                      <wps:wsp>
                        <wps:cNvPr id="9" name="Rectangle 12"/>
                        <wps:cNvSpPr>
                          <a:spLocks noChangeArrowheads="1"/>
                        </wps:cNvSpPr>
                        <wps:spPr bwMode="auto">
                          <a:xfrm>
                            <a:off x="842007" y="127019"/>
                            <a:ext cx="393703" cy="175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B8B" w:rsidRPr="00412E7D" w:rsidRDefault="00A41B8B" w:rsidP="00A41B8B">
                              <w:r>
                                <w:rPr>
                                  <w:color w:val="000000"/>
                                  <w:sz w:val="24"/>
                                  <w:szCs w:val="24"/>
                                  <w:lang w:val="en-US"/>
                                </w:rPr>
                                <w:t>100%</w:t>
                              </w:r>
                              <w:r>
                                <w:rPr>
                                  <w:color w:val="000000"/>
                                  <w:sz w:val="24"/>
                                  <w:szCs w:val="24"/>
                                </w:rPr>
                                <w:t>,</w:t>
                              </w:r>
                            </w:p>
                          </w:txbxContent>
                        </wps:txbx>
                        <wps:bodyPr rot="0" vert="horz" wrap="none" lIns="0" tIns="0" rIns="0" bIns="0" anchor="t" anchorCtr="0" upright="1">
                          <a:spAutoFit/>
                        </wps:bodyPr>
                      </wps:wsp>
                    </wpc:wpc>
                  </a:graphicData>
                </a:graphic>
              </wp:inline>
            </w:drawing>
          </mc:Choice>
          <mc:Fallback>
            <w:pict>
              <v:group id="Полотно 18" o:spid="_x0000_s1026" editas="canvas" style="width:101.3pt;height:44.55pt;mso-position-horizontal-relative:char;mso-position-vertical-relative:line" coordsize="12865,5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865;height:5657;visibility:visible;mso-wrap-style:square">
                  <v:fill o:detectmouseclick="t"/>
                  <v:path o:connecttype="none"/>
                </v:shape>
                <v:rect id="Rectangle 5" o:spid="_x0000_s1028" style="position:absolute;left:184;top:292;width:12681;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rect id="Rectangle 6" o:spid="_x0000_s1029" style="position:absolute;left:190;top:1270;width:186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A41B8B" w:rsidRPr="001B607E" w:rsidRDefault="00A41B8B" w:rsidP="00A41B8B">
                        <w:r>
                          <w:rPr>
                            <w:color w:val="000000"/>
                            <w:sz w:val="24"/>
                            <w:szCs w:val="24"/>
                            <w:lang w:val="en-US"/>
                          </w:rPr>
                          <w:t>У</w:t>
                        </w:r>
                        <w:r>
                          <w:rPr>
                            <w:color w:val="000000"/>
                            <w:sz w:val="24"/>
                            <w:szCs w:val="24"/>
                          </w:rPr>
                          <w:t>д</w:t>
                        </w:r>
                      </w:p>
                    </w:txbxContent>
                  </v:textbox>
                </v:rect>
                <v:rect id="Rectangle 7" o:spid="_x0000_s1030" style="position:absolute;left:2273;top:1270;width:86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A41B8B" w:rsidRDefault="00A41B8B" w:rsidP="00A41B8B">
                        <w:r>
                          <w:rPr>
                            <w:color w:val="000000"/>
                            <w:sz w:val="24"/>
                            <w:szCs w:val="24"/>
                            <w:lang w:val="en-US"/>
                          </w:rPr>
                          <w:t>=</w:t>
                        </w:r>
                      </w:p>
                    </w:txbxContent>
                  </v:textbox>
                </v:rect>
                <v:rect id="Rectangle 8" o:spid="_x0000_s1031" style="position:absolute;left:4356;top:292;width:178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A41B8B" w:rsidRDefault="00A41B8B" w:rsidP="00A41B8B">
                        <w:r>
                          <w:rPr>
                            <w:color w:val="000000"/>
                            <w:sz w:val="24"/>
                            <w:szCs w:val="24"/>
                          </w:rPr>
                          <w:t>Ку</w:t>
                        </w:r>
                      </w:p>
                    </w:txbxContent>
                  </v:textbox>
                </v:rect>
                <v:rect id="Rectangle 9" o:spid="_x0000_s1032" style="position:absolute;left:3689;top:2247;width:348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A41B8B" w:rsidRPr="00563559" w:rsidRDefault="00A41B8B" w:rsidP="00A41B8B">
                        <w:r>
                          <w:rPr>
                            <w:color w:val="000000"/>
                            <w:sz w:val="24"/>
                            <w:szCs w:val="24"/>
                            <w:lang w:val="en-US"/>
                          </w:rPr>
                          <w:t>Ч</w:t>
                        </w:r>
                        <w:r>
                          <w:rPr>
                            <w:color w:val="000000"/>
                            <w:sz w:val="24"/>
                            <w:szCs w:val="24"/>
                          </w:rPr>
                          <w:t>мол</w:t>
                        </w:r>
                      </w:p>
                    </w:txbxContent>
                  </v:textbox>
                </v:rect>
                <v:rect id="Rectangle 10" o:spid="_x0000_s1033" style="position:absolute;left:3594;top:2152;width:3314;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MZ9b4A&#10;AADaAAAADwAAAGRycy9kb3ducmV2LnhtbESPwQrCMBBE74L/EFbwIprqQaUaRQVBvIjVD1iatS02&#10;m9JEW/16Iwgeh5l5wyzXrSnFk2pXWFYwHkUgiFOrC84UXC/74RyE88gaS8uk4EUO1qtuZ4mxtg2f&#10;6Zn4TAQIuxgV5N5XsZQuzcmgG9mKOHg3Wxv0QdaZ1DU2AW5KOYmiqTRYcFjIsaJdTuk9eRgF26Yp&#10;bqd3woNjtm2PE9xf0JdK9XvtZgHCU+v/4V/7oBXM4Hsl3AC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ODGfW+AAAA2gAAAA8AAAAAAAAAAAAAAAAAmAIAAGRycy9kb3ducmV2&#10;LnhtbFBLBQYAAAAABAAEAPUAAACDAwAAAAA=&#10;" fillcolor="black"/>
                <v:rect id="Rectangle 11" o:spid="_x0000_s1034" style="position:absolute;left:7378;top:1270;width:642;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A41B8B" w:rsidRDefault="00A41B8B" w:rsidP="00A41B8B">
                        <w:r>
                          <w:t>х</w:t>
                        </w:r>
                      </w:p>
                    </w:txbxContent>
                  </v:textbox>
                </v:rect>
                <v:rect id="Rectangle 12" o:spid="_x0000_s1035" style="position:absolute;left:8420;top:1270;width:393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A41B8B" w:rsidRPr="00412E7D" w:rsidRDefault="00A41B8B" w:rsidP="00A41B8B">
                        <w:r>
                          <w:rPr>
                            <w:color w:val="000000"/>
                            <w:sz w:val="24"/>
                            <w:szCs w:val="24"/>
                            <w:lang w:val="en-US"/>
                          </w:rPr>
                          <w:t>100%</w:t>
                        </w:r>
                        <w:r>
                          <w:rPr>
                            <w:color w:val="000000"/>
                            <w:sz w:val="24"/>
                            <w:szCs w:val="24"/>
                          </w:rPr>
                          <w:t>,</w:t>
                        </w:r>
                      </w:p>
                    </w:txbxContent>
                  </v:textbox>
                </v:rect>
                <w10:anchorlock/>
              </v:group>
            </w:pict>
          </mc:Fallback>
        </mc:AlternateContent>
      </w:r>
    </w:p>
    <w:p w:rsidR="00A41B8B" w:rsidRPr="001D365F" w:rsidRDefault="00A41B8B" w:rsidP="00A41B8B">
      <w:pPr>
        <w:jc w:val="both"/>
        <w:rPr>
          <w:sz w:val="24"/>
          <w:szCs w:val="24"/>
        </w:rPr>
      </w:pPr>
      <w:r w:rsidRPr="001D365F">
        <w:rPr>
          <w:sz w:val="24"/>
          <w:szCs w:val="24"/>
        </w:rPr>
        <w:t>где:</w:t>
      </w:r>
    </w:p>
    <w:p w:rsidR="00A41B8B" w:rsidRPr="001D365F" w:rsidRDefault="00A41B8B" w:rsidP="00A41B8B">
      <w:pPr>
        <w:jc w:val="both"/>
        <w:rPr>
          <w:sz w:val="24"/>
          <w:szCs w:val="24"/>
        </w:rPr>
      </w:pPr>
      <w:r w:rsidRPr="001D365F">
        <w:rPr>
          <w:sz w:val="24"/>
          <w:szCs w:val="24"/>
        </w:rPr>
        <w:t>Уд – удельный вес подростков и молодежи в возрасте от 14 до 35 лет, участвующей во всех видах  организованного досуга (процент).</w:t>
      </w:r>
    </w:p>
    <w:p w:rsidR="00A41B8B" w:rsidRPr="001D365F" w:rsidRDefault="00A41B8B" w:rsidP="00A41B8B">
      <w:pPr>
        <w:jc w:val="both"/>
        <w:rPr>
          <w:sz w:val="24"/>
          <w:szCs w:val="24"/>
        </w:rPr>
      </w:pPr>
      <w:r w:rsidRPr="001D365F">
        <w:rPr>
          <w:sz w:val="24"/>
          <w:szCs w:val="24"/>
        </w:rPr>
        <w:t>Ку – количество подростков и молодежи в возрасте от 14 до 35 лет, участвующих во всех видах организованного досуга на территории Сосновоборского городского округа (человек).</w:t>
      </w:r>
    </w:p>
    <w:p w:rsidR="00A41B8B" w:rsidRPr="001D365F" w:rsidRDefault="00A41B8B" w:rsidP="00A41B8B">
      <w:pPr>
        <w:jc w:val="both"/>
        <w:rPr>
          <w:sz w:val="24"/>
          <w:szCs w:val="24"/>
        </w:rPr>
      </w:pPr>
      <w:proofErr w:type="spellStart"/>
      <w:r w:rsidRPr="001D365F">
        <w:rPr>
          <w:sz w:val="24"/>
          <w:szCs w:val="24"/>
        </w:rPr>
        <w:t>Чмол</w:t>
      </w:r>
      <w:proofErr w:type="spellEnd"/>
      <w:r w:rsidRPr="001D365F">
        <w:rPr>
          <w:sz w:val="24"/>
          <w:szCs w:val="24"/>
        </w:rPr>
        <w:t xml:space="preserve"> – общая численность подростков и молодежи жителей Сосновоборского городского округа в возрасте от 14 до 35 лет (человек).</w:t>
      </w:r>
    </w:p>
    <w:p w:rsidR="00A41B8B" w:rsidRPr="001D365F" w:rsidRDefault="00A41B8B" w:rsidP="00A41B8B">
      <w:pPr>
        <w:pStyle w:val="aa"/>
        <w:spacing w:after="0" w:line="240" w:lineRule="auto"/>
        <w:ind w:left="0"/>
        <w:jc w:val="both"/>
        <w:rPr>
          <w:rFonts w:ascii="Times New Roman" w:hAnsi="Times New Roman"/>
          <w:sz w:val="24"/>
          <w:szCs w:val="24"/>
        </w:rPr>
      </w:pPr>
    </w:p>
    <w:p w:rsidR="00A41B8B" w:rsidRPr="001D365F" w:rsidRDefault="00A41B8B" w:rsidP="00A41B8B">
      <w:pPr>
        <w:pStyle w:val="aa"/>
        <w:spacing w:after="0" w:line="240" w:lineRule="auto"/>
        <w:ind w:left="0"/>
        <w:jc w:val="both"/>
        <w:rPr>
          <w:rFonts w:ascii="Times New Roman" w:hAnsi="Times New Roman"/>
          <w:sz w:val="24"/>
          <w:szCs w:val="24"/>
        </w:rPr>
      </w:pPr>
      <w:r w:rsidRPr="001D365F">
        <w:rPr>
          <w:rFonts w:ascii="Times New Roman" w:hAnsi="Times New Roman"/>
          <w:sz w:val="24"/>
          <w:szCs w:val="24"/>
        </w:rPr>
        <w:t xml:space="preserve">        2. Удельный вес трудоустроенных несовершеннолетних граждан  в возрасте от 14 до 18 лет в свободное от учебы время. </w:t>
      </w:r>
    </w:p>
    <w:p w:rsidR="00A41B8B" w:rsidRPr="001D365F" w:rsidRDefault="00A41B8B" w:rsidP="00A41B8B">
      <w:pPr>
        <w:jc w:val="both"/>
        <w:rPr>
          <w:sz w:val="24"/>
          <w:szCs w:val="24"/>
        </w:rPr>
      </w:pPr>
      <w:r w:rsidRPr="001D365F">
        <w:rPr>
          <w:sz w:val="24"/>
          <w:szCs w:val="24"/>
        </w:rPr>
        <w:t xml:space="preserve">        Единица измерения – процент.</w:t>
      </w:r>
    </w:p>
    <w:p w:rsidR="00A41B8B" w:rsidRPr="001D365F" w:rsidRDefault="00A41B8B" w:rsidP="00A41B8B">
      <w:pPr>
        <w:pStyle w:val="aa"/>
        <w:spacing w:after="0" w:line="240" w:lineRule="auto"/>
        <w:ind w:left="0"/>
        <w:jc w:val="both"/>
        <w:rPr>
          <w:rFonts w:ascii="Times New Roman" w:hAnsi="Times New Roman"/>
          <w:sz w:val="24"/>
          <w:szCs w:val="24"/>
        </w:rPr>
      </w:pPr>
    </w:p>
    <w:p w:rsidR="00A41B8B" w:rsidRPr="001D365F" w:rsidRDefault="00A41B8B" w:rsidP="00A41B8B">
      <w:pPr>
        <w:tabs>
          <w:tab w:val="left" w:pos="5373"/>
        </w:tabs>
        <w:jc w:val="both"/>
        <w:rPr>
          <w:sz w:val="24"/>
          <w:szCs w:val="24"/>
        </w:rPr>
      </w:pPr>
      <w:r w:rsidRPr="001D365F">
        <w:rPr>
          <w:sz w:val="24"/>
          <w:szCs w:val="24"/>
        </w:rPr>
        <w:t>Целевой индикатор рассчитывается по формуле:</w:t>
      </w:r>
      <w:r w:rsidRPr="001D365F">
        <w:rPr>
          <w:sz w:val="24"/>
          <w:szCs w:val="24"/>
        </w:rPr>
        <w:tab/>
      </w:r>
    </w:p>
    <w:p w:rsidR="00A41B8B" w:rsidRPr="001D365F" w:rsidRDefault="00A41B8B" w:rsidP="00A41B8B">
      <w:pPr>
        <w:jc w:val="both"/>
        <w:rPr>
          <w:sz w:val="24"/>
          <w:szCs w:val="24"/>
        </w:rPr>
      </w:pPr>
    </w:p>
    <w:p w:rsidR="00A41B8B" w:rsidRPr="001D365F" w:rsidRDefault="00A41B8B" w:rsidP="00A41B8B">
      <w:pPr>
        <w:pStyle w:val="ConsPlusNonformat"/>
        <w:ind w:firstLine="709"/>
        <w:rPr>
          <w:rFonts w:ascii="Times New Roman" w:hAnsi="Times New Roman" w:cs="Times New Roman"/>
          <w:sz w:val="24"/>
          <w:szCs w:val="24"/>
        </w:rPr>
      </w:pPr>
      <w:r w:rsidRPr="001D365F">
        <w:rPr>
          <w:rFonts w:ascii="Times New Roman" w:hAnsi="Times New Roman" w:cs="Times New Roman"/>
          <w:sz w:val="24"/>
          <w:szCs w:val="24"/>
        </w:rPr>
        <w:t xml:space="preserve">              </w:t>
      </w:r>
      <w:proofErr w:type="spellStart"/>
      <w:r w:rsidRPr="001D365F">
        <w:rPr>
          <w:rFonts w:ascii="Times New Roman" w:hAnsi="Times New Roman" w:cs="Times New Roman"/>
          <w:sz w:val="24"/>
          <w:szCs w:val="24"/>
        </w:rPr>
        <w:t>Ктр</w:t>
      </w:r>
      <w:proofErr w:type="spellEnd"/>
    </w:p>
    <w:p w:rsidR="00A41B8B" w:rsidRPr="001D365F" w:rsidRDefault="00A41B8B" w:rsidP="00A41B8B">
      <w:pPr>
        <w:pStyle w:val="ConsPlusNonformat"/>
        <w:ind w:firstLine="709"/>
        <w:rPr>
          <w:rFonts w:ascii="Times New Roman" w:hAnsi="Times New Roman" w:cs="Times New Roman"/>
          <w:sz w:val="24"/>
          <w:szCs w:val="24"/>
        </w:rPr>
      </w:pPr>
      <w:r w:rsidRPr="001D365F">
        <w:rPr>
          <w:rFonts w:ascii="Times New Roman" w:hAnsi="Times New Roman" w:cs="Times New Roman"/>
          <w:sz w:val="24"/>
          <w:szCs w:val="24"/>
        </w:rPr>
        <w:lastRenderedPageBreak/>
        <w:t xml:space="preserve">    Утр= ---------- x 100%, </w:t>
      </w:r>
    </w:p>
    <w:p w:rsidR="00A41B8B" w:rsidRPr="001D365F" w:rsidRDefault="00A41B8B" w:rsidP="00A41B8B">
      <w:pPr>
        <w:pStyle w:val="ConsPlusNonformat"/>
        <w:ind w:firstLine="709"/>
        <w:rPr>
          <w:rFonts w:ascii="Times New Roman" w:hAnsi="Times New Roman" w:cs="Times New Roman"/>
          <w:sz w:val="24"/>
          <w:szCs w:val="24"/>
        </w:rPr>
      </w:pPr>
      <w:r w:rsidRPr="001D365F">
        <w:rPr>
          <w:rFonts w:ascii="Times New Roman" w:hAnsi="Times New Roman" w:cs="Times New Roman"/>
          <w:sz w:val="24"/>
          <w:szCs w:val="24"/>
        </w:rPr>
        <w:t xml:space="preserve">             </w:t>
      </w:r>
      <w:proofErr w:type="spellStart"/>
      <w:r w:rsidRPr="001D365F">
        <w:rPr>
          <w:rFonts w:ascii="Times New Roman" w:hAnsi="Times New Roman" w:cs="Times New Roman"/>
          <w:sz w:val="24"/>
          <w:szCs w:val="24"/>
        </w:rPr>
        <w:t>Чмол</w:t>
      </w:r>
      <w:proofErr w:type="spellEnd"/>
    </w:p>
    <w:p w:rsidR="00A41B8B" w:rsidRPr="001D365F" w:rsidRDefault="00A41B8B" w:rsidP="00A41B8B">
      <w:pPr>
        <w:jc w:val="both"/>
        <w:rPr>
          <w:sz w:val="24"/>
          <w:szCs w:val="24"/>
        </w:rPr>
      </w:pPr>
      <w:r w:rsidRPr="001D365F">
        <w:rPr>
          <w:sz w:val="24"/>
          <w:szCs w:val="24"/>
        </w:rPr>
        <w:t>где:</w:t>
      </w:r>
    </w:p>
    <w:p w:rsidR="00A41B8B" w:rsidRPr="001D365F" w:rsidRDefault="00A41B8B" w:rsidP="00A41B8B">
      <w:pPr>
        <w:jc w:val="both"/>
        <w:rPr>
          <w:sz w:val="24"/>
          <w:szCs w:val="24"/>
        </w:rPr>
      </w:pPr>
      <w:r w:rsidRPr="001D365F">
        <w:rPr>
          <w:sz w:val="24"/>
          <w:szCs w:val="24"/>
        </w:rPr>
        <w:t>Утр – удельный вес трудоустроенных несовершеннолетних граждан в возрасте от 14 до 18 лет в свободное от учебы время на территории Сосновоборского городского округа, в том числе реализация проекта «Губернаторский молодежный трудовой отряд» (процент).</w:t>
      </w:r>
    </w:p>
    <w:p w:rsidR="00A41B8B" w:rsidRPr="001D365F" w:rsidRDefault="00A41B8B" w:rsidP="00A41B8B">
      <w:pPr>
        <w:pStyle w:val="aa"/>
        <w:spacing w:after="0" w:line="240" w:lineRule="auto"/>
        <w:ind w:left="0"/>
        <w:jc w:val="both"/>
        <w:rPr>
          <w:rFonts w:ascii="Times New Roman" w:hAnsi="Times New Roman"/>
          <w:sz w:val="24"/>
          <w:szCs w:val="24"/>
        </w:rPr>
      </w:pPr>
      <w:proofErr w:type="spellStart"/>
      <w:r w:rsidRPr="001D365F">
        <w:rPr>
          <w:rFonts w:ascii="Times New Roman" w:hAnsi="Times New Roman"/>
          <w:sz w:val="24"/>
          <w:szCs w:val="24"/>
        </w:rPr>
        <w:t>Ктр</w:t>
      </w:r>
      <w:proofErr w:type="spellEnd"/>
      <w:r w:rsidRPr="001D365F">
        <w:rPr>
          <w:rFonts w:ascii="Times New Roman" w:hAnsi="Times New Roman"/>
          <w:sz w:val="24"/>
          <w:szCs w:val="24"/>
        </w:rPr>
        <w:t xml:space="preserve"> – количество трудоустроенных несовершеннолетних граждан в возрасте от 14 до 18 лет в свободное от учебы время на территории Сосновоборского городского округа, в том числе реализация проекта «Губернаторский молодежный трудовой отряд»  (человек).</w:t>
      </w:r>
    </w:p>
    <w:p w:rsidR="00A41B8B" w:rsidRPr="001D365F" w:rsidRDefault="00A41B8B" w:rsidP="00A41B8B">
      <w:pPr>
        <w:jc w:val="both"/>
        <w:rPr>
          <w:sz w:val="24"/>
          <w:szCs w:val="24"/>
        </w:rPr>
      </w:pPr>
      <w:proofErr w:type="spellStart"/>
      <w:r w:rsidRPr="001D365F">
        <w:rPr>
          <w:sz w:val="24"/>
          <w:szCs w:val="24"/>
        </w:rPr>
        <w:t>Чмол</w:t>
      </w:r>
      <w:proofErr w:type="spellEnd"/>
      <w:r w:rsidRPr="001D365F">
        <w:rPr>
          <w:sz w:val="24"/>
          <w:szCs w:val="24"/>
        </w:rPr>
        <w:t xml:space="preserve"> – численность молодежи в возрасте от 14 до 18 лет Сосновоборского городского округа (человек).</w:t>
      </w:r>
    </w:p>
    <w:p w:rsidR="00A41B8B" w:rsidRPr="001D365F" w:rsidRDefault="00A41B8B" w:rsidP="00A41B8B">
      <w:pPr>
        <w:jc w:val="both"/>
        <w:rPr>
          <w:sz w:val="24"/>
          <w:szCs w:val="24"/>
        </w:rPr>
      </w:pPr>
    </w:p>
    <w:p w:rsidR="00A41B8B" w:rsidRPr="001D365F" w:rsidRDefault="00A41B8B" w:rsidP="00A41B8B">
      <w:pPr>
        <w:widowControl w:val="0"/>
        <w:ind w:firstLine="709"/>
        <w:jc w:val="both"/>
        <w:rPr>
          <w:sz w:val="24"/>
          <w:szCs w:val="24"/>
        </w:rPr>
      </w:pPr>
      <w:r w:rsidRPr="001D365F">
        <w:rPr>
          <w:sz w:val="24"/>
          <w:szCs w:val="24"/>
        </w:rPr>
        <w:t>Для оценки эффективности реализации Программы используются целевые показатели по направлениям, которые отражают выполнение  ее мероприятий.</w:t>
      </w:r>
    </w:p>
    <w:p w:rsidR="00A41B8B" w:rsidRPr="001D365F" w:rsidRDefault="00A41B8B" w:rsidP="00A41B8B">
      <w:pPr>
        <w:widowControl w:val="0"/>
        <w:ind w:firstLine="709"/>
        <w:jc w:val="both"/>
        <w:rPr>
          <w:sz w:val="24"/>
          <w:szCs w:val="24"/>
        </w:rPr>
      </w:pPr>
      <w:r w:rsidRPr="001D365F">
        <w:rPr>
          <w:sz w:val="24"/>
          <w:szCs w:val="24"/>
        </w:rPr>
        <w:t>Степень достижения ожидаемых результатов планируется измерять на основании сопоставления фактически достигнутых значений целевых индикаторов с их плановыми значениями.</w:t>
      </w:r>
    </w:p>
    <w:p w:rsidR="00A41B8B" w:rsidRPr="001D365F" w:rsidRDefault="00A41B8B" w:rsidP="00A41B8B">
      <w:pPr>
        <w:widowControl w:val="0"/>
        <w:ind w:firstLine="709"/>
        <w:jc w:val="both"/>
        <w:rPr>
          <w:sz w:val="24"/>
          <w:szCs w:val="24"/>
        </w:rPr>
      </w:pPr>
      <w:r w:rsidRPr="001D365F">
        <w:rPr>
          <w:sz w:val="24"/>
          <w:szCs w:val="24"/>
        </w:rPr>
        <w:t>Сопоставление значений целевых индикаторов производится по каждому расчетному и базовому показателям.</w:t>
      </w:r>
    </w:p>
    <w:p w:rsidR="00A41B8B" w:rsidRPr="001D365F" w:rsidRDefault="00A41B8B" w:rsidP="00A41B8B">
      <w:pPr>
        <w:widowControl w:val="0"/>
        <w:ind w:firstLine="709"/>
        <w:jc w:val="both"/>
        <w:rPr>
          <w:sz w:val="24"/>
          <w:szCs w:val="24"/>
        </w:rPr>
      </w:pPr>
      <w:r w:rsidRPr="001D365F">
        <w:rPr>
          <w:sz w:val="24"/>
          <w:szCs w:val="24"/>
        </w:rPr>
        <w:t>Программа предполагает использование системы индикаторов, характеризующих текущие и конечные результаты ее реализации.</w:t>
      </w:r>
    </w:p>
    <w:p w:rsidR="00A41B8B" w:rsidRPr="001D365F" w:rsidRDefault="00A41B8B" w:rsidP="00A41B8B">
      <w:pPr>
        <w:pStyle w:val="1"/>
        <w:rPr>
          <w:rFonts w:ascii="Times New Roman" w:hAnsi="Times New Roman" w:cs="Times New Roman"/>
          <w:sz w:val="24"/>
          <w:szCs w:val="24"/>
        </w:rPr>
      </w:pPr>
      <w:r w:rsidRPr="001D365F">
        <w:rPr>
          <w:rFonts w:ascii="Times New Roman" w:hAnsi="Times New Roman" w:cs="Times New Roman"/>
          <w:sz w:val="24"/>
          <w:szCs w:val="24"/>
        </w:rPr>
        <w:tab/>
        <w:t>Оценка эффективности реализации отдельного мероприятия Программы определяется на основе расчетов по следующим формулам.</w:t>
      </w:r>
    </w:p>
    <w:p w:rsidR="00A41B8B" w:rsidRPr="001D365F" w:rsidRDefault="00A41B8B" w:rsidP="00A41B8B">
      <w:pPr>
        <w:pStyle w:val="ConsPlusNonformat"/>
        <w:ind w:firstLine="709"/>
        <w:rPr>
          <w:rFonts w:ascii="Times New Roman" w:hAnsi="Times New Roman" w:cs="Times New Roman"/>
          <w:sz w:val="24"/>
          <w:szCs w:val="24"/>
        </w:rPr>
      </w:pPr>
      <w:r w:rsidRPr="001D365F">
        <w:rPr>
          <w:rFonts w:ascii="Times New Roman" w:hAnsi="Times New Roman" w:cs="Times New Roman"/>
          <w:sz w:val="24"/>
          <w:szCs w:val="24"/>
        </w:rPr>
        <w:t xml:space="preserve">             Tf1</w:t>
      </w:r>
    </w:p>
    <w:p w:rsidR="00A41B8B" w:rsidRPr="001D365F" w:rsidRDefault="00A41B8B" w:rsidP="00A41B8B">
      <w:pPr>
        <w:pStyle w:val="ConsPlusNonformat"/>
        <w:ind w:firstLine="709"/>
        <w:rPr>
          <w:rFonts w:ascii="Times New Roman" w:hAnsi="Times New Roman" w:cs="Times New Roman"/>
          <w:sz w:val="24"/>
          <w:szCs w:val="24"/>
        </w:rPr>
      </w:pPr>
      <w:r w:rsidRPr="001D365F">
        <w:rPr>
          <w:rFonts w:ascii="Times New Roman" w:hAnsi="Times New Roman" w:cs="Times New Roman"/>
          <w:sz w:val="24"/>
          <w:szCs w:val="24"/>
        </w:rPr>
        <w:t xml:space="preserve">    </w:t>
      </w:r>
      <w:proofErr w:type="spellStart"/>
      <w:r w:rsidRPr="001D365F">
        <w:rPr>
          <w:rFonts w:ascii="Times New Roman" w:hAnsi="Times New Roman" w:cs="Times New Roman"/>
          <w:sz w:val="24"/>
          <w:szCs w:val="24"/>
        </w:rPr>
        <w:t>En</w:t>
      </w:r>
      <w:proofErr w:type="spellEnd"/>
      <w:r w:rsidRPr="001D365F">
        <w:rPr>
          <w:rFonts w:ascii="Times New Roman" w:hAnsi="Times New Roman" w:cs="Times New Roman"/>
          <w:sz w:val="24"/>
          <w:szCs w:val="24"/>
        </w:rPr>
        <w:t xml:space="preserve"> = ----- x 100%, где:</w:t>
      </w:r>
    </w:p>
    <w:p w:rsidR="00A41B8B" w:rsidRPr="001D365F" w:rsidRDefault="00A41B8B" w:rsidP="00A41B8B">
      <w:pPr>
        <w:pStyle w:val="ConsPlusNonformat"/>
        <w:ind w:firstLine="709"/>
        <w:rPr>
          <w:rFonts w:ascii="Times New Roman" w:hAnsi="Times New Roman" w:cs="Times New Roman"/>
          <w:sz w:val="24"/>
          <w:szCs w:val="24"/>
        </w:rPr>
      </w:pPr>
      <w:r w:rsidRPr="001D365F">
        <w:rPr>
          <w:rFonts w:ascii="Times New Roman" w:hAnsi="Times New Roman" w:cs="Times New Roman"/>
          <w:sz w:val="24"/>
          <w:szCs w:val="24"/>
        </w:rPr>
        <w:t xml:space="preserve">             TN1</w:t>
      </w:r>
    </w:p>
    <w:p w:rsidR="00A41B8B" w:rsidRPr="001D365F" w:rsidRDefault="00A41B8B" w:rsidP="00A41B8B">
      <w:pPr>
        <w:widowControl w:val="0"/>
        <w:rPr>
          <w:sz w:val="24"/>
          <w:szCs w:val="24"/>
        </w:rPr>
      </w:pPr>
      <w:proofErr w:type="spellStart"/>
      <w:r w:rsidRPr="001D365F">
        <w:rPr>
          <w:sz w:val="24"/>
          <w:szCs w:val="24"/>
        </w:rPr>
        <w:t>En</w:t>
      </w:r>
      <w:proofErr w:type="spellEnd"/>
      <w:r w:rsidRPr="001D365F">
        <w:rPr>
          <w:sz w:val="24"/>
          <w:szCs w:val="24"/>
        </w:rPr>
        <w:t xml:space="preserve"> - эффективность хода реализации соответствующего мероприятия Программы (процентов);</w:t>
      </w:r>
    </w:p>
    <w:p w:rsidR="00A41B8B" w:rsidRPr="001D365F" w:rsidRDefault="00A41B8B" w:rsidP="00A41B8B">
      <w:pPr>
        <w:widowControl w:val="0"/>
        <w:rPr>
          <w:sz w:val="24"/>
          <w:szCs w:val="24"/>
        </w:rPr>
      </w:pPr>
      <w:r w:rsidRPr="001D365F">
        <w:rPr>
          <w:sz w:val="24"/>
          <w:szCs w:val="24"/>
        </w:rPr>
        <w:t>Tf1 - фактическое значение индикатора, достигнутое в ходе реализации Программы;</w:t>
      </w:r>
    </w:p>
    <w:p w:rsidR="00A41B8B" w:rsidRPr="001D365F" w:rsidRDefault="00A41B8B" w:rsidP="00A41B8B">
      <w:pPr>
        <w:widowControl w:val="0"/>
        <w:rPr>
          <w:sz w:val="24"/>
          <w:szCs w:val="24"/>
        </w:rPr>
      </w:pPr>
      <w:r w:rsidRPr="001D365F">
        <w:rPr>
          <w:sz w:val="24"/>
          <w:szCs w:val="24"/>
        </w:rPr>
        <w:t>TN1 - значение индикатора, утвержденное Программой.</w:t>
      </w:r>
    </w:p>
    <w:p w:rsidR="00A41B8B" w:rsidRPr="001D365F" w:rsidRDefault="00A41B8B" w:rsidP="00A41B8B">
      <w:pPr>
        <w:widowControl w:val="0"/>
        <w:rPr>
          <w:sz w:val="24"/>
          <w:szCs w:val="24"/>
        </w:rPr>
      </w:pPr>
      <w:r w:rsidRPr="001D365F">
        <w:rPr>
          <w:sz w:val="24"/>
          <w:szCs w:val="24"/>
        </w:rPr>
        <w:t>Оценка эффективности реализации Программы в целом определяется на основе расчетов по следующей формуле:</w:t>
      </w:r>
    </w:p>
    <w:p w:rsidR="00A41B8B" w:rsidRPr="001D365F" w:rsidRDefault="00A41B8B" w:rsidP="00A41B8B">
      <w:pPr>
        <w:pStyle w:val="ConsPlusNonformat"/>
        <w:rPr>
          <w:rFonts w:ascii="Times New Roman" w:hAnsi="Times New Roman" w:cs="Times New Roman"/>
          <w:sz w:val="24"/>
          <w:szCs w:val="24"/>
          <w:lang w:val="en-US"/>
        </w:rPr>
      </w:pPr>
      <w:r w:rsidRPr="001D365F">
        <w:rPr>
          <w:rFonts w:ascii="Times New Roman" w:hAnsi="Times New Roman" w:cs="Times New Roman"/>
          <w:sz w:val="24"/>
          <w:szCs w:val="24"/>
        </w:rPr>
        <w:t xml:space="preserve">                  </w:t>
      </w:r>
      <w:r w:rsidRPr="001D365F">
        <w:rPr>
          <w:rFonts w:ascii="Times New Roman" w:hAnsi="Times New Roman" w:cs="Times New Roman"/>
          <w:sz w:val="24"/>
          <w:szCs w:val="24"/>
          <w:lang w:val="en-US"/>
        </w:rPr>
        <w:t xml:space="preserve">(Tf1 / TN1 + Tf2 / </w:t>
      </w:r>
      <w:proofErr w:type="gramStart"/>
      <w:r w:rsidRPr="001D365F">
        <w:rPr>
          <w:rFonts w:ascii="Times New Roman" w:hAnsi="Times New Roman" w:cs="Times New Roman"/>
          <w:sz w:val="24"/>
          <w:szCs w:val="24"/>
          <w:lang w:val="en-US"/>
        </w:rPr>
        <w:t>TN2 )</w:t>
      </w:r>
      <w:proofErr w:type="gramEnd"/>
    </w:p>
    <w:p w:rsidR="00A41B8B" w:rsidRPr="001D365F" w:rsidRDefault="00A41B8B" w:rsidP="00A41B8B">
      <w:pPr>
        <w:pStyle w:val="ConsPlusNonformat"/>
        <w:rPr>
          <w:rFonts w:ascii="Times New Roman" w:hAnsi="Times New Roman" w:cs="Times New Roman"/>
          <w:sz w:val="24"/>
          <w:szCs w:val="24"/>
          <w:lang w:val="en-US"/>
        </w:rPr>
      </w:pPr>
      <w:r w:rsidRPr="001D365F">
        <w:rPr>
          <w:rFonts w:ascii="Times New Roman" w:hAnsi="Times New Roman" w:cs="Times New Roman"/>
          <w:sz w:val="24"/>
          <w:szCs w:val="24"/>
          <w:lang w:val="en-US"/>
        </w:rPr>
        <w:t xml:space="preserve">    E = --------------------------------------------- x 100%, </w:t>
      </w:r>
      <w:r w:rsidRPr="001D365F">
        <w:rPr>
          <w:rFonts w:ascii="Times New Roman" w:hAnsi="Times New Roman" w:cs="Times New Roman"/>
          <w:sz w:val="24"/>
          <w:szCs w:val="24"/>
        </w:rPr>
        <w:t>где</w:t>
      </w:r>
      <w:r w:rsidRPr="001D365F">
        <w:rPr>
          <w:rFonts w:ascii="Times New Roman" w:hAnsi="Times New Roman" w:cs="Times New Roman"/>
          <w:sz w:val="24"/>
          <w:szCs w:val="24"/>
          <w:lang w:val="en-US"/>
        </w:rPr>
        <w:t>:</w:t>
      </w:r>
    </w:p>
    <w:p w:rsidR="00A41B8B" w:rsidRPr="001D365F" w:rsidRDefault="00A41B8B" w:rsidP="00A41B8B">
      <w:pPr>
        <w:pStyle w:val="ConsPlusNonformat"/>
        <w:rPr>
          <w:rFonts w:ascii="Times New Roman" w:hAnsi="Times New Roman" w:cs="Times New Roman"/>
          <w:sz w:val="24"/>
          <w:szCs w:val="24"/>
        </w:rPr>
      </w:pPr>
      <w:r w:rsidRPr="001D365F">
        <w:rPr>
          <w:rFonts w:ascii="Times New Roman" w:hAnsi="Times New Roman" w:cs="Times New Roman"/>
          <w:sz w:val="24"/>
          <w:szCs w:val="24"/>
          <w:lang w:val="en-US"/>
        </w:rPr>
        <w:t xml:space="preserve">                         </w:t>
      </w:r>
      <w:r w:rsidRPr="001D365F">
        <w:rPr>
          <w:rFonts w:ascii="Times New Roman" w:hAnsi="Times New Roman" w:cs="Times New Roman"/>
          <w:sz w:val="24"/>
          <w:szCs w:val="24"/>
        </w:rPr>
        <w:t>M</w:t>
      </w:r>
    </w:p>
    <w:p w:rsidR="00A41B8B" w:rsidRPr="001D365F" w:rsidRDefault="00A41B8B" w:rsidP="00A41B8B">
      <w:pPr>
        <w:widowControl w:val="0"/>
        <w:rPr>
          <w:sz w:val="24"/>
          <w:szCs w:val="24"/>
        </w:rPr>
      </w:pPr>
      <w:r w:rsidRPr="001D365F">
        <w:rPr>
          <w:sz w:val="24"/>
          <w:szCs w:val="24"/>
        </w:rPr>
        <w:t>E - эффективность реализации Программы (процентов);</w:t>
      </w:r>
    </w:p>
    <w:p w:rsidR="00A41B8B" w:rsidRPr="001D365F" w:rsidRDefault="00A41B8B" w:rsidP="00A41B8B">
      <w:pPr>
        <w:widowControl w:val="0"/>
        <w:rPr>
          <w:sz w:val="24"/>
          <w:szCs w:val="24"/>
        </w:rPr>
      </w:pPr>
      <w:r w:rsidRPr="001D365F">
        <w:rPr>
          <w:sz w:val="24"/>
          <w:szCs w:val="24"/>
        </w:rPr>
        <w:t>Tf1, Tf2 - фактические значения индикаторов, достигнутые в ходе реализации Программы;</w:t>
      </w:r>
    </w:p>
    <w:p w:rsidR="00A41B8B" w:rsidRPr="001D365F" w:rsidRDefault="00A41B8B" w:rsidP="00A41B8B">
      <w:pPr>
        <w:widowControl w:val="0"/>
        <w:rPr>
          <w:sz w:val="24"/>
          <w:szCs w:val="24"/>
        </w:rPr>
      </w:pPr>
      <w:r w:rsidRPr="001D365F">
        <w:rPr>
          <w:sz w:val="24"/>
          <w:szCs w:val="24"/>
        </w:rPr>
        <w:t>TN1, TN2 -  значения индикаторов, утвержденные Программой;</w:t>
      </w:r>
    </w:p>
    <w:p w:rsidR="00A41B8B" w:rsidRPr="001D365F" w:rsidRDefault="00A41B8B" w:rsidP="00A41B8B">
      <w:pPr>
        <w:widowControl w:val="0"/>
        <w:rPr>
          <w:sz w:val="24"/>
          <w:szCs w:val="24"/>
        </w:rPr>
      </w:pPr>
      <w:r w:rsidRPr="001D365F">
        <w:rPr>
          <w:sz w:val="24"/>
          <w:szCs w:val="24"/>
        </w:rPr>
        <w:t>M - количество индикаторов Программы.</w:t>
      </w:r>
    </w:p>
    <w:p w:rsidR="00A41B8B" w:rsidRPr="001D365F" w:rsidRDefault="00A41B8B" w:rsidP="00A41B8B">
      <w:pPr>
        <w:jc w:val="center"/>
        <w:rPr>
          <w:b/>
          <w:sz w:val="24"/>
          <w:szCs w:val="24"/>
        </w:rPr>
      </w:pPr>
    </w:p>
    <w:p w:rsidR="00A41B8B" w:rsidRPr="001D365F" w:rsidRDefault="00A41B8B" w:rsidP="00A41B8B">
      <w:pPr>
        <w:jc w:val="center"/>
        <w:rPr>
          <w:b/>
          <w:sz w:val="24"/>
          <w:szCs w:val="24"/>
        </w:rPr>
      </w:pPr>
    </w:p>
    <w:p w:rsidR="00A41B8B" w:rsidRPr="001D365F" w:rsidRDefault="00A41B8B" w:rsidP="00A41B8B">
      <w:pPr>
        <w:jc w:val="center"/>
        <w:rPr>
          <w:b/>
          <w:sz w:val="24"/>
          <w:szCs w:val="24"/>
        </w:rPr>
      </w:pPr>
      <w:r w:rsidRPr="001D365F">
        <w:rPr>
          <w:b/>
          <w:sz w:val="24"/>
          <w:szCs w:val="24"/>
        </w:rPr>
        <w:t xml:space="preserve">4. Информация о процессных и проектных мероприятиях </w:t>
      </w:r>
    </w:p>
    <w:p w:rsidR="00A41B8B" w:rsidRPr="001D365F" w:rsidRDefault="00A41B8B" w:rsidP="00A41B8B">
      <w:pPr>
        <w:jc w:val="center"/>
        <w:rPr>
          <w:b/>
          <w:sz w:val="24"/>
          <w:szCs w:val="24"/>
        </w:rPr>
      </w:pPr>
      <w:r w:rsidRPr="001D365F">
        <w:rPr>
          <w:b/>
          <w:sz w:val="24"/>
          <w:szCs w:val="24"/>
        </w:rPr>
        <w:t xml:space="preserve">муниципальной программы </w:t>
      </w:r>
    </w:p>
    <w:p w:rsidR="00A41B8B" w:rsidRPr="001D365F" w:rsidRDefault="00A41B8B" w:rsidP="00A41B8B">
      <w:pPr>
        <w:jc w:val="center"/>
        <w:rPr>
          <w:b/>
          <w:sz w:val="24"/>
          <w:szCs w:val="24"/>
        </w:rPr>
      </w:pPr>
    </w:p>
    <w:p w:rsidR="00A41B8B" w:rsidRPr="001D365F" w:rsidRDefault="00A41B8B" w:rsidP="00A41B8B">
      <w:pPr>
        <w:rPr>
          <w:sz w:val="24"/>
          <w:szCs w:val="24"/>
        </w:rPr>
      </w:pPr>
      <w:r w:rsidRPr="001D365F">
        <w:rPr>
          <w:sz w:val="24"/>
          <w:szCs w:val="24"/>
        </w:rPr>
        <w:t>4.1</w:t>
      </w:r>
      <w:r w:rsidRPr="001D365F">
        <w:rPr>
          <w:b/>
          <w:sz w:val="24"/>
          <w:szCs w:val="24"/>
        </w:rPr>
        <w:t xml:space="preserve">. </w:t>
      </w:r>
      <w:r w:rsidRPr="001D365F">
        <w:rPr>
          <w:sz w:val="24"/>
          <w:szCs w:val="24"/>
        </w:rPr>
        <w:t>Проектная часть муниципальной программы</w:t>
      </w:r>
    </w:p>
    <w:p w:rsidR="00A41B8B" w:rsidRPr="001D365F" w:rsidRDefault="00A41B8B" w:rsidP="00A41B8B">
      <w:pPr>
        <w:rPr>
          <w:sz w:val="24"/>
          <w:szCs w:val="24"/>
        </w:rPr>
      </w:pPr>
    </w:p>
    <w:p w:rsidR="00A41B8B" w:rsidRPr="001D365F" w:rsidRDefault="00A41B8B" w:rsidP="00A41B8B">
      <w:pPr>
        <w:rPr>
          <w:b/>
          <w:sz w:val="24"/>
          <w:szCs w:val="24"/>
        </w:rPr>
      </w:pPr>
      <w:r w:rsidRPr="001D365F">
        <w:rPr>
          <w:b/>
          <w:sz w:val="24"/>
          <w:szCs w:val="24"/>
        </w:rPr>
        <w:t xml:space="preserve">Муниципальные проекты </w:t>
      </w:r>
    </w:p>
    <w:p w:rsidR="00A41B8B" w:rsidRPr="001D365F" w:rsidRDefault="00A41B8B" w:rsidP="00A41B8B">
      <w:pPr>
        <w:rPr>
          <w:sz w:val="24"/>
          <w:szCs w:val="24"/>
        </w:rPr>
      </w:pPr>
    </w:p>
    <w:p w:rsidR="00A41B8B" w:rsidRPr="001D365F" w:rsidRDefault="00A41B8B" w:rsidP="00A41B8B">
      <w:pPr>
        <w:widowControl w:val="0"/>
        <w:shd w:val="clear" w:color="auto" w:fill="FFFFFF"/>
        <w:rPr>
          <w:b/>
          <w:color w:val="000000"/>
          <w:sz w:val="24"/>
          <w:szCs w:val="24"/>
        </w:rPr>
      </w:pPr>
      <w:r w:rsidRPr="001D365F">
        <w:rPr>
          <w:b/>
          <w:color w:val="000000"/>
          <w:sz w:val="24"/>
          <w:szCs w:val="24"/>
        </w:rPr>
        <w:t>1. Инициативный проект «Я планирую бюджет».</w:t>
      </w:r>
    </w:p>
    <w:p w:rsidR="00A41B8B" w:rsidRPr="001D365F" w:rsidRDefault="00A41B8B" w:rsidP="00A41B8B">
      <w:pPr>
        <w:shd w:val="clear" w:color="auto" w:fill="FFFFFF"/>
        <w:rPr>
          <w:sz w:val="24"/>
          <w:szCs w:val="24"/>
        </w:rPr>
      </w:pPr>
    </w:p>
    <w:p w:rsidR="00A41B8B" w:rsidRPr="001D365F" w:rsidRDefault="00A41B8B" w:rsidP="00A41B8B">
      <w:pPr>
        <w:shd w:val="clear" w:color="auto" w:fill="FFFFFF"/>
        <w:rPr>
          <w:b/>
          <w:i/>
          <w:color w:val="000000"/>
          <w:sz w:val="24"/>
          <w:szCs w:val="24"/>
        </w:rPr>
      </w:pPr>
      <w:r w:rsidRPr="001D365F">
        <w:rPr>
          <w:b/>
          <w:i/>
          <w:color w:val="000000"/>
          <w:sz w:val="24"/>
          <w:szCs w:val="24"/>
        </w:rPr>
        <w:t xml:space="preserve">Мероприятие  «Развитие материально-технической базы» </w:t>
      </w:r>
    </w:p>
    <w:p w:rsidR="00A41B8B" w:rsidRPr="001D365F" w:rsidRDefault="00A41B8B" w:rsidP="00A41B8B">
      <w:pPr>
        <w:shd w:val="clear" w:color="auto" w:fill="FFFFFF"/>
        <w:rPr>
          <w:b/>
          <w:i/>
          <w:color w:val="000000"/>
          <w:sz w:val="24"/>
          <w:szCs w:val="24"/>
        </w:rPr>
      </w:pPr>
    </w:p>
    <w:p w:rsidR="00A41B8B" w:rsidRPr="001D365F" w:rsidRDefault="00A41B8B" w:rsidP="00A41B8B">
      <w:pPr>
        <w:shd w:val="clear" w:color="auto" w:fill="FFFFFF"/>
        <w:jc w:val="both"/>
        <w:rPr>
          <w:color w:val="000000"/>
          <w:sz w:val="24"/>
          <w:szCs w:val="24"/>
        </w:rPr>
      </w:pPr>
      <w:r w:rsidRPr="001D365F">
        <w:rPr>
          <w:color w:val="000000"/>
          <w:sz w:val="24"/>
          <w:szCs w:val="24"/>
        </w:rPr>
        <w:lastRenderedPageBreak/>
        <w:t xml:space="preserve">Проекты направлены на укрепление материально-технической базы. </w:t>
      </w:r>
    </w:p>
    <w:p w:rsidR="00A41B8B" w:rsidRPr="001D365F" w:rsidRDefault="00A41B8B" w:rsidP="00A41B8B">
      <w:pPr>
        <w:shd w:val="clear" w:color="auto" w:fill="FFFFFF"/>
        <w:jc w:val="both"/>
        <w:rPr>
          <w:b/>
          <w:i/>
          <w:sz w:val="24"/>
          <w:szCs w:val="24"/>
          <w:u w:val="single"/>
        </w:rPr>
      </w:pPr>
      <w:r w:rsidRPr="001D365F">
        <w:rPr>
          <w:color w:val="000000"/>
          <w:sz w:val="24"/>
          <w:szCs w:val="24"/>
        </w:rPr>
        <w:t xml:space="preserve">Исполнение мероприятия подлежит уточнению по мере реализации муниципальной программы.  </w:t>
      </w:r>
    </w:p>
    <w:p w:rsidR="00A41B8B" w:rsidRPr="001D365F" w:rsidRDefault="00A41B8B" w:rsidP="00A41B8B">
      <w:pPr>
        <w:shd w:val="clear" w:color="auto" w:fill="FFFFFF"/>
        <w:rPr>
          <w:b/>
          <w:i/>
          <w:sz w:val="24"/>
          <w:szCs w:val="24"/>
        </w:rPr>
      </w:pPr>
    </w:p>
    <w:p w:rsidR="00A41B8B" w:rsidRPr="001D365F" w:rsidRDefault="00A41B8B" w:rsidP="00A41B8B">
      <w:pPr>
        <w:shd w:val="clear" w:color="auto" w:fill="FFFFFF"/>
        <w:jc w:val="both"/>
        <w:rPr>
          <w:b/>
          <w:sz w:val="24"/>
          <w:szCs w:val="24"/>
        </w:rPr>
      </w:pPr>
      <w:r w:rsidRPr="001D365F">
        <w:rPr>
          <w:b/>
          <w:sz w:val="24"/>
          <w:szCs w:val="24"/>
        </w:rPr>
        <w:t>2. Проекты в рамках укрепления материально-технической базы</w:t>
      </w:r>
    </w:p>
    <w:p w:rsidR="00A41B8B" w:rsidRPr="001D365F" w:rsidRDefault="00A41B8B" w:rsidP="00A41B8B">
      <w:pPr>
        <w:shd w:val="clear" w:color="auto" w:fill="FFFFFF"/>
        <w:jc w:val="both"/>
        <w:rPr>
          <w:b/>
          <w:i/>
          <w:sz w:val="24"/>
          <w:szCs w:val="24"/>
        </w:rPr>
      </w:pPr>
    </w:p>
    <w:p w:rsidR="00A41B8B" w:rsidRPr="001D365F" w:rsidRDefault="00A41B8B" w:rsidP="00A41B8B">
      <w:pPr>
        <w:shd w:val="clear" w:color="auto" w:fill="FFFFFF"/>
        <w:rPr>
          <w:b/>
          <w:i/>
          <w:color w:val="000000"/>
          <w:sz w:val="24"/>
          <w:szCs w:val="24"/>
        </w:rPr>
      </w:pPr>
      <w:r w:rsidRPr="001D365F">
        <w:rPr>
          <w:b/>
          <w:i/>
          <w:sz w:val="24"/>
          <w:szCs w:val="24"/>
        </w:rPr>
        <w:t xml:space="preserve">Мероприятие  </w:t>
      </w:r>
      <w:r w:rsidRPr="001D365F">
        <w:rPr>
          <w:b/>
          <w:i/>
          <w:color w:val="000000"/>
          <w:sz w:val="24"/>
          <w:szCs w:val="24"/>
        </w:rPr>
        <w:t xml:space="preserve">«Развитие и модернизация материально-технической базы </w:t>
      </w:r>
    </w:p>
    <w:p w:rsidR="00A41B8B" w:rsidRPr="001D365F" w:rsidRDefault="00A41B8B" w:rsidP="00A41B8B">
      <w:pPr>
        <w:shd w:val="clear" w:color="auto" w:fill="FFFFFF"/>
        <w:rPr>
          <w:color w:val="000000"/>
          <w:sz w:val="24"/>
          <w:szCs w:val="24"/>
        </w:rPr>
      </w:pPr>
    </w:p>
    <w:p w:rsidR="00A41B8B" w:rsidRPr="001D365F" w:rsidRDefault="00A41B8B" w:rsidP="00A41B8B">
      <w:pPr>
        <w:shd w:val="clear" w:color="auto" w:fill="FFFFFF"/>
        <w:jc w:val="both"/>
        <w:rPr>
          <w:color w:val="000000"/>
          <w:sz w:val="24"/>
          <w:szCs w:val="24"/>
        </w:rPr>
      </w:pPr>
      <w:r w:rsidRPr="001D365F">
        <w:rPr>
          <w:color w:val="000000"/>
          <w:sz w:val="24"/>
          <w:szCs w:val="24"/>
        </w:rPr>
        <w:t xml:space="preserve">Проекты направлены на развитие и модернизацию материально-технической базы. </w:t>
      </w:r>
    </w:p>
    <w:p w:rsidR="00A41B8B" w:rsidRPr="001D365F" w:rsidRDefault="00A41B8B" w:rsidP="00A41B8B">
      <w:pPr>
        <w:shd w:val="clear" w:color="auto" w:fill="FFFFFF"/>
        <w:jc w:val="both"/>
        <w:rPr>
          <w:b/>
          <w:i/>
          <w:sz w:val="24"/>
          <w:szCs w:val="24"/>
          <w:u w:val="single"/>
        </w:rPr>
      </w:pPr>
      <w:r w:rsidRPr="001D365F">
        <w:rPr>
          <w:color w:val="000000"/>
          <w:sz w:val="24"/>
          <w:szCs w:val="24"/>
        </w:rPr>
        <w:t xml:space="preserve">Исполнение мероприятия подлежит уточнению по мере реализации муниципальной программы.  </w:t>
      </w:r>
    </w:p>
    <w:p w:rsidR="00A41B8B" w:rsidRPr="001D365F" w:rsidRDefault="00A41B8B" w:rsidP="00A41B8B">
      <w:pPr>
        <w:shd w:val="clear" w:color="auto" w:fill="FFFFFF"/>
        <w:jc w:val="both"/>
        <w:rPr>
          <w:b/>
          <w:i/>
          <w:sz w:val="24"/>
          <w:szCs w:val="24"/>
        </w:rPr>
      </w:pPr>
    </w:p>
    <w:p w:rsidR="00A41B8B" w:rsidRPr="001D365F" w:rsidRDefault="00A41B8B" w:rsidP="00A41B8B">
      <w:pPr>
        <w:shd w:val="clear" w:color="auto" w:fill="FFFFFF"/>
        <w:jc w:val="both"/>
        <w:rPr>
          <w:b/>
          <w:sz w:val="24"/>
          <w:szCs w:val="24"/>
        </w:rPr>
      </w:pPr>
      <w:r w:rsidRPr="001D365F">
        <w:rPr>
          <w:b/>
          <w:sz w:val="24"/>
          <w:szCs w:val="24"/>
        </w:rPr>
        <w:t xml:space="preserve">3. Проекты в рамках поддержки развития общественной инфраструктуры муниципального значения  </w:t>
      </w:r>
    </w:p>
    <w:p w:rsidR="00A41B8B" w:rsidRPr="001D365F" w:rsidRDefault="00A41B8B" w:rsidP="00A41B8B">
      <w:pPr>
        <w:shd w:val="clear" w:color="auto" w:fill="FFFFFF"/>
        <w:jc w:val="both"/>
        <w:rPr>
          <w:b/>
          <w:sz w:val="24"/>
          <w:szCs w:val="24"/>
        </w:rPr>
      </w:pPr>
    </w:p>
    <w:p w:rsidR="00A41B8B" w:rsidRPr="001D365F" w:rsidRDefault="00A41B8B" w:rsidP="00A41B8B">
      <w:pPr>
        <w:shd w:val="clear" w:color="auto" w:fill="FFFFFF"/>
        <w:jc w:val="both"/>
        <w:rPr>
          <w:b/>
          <w:i/>
          <w:sz w:val="24"/>
          <w:szCs w:val="24"/>
        </w:rPr>
      </w:pPr>
      <w:r w:rsidRPr="001D365F">
        <w:rPr>
          <w:b/>
          <w:i/>
          <w:sz w:val="24"/>
          <w:szCs w:val="24"/>
        </w:rPr>
        <w:t>«</w:t>
      </w:r>
      <w:proofErr w:type="spellStart"/>
      <w:r w:rsidRPr="001D365F">
        <w:rPr>
          <w:b/>
          <w:i/>
          <w:sz w:val="24"/>
          <w:szCs w:val="24"/>
        </w:rPr>
        <w:t>Софинансирование</w:t>
      </w:r>
      <w:proofErr w:type="spellEnd"/>
      <w:r w:rsidRPr="001D365F">
        <w:rPr>
          <w:b/>
          <w:i/>
          <w:sz w:val="24"/>
          <w:szCs w:val="24"/>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p w:rsidR="00A41B8B" w:rsidRPr="001D365F" w:rsidRDefault="00A41B8B" w:rsidP="00A41B8B">
      <w:pPr>
        <w:shd w:val="clear" w:color="auto" w:fill="FFFFFF"/>
        <w:jc w:val="both"/>
        <w:rPr>
          <w:b/>
          <w:i/>
          <w:sz w:val="24"/>
          <w:szCs w:val="24"/>
        </w:rPr>
      </w:pPr>
    </w:p>
    <w:p w:rsidR="00A41B8B" w:rsidRPr="001D365F" w:rsidRDefault="00A41B8B" w:rsidP="00A41B8B">
      <w:pPr>
        <w:shd w:val="clear" w:color="auto" w:fill="FFFFFF"/>
        <w:jc w:val="both"/>
        <w:rPr>
          <w:sz w:val="24"/>
          <w:szCs w:val="24"/>
        </w:rPr>
      </w:pPr>
      <w:r w:rsidRPr="001D365F">
        <w:rPr>
          <w:sz w:val="24"/>
          <w:szCs w:val="24"/>
        </w:rPr>
        <w:t>Проекты направлены на развитие общественной инфраструктуры.</w:t>
      </w:r>
    </w:p>
    <w:p w:rsidR="00A41B8B" w:rsidRPr="001D365F" w:rsidRDefault="00A41B8B" w:rsidP="00A41B8B">
      <w:pPr>
        <w:shd w:val="clear" w:color="auto" w:fill="FFFFFF"/>
        <w:jc w:val="both"/>
        <w:rPr>
          <w:b/>
          <w:i/>
          <w:sz w:val="24"/>
          <w:szCs w:val="24"/>
          <w:u w:val="single"/>
        </w:rPr>
      </w:pPr>
      <w:r w:rsidRPr="001D365F">
        <w:rPr>
          <w:color w:val="000000"/>
          <w:sz w:val="24"/>
          <w:szCs w:val="24"/>
        </w:rPr>
        <w:t>Исполнение мероприятия подлежит уточнению по мере реализации муниципальной программы</w:t>
      </w:r>
      <w:r w:rsidRPr="001D365F">
        <w:rPr>
          <w:color w:val="000000"/>
          <w:sz w:val="22"/>
          <w:szCs w:val="22"/>
        </w:rPr>
        <w:t xml:space="preserve">.  </w:t>
      </w:r>
    </w:p>
    <w:p w:rsidR="00A41B8B" w:rsidRPr="001D365F" w:rsidRDefault="00A41B8B" w:rsidP="00A41B8B">
      <w:pPr>
        <w:shd w:val="clear" w:color="auto" w:fill="FFFFFF"/>
        <w:rPr>
          <w:b/>
          <w:i/>
          <w:sz w:val="24"/>
          <w:szCs w:val="24"/>
        </w:rPr>
      </w:pPr>
    </w:p>
    <w:p w:rsidR="00A41B8B" w:rsidRPr="001D365F" w:rsidRDefault="00A41B8B" w:rsidP="00A41B8B">
      <w:pPr>
        <w:pStyle w:val="1"/>
        <w:jc w:val="both"/>
        <w:outlineLvl w:val="0"/>
        <w:rPr>
          <w:rFonts w:ascii="Times New Roman" w:hAnsi="Times New Roman" w:cs="Times New Roman"/>
          <w:b/>
          <w:sz w:val="24"/>
          <w:szCs w:val="24"/>
        </w:rPr>
      </w:pPr>
      <w:r w:rsidRPr="001D365F">
        <w:rPr>
          <w:rFonts w:ascii="Times New Roman" w:hAnsi="Times New Roman" w:cs="Times New Roman"/>
          <w:b/>
          <w:sz w:val="24"/>
          <w:szCs w:val="24"/>
        </w:rPr>
        <w:t xml:space="preserve"> </w:t>
      </w:r>
      <w:r w:rsidRPr="001D365F">
        <w:rPr>
          <w:rFonts w:ascii="Times New Roman" w:hAnsi="Times New Roman" w:cs="Times New Roman"/>
          <w:sz w:val="24"/>
          <w:szCs w:val="24"/>
        </w:rPr>
        <w:t xml:space="preserve">4.2 Процессная часть муниципальной программы </w:t>
      </w:r>
    </w:p>
    <w:p w:rsidR="00A41B8B" w:rsidRPr="001D365F" w:rsidRDefault="00A41B8B" w:rsidP="00A41B8B">
      <w:pPr>
        <w:pStyle w:val="1"/>
        <w:jc w:val="both"/>
        <w:outlineLvl w:val="0"/>
        <w:rPr>
          <w:rFonts w:ascii="Times New Roman" w:hAnsi="Times New Roman" w:cs="Times New Roman"/>
          <w:sz w:val="24"/>
          <w:szCs w:val="24"/>
        </w:rPr>
      </w:pPr>
    </w:p>
    <w:p w:rsidR="00A41B8B" w:rsidRPr="001D365F" w:rsidRDefault="00A41B8B" w:rsidP="00A41B8B">
      <w:pPr>
        <w:shd w:val="clear" w:color="auto" w:fill="FFFFFF"/>
        <w:rPr>
          <w:b/>
          <w:sz w:val="24"/>
          <w:szCs w:val="24"/>
        </w:rPr>
      </w:pPr>
      <w:r w:rsidRPr="001D365F">
        <w:rPr>
          <w:b/>
          <w:sz w:val="24"/>
          <w:szCs w:val="24"/>
        </w:rPr>
        <w:t>Комплекс процессных мероприятий «Обеспечение реализации муниципальной программы»:</w:t>
      </w:r>
    </w:p>
    <w:p w:rsidR="00A41B8B" w:rsidRPr="001D365F" w:rsidRDefault="00A41B8B" w:rsidP="00A41B8B">
      <w:pPr>
        <w:shd w:val="clear" w:color="auto" w:fill="FFFFFF"/>
        <w:rPr>
          <w:sz w:val="24"/>
          <w:szCs w:val="24"/>
        </w:rPr>
      </w:pPr>
    </w:p>
    <w:p w:rsidR="00A41B8B" w:rsidRPr="001D365F" w:rsidRDefault="00A41B8B" w:rsidP="00A41B8B">
      <w:pPr>
        <w:shd w:val="clear" w:color="auto" w:fill="FFFFFF"/>
        <w:rPr>
          <w:b/>
          <w:i/>
          <w:sz w:val="24"/>
          <w:szCs w:val="24"/>
        </w:rPr>
      </w:pPr>
      <w:r w:rsidRPr="001D365F">
        <w:rPr>
          <w:b/>
          <w:i/>
          <w:sz w:val="24"/>
          <w:szCs w:val="24"/>
        </w:rPr>
        <w:t>1. Мероприятие  «Организации работы с подростками и молодежью»</w:t>
      </w:r>
    </w:p>
    <w:p w:rsidR="00A41B8B" w:rsidRPr="001D365F" w:rsidRDefault="00A41B8B" w:rsidP="00A41B8B">
      <w:pPr>
        <w:jc w:val="both"/>
        <w:rPr>
          <w:rStyle w:val="rvts1"/>
          <w:rFonts w:ascii="Times New Roman" w:eastAsia="Calibri" w:hAnsi="Times New Roman" w:cs="Times New Roman"/>
          <w:b/>
          <w:sz w:val="24"/>
          <w:szCs w:val="24"/>
        </w:rPr>
      </w:pPr>
    </w:p>
    <w:p w:rsidR="00A41B8B" w:rsidRPr="001D365F" w:rsidRDefault="00A41B8B" w:rsidP="00A41B8B">
      <w:pPr>
        <w:jc w:val="both"/>
        <w:rPr>
          <w:rStyle w:val="rvts1"/>
          <w:rFonts w:ascii="Times New Roman" w:eastAsia="Calibri" w:hAnsi="Times New Roman" w:cs="Times New Roman"/>
          <w:sz w:val="24"/>
          <w:szCs w:val="24"/>
        </w:rPr>
      </w:pPr>
      <w:r w:rsidRPr="001D365F">
        <w:rPr>
          <w:rStyle w:val="rvts1"/>
          <w:rFonts w:ascii="Times New Roman" w:eastAsia="Calibri" w:hAnsi="Times New Roman" w:cs="Times New Roman"/>
          <w:sz w:val="24"/>
          <w:szCs w:val="24"/>
        </w:rPr>
        <w:t xml:space="preserve">Мероприятия направлены: </w:t>
      </w:r>
    </w:p>
    <w:p w:rsidR="00A41B8B" w:rsidRPr="001D365F" w:rsidRDefault="00A41B8B" w:rsidP="00A41B8B">
      <w:pPr>
        <w:jc w:val="both"/>
        <w:rPr>
          <w:rStyle w:val="rvts1"/>
          <w:rFonts w:ascii="Times New Roman" w:eastAsia="Calibri" w:hAnsi="Times New Roman" w:cs="Times New Roman"/>
          <w:b/>
          <w:sz w:val="24"/>
          <w:szCs w:val="24"/>
        </w:rPr>
      </w:pPr>
      <w:r w:rsidRPr="001D365F">
        <w:rPr>
          <w:rStyle w:val="rvts1"/>
          <w:rFonts w:ascii="Times New Roman" w:eastAsia="Calibri" w:hAnsi="Times New Roman" w:cs="Times New Roman"/>
          <w:b/>
          <w:sz w:val="24"/>
          <w:szCs w:val="24"/>
        </w:rPr>
        <w:t>- на организацию досуга детей, подростков и молодежи:</w:t>
      </w:r>
    </w:p>
    <w:p w:rsidR="00A41B8B" w:rsidRPr="001D365F" w:rsidRDefault="00A41B8B" w:rsidP="00A41B8B">
      <w:pPr>
        <w:jc w:val="both"/>
        <w:rPr>
          <w:sz w:val="24"/>
          <w:szCs w:val="24"/>
        </w:rPr>
      </w:pPr>
      <w:r w:rsidRPr="001D365F">
        <w:rPr>
          <w:sz w:val="24"/>
          <w:szCs w:val="24"/>
        </w:rPr>
        <w:t xml:space="preserve">      </w:t>
      </w:r>
      <w:proofErr w:type="gramStart"/>
      <w:r w:rsidRPr="001D365F">
        <w:rPr>
          <w:sz w:val="24"/>
          <w:szCs w:val="24"/>
        </w:rPr>
        <w:t>В</w:t>
      </w:r>
      <w:proofErr w:type="gramEnd"/>
      <w:r w:rsidRPr="001D365F">
        <w:rPr>
          <w:sz w:val="24"/>
          <w:szCs w:val="24"/>
        </w:rPr>
        <w:t xml:space="preserve"> </w:t>
      </w:r>
      <w:proofErr w:type="gramStart"/>
      <w:r w:rsidRPr="001D365F">
        <w:rPr>
          <w:sz w:val="24"/>
          <w:szCs w:val="24"/>
        </w:rPr>
        <w:t>Сосновоборском</w:t>
      </w:r>
      <w:proofErr w:type="gramEnd"/>
      <w:r w:rsidRPr="001D365F">
        <w:rPr>
          <w:sz w:val="24"/>
          <w:szCs w:val="24"/>
        </w:rPr>
        <w:t xml:space="preserve"> городском округе действует ряд мероприятий по вовлечению молодых жителей города Сосновый Бор в различные виды организационного досуга. План мероприятий формируется в соответствие с Программой, муниципальным заданием МАУ «Молодежный центр «Диалог» и включает в себя:</w:t>
      </w:r>
    </w:p>
    <w:p w:rsidR="00A41B8B" w:rsidRPr="001D365F" w:rsidRDefault="00A41B8B" w:rsidP="00A41B8B">
      <w:pPr>
        <w:jc w:val="both"/>
        <w:rPr>
          <w:sz w:val="24"/>
          <w:szCs w:val="24"/>
        </w:rPr>
      </w:pPr>
    </w:p>
    <w:p w:rsidR="00A41B8B" w:rsidRPr="001D365F" w:rsidRDefault="00A41B8B" w:rsidP="00A41B8B">
      <w:pPr>
        <w:pStyle w:val="aa"/>
        <w:numPr>
          <w:ilvl w:val="0"/>
          <w:numId w:val="5"/>
        </w:numPr>
        <w:spacing w:after="0" w:line="240" w:lineRule="auto"/>
        <w:ind w:left="714" w:hanging="357"/>
        <w:jc w:val="both"/>
        <w:rPr>
          <w:rFonts w:ascii="Times New Roman" w:hAnsi="Times New Roman"/>
          <w:sz w:val="24"/>
          <w:szCs w:val="24"/>
        </w:rPr>
      </w:pPr>
      <w:r w:rsidRPr="001D365F">
        <w:rPr>
          <w:rFonts w:ascii="Times New Roman" w:hAnsi="Times New Roman"/>
          <w:sz w:val="24"/>
          <w:szCs w:val="24"/>
        </w:rPr>
        <w:t>мероприятия, направленные на патриотическое воспитание молодёжи, воспитание толерантности в молодёжной среде, формирование правовых, культурных и духовно-нравственных ценностей среди молодёжи;</w:t>
      </w:r>
    </w:p>
    <w:p w:rsidR="00A41B8B" w:rsidRPr="001D365F" w:rsidRDefault="00A41B8B" w:rsidP="00A41B8B">
      <w:pPr>
        <w:pStyle w:val="aa"/>
        <w:numPr>
          <w:ilvl w:val="0"/>
          <w:numId w:val="5"/>
        </w:numPr>
        <w:spacing w:after="0" w:line="240" w:lineRule="auto"/>
        <w:ind w:left="714" w:hanging="357"/>
        <w:jc w:val="both"/>
        <w:rPr>
          <w:rFonts w:ascii="Times New Roman" w:hAnsi="Times New Roman"/>
          <w:sz w:val="24"/>
          <w:szCs w:val="24"/>
        </w:rPr>
      </w:pPr>
      <w:r w:rsidRPr="001D365F">
        <w:rPr>
          <w:rFonts w:ascii="Times New Roman" w:hAnsi="Times New Roman"/>
          <w:sz w:val="24"/>
          <w:szCs w:val="24"/>
        </w:rPr>
        <w:t>мероприятия, направленные на формирование системы развития талантливой и инициативной молодёжи, создание условий для самореализации подростков и молодёжи, развитие творческого, профессионального, интеллектуального потенциалов подростков и молодёжи;</w:t>
      </w:r>
    </w:p>
    <w:p w:rsidR="00A41B8B" w:rsidRPr="001D365F" w:rsidRDefault="00A41B8B" w:rsidP="00A41B8B">
      <w:pPr>
        <w:pStyle w:val="aa"/>
        <w:numPr>
          <w:ilvl w:val="0"/>
          <w:numId w:val="5"/>
        </w:numPr>
        <w:spacing w:after="0" w:line="240" w:lineRule="auto"/>
        <w:ind w:left="714" w:hanging="357"/>
        <w:jc w:val="both"/>
        <w:rPr>
          <w:rFonts w:ascii="Times New Roman" w:hAnsi="Times New Roman"/>
          <w:sz w:val="24"/>
          <w:szCs w:val="24"/>
        </w:rPr>
      </w:pPr>
      <w:r w:rsidRPr="001D365F">
        <w:rPr>
          <w:rFonts w:ascii="Times New Roman" w:hAnsi="Times New Roman"/>
          <w:sz w:val="24"/>
          <w:szCs w:val="24"/>
        </w:rPr>
        <w:t>мероприятия, направленные на организацию досуга детей, подростков и молодёжи.</w:t>
      </w:r>
    </w:p>
    <w:p w:rsidR="00A41B8B" w:rsidRPr="001D365F" w:rsidRDefault="00A41B8B" w:rsidP="00A41B8B">
      <w:pPr>
        <w:pStyle w:val="aa"/>
        <w:numPr>
          <w:ilvl w:val="0"/>
          <w:numId w:val="5"/>
        </w:numPr>
        <w:spacing w:after="0" w:line="240" w:lineRule="auto"/>
        <w:ind w:left="714" w:hanging="357"/>
        <w:jc w:val="both"/>
        <w:rPr>
          <w:sz w:val="24"/>
          <w:szCs w:val="24"/>
        </w:rPr>
      </w:pPr>
      <w:proofErr w:type="gramStart"/>
      <w:r w:rsidRPr="001D365F">
        <w:rPr>
          <w:rFonts w:ascii="Times New Roman" w:hAnsi="Times New Roman"/>
          <w:sz w:val="24"/>
          <w:szCs w:val="24"/>
        </w:rPr>
        <w:t>мероприятия</w:t>
      </w:r>
      <w:proofErr w:type="gramEnd"/>
      <w:r w:rsidRPr="001D365F">
        <w:rPr>
          <w:rFonts w:ascii="Times New Roman" w:hAnsi="Times New Roman"/>
          <w:sz w:val="24"/>
          <w:szCs w:val="24"/>
        </w:rPr>
        <w:t xml:space="preserve"> направленные на организацию временного трудоустройства несовершеннолетних  граждан в возрасте от 14 до 18 лет в свободное от учебы время. </w:t>
      </w:r>
    </w:p>
    <w:p w:rsidR="00A41B8B" w:rsidRPr="001D365F" w:rsidRDefault="00A41B8B" w:rsidP="00A41B8B">
      <w:pPr>
        <w:pStyle w:val="aa"/>
        <w:spacing w:after="0" w:line="240" w:lineRule="auto"/>
        <w:ind w:left="714"/>
        <w:jc w:val="both"/>
        <w:rPr>
          <w:sz w:val="24"/>
          <w:szCs w:val="24"/>
        </w:rPr>
      </w:pPr>
    </w:p>
    <w:p w:rsidR="00A41B8B" w:rsidRPr="001D365F" w:rsidRDefault="00A41B8B" w:rsidP="00A41B8B">
      <w:pPr>
        <w:rPr>
          <w:b/>
          <w:sz w:val="24"/>
          <w:szCs w:val="24"/>
        </w:rPr>
      </w:pPr>
      <w:r w:rsidRPr="001D365F">
        <w:rPr>
          <w:b/>
          <w:sz w:val="24"/>
          <w:szCs w:val="24"/>
        </w:rPr>
        <w:t>- на  взаимодействие с социально - ориентированными общественными и некоммерческими организациями, молодёжными объединениями:</w:t>
      </w:r>
    </w:p>
    <w:p w:rsidR="00A41B8B" w:rsidRPr="001D365F" w:rsidRDefault="00A41B8B" w:rsidP="00A41B8B">
      <w:pPr>
        <w:ind w:firstLine="709"/>
        <w:jc w:val="both"/>
        <w:rPr>
          <w:sz w:val="24"/>
          <w:szCs w:val="24"/>
        </w:rPr>
      </w:pPr>
    </w:p>
    <w:p w:rsidR="00A41B8B" w:rsidRPr="001D365F" w:rsidRDefault="00A41B8B" w:rsidP="00A41B8B">
      <w:pPr>
        <w:ind w:firstLine="709"/>
        <w:jc w:val="both"/>
        <w:rPr>
          <w:sz w:val="24"/>
          <w:szCs w:val="24"/>
        </w:rPr>
      </w:pPr>
      <w:r w:rsidRPr="001D365F">
        <w:rPr>
          <w:sz w:val="24"/>
          <w:szCs w:val="24"/>
        </w:rPr>
        <w:lastRenderedPageBreak/>
        <w:t>Неотъемлемой частью реализации направлений молодёжной политики на территории города Сосновый Бор является сотрудничество с социально - ориентированными общественными и некоммерческими организациями, молодёжными объединениями по вопросам патриотического, экологического воспитания молодых жителей города Сосновый Бор, пропаганды здорового образа жизни, развития добровольчества (</w:t>
      </w:r>
      <w:proofErr w:type="spellStart"/>
      <w:r w:rsidRPr="001D365F">
        <w:rPr>
          <w:sz w:val="24"/>
          <w:szCs w:val="24"/>
        </w:rPr>
        <w:t>волонтёрства</w:t>
      </w:r>
      <w:proofErr w:type="spellEnd"/>
      <w:r w:rsidRPr="001D365F">
        <w:rPr>
          <w:sz w:val="24"/>
          <w:szCs w:val="24"/>
        </w:rPr>
        <w:t>) на территории Сосновоборского городского округа.</w:t>
      </w:r>
    </w:p>
    <w:p w:rsidR="00A41B8B" w:rsidRPr="001D365F" w:rsidRDefault="00A41B8B" w:rsidP="00A41B8B">
      <w:pPr>
        <w:ind w:firstLine="709"/>
        <w:jc w:val="both"/>
        <w:rPr>
          <w:sz w:val="24"/>
          <w:szCs w:val="24"/>
        </w:rPr>
      </w:pPr>
      <w:r w:rsidRPr="001D365F">
        <w:rPr>
          <w:sz w:val="24"/>
          <w:szCs w:val="24"/>
        </w:rPr>
        <w:t>В настоящее время на территории Сосновоборского городского округа осуществляют свою деятельность следующие социально - ориентированные общественные и некоммерческие организации, молодёжные объединения:</w:t>
      </w:r>
    </w:p>
    <w:p w:rsidR="00A41B8B" w:rsidRPr="001D365F" w:rsidRDefault="00A41B8B" w:rsidP="00A41B8B">
      <w:pPr>
        <w:jc w:val="both"/>
        <w:rPr>
          <w:sz w:val="24"/>
          <w:szCs w:val="24"/>
        </w:rPr>
      </w:pPr>
    </w:p>
    <w:p w:rsidR="00A41B8B" w:rsidRPr="001D365F" w:rsidRDefault="00A41B8B" w:rsidP="00A41B8B">
      <w:pPr>
        <w:jc w:val="both"/>
        <w:rPr>
          <w:color w:val="000000"/>
          <w:sz w:val="24"/>
          <w:szCs w:val="24"/>
          <w:shd w:val="clear" w:color="auto" w:fill="FFFFFF"/>
        </w:rPr>
      </w:pPr>
      <w:r w:rsidRPr="001D365F">
        <w:rPr>
          <w:color w:val="000000"/>
          <w:sz w:val="24"/>
          <w:szCs w:val="24"/>
          <w:shd w:val="clear" w:color="auto" w:fill="FFFFFF"/>
        </w:rPr>
        <w:t xml:space="preserve">1. Молодёжный Совет при главе муниципального образования </w:t>
      </w:r>
      <w:proofErr w:type="spellStart"/>
      <w:r w:rsidRPr="001D365F">
        <w:rPr>
          <w:color w:val="000000"/>
          <w:sz w:val="24"/>
          <w:szCs w:val="24"/>
          <w:shd w:val="clear" w:color="auto" w:fill="FFFFFF"/>
        </w:rPr>
        <w:t>Сосновоборский</w:t>
      </w:r>
      <w:proofErr w:type="spellEnd"/>
      <w:r w:rsidRPr="001D365F">
        <w:rPr>
          <w:color w:val="000000"/>
          <w:sz w:val="24"/>
          <w:szCs w:val="24"/>
          <w:shd w:val="clear" w:color="auto" w:fill="FFFFFF"/>
        </w:rPr>
        <w:t xml:space="preserve"> городской округ Ленинградской области;</w:t>
      </w:r>
    </w:p>
    <w:p w:rsidR="00A41B8B" w:rsidRPr="001D365F" w:rsidRDefault="00A41B8B" w:rsidP="00A41B8B">
      <w:pPr>
        <w:jc w:val="both"/>
        <w:rPr>
          <w:color w:val="000000"/>
          <w:sz w:val="24"/>
          <w:szCs w:val="24"/>
          <w:shd w:val="clear" w:color="auto" w:fill="FFFFFF"/>
        </w:rPr>
      </w:pPr>
      <w:r w:rsidRPr="001D365F">
        <w:rPr>
          <w:sz w:val="24"/>
          <w:szCs w:val="24"/>
        </w:rPr>
        <w:t xml:space="preserve">2. </w:t>
      </w:r>
      <w:proofErr w:type="spellStart"/>
      <w:r w:rsidRPr="001D365F">
        <w:rPr>
          <w:color w:val="000000"/>
          <w:sz w:val="24"/>
          <w:szCs w:val="24"/>
          <w:shd w:val="clear" w:color="auto" w:fill="FFFFFF"/>
        </w:rPr>
        <w:t>Сосновоборское</w:t>
      </w:r>
      <w:proofErr w:type="spellEnd"/>
      <w:r w:rsidRPr="001D365F">
        <w:rPr>
          <w:color w:val="000000"/>
          <w:sz w:val="24"/>
          <w:szCs w:val="24"/>
          <w:shd w:val="clear" w:color="auto" w:fill="FFFFFF"/>
        </w:rPr>
        <w:t xml:space="preserve"> отделение ВОО «Молодая Гвардия Единой России»;</w:t>
      </w:r>
    </w:p>
    <w:p w:rsidR="00A41B8B" w:rsidRPr="001D365F" w:rsidRDefault="00A41B8B" w:rsidP="00A41B8B">
      <w:pPr>
        <w:pStyle w:val="af"/>
        <w:spacing w:beforeAutospacing="0" w:afterAutospacing="0"/>
        <w:jc w:val="both"/>
        <w:rPr>
          <w:color w:val="000000"/>
        </w:rPr>
      </w:pPr>
      <w:r w:rsidRPr="001D365F">
        <w:rPr>
          <w:color w:val="000000"/>
          <w:shd w:val="clear" w:color="auto" w:fill="FFFFFF"/>
        </w:rPr>
        <w:t xml:space="preserve">3. </w:t>
      </w:r>
      <w:r w:rsidRPr="001D365F">
        <w:rPr>
          <w:color w:val="000000"/>
        </w:rPr>
        <w:t>Молодежная организация Ленинградской АЭС;</w:t>
      </w:r>
    </w:p>
    <w:p w:rsidR="00A41B8B" w:rsidRPr="001D365F" w:rsidRDefault="00A41B8B" w:rsidP="00A41B8B">
      <w:pPr>
        <w:pStyle w:val="af"/>
        <w:spacing w:beforeAutospacing="0" w:afterAutospacing="0"/>
        <w:jc w:val="both"/>
        <w:rPr>
          <w:color w:val="000000"/>
          <w:shd w:val="clear" w:color="auto" w:fill="FFFFFF"/>
        </w:rPr>
      </w:pPr>
      <w:r w:rsidRPr="001D365F">
        <w:rPr>
          <w:color w:val="000000"/>
        </w:rPr>
        <w:t xml:space="preserve">4. </w:t>
      </w:r>
      <w:proofErr w:type="gramStart"/>
      <w:r w:rsidRPr="001D365F">
        <w:rPr>
          <w:color w:val="000000"/>
          <w:shd w:val="clear" w:color="auto" w:fill="FFFFFF"/>
        </w:rPr>
        <w:t>Молодежный</w:t>
      </w:r>
      <w:proofErr w:type="gramEnd"/>
      <w:r w:rsidRPr="001D365F">
        <w:rPr>
          <w:color w:val="000000"/>
          <w:shd w:val="clear" w:color="auto" w:fill="FFFFFF"/>
        </w:rPr>
        <w:t xml:space="preserve"> Совет ФГУП «НИТИ им. А.П. Александрова»;</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5. Молодежное движение «ТИТАН-2»;</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 xml:space="preserve">6. Молодёжная организация </w:t>
      </w:r>
      <w:proofErr w:type="spellStart"/>
      <w:r w:rsidRPr="001D365F">
        <w:rPr>
          <w:color w:val="000000"/>
          <w:shd w:val="clear" w:color="auto" w:fill="FFFFFF"/>
        </w:rPr>
        <w:t>ЛенАтомЭнергоРемонт</w:t>
      </w:r>
      <w:proofErr w:type="spellEnd"/>
      <w:r w:rsidRPr="001D365F">
        <w:rPr>
          <w:color w:val="000000"/>
          <w:shd w:val="clear" w:color="auto" w:fill="FFFFFF"/>
        </w:rPr>
        <w:t>;</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7. Автономная некоммерческая организация «Федерация скейтбординга, экстремальных и иных видов спорта «Дом на колесах»;</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 xml:space="preserve">8. </w:t>
      </w:r>
      <w:r w:rsidRPr="001D365F">
        <w:t xml:space="preserve">Региональная спортивная общественная организация </w:t>
      </w:r>
      <w:proofErr w:type="spellStart"/>
      <w:r w:rsidRPr="001D365F">
        <w:t>Воркаут</w:t>
      </w:r>
      <w:proofErr w:type="spellEnd"/>
      <w:r w:rsidRPr="001D365F">
        <w:t xml:space="preserve"> Ленинградской области «Вежливые Люди Силовая Гимнастика» г. Сосновый Бор;</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9. Автономная некоммерческая организация «Центр развития водных видов спорта и туризма «Формула воды»;</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10. Военно-патриотическое объединение «Сапсан» (</w:t>
      </w:r>
      <w:proofErr w:type="gramStart"/>
      <w:r w:rsidRPr="001D365F">
        <w:rPr>
          <w:color w:val="000000"/>
          <w:shd w:val="clear" w:color="auto" w:fill="FFFFFF"/>
        </w:rPr>
        <w:t>ГА</w:t>
      </w:r>
      <w:proofErr w:type="gramEnd"/>
      <w:r w:rsidRPr="001D365F">
        <w:rPr>
          <w:color w:val="000000"/>
          <w:shd w:val="clear" w:color="auto" w:fill="FFFFFF"/>
        </w:rPr>
        <w:t xml:space="preserve"> ПОУ ЛО «</w:t>
      </w:r>
      <w:proofErr w:type="spellStart"/>
      <w:r w:rsidRPr="001D365F">
        <w:rPr>
          <w:color w:val="000000"/>
          <w:shd w:val="clear" w:color="auto" w:fill="FFFFFF"/>
        </w:rPr>
        <w:t>Сосновоборский</w:t>
      </w:r>
      <w:proofErr w:type="spellEnd"/>
      <w:r w:rsidRPr="001D365F">
        <w:rPr>
          <w:color w:val="000000"/>
          <w:shd w:val="clear" w:color="auto" w:fill="FFFFFF"/>
        </w:rPr>
        <w:t xml:space="preserve"> политехнический колледж»);</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11. Ленинградское региональное отделение общероссийской общественной молодежной патриотической организации общероссийской общественной организации «Российский Союз ветеранов Афганистана» «Наследие»;</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12. Казачий кадетский класс им. Б.П. Крамарова «Отчий край» (МБОУ ДО «ДДТ»)</w:t>
      </w:r>
      <w:proofErr w:type="gramStart"/>
      <w:r w:rsidRPr="001D365F">
        <w:rPr>
          <w:color w:val="000000"/>
          <w:shd w:val="clear" w:color="auto" w:fill="FFFFFF"/>
        </w:rPr>
        <w:t xml:space="preserve"> ;</w:t>
      </w:r>
      <w:proofErr w:type="gramEnd"/>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13. Поисковый отряд «Сосновый Бор»;</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14. Автономная некоммерческая организация Клуб «AUTO.SBOR»;</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15. Мотоклуб «</w:t>
      </w:r>
      <w:proofErr w:type="spellStart"/>
      <w:r w:rsidRPr="001D365F">
        <w:rPr>
          <w:color w:val="000000"/>
          <w:shd w:val="clear" w:color="auto" w:fill="FFFFFF"/>
        </w:rPr>
        <w:t>Мото</w:t>
      </w:r>
      <w:proofErr w:type="spellEnd"/>
      <w:r w:rsidRPr="001D365F">
        <w:rPr>
          <w:color w:val="000000"/>
          <w:shd w:val="clear" w:color="auto" w:fill="FFFFFF"/>
        </w:rPr>
        <w:t>-Х»;</w:t>
      </w:r>
    </w:p>
    <w:p w:rsidR="00A41B8B" w:rsidRPr="001D365F" w:rsidRDefault="00A41B8B" w:rsidP="00A41B8B">
      <w:pPr>
        <w:pStyle w:val="af"/>
        <w:shd w:val="clear" w:color="auto" w:fill="FFFFFF"/>
        <w:spacing w:beforeAutospacing="0" w:afterAutospacing="0"/>
        <w:jc w:val="both"/>
        <w:rPr>
          <w:color w:val="000000"/>
        </w:rPr>
      </w:pPr>
      <w:r w:rsidRPr="001D365F">
        <w:rPr>
          <w:color w:val="000000"/>
          <w:shd w:val="clear" w:color="auto" w:fill="FFFFFF"/>
        </w:rPr>
        <w:t xml:space="preserve">16. </w:t>
      </w:r>
      <w:r w:rsidRPr="001D365F">
        <w:rPr>
          <w:color w:val="000000"/>
        </w:rPr>
        <w:t>Добровольческое объединение  «Зелёные Пионеры», МБОУ ДО «ЦРТ»;</w:t>
      </w:r>
    </w:p>
    <w:p w:rsidR="00A41B8B" w:rsidRPr="001D365F" w:rsidRDefault="00A41B8B" w:rsidP="00A41B8B">
      <w:pPr>
        <w:pStyle w:val="af"/>
        <w:shd w:val="clear" w:color="auto" w:fill="FFFFFF"/>
        <w:spacing w:beforeAutospacing="0" w:afterAutospacing="0"/>
        <w:jc w:val="both"/>
        <w:rPr>
          <w:color w:val="000000"/>
          <w:shd w:val="clear" w:color="auto" w:fill="FFFFFF"/>
        </w:rPr>
      </w:pPr>
      <w:r w:rsidRPr="001D365F">
        <w:rPr>
          <w:color w:val="000000"/>
        </w:rPr>
        <w:t xml:space="preserve">17. </w:t>
      </w:r>
      <w:r w:rsidRPr="001D365F">
        <w:rPr>
          <w:color w:val="000000"/>
          <w:shd w:val="clear" w:color="auto" w:fill="FFFFFF"/>
        </w:rPr>
        <w:t>Экологическое движение «</w:t>
      </w:r>
      <w:proofErr w:type="spellStart"/>
      <w:r w:rsidRPr="001D365F">
        <w:rPr>
          <w:color w:val="000000"/>
          <w:shd w:val="clear" w:color="auto" w:fill="FFFFFF"/>
        </w:rPr>
        <w:t>РазДельный</w:t>
      </w:r>
      <w:proofErr w:type="spellEnd"/>
      <w:r w:rsidRPr="001D365F">
        <w:rPr>
          <w:color w:val="000000"/>
          <w:shd w:val="clear" w:color="auto" w:fill="FFFFFF"/>
        </w:rPr>
        <w:t xml:space="preserve"> Сбор»;</w:t>
      </w:r>
    </w:p>
    <w:p w:rsidR="00A41B8B" w:rsidRPr="001D365F" w:rsidRDefault="00A41B8B" w:rsidP="00A41B8B">
      <w:pPr>
        <w:pStyle w:val="af"/>
        <w:shd w:val="clear" w:color="auto" w:fill="FFFFFF"/>
        <w:spacing w:beforeAutospacing="0" w:afterAutospacing="0"/>
        <w:jc w:val="both"/>
        <w:rPr>
          <w:color w:val="000000"/>
          <w:shd w:val="clear" w:color="auto" w:fill="FFFFFF"/>
        </w:rPr>
      </w:pPr>
      <w:r w:rsidRPr="001D365F">
        <w:rPr>
          <w:color w:val="000000"/>
          <w:shd w:val="clear" w:color="auto" w:fill="FFFFFF"/>
        </w:rPr>
        <w:t xml:space="preserve">18. </w:t>
      </w:r>
      <w:r w:rsidRPr="001D365F">
        <w:t>Автономная некоммерческая организация «Межрегиональный центр патриотического, социального и экологического воспитания и заботы о среде обитания «Круг Жизни»;</w:t>
      </w:r>
    </w:p>
    <w:p w:rsidR="00A41B8B" w:rsidRPr="001D365F" w:rsidRDefault="00A41B8B" w:rsidP="00A41B8B">
      <w:pPr>
        <w:pStyle w:val="af"/>
        <w:shd w:val="clear" w:color="auto" w:fill="FFFFFF"/>
        <w:spacing w:beforeAutospacing="0" w:afterAutospacing="0"/>
        <w:jc w:val="both"/>
        <w:rPr>
          <w:color w:val="000000"/>
          <w:shd w:val="clear" w:color="auto" w:fill="FFFFFF"/>
        </w:rPr>
      </w:pPr>
      <w:r w:rsidRPr="001D365F">
        <w:rPr>
          <w:color w:val="000000"/>
          <w:shd w:val="clear" w:color="auto" w:fill="FFFFFF"/>
        </w:rPr>
        <w:t>19. Экологическое движение «Мусорная мафия», МБОУ «Лицей № 8»;</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20. Местное отделение Общероссийского общественно-государственного движения детей и молодежи «Движение первых» Ленинградской области;</w:t>
      </w:r>
    </w:p>
    <w:p w:rsidR="00A41B8B" w:rsidRPr="001D365F" w:rsidRDefault="00A41B8B" w:rsidP="00A41B8B">
      <w:pPr>
        <w:pStyle w:val="af"/>
        <w:spacing w:beforeAutospacing="0" w:afterAutospacing="0"/>
        <w:jc w:val="both"/>
        <w:rPr>
          <w:rStyle w:val="afe"/>
          <w:rFonts w:ascii="PT Serif" w:hAnsi="PT Serif"/>
          <w:b w:val="0"/>
          <w:color w:val="222222"/>
          <w:shd w:val="clear" w:color="auto" w:fill="FFFFFF"/>
        </w:rPr>
      </w:pPr>
      <w:r w:rsidRPr="001D365F">
        <w:rPr>
          <w:color w:val="000000"/>
          <w:shd w:val="clear" w:color="auto" w:fill="FFFFFF"/>
        </w:rPr>
        <w:t xml:space="preserve">21. </w:t>
      </w:r>
      <w:r w:rsidRPr="001D365F">
        <w:rPr>
          <w:rStyle w:val="afe"/>
          <w:b w:val="0"/>
          <w:color w:val="222222"/>
          <w:shd w:val="clear" w:color="auto" w:fill="FFFFFF"/>
        </w:rPr>
        <w:t>Местное отделение Общероссийской Общественной Организации «Российский Красный Крест».</w:t>
      </w:r>
      <w:r w:rsidRPr="001D365F">
        <w:rPr>
          <w:rStyle w:val="afe"/>
          <w:rFonts w:ascii="PT Serif" w:hAnsi="PT Serif"/>
          <w:b w:val="0"/>
          <w:color w:val="222222"/>
          <w:shd w:val="clear" w:color="auto" w:fill="FFFFFF"/>
        </w:rPr>
        <w:t> </w:t>
      </w:r>
    </w:p>
    <w:p w:rsidR="00A41B8B" w:rsidRPr="001D365F" w:rsidRDefault="00A41B8B" w:rsidP="00A41B8B">
      <w:pPr>
        <w:pStyle w:val="af"/>
        <w:shd w:val="clear" w:color="auto" w:fill="FFFFFF"/>
        <w:spacing w:beforeAutospacing="0" w:afterAutospacing="0"/>
        <w:jc w:val="both"/>
        <w:rPr>
          <w:color w:val="000000"/>
        </w:rPr>
      </w:pPr>
      <w:r w:rsidRPr="001D365F">
        <w:rPr>
          <w:color w:val="000000"/>
          <w:shd w:val="clear" w:color="auto" w:fill="FFFFFF"/>
        </w:rPr>
        <w:t>22. Автономная некоммерческая организация по оказанию социальной помощи нуждающимся гражданам «Дом милосердия «Пятый угол»;</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 xml:space="preserve">23. Молодёжная общественная организация «Компания </w:t>
      </w:r>
      <w:proofErr w:type="gramStart"/>
      <w:r w:rsidRPr="001D365F">
        <w:rPr>
          <w:color w:val="000000"/>
          <w:shd w:val="clear" w:color="auto" w:fill="FFFFFF"/>
        </w:rPr>
        <w:t>Веселых</w:t>
      </w:r>
      <w:proofErr w:type="gramEnd"/>
      <w:r w:rsidRPr="001D365F">
        <w:rPr>
          <w:color w:val="000000"/>
          <w:shd w:val="clear" w:color="auto" w:fill="FFFFFF"/>
        </w:rPr>
        <w:t xml:space="preserve"> и Находчивых»;</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24. Региональная общественная организация поддержки детских, молодежных и семейных инициатив «Диалог» Ленинградская область;</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25. Ленинградская региональная общественная организация «Центр развития и поддержки общественных инициатив «ДОБРО</w:t>
      </w:r>
      <w:proofErr w:type="gramStart"/>
      <w:r w:rsidRPr="001D365F">
        <w:rPr>
          <w:color w:val="000000"/>
          <w:shd w:val="clear" w:color="auto" w:fill="FFFFFF"/>
        </w:rPr>
        <w:t>.Б</w:t>
      </w:r>
      <w:proofErr w:type="gramEnd"/>
      <w:r w:rsidRPr="001D365F">
        <w:rPr>
          <w:color w:val="000000"/>
          <w:shd w:val="clear" w:color="auto" w:fill="FFFFFF"/>
        </w:rPr>
        <w:t>ОР»;</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26. Региональная общественная организация Ленинградской области современного искусства и культуры «Студия Горгона».</w:t>
      </w:r>
    </w:p>
    <w:p w:rsidR="00A41B8B" w:rsidRPr="001D365F" w:rsidRDefault="00A41B8B" w:rsidP="00A41B8B">
      <w:pPr>
        <w:pStyle w:val="af"/>
        <w:spacing w:beforeAutospacing="0" w:afterAutospacing="0"/>
        <w:jc w:val="both"/>
        <w:rPr>
          <w:color w:val="000000"/>
          <w:shd w:val="clear" w:color="auto" w:fill="FFFFFF"/>
        </w:rPr>
      </w:pPr>
    </w:p>
    <w:p w:rsidR="00A41B8B" w:rsidRPr="001D365F" w:rsidRDefault="00A41B8B" w:rsidP="00A41B8B">
      <w:pPr>
        <w:shd w:val="clear" w:color="auto" w:fill="FFFFFF"/>
        <w:rPr>
          <w:b/>
          <w:sz w:val="24"/>
          <w:szCs w:val="24"/>
        </w:rPr>
      </w:pPr>
      <w:r w:rsidRPr="001D365F">
        <w:rPr>
          <w:b/>
          <w:sz w:val="24"/>
          <w:szCs w:val="24"/>
        </w:rPr>
        <w:lastRenderedPageBreak/>
        <w:t xml:space="preserve">       - на организацию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 в том числе:</w:t>
      </w:r>
    </w:p>
    <w:p w:rsidR="00A41B8B" w:rsidRPr="001D365F" w:rsidRDefault="00A41B8B" w:rsidP="00A41B8B">
      <w:pPr>
        <w:pStyle w:val="aa"/>
        <w:numPr>
          <w:ilvl w:val="0"/>
          <w:numId w:val="5"/>
        </w:numPr>
        <w:spacing w:after="0" w:line="240" w:lineRule="auto"/>
        <w:ind w:left="714" w:hanging="357"/>
        <w:jc w:val="both"/>
        <w:rPr>
          <w:rFonts w:ascii="Times New Roman" w:hAnsi="Times New Roman"/>
          <w:sz w:val="24"/>
          <w:szCs w:val="24"/>
        </w:rPr>
      </w:pPr>
      <w:r w:rsidRPr="001D365F">
        <w:rPr>
          <w:rFonts w:ascii="Times New Roman" w:hAnsi="Times New Roman"/>
          <w:color w:val="000000"/>
          <w:sz w:val="24"/>
          <w:szCs w:val="24"/>
        </w:rPr>
        <w:t>прохождение обязательного медицинского осмотра для выдачи справки по форме 086/</w:t>
      </w:r>
      <w:proofErr w:type="gramStart"/>
      <w:r w:rsidRPr="001D365F">
        <w:rPr>
          <w:rFonts w:ascii="Times New Roman" w:hAnsi="Times New Roman"/>
          <w:color w:val="000000"/>
          <w:sz w:val="24"/>
          <w:szCs w:val="24"/>
        </w:rPr>
        <w:t>у</w:t>
      </w:r>
      <w:proofErr w:type="gramEnd"/>
      <w:r w:rsidRPr="001D365F">
        <w:rPr>
          <w:rFonts w:ascii="Times New Roman" w:hAnsi="Times New Roman"/>
          <w:color w:val="000000"/>
          <w:sz w:val="24"/>
          <w:szCs w:val="24"/>
        </w:rPr>
        <w:t xml:space="preserve"> </w:t>
      </w:r>
      <w:proofErr w:type="gramStart"/>
      <w:r w:rsidRPr="001D365F">
        <w:rPr>
          <w:rFonts w:ascii="Times New Roman" w:hAnsi="Times New Roman"/>
          <w:color w:val="000000"/>
          <w:sz w:val="24"/>
          <w:szCs w:val="24"/>
        </w:rPr>
        <w:t>для</w:t>
      </w:r>
      <w:proofErr w:type="gramEnd"/>
      <w:r w:rsidRPr="001D365F">
        <w:rPr>
          <w:rFonts w:ascii="Times New Roman" w:hAnsi="Times New Roman"/>
          <w:color w:val="000000"/>
          <w:sz w:val="24"/>
          <w:szCs w:val="24"/>
        </w:rPr>
        <w:t xml:space="preserve"> временного трудоустройства несовершеннолетних граждан в возрасте от 14 до 18 лет в свободное от учёбы  время  на территории Сосновоборского городского округа и</w:t>
      </w:r>
      <w:r w:rsidRPr="001D365F">
        <w:rPr>
          <w:rFonts w:ascii="Times New Roman" w:hAnsi="Times New Roman"/>
          <w:sz w:val="24"/>
          <w:szCs w:val="24"/>
        </w:rPr>
        <w:t xml:space="preserve"> проведение обязательных предварительных (при приеме на работу) медицинских осмотров бригадиров  (без оформления ЛМК);</w:t>
      </w:r>
    </w:p>
    <w:p w:rsidR="00A41B8B" w:rsidRPr="001D365F" w:rsidRDefault="00A41B8B" w:rsidP="00A41B8B">
      <w:pPr>
        <w:pStyle w:val="aa"/>
        <w:numPr>
          <w:ilvl w:val="0"/>
          <w:numId w:val="5"/>
        </w:numPr>
        <w:spacing w:after="0" w:line="240" w:lineRule="auto"/>
        <w:ind w:left="714" w:hanging="357"/>
        <w:jc w:val="both"/>
        <w:rPr>
          <w:rFonts w:ascii="Times New Roman" w:hAnsi="Times New Roman"/>
          <w:sz w:val="24"/>
          <w:szCs w:val="24"/>
        </w:rPr>
      </w:pPr>
      <w:r w:rsidRPr="001D365F">
        <w:rPr>
          <w:rFonts w:ascii="Times New Roman" w:hAnsi="Times New Roman"/>
          <w:sz w:val="24"/>
          <w:szCs w:val="24"/>
        </w:rPr>
        <w:t>выплата заработной платы и начислений к заработной плате несовершеннолетним гражданам и бригадирам;</w:t>
      </w:r>
    </w:p>
    <w:p w:rsidR="00A41B8B" w:rsidRPr="001D365F" w:rsidRDefault="00A41B8B" w:rsidP="00A41B8B">
      <w:pPr>
        <w:pStyle w:val="aa"/>
        <w:numPr>
          <w:ilvl w:val="0"/>
          <w:numId w:val="5"/>
        </w:numPr>
        <w:spacing w:after="0" w:line="240" w:lineRule="auto"/>
        <w:ind w:left="714" w:hanging="357"/>
        <w:jc w:val="both"/>
        <w:rPr>
          <w:rFonts w:ascii="Times New Roman" w:hAnsi="Times New Roman"/>
          <w:sz w:val="24"/>
          <w:szCs w:val="24"/>
        </w:rPr>
      </w:pPr>
      <w:r w:rsidRPr="001D365F">
        <w:rPr>
          <w:rFonts w:ascii="Times New Roman" w:hAnsi="Times New Roman"/>
          <w:sz w:val="24"/>
          <w:szCs w:val="24"/>
        </w:rPr>
        <w:t xml:space="preserve"> приобретение оснащения для рабочего места (СИЗ, инструменты, инвентарь, хозяйственные товары канцелярские, швейные принадлежности) для выполнения трудовых функций;</w:t>
      </w:r>
    </w:p>
    <w:p w:rsidR="00A41B8B" w:rsidRPr="001D365F" w:rsidRDefault="00A41B8B" w:rsidP="00A41B8B">
      <w:pPr>
        <w:pStyle w:val="aa"/>
        <w:numPr>
          <w:ilvl w:val="0"/>
          <w:numId w:val="5"/>
        </w:numPr>
        <w:spacing w:after="0" w:line="240" w:lineRule="auto"/>
        <w:ind w:left="714" w:hanging="357"/>
        <w:jc w:val="both"/>
        <w:rPr>
          <w:rFonts w:ascii="Times New Roman" w:hAnsi="Times New Roman"/>
          <w:sz w:val="24"/>
          <w:szCs w:val="24"/>
        </w:rPr>
      </w:pPr>
      <w:r w:rsidRPr="001D365F">
        <w:rPr>
          <w:rFonts w:ascii="Times New Roman" w:hAnsi="Times New Roman"/>
          <w:sz w:val="24"/>
          <w:szCs w:val="24"/>
        </w:rPr>
        <w:t xml:space="preserve">проведение специальной оценки условий труда и проведение оценки профессиональных рисков; </w:t>
      </w:r>
    </w:p>
    <w:p w:rsidR="00A41B8B" w:rsidRPr="001D365F" w:rsidRDefault="00A41B8B" w:rsidP="00A41B8B">
      <w:pPr>
        <w:pStyle w:val="aa"/>
        <w:numPr>
          <w:ilvl w:val="0"/>
          <w:numId w:val="5"/>
        </w:numPr>
        <w:spacing w:after="0" w:line="240" w:lineRule="auto"/>
        <w:ind w:left="714" w:hanging="357"/>
        <w:jc w:val="both"/>
        <w:rPr>
          <w:rFonts w:ascii="Times New Roman" w:hAnsi="Times New Roman"/>
          <w:sz w:val="24"/>
          <w:szCs w:val="24"/>
        </w:rPr>
      </w:pPr>
      <w:r w:rsidRPr="001D365F">
        <w:rPr>
          <w:rFonts w:ascii="Times New Roman" w:hAnsi="Times New Roman"/>
          <w:sz w:val="24"/>
          <w:szCs w:val="24"/>
        </w:rPr>
        <w:t>питание несовершеннолетних граждан и бригадиров проекта «Губернаторский молодежный трудовой отряд»;</w:t>
      </w:r>
    </w:p>
    <w:p w:rsidR="00A41B8B" w:rsidRPr="001D365F" w:rsidRDefault="00A41B8B" w:rsidP="00A41B8B">
      <w:pPr>
        <w:pStyle w:val="aa"/>
        <w:numPr>
          <w:ilvl w:val="0"/>
          <w:numId w:val="5"/>
        </w:numPr>
        <w:spacing w:after="0" w:line="240" w:lineRule="auto"/>
        <w:ind w:left="714" w:hanging="357"/>
        <w:jc w:val="both"/>
        <w:rPr>
          <w:rFonts w:ascii="Times New Roman" w:hAnsi="Times New Roman"/>
          <w:sz w:val="24"/>
          <w:szCs w:val="24"/>
        </w:rPr>
      </w:pPr>
      <w:r w:rsidRPr="001D365F">
        <w:rPr>
          <w:rFonts w:ascii="Times New Roman" w:hAnsi="Times New Roman"/>
          <w:sz w:val="24"/>
          <w:szCs w:val="24"/>
        </w:rPr>
        <w:t>организация медицинского обеспечения детей в период летней оздоровительной кампании на территории Сосновоборского городского округа.</w:t>
      </w:r>
    </w:p>
    <w:p w:rsidR="00A41B8B" w:rsidRPr="001D365F" w:rsidRDefault="00A41B8B" w:rsidP="00A41B8B">
      <w:pPr>
        <w:jc w:val="both"/>
        <w:rPr>
          <w:sz w:val="24"/>
          <w:szCs w:val="24"/>
        </w:rPr>
      </w:pPr>
    </w:p>
    <w:p w:rsidR="00A41B8B" w:rsidRPr="001D365F" w:rsidRDefault="00A41B8B" w:rsidP="00A41B8B">
      <w:pPr>
        <w:jc w:val="both"/>
        <w:rPr>
          <w:b/>
          <w:sz w:val="24"/>
          <w:szCs w:val="24"/>
        </w:rPr>
      </w:pPr>
      <w:r w:rsidRPr="001D365F">
        <w:rPr>
          <w:b/>
          <w:sz w:val="24"/>
          <w:szCs w:val="24"/>
        </w:rPr>
        <w:t xml:space="preserve">- на участие молодежи </w:t>
      </w:r>
      <w:r w:rsidRPr="001D365F">
        <w:rPr>
          <w:b/>
          <w:color w:val="000000"/>
          <w:sz w:val="24"/>
          <w:szCs w:val="24"/>
        </w:rPr>
        <w:t>в различных формах молодежных мероприятий районного, регионального, всероссийского и международного уровней;</w:t>
      </w:r>
    </w:p>
    <w:p w:rsidR="00A41B8B" w:rsidRPr="001D365F" w:rsidRDefault="00A41B8B" w:rsidP="00A41B8B">
      <w:pPr>
        <w:jc w:val="both"/>
        <w:rPr>
          <w:b/>
          <w:sz w:val="24"/>
          <w:szCs w:val="24"/>
        </w:rPr>
      </w:pPr>
    </w:p>
    <w:p w:rsidR="00A41B8B" w:rsidRPr="001D365F" w:rsidRDefault="00A41B8B" w:rsidP="00A41B8B">
      <w:pPr>
        <w:jc w:val="both"/>
        <w:rPr>
          <w:b/>
          <w:sz w:val="24"/>
          <w:szCs w:val="24"/>
        </w:rPr>
      </w:pPr>
      <w:r w:rsidRPr="001D365F">
        <w:rPr>
          <w:b/>
          <w:sz w:val="24"/>
          <w:szCs w:val="24"/>
        </w:rPr>
        <w:t>- на реализацию мероприятий в рамках «Дорожной карты по реализации перечня проектов/мероприятий Движение первых Ленинградской области»;</w:t>
      </w:r>
    </w:p>
    <w:p w:rsidR="00A41B8B" w:rsidRPr="001D365F" w:rsidRDefault="00A41B8B" w:rsidP="00A41B8B">
      <w:pPr>
        <w:jc w:val="both"/>
        <w:rPr>
          <w:b/>
          <w:sz w:val="24"/>
          <w:szCs w:val="24"/>
        </w:rPr>
      </w:pPr>
    </w:p>
    <w:p w:rsidR="00A41B8B" w:rsidRPr="001D365F" w:rsidRDefault="00A41B8B" w:rsidP="00A41B8B">
      <w:pPr>
        <w:jc w:val="both"/>
        <w:rPr>
          <w:b/>
          <w:sz w:val="24"/>
          <w:szCs w:val="24"/>
        </w:rPr>
      </w:pPr>
      <w:r w:rsidRPr="001D365F">
        <w:rPr>
          <w:b/>
          <w:sz w:val="24"/>
          <w:szCs w:val="24"/>
        </w:rPr>
        <w:t>- на поддержку добровольчества (</w:t>
      </w:r>
      <w:proofErr w:type="spellStart"/>
      <w:r w:rsidRPr="001D365F">
        <w:rPr>
          <w:b/>
          <w:sz w:val="24"/>
          <w:szCs w:val="24"/>
        </w:rPr>
        <w:t>волонтерства</w:t>
      </w:r>
      <w:proofErr w:type="spellEnd"/>
      <w:r w:rsidRPr="001D365F">
        <w:rPr>
          <w:b/>
          <w:sz w:val="24"/>
          <w:szCs w:val="24"/>
        </w:rPr>
        <w:t xml:space="preserve">). </w:t>
      </w:r>
    </w:p>
    <w:p w:rsidR="00A41B8B" w:rsidRPr="001D365F" w:rsidRDefault="00A41B8B" w:rsidP="00A41B8B">
      <w:pPr>
        <w:shd w:val="clear" w:color="auto" w:fill="FFFFFF"/>
        <w:rPr>
          <w:b/>
          <w:i/>
          <w:sz w:val="24"/>
          <w:szCs w:val="24"/>
        </w:rPr>
      </w:pPr>
    </w:p>
    <w:p w:rsidR="00A41B8B" w:rsidRPr="001D365F" w:rsidRDefault="00A41B8B" w:rsidP="00A41B8B">
      <w:pPr>
        <w:shd w:val="clear" w:color="auto" w:fill="FFFFFF"/>
        <w:rPr>
          <w:b/>
          <w:i/>
          <w:sz w:val="24"/>
          <w:szCs w:val="24"/>
        </w:rPr>
      </w:pPr>
      <w:r w:rsidRPr="001D365F">
        <w:rPr>
          <w:b/>
          <w:i/>
          <w:sz w:val="24"/>
          <w:szCs w:val="24"/>
        </w:rPr>
        <w:t xml:space="preserve">2. </w:t>
      </w:r>
      <w:proofErr w:type="spellStart"/>
      <w:r w:rsidRPr="001D365F">
        <w:rPr>
          <w:b/>
          <w:i/>
          <w:sz w:val="24"/>
          <w:szCs w:val="24"/>
        </w:rPr>
        <w:t>Софинансирование</w:t>
      </w:r>
      <w:proofErr w:type="spellEnd"/>
      <w:r w:rsidRPr="001D365F">
        <w:rPr>
          <w:b/>
          <w:i/>
          <w:sz w:val="24"/>
          <w:szCs w:val="24"/>
        </w:rPr>
        <w:t xml:space="preserve">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w:t>
      </w:r>
    </w:p>
    <w:p w:rsidR="00A41B8B" w:rsidRPr="001D365F" w:rsidRDefault="00A41B8B" w:rsidP="00A41B8B">
      <w:pPr>
        <w:shd w:val="clear" w:color="auto" w:fill="FFFFFF"/>
        <w:rPr>
          <w:sz w:val="24"/>
          <w:szCs w:val="24"/>
        </w:rPr>
      </w:pPr>
      <w:r w:rsidRPr="001D365F">
        <w:rPr>
          <w:sz w:val="24"/>
          <w:szCs w:val="24"/>
        </w:rPr>
        <w:t xml:space="preserve">      </w:t>
      </w:r>
    </w:p>
    <w:p w:rsidR="00A41B8B" w:rsidRPr="001D365F" w:rsidRDefault="00A41B8B" w:rsidP="00A41B8B">
      <w:pPr>
        <w:jc w:val="both"/>
        <w:rPr>
          <w:rFonts w:ascii="Arial" w:eastAsia="Calibri" w:hAnsi="Arial" w:cs="Arial"/>
          <w:b/>
          <w:color w:val="000000"/>
          <w:sz w:val="24"/>
          <w:szCs w:val="24"/>
        </w:rPr>
      </w:pPr>
      <w:r w:rsidRPr="001D365F">
        <w:rPr>
          <w:rStyle w:val="rvts1"/>
          <w:rFonts w:eastAsia="Calibri"/>
          <w:b/>
          <w:sz w:val="24"/>
          <w:szCs w:val="24"/>
        </w:rPr>
        <w:t xml:space="preserve">     </w:t>
      </w:r>
      <w:r w:rsidRPr="001D365F">
        <w:rPr>
          <w:b/>
          <w:sz w:val="24"/>
          <w:szCs w:val="24"/>
        </w:rPr>
        <w:t>Реализация проекта «Губернаторский молодёжный трудовой отряд» на территории Сосновоборского городского округа</w:t>
      </w:r>
    </w:p>
    <w:p w:rsidR="00A41B8B" w:rsidRPr="001D365F" w:rsidRDefault="00A41B8B" w:rsidP="00A41B8B">
      <w:pPr>
        <w:jc w:val="both"/>
        <w:rPr>
          <w:rStyle w:val="rvts1"/>
          <w:rFonts w:eastAsia="Calibri"/>
          <w:b/>
          <w:sz w:val="24"/>
          <w:szCs w:val="24"/>
        </w:rPr>
      </w:pPr>
    </w:p>
    <w:p w:rsidR="00A41B8B" w:rsidRPr="001D365F" w:rsidRDefault="00A41B8B" w:rsidP="00A41B8B">
      <w:pPr>
        <w:ind w:firstLine="720"/>
        <w:jc w:val="both"/>
        <w:rPr>
          <w:sz w:val="24"/>
          <w:szCs w:val="24"/>
        </w:rPr>
      </w:pPr>
      <w:r w:rsidRPr="001D365F">
        <w:rPr>
          <w:sz w:val="24"/>
          <w:szCs w:val="24"/>
        </w:rPr>
        <w:t xml:space="preserve">В рамках оказания содействия молодёжи в вопросах трудоустройства, социальной реабилитации, трудоустройства несовершеннолетних граждан в возрасте от 14 до 18 лет на территории города Сосновый Бор реализуется проект «Губернаторский молодёжный трудовой отряд», который является самым многочисленным в Ленинградской области. Подростки выполняют работы по благоустройству и озеленению на территории города Сосновый Бор. Помимо рабочего процесса для подростков подготовлена развлекательная программа. Они участвуют в мастер-классах, слётах, тренингах, культурно-массовых мероприятиях, экскурсиях, направленных </w:t>
      </w:r>
      <w:proofErr w:type="gramStart"/>
      <w:r w:rsidRPr="001D365F">
        <w:rPr>
          <w:sz w:val="24"/>
          <w:szCs w:val="24"/>
        </w:rPr>
        <w:t>на</w:t>
      </w:r>
      <w:proofErr w:type="gramEnd"/>
      <w:r w:rsidRPr="001D365F">
        <w:rPr>
          <w:sz w:val="24"/>
          <w:szCs w:val="24"/>
        </w:rPr>
        <w:t>:</w:t>
      </w:r>
    </w:p>
    <w:p w:rsidR="00A41B8B" w:rsidRPr="001D365F" w:rsidRDefault="00A41B8B" w:rsidP="00A41B8B">
      <w:pPr>
        <w:ind w:firstLine="720"/>
        <w:jc w:val="both"/>
        <w:rPr>
          <w:sz w:val="24"/>
          <w:szCs w:val="24"/>
        </w:rPr>
      </w:pPr>
      <w:r w:rsidRPr="001D365F">
        <w:rPr>
          <w:sz w:val="24"/>
          <w:szCs w:val="24"/>
        </w:rPr>
        <w:t>- патриотическое воспитание молодежи, воспитание толерантности в молодежной среде, формирование правовых, культурных и духовно-нравственных ценностей среди молодежи;</w:t>
      </w:r>
    </w:p>
    <w:p w:rsidR="00A41B8B" w:rsidRPr="001D365F" w:rsidRDefault="00A41B8B" w:rsidP="00A41B8B">
      <w:pPr>
        <w:ind w:firstLine="720"/>
        <w:jc w:val="both"/>
        <w:rPr>
          <w:sz w:val="24"/>
          <w:szCs w:val="24"/>
        </w:rPr>
      </w:pPr>
      <w:r w:rsidRPr="001D365F">
        <w:rPr>
          <w:sz w:val="24"/>
          <w:szCs w:val="24"/>
        </w:rPr>
        <w:t>- развитие творческого, профессионального, интеллектуального потенциалов подростков и молодежи;</w:t>
      </w:r>
    </w:p>
    <w:p w:rsidR="00A41B8B" w:rsidRPr="001D365F" w:rsidRDefault="00A41B8B" w:rsidP="00A41B8B">
      <w:pPr>
        <w:ind w:firstLine="720"/>
        <w:jc w:val="both"/>
        <w:rPr>
          <w:sz w:val="24"/>
          <w:szCs w:val="24"/>
        </w:rPr>
      </w:pPr>
      <w:r w:rsidRPr="001D365F">
        <w:rPr>
          <w:sz w:val="24"/>
          <w:szCs w:val="24"/>
        </w:rPr>
        <w:t xml:space="preserve">- популяризацию здорового образа жизни, профилактику по предупреждению распространения и употребления наркотических веществ; </w:t>
      </w:r>
    </w:p>
    <w:p w:rsidR="00A41B8B" w:rsidRPr="001D365F" w:rsidRDefault="00A41B8B" w:rsidP="00A41B8B">
      <w:pPr>
        <w:ind w:firstLine="720"/>
        <w:jc w:val="both"/>
        <w:rPr>
          <w:sz w:val="24"/>
          <w:szCs w:val="24"/>
        </w:rPr>
      </w:pPr>
      <w:r w:rsidRPr="001D365F">
        <w:rPr>
          <w:sz w:val="24"/>
          <w:szCs w:val="24"/>
        </w:rPr>
        <w:t>- профилактику и предупреждение проявлений экстремизма и терроризма в молодёжной среде;</w:t>
      </w:r>
    </w:p>
    <w:p w:rsidR="00A41B8B" w:rsidRPr="001D365F" w:rsidRDefault="00A41B8B" w:rsidP="00A41B8B">
      <w:pPr>
        <w:ind w:firstLine="720"/>
        <w:jc w:val="both"/>
        <w:rPr>
          <w:sz w:val="24"/>
          <w:szCs w:val="24"/>
          <w:lang w:eastAsia="en-US"/>
        </w:rPr>
      </w:pPr>
      <w:r w:rsidRPr="001D365F">
        <w:rPr>
          <w:sz w:val="24"/>
          <w:szCs w:val="24"/>
        </w:rPr>
        <w:lastRenderedPageBreak/>
        <w:t>- профилактику асоциального и деструктивного поведения</w:t>
      </w:r>
      <w:r w:rsidRPr="001D365F">
        <w:rPr>
          <w:sz w:val="24"/>
          <w:szCs w:val="24"/>
          <w:lang w:eastAsia="en-US"/>
        </w:rPr>
        <w:t>, безнадзорности и правонарушений среди несовершеннолетних.</w:t>
      </w:r>
    </w:p>
    <w:p w:rsidR="00A41B8B" w:rsidRPr="001D365F" w:rsidRDefault="00A41B8B" w:rsidP="00A41B8B">
      <w:pPr>
        <w:ind w:firstLine="720"/>
        <w:jc w:val="both"/>
        <w:rPr>
          <w:sz w:val="24"/>
          <w:szCs w:val="24"/>
        </w:rPr>
      </w:pPr>
      <w:r w:rsidRPr="001D365F">
        <w:rPr>
          <w:sz w:val="24"/>
          <w:szCs w:val="24"/>
        </w:rPr>
        <w:t>Реализация проекта «Губернаторский молодёжный трудовой отряд» на территории Сосновоборского городского округа положительно влияет на успешную работу по следующим направлениям:</w:t>
      </w:r>
    </w:p>
    <w:p w:rsidR="00A41B8B" w:rsidRPr="001D365F" w:rsidRDefault="00A41B8B" w:rsidP="00A41B8B">
      <w:pPr>
        <w:tabs>
          <w:tab w:val="left" w:pos="0"/>
        </w:tabs>
        <w:ind w:firstLine="709"/>
        <w:jc w:val="both"/>
        <w:rPr>
          <w:sz w:val="24"/>
          <w:szCs w:val="24"/>
        </w:rPr>
      </w:pPr>
      <w:r w:rsidRPr="001D365F">
        <w:rPr>
          <w:sz w:val="24"/>
          <w:szCs w:val="24"/>
        </w:rPr>
        <w:t>- социальная интеграция подростков, находящихся в трудной жизненной ситуации                  и состоящих на учёте в органах полиции, в культурную, спортивную, социально значимую деятельность на период участия в проекте и сопровождение их после его завершения;</w:t>
      </w:r>
    </w:p>
    <w:p w:rsidR="00A41B8B" w:rsidRPr="001D365F" w:rsidRDefault="00A41B8B" w:rsidP="00A41B8B">
      <w:pPr>
        <w:tabs>
          <w:tab w:val="left" w:pos="0"/>
        </w:tabs>
        <w:ind w:firstLine="709"/>
        <w:jc w:val="both"/>
        <w:rPr>
          <w:sz w:val="24"/>
          <w:szCs w:val="24"/>
        </w:rPr>
      </w:pPr>
      <w:r w:rsidRPr="001D365F">
        <w:rPr>
          <w:sz w:val="24"/>
          <w:szCs w:val="24"/>
        </w:rPr>
        <w:t>- формирование благоприятных условий для всестороннего развития молодых жителей Сосновоборского городского округа;</w:t>
      </w:r>
    </w:p>
    <w:p w:rsidR="00A41B8B" w:rsidRPr="001D365F" w:rsidRDefault="00A41B8B" w:rsidP="00A41B8B">
      <w:pPr>
        <w:tabs>
          <w:tab w:val="left" w:pos="0"/>
        </w:tabs>
        <w:ind w:firstLine="709"/>
        <w:jc w:val="both"/>
        <w:rPr>
          <w:sz w:val="24"/>
          <w:szCs w:val="24"/>
        </w:rPr>
      </w:pPr>
      <w:r w:rsidRPr="001D365F">
        <w:rPr>
          <w:sz w:val="24"/>
          <w:szCs w:val="24"/>
        </w:rPr>
        <w:t>- привлечение большего количества молодых жителей к трудовой, творческой                      и добровольческой деятельности;</w:t>
      </w:r>
    </w:p>
    <w:p w:rsidR="00A41B8B" w:rsidRPr="001D365F" w:rsidRDefault="00A41B8B" w:rsidP="00A41B8B">
      <w:pPr>
        <w:tabs>
          <w:tab w:val="left" w:pos="0"/>
        </w:tabs>
        <w:ind w:firstLine="709"/>
        <w:jc w:val="both"/>
        <w:rPr>
          <w:sz w:val="24"/>
          <w:szCs w:val="24"/>
        </w:rPr>
      </w:pPr>
      <w:r w:rsidRPr="001D365F">
        <w:rPr>
          <w:sz w:val="24"/>
          <w:szCs w:val="24"/>
        </w:rPr>
        <w:t>- профилактика асоциального поведения среди молодёжи;</w:t>
      </w:r>
    </w:p>
    <w:p w:rsidR="00A41B8B" w:rsidRPr="001D365F" w:rsidRDefault="00A41B8B" w:rsidP="00A41B8B">
      <w:pPr>
        <w:tabs>
          <w:tab w:val="left" w:pos="0"/>
        </w:tabs>
        <w:ind w:firstLine="709"/>
        <w:jc w:val="both"/>
        <w:rPr>
          <w:sz w:val="24"/>
          <w:szCs w:val="24"/>
        </w:rPr>
      </w:pPr>
      <w:r w:rsidRPr="001D365F">
        <w:rPr>
          <w:sz w:val="24"/>
          <w:szCs w:val="24"/>
        </w:rPr>
        <w:t>- повышение конкурентоспособности молодёжи на рынке труда, занятости и профориентации молодёжи;</w:t>
      </w:r>
    </w:p>
    <w:p w:rsidR="00A41B8B" w:rsidRPr="001D365F" w:rsidRDefault="00A41B8B" w:rsidP="00A41B8B">
      <w:pPr>
        <w:tabs>
          <w:tab w:val="left" w:pos="0"/>
        </w:tabs>
        <w:ind w:firstLine="709"/>
        <w:jc w:val="both"/>
        <w:rPr>
          <w:sz w:val="24"/>
          <w:szCs w:val="24"/>
        </w:rPr>
      </w:pPr>
      <w:r w:rsidRPr="001D365F">
        <w:rPr>
          <w:sz w:val="24"/>
          <w:szCs w:val="24"/>
        </w:rPr>
        <w:t>- формирование у молодежи активной жизненной позиции, готовности к участию в общественно - политической жизни города.</w:t>
      </w:r>
    </w:p>
    <w:p w:rsidR="00A41B8B" w:rsidRPr="001D365F" w:rsidRDefault="00A41B8B" w:rsidP="00A41B8B">
      <w:pPr>
        <w:shd w:val="clear" w:color="auto" w:fill="FFFFFF"/>
        <w:rPr>
          <w:b/>
          <w:i/>
          <w:sz w:val="24"/>
          <w:szCs w:val="24"/>
          <w:u w:val="single"/>
        </w:rPr>
      </w:pPr>
    </w:p>
    <w:p w:rsidR="00A41B8B" w:rsidRPr="001D365F" w:rsidRDefault="00A41B8B" w:rsidP="00A41B8B">
      <w:pPr>
        <w:shd w:val="clear" w:color="auto" w:fill="FFFFFF"/>
        <w:rPr>
          <w:b/>
          <w:i/>
          <w:sz w:val="24"/>
          <w:szCs w:val="24"/>
        </w:rPr>
      </w:pPr>
      <w:r w:rsidRPr="001D365F">
        <w:rPr>
          <w:color w:val="000000"/>
          <w:sz w:val="22"/>
          <w:szCs w:val="22"/>
        </w:rPr>
        <w:t xml:space="preserve"> </w:t>
      </w:r>
      <w:r w:rsidRPr="001D365F">
        <w:rPr>
          <w:b/>
          <w:color w:val="000000"/>
          <w:sz w:val="22"/>
          <w:szCs w:val="22"/>
        </w:rPr>
        <w:t xml:space="preserve">3. </w:t>
      </w:r>
      <w:r w:rsidRPr="001D365F">
        <w:rPr>
          <w:b/>
          <w:i/>
          <w:sz w:val="24"/>
          <w:szCs w:val="24"/>
        </w:rPr>
        <w:t>Мероприятие  «Предоставление субсидий МАУ «МЦ «Диалог»</w:t>
      </w:r>
    </w:p>
    <w:p w:rsidR="00A41B8B" w:rsidRPr="001D365F" w:rsidRDefault="00A41B8B" w:rsidP="00A41B8B">
      <w:pPr>
        <w:shd w:val="clear" w:color="auto" w:fill="FFFFFF"/>
        <w:rPr>
          <w:b/>
          <w:i/>
          <w:sz w:val="24"/>
          <w:szCs w:val="24"/>
          <w:u w:val="single"/>
        </w:rPr>
      </w:pPr>
    </w:p>
    <w:p w:rsidR="00A41B8B" w:rsidRPr="001D365F" w:rsidRDefault="00A41B8B" w:rsidP="00A41B8B">
      <w:pPr>
        <w:shd w:val="clear" w:color="auto" w:fill="FFFFFF"/>
        <w:rPr>
          <w:sz w:val="24"/>
          <w:szCs w:val="24"/>
        </w:rPr>
      </w:pPr>
      <w:r w:rsidRPr="001D365F">
        <w:rPr>
          <w:i/>
          <w:sz w:val="24"/>
          <w:szCs w:val="24"/>
        </w:rPr>
        <w:t xml:space="preserve"> </w:t>
      </w:r>
      <w:r w:rsidRPr="001D365F">
        <w:rPr>
          <w:sz w:val="24"/>
          <w:szCs w:val="24"/>
        </w:rPr>
        <w:t xml:space="preserve">Мероприятия  направлены </w:t>
      </w:r>
      <w:proofErr w:type="gramStart"/>
      <w:r w:rsidRPr="001D365F">
        <w:rPr>
          <w:sz w:val="24"/>
          <w:szCs w:val="24"/>
        </w:rPr>
        <w:t>на</w:t>
      </w:r>
      <w:proofErr w:type="gramEnd"/>
      <w:r w:rsidRPr="001D365F">
        <w:rPr>
          <w:sz w:val="24"/>
          <w:szCs w:val="24"/>
        </w:rPr>
        <w:t>:</w:t>
      </w:r>
    </w:p>
    <w:p w:rsidR="00A41B8B" w:rsidRPr="001D365F" w:rsidRDefault="00A41B8B" w:rsidP="00A41B8B">
      <w:pPr>
        <w:shd w:val="clear" w:color="auto" w:fill="FFFFFF"/>
        <w:rPr>
          <w:sz w:val="24"/>
          <w:szCs w:val="24"/>
        </w:rPr>
      </w:pPr>
      <w:r w:rsidRPr="001D365F">
        <w:rPr>
          <w:sz w:val="24"/>
          <w:szCs w:val="24"/>
        </w:rPr>
        <w:t>-  содержание (оплата коммунальных услуг, содержание помещений и выплата заработной платы с начислениями согласно штатному расписанию);</w:t>
      </w:r>
    </w:p>
    <w:p w:rsidR="00A41B8B" w:rsidRPr="001D365F" w:rsidRDefault="00A41B8B" w:rsidP="00A41B8B">
      <w:pPr>
        <w:shd w:val="clear" w:color="auto" w:fill="FFFFFF"/>
        <w:rPr>
          <w:sz w:val="24"/>
          <w:szCs w:val="24"/>
        </w:rPr>
      </w:pPr>
      <w:r w:rsidRPr="001D365F">
        <w:rPr>
          <w:sz w:val="24"/>
          <w:szCs w:val="24"/>
        </w:rPr>
        <w:t>- выполнение муниципального задания;</w:t>
      </w:r>
    </w:p>
    <w:p w:rsidR="00A41B8B" w:rsidRPr="001D365F" w:rsidRDefault="00A41B8B" w:rsidP="00A41B8B">
      <w:pPr>
        <w:shd w:val="clear" w:color="auto" w:fill="FFFFFF"/>
        <w:rPr>
          <w:sz w:val="24"/>
          <w:szCs w:val="24"/>
        </w:rPr>
      </w:pPr>
      <w:r w:rsidRPr="001D365F">
        <w:rPr>
          <w:sz w:val="24"/>
          <w:szCs w:val="24"/>
        </w:rPr>
        <w:t>- организацию и проведение культурно-массовых мероприятий;</w:t>
      </w:r>
    </w:p>
    <w:p w:rsidR="00A41B8B" w:rsidRPr="001D365F" w:rsidRDefault="00A41B8B" w:rsidP="00A41B8B">
      <w:pPr>
        <w:rPr>
          <w:sz w:val="24"/>
          <w:szCs w:val="24"/>
        </w:rPr>
      </w:pPr>
      <w:r w:rsidRPr="001D365F">
        <w:rPr>
          <w:b/>
          <w:sz w:val="24"/>
          <w:szCs w:val="24"/>
        </w:rPr>
        <w:t xml:space="preserve">- </w:t>
      </w:r>
      <w:r w:rsidRPr="001D365F">
        <w:rPr>
          <w:sz w:val="24"/>
          <w:szCs w:val="24"/>
        </w:rPr>
        <w:t xml:space="preserve">участие молодежи </w:t>
      </w:r>
      <w:r w:rsidRPr="001D365F">
        <w:rPr>
          <w:color w:val="000000"/>
          <w:sz w:val="24"/>
          <w:szCs w:val="24"/>
        </w:rPr>
        <w:t>в различных формах  молодежных мероприятий районного, регионального, всероссийского и международного уровней.</w:t>
      </w:r>
    </w:p>
    <w:p w:rsidR="00A41B8B" w:rsidRPr="001D365F" w:rsidRDefault="00A41B8B" w:rsidP="00A41B8B">
      <w:pPr>
        <w:jc w:val="both"/>
        <w:rPr>
          <w:sz w:val="24"/>
          <w:szCs w:val="24"/>
        </w:rPr>
      </w:pPr>
    </w:p>
    <w:p w:rsidR="00A41B8B" w:rsidRPr="001D365F" w:rsidRDefault="00A41B8B" w:rsidP="00A41B8B">
      <w:pPr>
        <w:shd w:val="clear" w:color="auto" w:fill="FFFFFF"/>
        <w:rPr>
          <w:sz w:val="24"/>
          <w:szCs w:val="24"/>
        </w:rPr>
      </w:pPr>
    </w:p>
    <w:p w:rsidR="00A41B8B" w:rsidRPr="001D365F" w:rsidRDefault="00A41B8B" w:rsidP="00A41B8B">
      <w:pPr>
        <w:ind w:firstLine="709"/>
        <w:jc w:val="both"/>
        <w:rPr>
          <w:sz w:val="24"/>
          <w:szCs w:val="24"/>
        </w:rPr>
      </w:pPr>
      <w:r w:rsidRPr="001D365F">
        <w:rPr>
          <w:sz w:val="24"/>
          <w:szCs w:val="24"/>
        </w:rPr>
        <w:tab/>
      </w:r>
    </w:p>
    <w:p w:rsidR="00A41B8B" w:rsidRPr="001D365F" w:rsidRDefault="00A41B8B" w:rsidP="00A41B8B">
      <w:pPr>
        <w:rPr>
          <w:sz w:val="24"/>
          <w:szCs w:val="24"/>
        </w:rPr>
      </w:pPr>
    </w:p>
    <w:p w:rsidR="00A41B8B" w:rsidRPr="001D365F" w:rsidRDefault="00A41B8B" w:rsidP="00A41B8B">
      <w:pPr>
        <w:rPr>
          <w:sz w:val="24"/>
          <w:szCs w:val="24"/>
        </w:rPr>
      </w:pPr>
    </w:p>
    <w:p w:rsidR="00A41B8B" w:rsidRPr="001D365F" w:rsidRDefault="00A41B8B" w:rsidP="00A41B8B">
      <w:pPr>
        <w:rPr>
          <w:sz w:val="24"/>
          <w:szCs w:val="24"/>
        </w:rPr>
        <w:sectPr w:rsidR="00A41B8B" w:rsidRPr="001D365F" w:rsidSect="00A41B8B">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60"/>
        </w:sectPr>
      </w:pPr>
    </w:p>
    <w:p w:rsidR="00A41B8B" w:rsidRPr="001D365F" w:rsidRDefault="00A41B8B" w:rsidP="00A41B8B">
      <w:pPr>
        <w:pStyle w:val="ConsPlusNormal"/>
        <w:contextualSpacing/>
        <w:jc w:val="right"/>
        <w:rPr>
          <w:rFonts w:ascii="Times New Roman" w:hAnsi="Times New Roman" w:cs="Times New Roman"/>
          <w:sz w:val="24"/>
          <w:szCs w:val="24"/>
        </w:rPr>
      </w:pPr>
      <w:r w:rsidRPr="001D365F">
        <w:rPr>
          <w:rFonts w:ascii="Times New Roman" w:hAnsi="Times New Roman" w:cs="Times New Roman"/>
          <w:sz w:val="24"/>
          <w:szCs w:val="24"/>
        </w:rPr>
        <w:lastRenderedPageBreak/>
        <w:t>Приложение № 2</w:t>
      </w:r>
    </w:p>
    <w:p w:rsidR="00A41B8B" w:rsidRPr="001D365F" w:rsidRDefault="00A41B8B" w:rsidP="00A41B8B">
      <w:pPr>
        <w:pStyle w:val="ConsPlusNormal"/>
        <w:contextualSpacing/>
        <w:jc w:val="right"/>
        <w:rPr>
          <w:rFonts w:ascii="Times New Roman" w:hAnsi="Times New Roman" w:cs="Times New Roman"/>
          <w:sz w:val="24"/>
          <w:szCs w:val="24"/>
        </w:rPr>
      </w:pPr>
      <w:r w:rsidRPr="001D365F">
        <w:rPr>
          <w:rFonts w:ascii="Times New Roman" w:hAnsi="Times New Roman" w:cs="Times New Roman"/>
          <w:sz w:val="24"/>
          <w:szCs w:val="24"/>
        </w:rPr>
        <w:t>к муниципальной программе</w:t>
      </w:r>
    </w:p>
    <w:p w:rsidR="00A41B8B" w:rsidRPr="001D365F" w:rsidRDefault="00A41B8B" w:rsidP="00A41B8B">
      <w:pPr>
        <w:pStyle w:val="ConsPlusNormal"/>
        <w:contextualSpacing/>
        <w:jc w:val="right"/>
        <w:rPr>
          <w:rFonts w:ascii="Times New Roman" w:hAnsi="Times New Roman" w:cs="Times New Roman"/>
          <w:sz w:val="24"/>
          <w:szCs w:val="24"/>
        </w:rPr>
      </w:pPr>
      <w:r w:rsidRPr="001D365F">
        <w:rPr>
          <w:rFonts w:ascii="Times New Roman" w:hAnsi="Times New Roman" w:cs="Times New Roman"/>
          <w:sz w:val="24"/>
          <w:szCs w:val="24"/>
        </w:rPr>
        <w:t xml:space="preserve">«Молодежная политика </w:t>
      </w:r>
    </w:p>
    <w:p w:rsidR="00A41B8B" w:rsidRPr="001D365F" w:rsidRDefault="00A41B8B" w:rsidP="00A41B8B">
      <w:pPr>
        <w:pStyle w:val="ConsPlusNormal"/>
        <w:contextualSpacing/>
        <w:jc w:val="right"/>
        <w:rPr>
          <w:rFonts w:ascii="Times New Roman" w:hAnsi="Times New Roman" w:cs="Times New Roman"/>
          <w:sz w:val="22"/>
          <w:szCs w:val="22"/>
        </w:rPr>
      </w:pPr>
      <w:r w:rsidRPr="001D365F">
        <w:rPr>
          <w:rFonts w:ascii="Times New Roman" w:hAnsi="Times New Roman" w:cs="Times New Roman"/>
          <w:sz w:val="24"/>
          <w:szCs w:val="24"/>
        </w:rPr>
        <w:t>Сосновоборского городского округа на 2025-2029 годы»</w:t>
      </w:r>
    </w:p>
    <w:p w:rsidR="00A41B8B" w:rsidRPr="001D365F" w:rsidRDefault="00A41B8B" w:rsidP="00A41B8B">
      <w:pPr>
        <w:pStyle w:val="ConsPlusNormal"/>
        <w:ind w:firstLine="567"/>
        <w:jc w:val="right"/>
        <w:rPr>
          <w:rFonts w:ascii="Times New Roman" w:hAnsi="Times New Roman" w:cs="Times New Roman"/>
          <w:sz w:val="24"/>
          <w:szCs w:val="24"/>
        </w:rPr>
      </w:pPr>
    </w:p>
    <w:p w:rsidR="00A41B8B" w:rsidRPr="001D365F" w:rsidRDefault="00A41B8B" w:rsidP="00A41B8B">
      <w:pPr>
        <w:shd w:val="clear" w:color="auto" w:fill="FFFFFF"/>
        <w:jc w:val="center"/>
        <w:rPr>
          <w:b/>
          <w:sz w:val="24"/>
          <w:szCs w:val="24"/>
        </w:rPr>
      </w:pPr>
      <w:r w:rsidRPr="001D365F">
        <w:rPr>
          <w:b/>
          <w:sz w:val="24"/>
          <w:szCs w:val="24"/>
        </w:rPr>
        <w:t>Информация о взаимосвязи целей, задач, ожидаемых результатов, показателей и структурных элементов муниципальной программы «</w:t>
      </w:r>
      <w:r w:rsidRPr="001D365F">
        <w:rPr>
          <w:b/>
          <w:color w:val="000000"/>
          <w:sz w:val="24"/>
          <w:szCs w:val="24"/>
        </w:rPr>
        <w:t>Молодежная политика Сосновоборского городского округа на 2025-2029 годы»</w:t>
      </w:r>
    </w:p>
    <w:p w:rsidR="00A41B8B" w:rsidRPr="001D365F" w:rsidRDefault="00A41B8B" w:rsidP="00A41B8B">
      <w:pPr>
        <w:pStyle w:val="ConsPlusNormal"/>
        <w:ind w:left="720" w:firstLine="567"/>
        <w:jc w:val="center"/>
        <w:rPr>
          <w:rFonts w:ascii="Times New Roman" w:hAnsi="Times New Roman" w:cs="Times New Roman"/>
          <w:b/>
          <w:sz w:val="24"/>
          <w:szCs w:val="24"/>
        </w:rPr>
      </w:pPr>
    </w:p>
    <w:tbl>
      <w:tblPr>
        <w:tblW w:w="14392" w:type="dxa"/>
        <w:tblLayout w:type="fixed"/>
        <w:tblCellMar>
          <w:top w:w="28" w:type="dxa"/>
          <w:left w:w="75" w:type="dxa"/>
          <w:bottom w:w="28" w:type="dxa"/>
          <w:right w:w="75" w:type="dxa"/>
        </w:tblCellMar>
        <w:tblLook w:val="0000" w:firstRow="0" w:lastRow="0" w:firstColumn="0" w:lastColumn="0" w:noHBand="0" w:noVBand="0"/>
      </w:tblPr>
      <w:tblGrid>
        <w:gridCol w:w="2879"/>
        <w:gridCol w:w="2877"/>
        <w:gridCol w:w="2966"/>
        <w:gridCol w:w="2791"/>
        <w:gridCol w:w="2879"/>
      </w:tblGrid>
      <w:tr w:rsidR="00A41B8B" w:rsidRPr="001D365F" w:rsidTr="00A41B8B">
        <w:tc>
          <w:tcPr>
            <w:tcW w:w="2879"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shd w:val="clear" w:color="auto" w:fill="FFFFFF"/>
              <w:ind w:left="-57" w:right="-57"/>
              <w:contextualSpacing/>
              <w:jc w:val="center"/>
              <w:rPr>
                <w:color w:val="000000"/>
                <w:sz w:val="22"/>
                <w:szCs w:val="22"/>
              </w:rPr>
            </w:pPr>
            <w:r w:rsidRPr="001D365F">
              <w:rPr>
                <w:color w:val="000000"/>
                <w:sz w:val="22"/>
                <w:szCs w:val="22"/>
              </w:rPr>
              <w:t>Цель муниципальной программы</w:t>
            </w:r>
          </w:p>
        </w:tc>
        <w:tc>
          <w:tcPr>
            <w:tcW w:w="2877"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left="-57" w:right="-57" w:hanging="71"/>
              <w:contextualSpacing/>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Задача муниципальной программы</w:t>
            </w:r>
          </w:p>
        </w:tc>
        <w:tc>
          <w:tcPr>
            <w:tcW w:w="296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left="-57" w:right="-57" w:firstLine="0"/>
              <w:contextualSpacing/>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Ожидаемый результат муниципальной программы</w:t>
            </w:r>
          </w:p>
        </w:tc>
        <w:tc>
          <w:tcPr>
            <w:tcW w:w="2791"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left="-57" w:right="-57" w:firstLine="0"/>
              <w:contextualSpacing/>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Структурный элемент муниципальной программы</w:t>
            </w:r>
          </w:p>
          <w:p w:rsidR="00A41B8B" w:rsidRPr="001D365F" w:rsidRDefault="00A41B8B" w:rsidP="00A41B8B">
            <w:pPr>
              <w:pStyle w:val="ConsPlusNormal"/>
              <w:ind w:left="-57" w:right="-57" w:firstLine="0"/>
              <w:contextualSpacing/>
              <w:jc w:val="center"/>
              <w:rPr>
                <w:rFonts w:ascii="Times New Roman" w:hAnsi="Times New Roman" w:cs="Times New Roman"/>
                <w:color w:val="000000"/>
                <w:sz w:val="22"/>
                <w:szCs w:val="22"/>
                <w:shd w:val="clear" w:color="auto" w:fill="FF0000"/>
              </w:rPr>
            </w:pPr>
          </w:p>
          <w:p w:rsidR="00A41B8B" w:rsidRPr="001D365F" w:rsidRDefault="00A41B8B" w:rsidP="00A41B8B">
            <w:pPr>
              <w:pStyle w:val="ConsPlusNormal"/>
              <w:ind w:left="-57" w:right="-57" w:firstLine="0"/>
              <w:contextualSpacing/>
              <w:jc w:val="center"/>
              <w:rPr>
                <w:rFonts w:ascii="Times New Roman" w:hAnsi="Times New Roman" w:cs="Times New Roman"/>
                <w:color w:val="000000"/>
                <w:sz w:val="22"/>
                <w:szCs w:val="22"/>
              </w:rPr>
            </w:pPr>
          </w:p>
        </w:tc>
        <w:tc>
          <w:tcPr>
            <w:tcW w:w="2879"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shd w:val="clear" w:color="auto" w:fill="FFFFFF"/>
              <w:ind w:left="-57" w:right="-57"/>
              <w:contextualSpacing/>
              <w:jc w:val="center"/>
              <w:rPr>
                <w:color w:val="000000"/>
                <w:sz w:val="22"/>
                <w:szCs w:val="22"/>
              </w:rPr>
            </w:pPr>
            <w:r w:rsidRPr="001D365F">
              <w:rPr>
                <w:color w:val="000000"/>
                <w:sz w:val="22"/>
                <w:szCs w:val="22"/>
              </w:rPr>
              <w:t>Целевой показатель муниципальной программы</w:t>
            </w:r>
          </w:p>
        </w:tc>
      </w:tr>
      <w:tr w:rsidR="00A41B8B" w:rsidRPr="001D365F" w:rsidTr="00A41B8B">
        <w:tc>
          <w:tcPr>
            <w:tcW w:w="28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contextualSpacing/>
              <w:jc w:val="center"/>
              <w:rPr>
                <w:sz w:val="24"/>
                <w:szCs w:val="24"/>
              </w:rPr>
            </w:pPr>
            <w:r w:rsidRPr="001D365F">
              <w:rPr>
                <w:sz w:val="24"/>
                <w:szCs w:val="24"/>
              </w:rPr>
              <w:t>1</w:t>
            </w:r>
          </w:p>
        </w:tc>
        <w:tc>
          <w:tcPr>
            <w:tcW w:w="2877"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sz w:val="24"/>
                <w:szCs w:val="24"/>
              </w:rPr>
            </w:pPr>
            <w:r w:rsidRPr="001D365F">
              <w:rPr>
                <w:rFonts w:ascii="Times New Roman" w:hAnsi="Times New Roman" w:cs="Times New Roman"/>
                <w:sz w:val="24"/>
                <w:szCs w:val="24"/>
              </w:rPr>
              <w:t>2</w:t>
            </w:r>
          </w:p>
        </w:tc>
        <w:tc>
          <w:tcPr>
            <w:tcW w:w="296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sz w:val="24"/>
                <w:szCs w:val="24"/>
              </w:rPr>
            </w:pPr>
            <w:r w:rsidRPr="001D365F">
              <w:rPr>
                <w:rFonts w:ascii="Times New Roman" w:hAnsi="Times New Roman" w:cs="Times New Roman"/>
                <w:sz w:val="24"/>
                <w:szCs w:val="24"/>
              </w:rPr>
              <w:t>3</w:t>
            </w:r>
          </w:p>
        </w:tc>
        <w:tc>
          <w:tcPr>
            <w:tcW w:w="279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sz w:val="24"/>
                <w:szCs w:val="24"/>
              </w:rPr>
            </w:pPr>
            <w:r w:rsidRPr="001D365F">
              <w:rPr>
                <w:rFonts w:ascii="Times New Roman" w:hAnsi="Times New Roman" w:cs="Times New Roman"/>
                <w:sz w:val="24"/>
                <w:szCs w:val="24"/>
              </w:rPr>
              <w:t>4</w:t>
            </w:r>
          </w:p>
        </w:tc>
        <w:tc>
          <w:tcPr>
            <w:tcW w:w="28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contextualSpacing/>
              <w:jc w:val="center"/>
              <w:rPr>
                <w:color w:val="000000"/>
                <w:sz w:val="24"/>
                <w:szCs w:val="24"/>
              </w:rPr>
            </w:pPr>
            <w:r w:rsidRPr="001D365F">
              <w:rPr>
                <w:color w:val="000000"/>
                <w:sz w:val="24"/>
                <w:szCs w:val="24"/>
              </w:rPr>
              <w:t>5</w:t>
            </w:r>
          </w:p>
        </w:tc>
      </w:tr>
      <w:tr w:rsidR="00A41B8B" w:rsidRPr="001D365F" w:rsidTr="00A41B8B">
        <w:trPr>
          <w:trHeight w:val="495"/>
        </w:trPr>
        <w:tc>
          <w:tcPr>
            <w:tcW w:w="2879" w:type="dxa"/>
            <w:vMerge w:val="restart"/>
            <w:tcBorders>
              <w:top w:val="single" w:sz="4" w:space="0" w:color="000000"/>
              <w:left w:val="single" w:sz="4" w:space="0" w:color="000000"/>
              <w:right w:val="single" w:sz="4" w:space="0" w:color="000000"/>
            </w:tcBorders>
          </w:tcPr>
          <w:p w:rsidR="00A41B8B" w:rsidRPr="001D365F" w:rsidRDefault="00A41B8B" w:rsidP="00A41B8B">
            <w:pPr>
              <w:pStyle w:val="22"/>
              <w:widowControl w:val="0"/>
              <w:rPr>
                <w:rFonts w:ascii="Times New Roman" w:hAnsi="Times New Roman"/>
                <w:sz w:val="24"/>
                <w:szCs w:val="24"/>
              </w:rPr>
            </w:pPr>
            <w:r w:rsidRPr="001D365F">
              <w:rPr>
                <w:rStyle w:val="a9"/>
                <w:rFonts w:ascii="Times New Roman" w:eastAsia="Calibri" w:hAnsi="Times New Roman"/>
                <w:sz w:val="24"/>
                <w:szCs w:val="24"/>
              </w:rPr>
              <w:t xml:space="preserve">Создание комплекса условий и эффективных механизмов реализации молодежной политики на территории </w:t>
            </w:r>
            <w:r w:rsidRPr="001D365F">
              <w:rPr>
                <w:rFonts w:ascii="Times New Roman" w:hAnsi="Times New Roman"/>
                <w:sz w:val="24"/>
                <w:szCs w:val="24"/>
              </w:rPr>
              <w:t xml:space="preserve">муниципального образования  </w:t>
            </w:r>
            <w:proofErr w:type="spellStart"/>
            <w:r w:rsidRPr="001D365F">
              <w:rPr>
                <w:rFonts w:ascii="Times New Roman" w:hAnsi="Times New Roman"/>
                <w:sz w:val="24"/>
                <w:szCs w:val="24"/>
              </w:rPr>
              <w:t>Сосновоборский</w:t>
            </w:r>
            <w:proofErr w:type="spellEnd"/>
            <w:r w:rsidRPr="001D365F">
              <w:rPr>
                <w:rFonts w:ascii="Times New Roman" w:hAnsi="Times New Roman"/>
                <w:sz w:val="24"/>
                <w:szCs w:val="24"/>
              </w:rPr>
              <w:t xml:space="preserve"> городской округ</w:t>
            </w:r>
            <w:r w:rsidRPr="001D365F">
              <w:rPr>
                <w:rStyle w:val="a9"/>
                <w:rFonts w:ascii="Times New Roman" w:eastAsia="Calibri" w:hAnsi="Times New Roman"/>
                <w:sz w:val="24"/>
                <w:szCs w:val="24"/>
              </w:rPr>
              <w:t>, обеспечивающих процесс интеллектуального, нравственного, гражданского и физического становления личности молодых людей в возрасте от 14 до 35 лет.</w:t>
            </w:r>
          </w:p>
        </w:tc>
        <w:tc>
          <w:tcPr>
            <w:tcW w:w="2877" w:type="dxa"/>
            <w:tcBorders>
              <w:top w:val="single" w:sz="4" w:space="0" w:color="000000"/>
              <w:left w:val="single" w:sz="4" w:space="0" w:color="000000"/>
              <w:right w:val="single" w:sz="4" w:space="0" w:color="000000"/>
            </w:tcBorders>
          </w:tcPr>
          <w:p w:rsidR="00A41B8B" w:rsidRPr="001D365F" w:rsidRDefault="00A41B8B" w:rsidP="00A41B8B">
            <w:pPr>
              <w:rPr>
                <w:sz w:val="24"/>
                <w:szCs w:val="24"/>
              </w:rPr>
            </w:pPr>
            <w:r w:rsidRPr="001D365F">
              <w:rPr>
                <w:sz w:val="24"/>
                <w:szCs w:val="24"/>
              </w:rPr>
              <w:t>Организация работы с подростками и молодежью</w:t>
            </w:r>
          </w:p>
        </w:tc>
        <w:tc>
          <w:tcPr>
            <w:tcW w:w="2966" w:type="dxa"/>
            <w:tcBorders>
              <w:top w:val="single" w:sz="4" w:space="0" w:color="000000"/>
              <w:left w:val="single" w:sz="4" w:space="0" w:color="000000"/>
              <w:right w:val="single" w:sz="4" w:space="0" w:color="000000"/>
            </w:tcBorders>
          </w:tcPr>
          <w:p w:rsidR="00A41B8B" w:rsidRPr="001D365F" w:rsidRDefault="00A41B8B" w:rsidP="00A41B8B">
            <w:pPr>
              <w:widowControl w:val="0"/>
              <w:shd w:val="clear" w:color="auto" w:fill="FFFFFF"/>
              <w:rPr>
                <w:sz w:val="24"/>
                <w:szCs w:val="24"/>
              </w:rPr>
            </w:pPr>
            <w:r w:rsidRPr="001D365F">
              <w:rPr>
                <w:sz w:val="24"/>
                <w:szCs w:val="24"/>
              </w:rPr>
              <w:t>Повышение удельного веса молодежи в возрасте от 14 до 35 лет, участвующей во всех видах организованного досуга</w:t>
            </w:r>
            <w:proofErr w:type="gramStart"/>
            <w:r w:rsidRPr="001D365F">
              <w:rPr>
                <w:sz w:val="24"/>
                <w:szCs w:val="24"/>
              </w:rPr>
              <w:t xml:space="preserve"> (%).</w:t>
            </w:r>
            <w:proofErr w:type="gramEnd"/>
          </w:p>
          <w:p w:rsidR="00A41B8B" w:rsidRPr="001D365F" w:rsidRDefault="00A41B8B" w:rsidP="00A41B8B">
            <w:pPr>
              <w:pStyle w:val="ConsPlusNormal"/>
              <w:ind w:firstLine="0"/>
              <w:contextualSpacing/>
              <w:rPr>
                <w:rFonts w:ascii="Times New Roman" w:hAnsi="Times New Roman" w:cs="Times New Roman"/>
                <w:sz w:val="24"/>
                <w:szCs w:val="24"/>
              </w:rPr>
            </w:pPr>
          </w:p>
        </w:tc>
        <w:tc>
          <w:tcPr>
            <w:tcW w:w="2791" w:type="dxa"/>
            <w:tcBorders>
              <w:top w:val="single" w:sz="4" w:space="0" w:color="000000"/>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4"/>
                <w:szCs w:val="24"/>
              </w:rPr>
            </w:pPr>
            <w:r w:rsidRPr="001D365F">
              <w:rPr>
                <w:rFonts w:ascii="Times New Roman" w:hAnsi="Times New Roman" w:cs="Times New Roman"/>
                <w:sz w:val="24"/>
                <w:szCs w:val="24"/>
              </w:rPr>
              <w:t>Мероприятия по организации работы с подростками и молодежью</w:t>
            </w:r>
          </w:p>
        </w:tc>
        <w:tc>
          <w:tcPr>
            <w:tcW w:w="2879" w:type="dxa"/>
            <w:tcBorders>
              <w:top w:val="single" w:sz="4" w:space="0" w:color="000000"/>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4"/>
                <w:szCs w:val="24"/>
              </w:rPr>
            </w:pPr>
            <w:r w:rsidRPr="001D365F">
              <w:rPr>
                <w:rFonts w:ascii="Times New Roman" w:hAnsi="Times New Roman" w:cs="Times New Roman"/>
                <w:sz w:val="24"/>
                <w:szCs w:val="24"/>
              </w:rPr>
              <w:t xml:space="preserve"> удельный вес молодежи в возрасте от 14 до 35 лет, участвующей во всех видах организованного досуга</w:t>
            </w:r>
            <w:proofErr w:type="gramStart"/>
            <w:r w:rsidRPr="001D365F">
              <w:rPr>
                <w:rFonts w:ascii="Times New Roman" w:hAnsi="Times New Roman" w:cs="Times New Roman"/>
                <w:sz w:val="24"/>
                <w:szCs w:val="24"/>
              </w:rPr>
              <w:t xml:space="preserve"> (%).</w:t>
            </w:r>
            <w:proofErr w:type="gramEnd"/>
          </w:p>
        </w:tc>
      </w:tr>
      <w:tr w:rsidR="00A41B8B" w:rsidRPr="001D365F" w:rsidTr="00A41B8B">
        <w:trPr>
          <w:trHeight w:val="128"/>
        </w:trPr>
        <w:tc>
          <w:tcPr>
            <w:tcW w:w="2879" w:type="dxa"/>
            <w:vMerge/>
            <w:tcBorders>
              <w:left w:val="single" w:sz="4" w:space="0" w:color="000000"/>
              <w:bottom w:val="single" w:sz="4" w:space="0" w:color="auto"/>
              <w:right w:val="single" w:sz="4" w:space="0" w:color="000000"/>
            </w:tcBorders>
          </w:tcPr>
          <w:p w:rsidR="00A41B8B" w:rsidRPr="001D365F" w:rsidRDefault="00A41B8B" w:rsidP="00A41B8B">
            <w:pPr>
              <w:pStyle w:val="22"/>
              <w:widowControl w:val="0"/>
              <w:jc w:val="both"/>
              <w:rPr>
                <w:rFonts w:ascii="Times New Roman" w:hAnsi="Times New Roman"/>
                <w:sz w:val="24"/>
                <w:szCs w:val="24"/>
              </w:rPr>
            </w:pPr>
          </w:p>
        </w:tc>
        <w:tc>
          <w:tcPr>
            <w:tcW w:w="2877"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Pro-Tab"/>
              <w:widowControl w:val="0"/>
              <w:tabs>
                <w:tab w:val="left" w:pos="1134"/>
              </w:tabs>
              <w:spacing w:before="0" w:after="0"/>
              <w:contextualSpacing/>
              <w:rPr>
                <w:rFonts w:ascii="Times New Roman" w:hAnsi="Times New Roman"/>
                <w:sz w:val="24"/>
              </w:rPr>
            </w:pPr>
            <w:r w:rsidRPr="001D365F">
              <w:rPr>
                <w:rFonts w:ascii="Times New Roman" w:hAnsi="Times New Roman"/>
                <w:sz w:val="24"/>
              </w:rPr>
              <w:t>Организация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 в том числе реализация проекта «Губернаторский молодежный трудовой отряд»</w:t>
            </w:r>
          </w:p>
        </w:tc>
        <w:tc>
          <w:tcPr>
            <w:tcW w:w="296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ind w:right="-109"/>
              <w:rPr>
                <w:color w:val="000000"/>
                <w:sz w:val="24"/>
                <w:szCs w:val="24"/>
              </w:rPr>
            </w:pPr>
            <w:r w:rsidRPr="001D365F">
              <w:rPr>
                <w:sz w:val="24"/>
                <w:szCs w:val="24"/>
              </w:rPr>
              <w:t>Повышение удельного веса трудоустроенных несовершеннолетних граждан в возрасте от 14 до 18 лет на территории Сосновоборского городского округа</w:t>
            </w:r>
            <w:proofErr w:type="gramStart"/>
            <w:r w:rsidRPr="001D365F">
              <w:rPr>
                <w:sz w:val="24"/>
                <w:szCs w:val="24"/>
              </w:rPr>
              <w:t xml:space="preserve"> (%)</w:t>
            </w:r>
            <w:proofErr w:type="gramEnd"/>
          </w:p>
        </w:tc>
        <w:tc>
          <w:tcPr>
            <w:tcW w:w="279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contextualSpacing/>
              <w:rPr>
                <w:sz w:val="24"/>
                <w:szCs w:val="24"/>
              </w:rPr>
            </w:pPr>
          </w:p>
          <w:p w:rsidR="00A41B8B" w:rsidRPr="001D365F" w:rsidRDefault="00A41B8B" w:rsidP="00A41B8B">
            <w:pPr>
              <w:widowControl w:val="0"/>
              <w:contextualSpacing/>
              <w:rPr>
                <w:sz w:val="24"/>
                <w:szCs w:val="24"/>
              </w:rPr>
            </w:pPr>
          </w:p>
          <w:p w:rsidR="00A41B8B" w:rsidRPr="001D365F" w:rsidRDefault="00A41B8B" w:rsidP="00A41B8B">
            <w:pPr>
              <w:widowControl w:val="0"/>
              <w:contextualSpacing/>
              <w:rPr>
                <w:sz w:val="24"/>
                <w:szCs w:val="24"/>
              </w:rPr>
            </w:pPr>
          </w:p>
          <w:p w:rsidR="00A41B8B" w:rsidRPr="001D365F" w:rsidRDefault="00A41B8B" w:rsidP="00A41B8B">
            <w:pPr>
              <w:widowControl w:val="0"/>
              <w:contextualSpacing/>
              <w:rPr>
                <w:sz w:val="24"/>
                <w:szCs w:val="24"/>
              </w:rPr>
            </w:pPr>
            <w:r w:rsidRPr="001D365F">
              <w:rPr>
                <w:sz w:val="24"/>
                <w:szCs w:val="24"/>
              </w:rPr>
              <w:t>Мероприятия по организации работы с подростками и молодежью</w:t>
            </w:r>
          </w:p>
        </w:tc>
        <w:tc>
          <w:tcPr>
            <w:tcW w:w="28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contextualSpacing/>
              <w:rPr>
                <w:sz w:val="24"/>
                <w:szCs w:val="24"/>
              </w:rPr>
            </w:pPr>
          </w:p>
          <w:p w:rsidR="00A41B8B" w:rsidRPr="001D365F" w:rsidRDefault="00A41B8B" w:rsidP="00A41B8B">
            <w:pPr>
              <w:widowControl w:val="0"/>
              <w:contextualSpacing/>
              <w:rPr>
                <w:sz w:val="24"/>
                <w:szCs w:val="24"/>
              </w:rPr>
            </w:pPr>
          </w:p>
          <w:p w:rsidR="00A41B8B" w:rsidRPr="001D365F" w:rsidRDefault="00A41B8B" w:rsidP="00A41B8B">
            <w:pPr>
              <w:widowControl w:val="0"/>
              <w:contextualSpacing/>
              <w:rPr>
                <w:sz w:val="24"/>
                <w:szCs w:val="24"/>
              </w:rPr>
            </w:pPr>
          </w:p>
          <w:p w:rsidR="00A41B8B" w:rsidRPr="001D365F" w:rsidRDefault="00A41B8B" w:rsidP="00A41B8B">
            <w:pPr>
              <w:widowControl w:val="0"/>
              <w:contextualSpacing/>
              <w:rPr>
                <w:sz w:val="24"/>
                <w:szCs w:val="24"/>
              </w:rPr>
            </w:pPr>
            <w:r w:rsidRPr="001D365F">
              <w:rPr>
                <w:sz w:val="24"/>
                <w:szCs w:val="24"/>
              </w:rPr>
              <w:t>удельный вес трудоустроенных несовершеннолетних граждан в возрасте от 14 до 18 лет на территории Сосновоборского городского округа</w:t>
            </w:r>
            <w:proofErr w:type="gramStart"/>
            <w:r w:rsidRPr="001D365F">
              <w:rPr>
                <w:sz w:val="24"/>
                <w:szCs w:val="24"/>
              </w:rPr>
              <w:t xml:space="preserve"> (%)</w:t>
            </w:r>
            <w:proofErr w:type="gramEnd"/>
          </w:p>
        </w:tc>
      </w:tr>
      <w:tr w:rsidR="00A41B8B" w:rsidRPr="001D365F" w:rsidTr="00A41B8B">
        <w:trPr>
          <w:trHeight w:val="128"/>
        </w:trPr>
        <w:tc>
          <w:tcPr>
            <w:tcW w:w="2879" w:type="dxa"/>
            <w:tcBorders>
              <w:top w:val="single" w:sz="4" w:space="0" w:color="auto"/>
              <w:left w:val="single" w:sz="4" w:space="0" w:color="000000"/>
              <w:bottom w:val="single" w:sz="4" w:space="0" w:color="auto"/>
              <w:right w:val="single" w:sz="4" w:space="0" w:color="000000"/>
            </w:tcBorders>
          </w:tcPr>
          <w:p w:rsidR="00A41B8B" w:rsidRPr="001D365F" w:rsidRDefault="00A41B8B" w:rsidP="00A41B8B">
            <w:pPr>
              <w:pStyle w:val="22"/>
              <w:widowControl w:val="0"/>
              <w:rPr>
                <w:rFonts w:ascii="Times New Roman" w:hAnsi="Times New Roman"/>
                <w:sz w:val="24"/>
                <w:szCs w:val="24"/>
              </w:rPr>
            </w:pPr>
            <w:r w:rsidRPr="001D365F">
              <w:rPr>
                <w:rFonts w:ascii="Times New Roman" w:hAnsi="Times New Roman"/>
                <w:sz w:val="24"/>
                <w:szCs w:val="24"/>
              </w:rPr>
              <w:lastRenderedPageBreak/>
              <w:t>Реализация инициативного проекта «Я планирую бюджет»</w:t>
            </w:r>
          </w:p>
        </w:tc>
        <w:tc>
          <w:tcPr>
            <w:tcW w:w="2877"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Pro-Tab"/>
              <w:widowControl w:val="0"/>
              <w:tabs>
                <w:tab w:val="left" w:pos="1134"/>
              </w:tabs>
              <w:spacing w:before="0" w:after="0"/>
              <w:contextualSpacing/>
              <w:rPr>
                <w:rFonts w:ascii="Times New Roman" w:hAnsi="Times New Roman"/>
                <w:sz w:val="24"/>
              </w:rPr>
            </w:pPr>
            <w:r w:rsidRPr="001D365F">
              <w:rPr>
                <w:rFonts w:ascii="Times New Roman" w:hAnsi="Times New Roman"/>
                <w:sz w:val="24"/>
              </w:rPr>
              <w:t>Реализация инициативных предложений в рамках инициативного проекта «Я планирую бюджет»</w:t>
            </w:r>
          </w:p>
        </w:tc>
        <w:tc>
          <w:tcPr>
            <w:tcW w:w="296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ind w:right="-109"/>
              <w:rPr>
                <w:sz w:val="24"/>
                <w:szCs w:val="24"/>
              </w:rPr>
            </w:pPr>
            <w:r w:rsidRPr="001D365F">
              <w:rPr>
                <w:sz w:val="24"/>
                <w:szCs w:val="24"/>
              </w:rPr>
              <w:t>Увеличение количества реализованных проектов в рамках инициативного проекта «Я планирую бюджет» (ед.)</w:t>
            </w:r>
          </w:p>
        </w:tc>
        <w:tc>
          <w:tcPr>
            <w:tcW w:w="279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contextualSpacing/>
              <w:rPr>
                <w:sz w:val="24"/>
                <w:szCs w:val="24"/>
              </w:rPr>
            </w:pPr>
            <w:r w:rsidRPr="001D365F">
              <w:rPr>
                <w:sz w:val="24"/>
                <w:szCs w:val="24"/>
              </w:rPr>
              <w:t>Инициативный проект «Я планирую бюджет»</w:t>
            </w:r>
          </w:p>
        </w:tc>
        <w:tc>
          <w:tcPr>
            <w:tcW w:w="2879" w:type="dxa"/>
            <w:tcBorders>
              <w:top w:val="single" w:sz="4" w:space="0" w:color="auto"/>
              <w:left w:val="single" w:sz="4" w:space="0" w:color="000000"/>
              <w:bottom w:val="single" w:sz="4" w:space="0" w:color="auto"/>
              <w:right w:val="single" w:sz="4" w:space="0" w:color="000000"/>
            </w:tcBorders>
          </w:tcPr>
          <w:p w:rsidR="00A41B8B" w:rsidRPr="001D365F" w:rsidRDefault="00A41B8B" w:rsidP="00A41B8B">
            <w:pPr>
              <w:widowControl w:val="0"/>
              <w:contextualSpacing/>
              <w:rPr>
                <w:sz w:val="24"/>
                <w:szCs w:val="24"/>
              </w:rPr>
            </w:pPr>
            <w:r w:rsidRPr="001D365F">
              <w:rPr>
                <w:sz w:val="24"/>
                <w:szCs w:val="24"/>
              </w:rPr>
              <w:t xml:space="preserve"> </w:t>
            </w:r>
          </w:p>
          <w:p w:rsidR="00A41B8B" w:rsidRPr="001D365F" w:rsidRDefault="00A41B8B" w:rsidP="00A41B8B">
            <w:pPr>
              <w:widowControl w:val="0"/>
              <w:contextualSpacing/>
              <w:rPr>
                <w:sz w:val="24"/>
                <w:szCs w:val="24"/>
              </w:rPr>
            </w:pPr>
            <w:r w:rsidRPr="001D365F">
              <w:rPr>
                <w:sz w:val="24"/>
                <w:szCs w:val="24"/>
              </w:rPr>
              <w:t>Количество реализованных проектов  в рамках инициативного проекта «Я планирую бюджет» (ед.)</w:t>
            </w:r>
          </w:p>
          <w:p w:rsidR="00A41B8B" w:rsidRPr="001D365F" w:rsidRDefault="00A41B8B" w:rsidP="00A41B8B">
            <w:pPr>
              <w:widowControl w:val="0"/>
              <w:contextualSpacing/>
              <w:rPr>
                <w:sz w:val="24"/>
                <w:szCs w:val="24"/>
              </w:rPr>
            </w:pPr>
          </w:p>
          <w:p w:rsidR="00A41B8B" w:rsidRPr="001D365F" w:rsidRDefault="00A41B8B" w:rsidP="00A41B8B">
            <w:pPr>
              <w:widowControl w:val="0"/>
              <w:contextualSpacing/>
              <w:rPr>
                <w:sz w:val="24"/>
                <w:szCs w:val="24"/>
              </w:rPr>
            </w:pPr>
          </w:p>
        </w:tc>
      </w:tr>
      <w:tr w:rsidR="00A41B8B" w:rsidRPr="001D365F" w:rsidTr="00A41B8B">
        <w:trPr>
          <w:trHeight w:val="128"/>
        </w:trPr>
        <w:tc>
          <w:tcPr>
            <w:tcW w:w="2879" w:type="dxa"/>
            <w:tcBorders>
              <w:left w:val="single" w:sz="4" w:space="0" w:color="000000"/>
              <w:bottom w:val="single" w:sz="4" w:space="0" w:color="auto"/>
              <w:right w:val="single" w:sz="4" w:space="0" w:color="000000"/>
            </w:tcBorders>
          </w:tcPr>
          <w:p w:rsidR="00A41B8B" w:rsidRPr="001D365F" w:rsidRDefault="00A41B8B" w:rsidP="00A41B8B">
            <w:pPr>
              <w:pStyle w:val="22"/>
              <w:widowControl w:val="0"/>
              <w:rPr>
                <w:rFonts w:ascii="Times New Roman" w:hAnsi="Times New Roman"/>
                <w:sz w:val="24"/>
                <w:szCs w:val="24"/>
              </w:rPr>
            </w:pPr>
            <w:r w:rsidRPr="001D365F">
              <w:rPr>
                <w:rStyle w:val="a9"/>
                <w:rFonts w:ascii="Times New Roman" w:eastAsia="Calibri" w:hAnsi="Times New Roman"/>
                <w:sz w:val="24"/>
                <w:szCs w:val="24"/>
              </w:rPr>
              <w:t>Развитие и модернизация материально-технической базы</w:t>
            </w:r>
          </w:p>
        </w:tc>
        <w:tc>
          <w:tcPr>
            <w:tcW w:w="2877"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Pro-Tab"/>
              <w:widowControl w:val="0"/>
              <w:tabs>
                <w:tab w:val="left" w:pos="1134"/>
              </w:tabs>
              <w:spacing w:before="0" w:after="0"/>
              <w:contextualSpacing/>
              <w:rPr>
                <w:rFonts w:ascii="Times New Roman" w:hAnsi="Times New Roman"/>
                <w:sz w:val="24"/>
              </w:rPr>
            </w:pPr>
            <w:r w:rsidRPr="001D365F">
              <w:rPr>
                <w:rStyle w:val="a9"/>
                <w:rFonts w:ascii="Times New Roman" w:eastAsia="Calibri" w:hAnsi="Times New Roman"/>
                <w:sz w:val="24"/>
              </w:rPr>
              <w:t xml:space="preserve">Развитие и модернизация  материально-технической базы </w:t>
            </w:r>
          </w:p>
        </w:tc>
        <w:tc>
          <w:tcPr>
            <w:tcW w:w="296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shd w:val="clear" w:color="auto" w:fill="FFFFFF"/>
              <w:rPr>
                <w:sz w:val="24"/>
                <w:szCs w:val="24"/>
              </w:rPr>
            </w:pPr>
            <w:r w:rsidRPr="001D365F">
              <w:rPr>
                <w:sz w:val="24"/>
                <w:szCs w:val="24"/>
              </w:rPr>
              <w:t xml:space="preserve">Увеличение количества реализованных проектов в рамках укрепления материально-технической базы </w:t>
            </w:r>
          </w:p>
        </w:tc>
        <w:tc>
          <w:tcPr>
            <w:tcW w:w="279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contextualSpacing/>
              <w:rPr>
                <w:sz w:val="24"/>
                <w:szCs w:val="24"/>
              </w:rPr>
            </w:pPr>
            <w:r w:rsidRPr="001D365F">
              <w:rPr>
                <w:sz w:val="24"/>
                <w:szCs w:val="24"/>
              </w:rPr>
              <w:t>Проекты в рамках укрепления материально-технической базы</w:t>
            </w:r>
          </w:p>
        </w:tc>
        <w:tc>
          <w:tcPr>
            <w:tcW w:w="2879" w:type="dxa"/>
            <w:tcBorders>
              <w:top w:val="single" w:sz="4" w:space="0" w:color="auto"/>
              <w:left w:val="single" w:sz="4" w:space="0" w:color="000000"/>
              <w:bottom w:val="single" w:sz="4" w:space="0" w:color="auto"/>
              <w:right w:val="single" w:sz="4" w:space="0" w:color="000000"/>
            </w:tcBorders>
          </w:tcPr>
          <w:p w:rsidR="00A41B8B" w:rsidRPr="001D365F" w:rsidRDefault="00A41B8B" w:rsidP="00A41B8B">
            <w:pPr>
              <w:widowControl w:val="0"/>
              <w:contextualSpacing/>
              <w:rPr>
                <w:sz w:val="24"/>
                <w:szCs w:val="24"/>
              </w:rPr>
            </w:pPr>
          </w:p>
          <w:p w:rsidR="00A41B8B" w:rsidRPr="001D365F" w:rsidRDefault="00A41B8B" w:rsidP="00A41B8B">
            <w:pPr>
              <w:widowControl w:val="0"/>
              <w:contextualSpacing/>
              <w:rPr>
                <w:sz w:val="24"/>
                <w:szCs w:val="24"/>
              </w:rPr>
            </w:pPr>
            <w:r w:rsidRPr="001D365F">
              <w:rPr>
                <w:sz w:val="24"/>
                <w:szCs w:val="24"/>
              </w:rPr>
              <w:t>Количество реализованных проектов в рамках укрепления материально-технической базы (ед.)</w:t>
            </w:r>
          </w:p>
          <w:p w:rsidR="00A41B8B" w:rsidRPr="001D365F" w:rsidRDefault="00A41B8B" w:rsidP="00A41B8B">
            <w:pPr>
              <w:widowControl w:val="0"/>
              <w:contextualSpacing/>
              <w:rPr>
                <w:sz w:val="24"/>
                <w:szCs w:val="24"/>
              </w:rPr>
            </w:pPr>
          </w:p>
          <w:p w:rsidR="00A41B8B" w:rsidRPr="001D365F" w:rsidRDefault="00A41B8B" w:rsidP="00A41B8B">
            <w:pPr>
              <w:widowControl w:val="0"/>
              <w:contextualSpacing/>
              <w:rPr>
                <w:sz w:val="24"/>
                <w:szCs w:val="24"/>
              </w:rPr>
            </w:pPr>
          </w:p>
        </w:tc>
      </w:tr>
      <w:tr w:rsidR="00A41B8B" w:rsidRPr="001D365F" w:rsidTr="00A41B8B">
        <w:trPr>
          <w:trHeight w:val="128"/>
        </w:trPr>
        <w:tc>
          <w:tcPr>
            <w:tcW w:w="2879" w:type="dxa"/>
            <w:tcBorders>
              <w:left w:val="single" w:sz="4" w:space="0" w:color="000000"/>
              <w:bottom w:val="single" w:sz="4" w:space="0" w:color="auto"/>
              <w:right w:val="single" w:sz="4" w:space="0" w:color="000000"/>
            </w:tcBorders>
          </w:tcPr>
          <w:p w:rsidR="00A41B8B" w:rsidRPr="001D365F" w:rsidRDefault="00A41B8B" w:rsidP="00A41B8B">
            <w:pPr>
              <w:pStyle w:val="22"/>
              <w:widowControl w:val="0"/>
              <w:rPr>
                <w:rStyle w:val="a9"/>
                <w:rFonts w:ascii="Times New Roman" w:eastAsia="Calibri" w:hAnsi="Times New Roman"/>
                <w:sz w:val="24"/>
                <w:szCs w:val="24"/>
              </w:rPr>
            </w:pPr>
            <w:proofErr w:type="spellStart"/>
            <w:r w:rsidRPr="001D365F">
              <w:rPr>
                <w:rStyle w:val="a9"/>
                <w:rFonts w:ascii="Times New Roman" w:eastAsia="Calibri" w:hAnsi="Times New Roman"/>
                <w:sz w:val="24"/>
                <w:szCs w:val="24"/>
              </w:rPr>
              <w:t>Софинансирование</w:t>
            </w:r>
            <w:proofErr w:type="spellEnd"/>
            <w:r w:rsidRPr="001D365F">
              <w:rPr>
                <w:rStyle w:val="a9"/>
                <w:rFonts w:ascii="Times New Roman" w:eastAsia="Calibri" w:hAnsi="Times New Roman"/>
                <w:sz w:val="24"/>
                <w:szCs w:val="24"/>
              </w:rPr>
              <w:t xml:space="preserve"> субсидии </w:t>
            </w:r>
            <w:r w:rsidRPr="001D365F">
              <w:rPr>
                <w:rFonts w:ascii="Times New Roman" w:hAnsi="Times New Roman"/>
                <w:sz w:val="24"/>
                <w:szCs w:val="24"/>
              </w:rPr>
              <w:t>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самоуправления»</w:t>
            </w:r>
          </w:p>
        </w:tc>
        <w:tc>
          <w:tcPr>
            <w:tcW w:w="2877"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Pro-Tab"/>
              <w:widowControl w:val="0"/>
              <w:tabs>
                <w:tab w:val="left" w:pos="1134"/>
              </w:tabs>
              <w:spacing w:before="0" w:after="0"/>
              <w:contextualSpacing/>
              <w:rPr>
                <w:rFonts w:ascii="Times New Roman" w:hAnsi="Times New Roman"/>
                <w:sz w:val="24"/>
              </w:rPr>
            </w:pPr>
            <w:r w:rsidRPr="001D365F">
              <w:rPr>
                <w:rStyle w:val="a9"/>
                <w:rFonts w:ascii="Times New Roman" w:eastAsia="Calibri" w:hAnsi="Times New Roman"/>
                <w:sz w:val="24"/>
              </w:rPr>
              <w:t xml:space="preserve"> Реализация проектов в рамках </w:t>
            </w:r>
            <w:r w:rsidRPr="001D365F">
              <w:rPr>
                <w:rFonts w:ascii="Times New Roman" w:hAnsi="Times New Roman"/>
                <w:sz w:val="24"/>
              </w:rPr>
              <w:t>поддержки развития общественной инфраструктуры муниципального значения</w:t>
            </w:r>
          </w:p>
        </w:tc>
        <w:tc>
          <w:tcPr>
            <w:tcW w:w="296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ind w:right="-109"/>
              <w:rPr>
                <w:sz w:val="24"/>
                <w:szCs w:val="24"/>
              </w:rPr>
            </w:pPr>
            <w:r w:rsidRPr="001D365F">
              <w:rPr>
                <w:rStyle w:val="a9"/>
                <w:rFonts w:eastAsia="Calibri"/>
                <w:sz w:val="24"/>
                <w:szCs w:val="24"/>
              </w:rPr>
              <w:t>Увеличение количества реализованных проектов в рамках</w:t>
            </w:r>
            <w:r w:rsidRPr="001D365F">
              <w:rPr>
                <w:sz w:val="24"/>
                <w:szCs w:val="24"/>
              </w:rPr>
              <w:t xml:space="preserve"> поддержки развития общественной инфраструктуры муниципального значения (</w:t>
            </w:r>
            <w:proofErr w:type="spellStart"/>
            <w:proofErr w:type="gramStart"/>
            <w:r w:rsidRPr="001D365F">
              <w:rPr>
                <w:sz w:val="24"/>
                <w:szCs w:val="24"/>
              </w:rPr>
              <w:t>ед</w:t>
            </w:r>
            <w:proofErr w:type="spellEnd"/>
            <w:proofErr w:type="gramEnd"/>
            <w:r w:rsidRPr="001D365F">
              <w:rPr>
                <w:sz w:val="24"/>
                <w:szCs w:val="24"/>
              </w:rPr>
              <w:t>).</w:t>
            </w:r>
          </w:p>
          <w:p w:rsidR="00A41B8B" w:rsidRPr="001D365F" w:rsidRDefault="00A41B8B" w:rsidP="00A41B8B">
            <w:pPr>
              <w:widowControl w:val="0"/>
              <w:ind w:right="-109"/>
              <w:rPr>
                <w:sz w:val="24"/>
                <w:szCs w:val="24"/>
              </w:rPr>
            </w:pPr>
          </w:p>
        </w:tc>
        <w:tc>
          <w:tcPr>
            <w:tcW w:w="279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contextualSpacing/>
              <w:rPr>
                <w:sz w:val="24"/>
                <w:szCs w:val="24"/>
              </w:rPr>
            </w:pPr>
          </w:p>
          <w:p w:rsidR="00A41B8B" w:rsidRPr="001D365F" w:rsidRDefault="00A41B8B" w:rsidP="00A41B8B">
            <w:pPr>
              <w:widowControl w:val="0"/>
              <w:contextualSpacing/>
              <w:rPr>
                <w:sz w:val="24"/>
                <w:szCs w:val="24"/>
              </w:rPr>
            </w:pPr>
            <w:r w:rsidRPr="001D365F">
              <w:rPr>
                <w:sz w:val="24"/>
                <w:szCs w:val="24"/>
              </w:rPr>
              <w:t>Проекты в рамках поддержки развития общественной инфраструктуры муниципального значения</w:t>
            </w:r>
          </w:p>
        </w:tc>
        <w:tc>
          <w:tcPr>
            <w:tcW w:w="2879" w:type="dxa"/>
            <w:tcBorders>
              <w:top w:val="single" w:sz="4" w:space="0" w:color="auto"/>
              <w:left w:val="single" w:sz="4" w:space="0" w:color="000000"/>
              <w:bottom w:val="single" w:sz="4" w:space="0" w:color="000000"/>
              <w:right w:val="single" w:sz="4" w:space="0" w:color="000000"/>
            </w:tcBorders>
          </w:tcPr>
          <w:p w:rsidR="00A41B8B" w:rsidRPr="001D365F" w:rsidRDefault="00A41B8B" w:rsidP="00A41B8B">
            <w:pPr>
              <w:widowControl w:val="0"/>
              <w:contextualSpacing/>
              <w:rPr>
                <w:sz w:val="24"/>
                <w:szCs w:val="24"/>
              </w:rPr>
            </w:pPr>
          </w:p>
          <w:p w:rsidR="00A41B8B" w:rsidRPr="001D365F" w:rsidRDefault="00A41B8B" w:rsidP="00A41B8B">
            <w:pPr>
              <w:widowControl w:val="0"/>
              <w:contextualSpacing/>
              <w:rPr>
                <w:sz w:val="24"/>
                <w:szCs w:val="24"/>
              </w:rPr>
            </w:pPr>
            <w:r w:rsidRPr="001D365F">
              <w:rPr>
                <w:sz w:val="24"/>
                <w:szCs w:val="24"/>
              </w:rPr>
              <w:t>Количество реализованных проектов в рамках поддержки развития общественной инфраструктуры муниципального значения (ед.)</w:t>
            </w:r>
          </w:p>
          <w:p w:rsidR="00A41B8B" w:rsidRPr="001D365F" w:rsidRDefault="00A41B8B" w:rsidP="00A41B8B">
            <w:pPr>
              <w:widowControl w:val="0"/>
              <w:contextualSpacing/>
              <w:rPr>
                <w:sz w:val="24"/>
                <w:szCs w:val="24"/>
              </w:rPr>
            </w:pPr>
          </w:p>
        </w:tc>
      </w:tr>
      <w:tr w:rsidR="00A41B8B" w:rsidRPr="001D365F" w:rsidTr="00A41B8B">
        <w:tblPrEx>
          <w:tblBorders>
            <w:top w:val="single" w:sz="4" w:space="0" w:color="auto"/>
          </w:tblBorders>
          <w:tblCellMar>
            <w:top w:w="0" w:type="dxa"/>
            <w:left w:w="108" w:type="dxa"/>
            <w:bottom w:w="0" w:type="dxa"/>
            <w:right w:w="108" w:type="dxa"/>
          </w:tblCellMar>
        </w:tblPrEx>
        <w:trPr>
          <w:gridAfter w:val="4"/>
          <w:wAfter w:w="11513" w:type="dxa"/>
          <w:trHeight w:val="100"/>
        </w:trPr>
        <w:tc>
          <w:tcPr>
            <w:tcW w:w="2879" w:type="dxa"/>
            <w:tcBorders>
              <w:top w:val="single" w:sz="4" w:space="0" w:color="auto"/>
            </w:tcBorders>
          </w:tcPr>
          <w:p w:rsidR="00A41B8B" w:rsidRPr="001D365F" w:rsidRDefault="00A41B8B" w:rsidP="00A41B8B">
            <w:pPr>
              <w:pStyle w:val="ConsPlusNormal"/>
              <w:ind w:firstLine="0"/>
              <w:rPr>
                <w:rFonts w:ascii="Times New Roman" w:hAnsi="Times New Roman" w:cs="Times New Roman"/>
                <w:b/>
                <w:sz w:val="24"/>
                <w:szCs w:val="24"/>
              </w:rPr>
            </w:pPr>
          </w:p>
        </w:tc>
      </w:tr>
    </w:tbl>
    <w:p w:rsidR="00A41B8B" w:rsidRPr="001D365F" w:rsidRDefault="00A41B8B" w:rsidP="00A41B8B">
      <w:pPr>
        <w:pStyle w:val="ConsPlusNormal"/>
        <w:ind w:firstLine="0"/>
        <w:rPr>
          <w:rFonts w:ascii="Times New Roman" w:hAnsi="Times New Roman" w:cs="Times New Roman"/>
          <w:b/>
          <w:sz w:val="24"/>
          <w:szCs w:val="24"/>
        </w:rPr>
      </w:pPr>
    </w:p>
    <w:p w:rsidR="00A41B8B" w:rsidRPr="001D365F" w:rsidRDefault="00A41B8B" w:rsidP="00A41B8B">
      <w:pPr>
        <w:spacing w:line="276" w:lineRule="auto"/>
        <w:rPr>
          <w:sz w:val="24"/>
          <w:szCs w:val="24"/>
        </w:rPr>
      </w:pPr>
      <w:r w:rsidRPr="001D365F">
        <w:rPr>
          <w:b/>
          <w:sz w:val="24"/>
          <w:szCs w:val="24"/>
        </w:rPr>
        <w:br w:type="page"/>
      </w:r>
      <w:r w:rsidRPr="001D365F">
        <w:rPr>
          <w:b/>
          <w:sz w:val="24"/>
          <w:szCs w:val="24"/>
        </w:rPr>
        <w:lastRenderedPageBreak/>
        <w:t xml:space="preserve">                                                                                                                                                                                                                     </w:t>
      </w:r>
      <w:r w:rsidRPr="001D365F">
        <w:rPr>
          <w:sz w:val="24"/>
          <w:szCs w:val="24"/>
        </w:rPr>
        <w:t>Приложение № 3</w:t>
      </w:r>
    </w:p>
    <w:p w:rsidR="00A41B8B" w:rsidRPr="001D365F" w:rsidRDefault="00A41B8B" w:rsidP="00A41B8B">
      <w:pPr>
        <w:pStyle w:val="ConsPlusNormal"/>
        <w:contextualSpacing/>
        <w:jc w:val="right"/>
        <w:rPr>
          <w:rFonts w:ascii="Times New Roman" w:hAnsi="Times New Roman" w:cs="Times New Roman"/>
          <w:sz w:val="24"/>
          <w:szCs w:val="24"/>
        </w:rPr>
      </w:pPr>
      <w:r w:rsidRPr="001D365F">
        <w:rPr>
          <w:rFonts w:ascii="Times New Roman" w:hAnsi="Times New Roman" w:cs="Times New Roman"/>
          <w:sz w:val="24"/>
          <w:szCs w:val="24"/>
        </w:rPr>
        <w:t>к муниципальной программе</w:t>
      </w:r>
    </w:p>
    <w:p w:rsidR="00A41B8B" w:rsidRPr="001D365F" w:rsidRDefault="00A41B8B" w:rsidP="00A41B8B">
      <w:pPr>
        <w:pStyle w:val="ConsPlusNormal"/>
        <w:contextualSpacing/>
        <w:jc w:val="right"/>
        <w:rPr>
          <w:rFonts w:ascii="Times New Roman" w:hAnsi="Times New Roman" w:cs="Times New Roman"/>
          <w:sz w:val="24"/>
          <w:szCs w:val="24"/>
        </w:rPr>
      </w:pPr>
      <w:r w:rsidRPr="001D365F">
        <w:rPr>
          <w:rFonts w:ascii="Times New Roman" w:hAnsi="Times New Roman" w:cs="Times New Roman"/>
          <w:sz w:val="24"/>
          <w:szCs w:val="24"/>
        </w:rPr>
        <w:t xml:space="preserve">«Молодежная политика </w:t>
      </w:r>
    </w:p>
    <w:p w:rsidR="00A41B8B" w:rsidRPr="001D365F" w:rsidRDefault="00A41B8B" w:rsidP="00A41B8B">
      <w:pPr>
        <w:pStyle w:val="ConsPlusNormal"/>
        <w:contextualSpacing/>
        <w:jc w:val="right"/>
        <w:rPr>
          <w:rFonts w:ascii="Times New Roman" w:hAnsi="Times New Roman" w:cs="Times New Roman"/>
          <w:sz w:val="22"/>
          <w:szCs w:val="22"/>
        </w:rPr>
      </w:pPr>
      <w:r w:rsidRPr="001D365F">
        <w:rPr>
          <w:rFonts w:ascii="Times New Roman" w:hAnsi="Times New Roman" w:cs="Times New Roman"/>
          <w:sz w:val="24"/>
          <w:szCs w:val="24"/>
        </w:rPr>
        <w:t>Сосновоборского городского округа на 2025-2029 годы»</w:t>
      </w:r>
    </w:p>
    <w:p w:rsidR="00A41B8B" w:rsidRPr="001D365F" w:rsidRDefault="00A41B8B" w:rsidP="00A41B8B">
      <w:pPr>
        <w:shd w:val="clear" w:color="auto" w:fill="FFFFFF"/>
        <w:jc w:val="center"/>
        <w:rPr>
          <w:b/>
          <w:sz w:val="12"/>
          <w:szCs w:val="12"/>
        </w:rPr>
      </w:pPr>
    </w:p>
    <w:p w:rsidR="00A41B8B" w:rsidRPr="001D365F" w:rsidRDefault="00A41B8B" w:rsidP="00A41B8B">
      <w:pPr>
        <w:shd w:val="clear" w:color="auto" w:fill="FFFFFF"/>
        <w:jc w:val="center"/>
        <w:rPr>
          <w:b/>
          <w:sz w:val="22"/>
          <w:szCs w:val="22"/>
        </w:rPr>
      </w:pPr>
      <w:r w:rsidRPr="001D365F">
        <w:rPr>
          <w:b/>
          <w:sz w:val="22"/>
          <w:szCs w:val="22"/>
        </w:rPr>
        <w:t xml:space="preserve">Сведения о показателях (индикаторах) муниципальной программы </w:t>
      </w:r>
      <w:r w:rsidRPr="001D365F">
        <w:rPr>
          <w:b/>
          <w:color w:val="000000"/>
          <w:sz w:val="22"/>
          <w:szCs w:val="22"/>
        </w:rPr>
        <w:t xml:space="preserve">«Молодежная политика Сосновоборского городского округа на 2025-2029 годы» </w:t>
      </w:r>
      <w:r w:rsidRPr="001D365F">
        <w:rPr>
          <w:b/>
          <w:sz w:val="22"/>
          <w:szCs w:val="22"/>
        </w:rPr>
        <w:t>и их значениях</w:t>
      </w:r>
    </w:p>
    <w:p w:rsidR="00A41B8B" w:rsidRPr="001D365F" w:rsidRDefault="00A41B8B" w:rsidP="00A41B8B">
      <w:pPr>
        <w:pStyle w:val="ConsPlusNormal"/>
        <w:ind w:left="720" w:firstLine="567"/>
        <w:jc w:val="right"/>
        <w:rPr>
          <w:rFonts w:ascii="Times New Roman" w:hAnsi="Times New Roman" w:cs="Times New Roman"/>
          <w:sz w:val="24"/>
          <w:szCs w:val="24"/>
        </w:rPr>
      </w:pPr>
      <w:r w:rsidRPr="001D365F">
        <w:rPr>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87"/>
        <w:gridCol w:w="25"/>
        <w:gridCol w:w="5402"/>
        <w:gridCol w:w="44"/>
        <w:gridCol w:w="1587"/>
        <w:gridCol w:w="1412"/>
        <w:gridCol w:w="1178"/>
        <w:gridCol w:w="1017"/>
        <w:gridCol w:w="1173"/>
        <w:gridCol w:w="1173"/>
        <w:gridCol w:w="53"/>
        <w:gridCol w:w="943"/>
      </w:tblGrid>
      <w:tr w:rsidR="00A41B8B" w:rsidRPr="001D365F" w:rsidTr="00A41B8B">
        <w:trPr>
          <w:trHeight w:val="412"/>
          <w:tblHeader/>
          <w:jc w:val="center"/>
        </w:trPr>
        <w:tc>
          <w:tcPr>
            <w:tcW w:w="243" w:type="pct"/>
            <w:gridSpan w:val="2"/>
            <w:vMerge w:val="restart"/>
            <w:vAlign w:val="center"/>
          </w:tcPr>
          <w:p w:rsidR="00A41B8B" w:rsidRPr="001D365F" w:rsidRDefault="00A41B8B" w:rsidP="00A41B8B">
            <w:pPr>
              <w:spacing w:after="200" w:line="276" w:lineRule="auto"/>
              <w:rPr>
                <w:sz w:val="22"/>
                <w:szCs w:val="22"/>
              </w:rPr>
            </w:pPr>
            <w:r w:rsidRPr="001D365F">
              <w:rPr>
                <w:sz w:val="22"/>
                <w:szCs w:val="22"/>
              </w:rPr>
              <w:t>№</w:t>
            </w:r>
          </w:p>
          <w:p w:rsidR="00A41B8B" w:rsidRPr="001D365F" w:rsidRDefault="00A41B8B" w:rsidP="00A41B8B">
            <w:pPr>
              <w:spacing w:after="200" w:line="276" w:lineRule="auto"/>
              <w:rPr>
                <w:sz w:val="22"/>
                <w:szCs w:val="22"/>
              </w:rPr>
            </w:pPr>
            <w:proofErr w:type="gramStart"/>
            <w:r w:rsidRPr="001D365F">
              <w:rPr>
                <w:sz w:val="22"/>
                <w:szCs w:val="22"/>
              </w:rPr>
              <w:t>п</w:t>
            </w:r>
            <w:proofErr w:type="gramEnd"/>
            <w:r w:rsidRPr="001D365F">
              <w:rPr>
                <w:sz w:val="22"/>
                <w:szCs w:val="22"/>
              </w:rPr>
              <w:t>/п</w:t>
            </w:r>
          </w:p>
        </w:tc>
        <w:tc>
          <w:tcPr>
            <w:tcW w:w="2393" w:type="pct"/>
            <w:gridSpan w:val="3"/>
            <w:vMerge w:val="restart"/>
            <w:vAlign w:val="center"/>
          </w:tcPr>
          <w:p w:rsidR="00A41B8B" w:rsidRPr="001D365F" w:rsidRDefault="00A41B8B" w:rsidP="00A41B8B">
            <w:pPr>
              <w:widowControl w:val="0"/>
              <w:contextualSpacing/>
              <w:jc w:val="center"/>
              <w:rPr>
                <w:sz w:val="22"/>
                <w:szCs w:val="22"/>
              </w:rPr>
            </w:pPr>
            <w:r w:rsidRPr="001D365F">
              <w:rPr>
                <w:sz w:val="22"/>
                <w:szCs w:val="22"/>
              </w:rPr>
              <w:t>Показатель (индикатор) (наименование)</w:t>
            </w:r>
          </w:p>
        </w:tc>
        <w:tc>
          <w:tcPr>
            <w:tcW w:w="480" w:type="pct"/>
            <w:vMerge w:val="restart"/>
            <w:vAlign w:val="center"/>
          </w:tcPr>
          <w:p w:rsidR="00A41B8B" w:rsidRPr="001D365F" w:rsidRDefault="00A41B8B" w:rsidP="00A41B8B">
            <w:pPr>
              <w:widowControl w:val="0"/>
              <w:contextualSpacing/>
              <w:jc w:val="center"/>
              <w:rPr>
                <w:sz w:val="22"/>
                <w:szCs w:val="22"/>
              </w:rPr>
            </w:pPr>
            <w:proofErr w:type="spellStart"/>
            <w:r w:rsidRPr="001D365F">
              <w:rPr>
                <w:sz w:val="22"/>
                <w:szCs w:val="22"/>
              </w:rPr>
              <w:t>Ед</w:t>
            </w:r>
            <w:proofErr w:type="gramStart"/>
            <w:r w:rsidRPr="001D365F">
              <w:rPr>
                <w:sz w:val="22"/>
                <w:szCs w:val="22"/>
              </w:rPr>
              <w:t>.и</w:t>
            </w:r>
            <w:proofErr w:type="gramEnd"/>
            <w:r w:rsidRPr="001D365F">
              <w:rPr>
                <w:sz w:val="22"/>
                <w:szCs w:val="22"/>
              </w:rPr>
              <w:t>змерения</w:t>
            </w:r>
            <w:proofErr w:type="spellEnd"/>
          </w:p>
        </w:tc>
        <w:tc>
          <w:tcPr>
            <w:tcW w:w="1883" w:type="pct"/>
            <w:gridSpan w:val="6"/>
            <w:shd w:val="clear" w:color="auto" w:fill="auto"/>
          </w:tcPr>
          <w:p w:rsidR="00A41B8B" w:rsidRPr="001D365F" w:rsidRDefault="00A41B8B" w:rsidP="00A41B8B">
            <w:pPr>
              <w:spacing w:after="200" w:line="276" w:lineRule="auto"/>
              <w:jc w:val="center"/>
              <w:rPr>
                <w:sz w:val="22"/>
                <w:szCs w:val="22"/>
              </w:rPr>
            </w:pPr>
            <w:r w:rsidRPr="001D365F">
              <w:rPr>
                <w:sz w:val="22"/>
                <w:szCs w:val="22"/>
              </w:rPr>
              <w:t>Значение показателей (индикаторов)</w:t>
            </w:r>
          </w:p>
        </w:tc>
      </w:tr>
      <w:tr w:rsidR="00A41B8B" w:rsidRPr="001D365F" w:rsidTr="00A41B8B">
        <w:trPr>
          <w:trHeight w:val="480"/>
          <w:tblHeader/>
          <w:jc w:val="center"/>
        </w:trPr>
        <w:tc>
          <w:tcPr>
            <w:tcW w:w="243" w:type="pct"/>
            <w:gridSpan w:val="2"/>
            <w:vMerge/>
            <w:vAlign w:val="center"/>
          </w:tcPr>
          <w:p w:rsidR="00A41B8B" w:rsidRPr="001D365F" w:rsidRDefault="00A41B8B" w:rsidP="00A41B8B">
            <w:pPr>
              <w:spacing w:after="200" w:line="276" w:lineRule="auto"/>
              <w:rPr>
                <w:sz w:val="22"/>
                <w:szCs w:val="22"/>
              </w:rPr>
            </w:pPr>
          </w:p>
        </w:tc>
        <w:tc>
          <w:tcPr>
            <w:tcW w:w="2393" w:type="pct"/>
            <w:gridSpan w:val="3"/>
            <w:vMerge/>
            <w:vAlign w:val="center"/>
          </w:tcPr>
          <w:p w:rsidR="00A41B8B" w:rsidRPr="001D365F" w:rsidRDefault="00A41B8B" w:rsidP="00A41B8B">
            <w:pPr>
              <w:widowControl w:val="0"/>
              <w:contextualSpacing/>
              <w:jc w:val="center"/>
              <w:rPr>
                <w:sz w:val="22"/>
                <w:szCs w:val="22"/>
              </w:rPr>
            </w:pPr>
          </w:p>
        </w:tc>
        <w:tc>
          <w:tcPr>
            <w:tcW w:w="480" w:type="pct"/>
            <w:vMerge/>
            <w:vAlign w:val="center"/>
          </w:tcPr>
          <w:p w:rsidR="00A41B8B" w:rsidRPr="001D365F" w:rsidRDefault="00A41B8B" w:rsidP="00A41B8B">
            <w:pPr>
              <w:widowControl w:val="0"/>
              <w:contextualSpacing/>
              <w:jc w:val="center"/>
              <w:rPr>
                <w:sz w:val="22"/>
                <w:szCs w:val="22"/>
              </w:rPr>
            </w:pPr>
          </w:p>
        </w:tc>
        <w:tc>
          <w:tcPr>
            <w:tcW w:w="398" w:type="pct"/>
            <w:vAlign w:val="center"/>
          </w:tcPr>
          <w:p w:rsidR="00A41B8B" w:rsidRPr="001D365F" w:rsidRDefault="00A41B8B" w:rsidP="00A41B8B">
            <w:pPr>
              <w:widowControl w:val="0"/>
              <w:contextualSpacing/>
              <w:jc w:val="center"/>
              <w:rPr>
                <w:sz w:val="22"/>
                <w:szCs w:val="22"/>
              </w:rPr>
            </w:pPr>
            <w:r w:rsidRPr="001D365F">
              <w:rPr>
                <w:sz w:val="22"/>
                <w:szCs w:val="22"/>
              </w:rPr>
              <w:t>2025</w:t>
            </w:r>
          </w:p>
          <w:p w:rsidR="00A41B8B" w:rsidRPr="001D365F" w:rsidRDefault="00A41B8B" w:rsidP="00A41B8B">
            <w:pPr>
              <w:widowControl w:val="0"/>
              <w:contextualSpacing/>
              <w:jc w:val="center"/>
              <w:rPr>
                <w:sz w:val="22"/>
                <w:szCs w:val="22"/>
              </w:rPr>
            </w:pPr>
            <w:r w:rsidRPr="001D365F">
              <w:rPr>
                <w:sz w:val="22"/>
                <w:szCs w:val="22"/>
              </w:rPr>
              <w:t>год</w:t>
            </w:r>
          </w:p>
        </w:tc>
        <w:tc>
          <w:tcPr>
            <w:tcW w:w="346" w:type="pct"/>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2026</w:t>
            </w:r>
          </w:p>
          <w:p w:rsidR="00A41B8B" w:rsidRPr="001D365F" w:rsidRDefault="00A41B8B" w:rsidP="00A41B8B">
            <w:pPr>
              <w:widowControl w:val="0"/>
              <w:contextualSpacing/>
              <w:jc w:val="center"/>
              <w:rPr>
                <w:sz w:val="22"/>
                <w:szCs w:val="22"/>
              </w:rPr>
            </w:pPr>
            <w:r w:rsidRPr="001D365F">
              <w:rPr>
                <w:sz w:val="22"/>
                <w:szCs w:val="22"/>
              </w:rPr>
              <w:t>год</w:t>
            </w:r>
          </w:p>
        </w:tc>
        <w:tc>
          <w:tcPr>
            <w:tcW w:w="399" w:type="pct"/>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2027</w:t>
            </w:r>
          </w:p>
          <w:p w:rsidR="00A41B8B" w:rsidRPr="001D365F" w:rsidRDefault="00A41B8B" w:rsidP="00A41B8B">
            <w:pPr>
              <w:widowControl w:val="0"/>
              <w:contextualSpacing/>
              <w:jc w:val="center"/>
              <w:rPr>
                <w:sz w:val="22"/>
                <w:szCs w:val="22"/>
              </w:rPr>
            </w:pPr>
            <w:r w:rsidRPr="001D365F">
              <w:rPr>
                <w:sz w:val="22"/>
                <w:szCs w:val="22"/>
              </w:rPr>
              <w:t>год</w:t>
            </w:r>
          </w:p>
        </w:tc>
        <w:tc>
          <w:tcPr>
            <w:tcW w:w="417" w:type="pct"/>
            <w:gridSpan w:val="2"/>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2028</w:t>
            </w:r>
          </w:p>
          <w:p w:rsidR="00A41B8B" w:rsidRPr="001D365F" w:rsidRDefault="00A41B8B" w:rsidP="00A41B8B">
            <w:pPr>
              <w:widowControl w:val="0"/>
              <w:contextualSpacing/>
              <w:jc w:val="center"/>
              <w:rPr>
                <w:sz w:val="22"/>
                <w:szCs w:val="22"/>
              </w:rPr>
            </w:pPr>
            <w:r w:rsidRPr="001D365F">
              <w:rPr>
                <w:sz w:val="22"/>
                <w:szCs w:val="22"/>
              </w:rPr>
              <w:t>год</w:t>
            </w:r>
          </w:p>
        </w:tc>
        <w:tc>
          <w:tcPr>
            <w:tcW w:w="323" w:type="pct"/>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2029</w:t>
            </w:r>
          </w:p>
          <w:p w:rsidR="00A41B8B" w:rsidRPr="001D365F" w:rsidRDefault="00A41B8B" w:rsidP="00A41B8B">
            <w:pPr>
              <w:widowControl w:val="0"/>
              <w:contextualSpacing/>
              <w:jc w:val="center"/>
              <w:rPr>
                <w:sz w:val="22"/>
                <w:szCs w:val="22"/>
              </w:rPr>
            </w:pPr>
            <w:r w:rsidRPr="001D365F">
              <w:rPr>
                <w:sz w:val="22"/>
                <w:szCs w:val="22"/>
              </w:rPr>
              <w:t>год</w:t>
            </w:r>
          </w:p>
        </w:tc>
      </w:tr>
      <w:tr w:rsidR="00A41B8B" w:rsidRPr="001D365F" w:rsidTr="00A41B8B">
        <w:trPr>
          <w:trHeight w:val="335"/>
          <w:jc w:val="center"/>
        </w:trPr>
        <w:tc>
          <w:tcPr>
            <w:tcW w:w="234" w:type="pct"/>
          </w:tcPr>
          <w:p w:rsidR="00A41B8B" w:rsidRPr="001D365F" w:rsidRDefault="00A41B8B" w:rsidP="00A41B8B">
            <w:pPr>
              <w:widowControl w:val="0"/>
              <w:contextualSpacing/>
              <w:jc w:val="center"/>
              <w:rPr>
                <w:sz w:val="22"/>
                <w:szCs w:val="22"/>
              </w:rPr>
            </w:pPr>
          </w:p>
        </w:tc>
        <w:tc>
          <w:tcPr>
            <w:tcW w:w="4766" w:type="pct"/>
            <w:gridSpan w:val="11"/>
            <w:vAlign w:val="center"/>
          </w:tcPr>
          <w:p w:rsidR="00A41B8B" w:rsidRPr="001D365F" w:rsidRDefault="00A41B8B" w:rsidP="00A41B8B">
            <w:pPr>
              <w:widowControl w:val="0"/>
              <w:contextualSpacing/>
              <w:jc w:val="center"/>
              <w:rPr>
                <w:sz w:val="22"/>
                <w:szCs w:val="22"/>
              </w:rPr>
            </w:pPr>
            <w:r w:rsidRPr="001D365F">
              <w:rPr>
                <w:sz w:val="22"/>
                <w:szCs w:val="22"/>
              </w:rPr>
              <w:t>Муниципальная программа «Молодежная политика Сосновоборского городского округа на 2025-2029 годы»</w:t>
            </w:r>
          </w:p>
        </w:tc>
      </w:tr>
      <w:tr w:rsidR="00A41B8B" w:rsidRPr="001D365F" w:rsidTr="00A41B8B">
        <w:trPr>
          <w:trHeight w:val="335"/>
          <w:jc w:val="center"/>
        </w:trPr>
        <w:tc>
          <w:tcPr>
            <w:tcW w:w="243" w:type="pct"/>
            <w:gridSpan w:val="2"/>
            <w:vMerge w:val="restart"/>
            <w:vAlign w:val="center"/>
          </w:tcPr>
          <w:p w:rsidR="00A41B8B" w:rsidRPr="001D365F" w:rsidRDefault="00A41B8B" w:rsidP="00A41B8B">
            <w:pPr>
              <w:widowControl w:val="0"/>
              <w:contextualSpacing/>
              <w:jc w:val="center"/>
              <w:rPr>
                <w:sz w:val="22"/>
                <w:szCs w:val="22"/>
              </w:rPr>
            </w:pPr>
            <w:r w:rsidRPr="001D365F">
              <w:rPr>
                <w:sz w:val="22"/>
                <w:szCs w:val="22"/>
              </w:rPr>
              <w:t>1</w:t>
            </w:r>
          </w:p>
        </w:tc>
        <w:tc>
          <w:tcPr>
            <w:tcW w:w="1838" w:type="pct"/>
            <w:vMerge w:val="restart"/>
            <w:vAlign w:val="center"/>
          </w:tcPr>
          <w:p w:rsidR="00A41B8B" w:rsidRPr="001D365F" w:rsidRDefault="00A41B8B" w:rsidP="00A41B8B">
            <w:pPr>
              <w:widowControl w:val="0"/>
              <w:contextualSpacing/>
              <w:rPr>
                <w:sz w:val="22"/>
                <w:szCs w:val="22"/>
              </w:rPr>
            </w:pPr>
            <w:r w:rsidRPr="001D365F">
              <w:rPr>
                <w:sz w:val="22"/>
                <w:szCs w:val="22"/>
              </w:rPr>
              <w:t xml:space="preserve">Уровень эффективности по показателям </w:t>
            </w:r>
          </w:p>
        </w:tc>
        <w:tc>
          <w:tcPr>
            <w:tcW w:w="555" w:type="pct"/>
            <w:gridSpan w:val="2"/>
            <w:vAlign w:val="center"/>
          </w:tcPr>
          <w:p w:rsidR="00A41B8B" w:rsidRPr="001D365F" w:rsidRDefault="00A41B8B" w:rsidP="00A41B8B">
            <w:pPr>
              <w:widowControl w:val="0"/>
              <w:contextualSpacing/>
              <w:rPr>
                <w:sz w:val="22"/>
                <w:szCs w:val="22"/>
              </w:rPr>
            </w:pPr>
            <w:r w:rsidRPr="001D365F">
              <w:rPr>
                <w:sz w:val="22"/>
                <w:szCs w:val="22"/>
              </w:rPr>
              <w:t>плановое значение</w:t>
            </w:r>
          </w:p>
        </w:tc>
        <w:tc>
          <w:tcPr>
            <w:tcW w:w="480" w:type="pct"/>
            <w:vAlign w:val="center"/>
          </w:tcPr>
          <w:p w:rsidR="00A41B8B" w:rsidRPr="001D365F" w:rsidRDefault="00A41B8B" w:rsidP="00A41B8B">
            <w:pPr>
              <w:widowControl w:val="0"/>
              <w:contextualSpacing/>
              <w:jc w:val="center"/>
              <w:rPr>
                <w:sz w:val="16"/>
                <w:szCs w:val="16"/>
              </w:rPr>
            </w:pPr>
            <w:r w:rsidRPr="001D365F">
              <w:rPr>
                <w:sz w:val="22"/>
                <w:szCs w:val="22"/>
              </w:rPr>
              <w:t>%</w:t>
            </w:r>
          </w:p>
        </w:tc>
        <w:tc>
          <w:tcPr>
            <w:tcW w:w="401" w:type="pct"/>
            <w:vAlign w:val="center"/>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100</w:t>
            </w:r>
          </w:p>
        </w:tc>
        <w:tc>
          <w:tcPr>
            <w:tcW w:w="343" w:type="pct"/>
            <w:vAlign w:val="center"/>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100</w:t>
            </w:r>
          </w:p>
        </w:tc>
        <w:tc>
          <w:tcPr>
            <w:tcW w:w="399" w:type="pct"/>
            <w:vAlign w:val="center"/>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100</w:t>
            </w:r>
          </w:p>
        </w:tc>
        <w:tc>
          <w:tcPr>
            <w:tcW w:w="399" w:type="pct"/>
            <w:vAlign w:val="center"/>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100</w:t>
            </w:r>
          </w:p>
        </w:tc>
        <w:tc>
          <w:tcPr>
            <w:tcW w:w="341" w:type="pct"/>
            <w:gridSpan w:val="2"/>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100</w:t>
            </w:r>
          </w:p>
        </w:tc>
      </w:tr>
      <w:tr w:rsidR="00A41B8B" w:rsidRPr="001D365F" w:rsidTr="00A41B8B">
        <w:trPr>
          <w:trHeight w:val="335"/>
          <w:jc w:val="center"/>
        </w:trPr>
        <w:tc>
          <w:tcPr>
            <w:tcW w:w="243" w:type="pct"/>
            <w:gridSpan w:val="2"/>
            <w:vMerge/>
            <w:vAlign w:val="center"/>
          </w:tcPr>
          <w:p w:rsidR="00A41B8B" w:rsidRPr="001D365F" w:rsidRDefault="00A41B8B" w:rsidP="00A41B8B">
            <w:pPr>
              <w:widowControl w:val="0"/>
              <w:contextualSpacing/>
              <w:jc w:val="center"/>
              <w:rPr>
                <w:sz w:val="22"/>
                <w:szCs w:val="22"/>
              </w:rPr>
            </w:pPr>
          </w:p>
        </w:tc>
        <w:tc>
          <w:tcPr>
            <w:tcW w:w="1838" w:type="pct"/>
            <w:vMerge/>
            <w:vAlign w:val="center"/>
          </w:tcPr>
          <w:p w:rsidR="00A41B8B" w:rsidRPr="001D365F" w:rsidRDefault="00A41B8B" w:rsidP="00A41B8B">
            <w:pPr>
              <w:widowControl w:val="0"/>
              <w:contextualSpacing/>
              <w:rPr>
                <w:sz w:val="16"/>
                <w:szCs w:val="16"/>
              </w:rPr>
            </w:pPr>
          </w:p>
        </w:tc>
        <w:tc>
          <w:tcPr>
            <w:tcW w:w="555" w:type="pct"/>
            <w:gridSpan w:val="2"/>
            <w:vAlign w:val="center"/>
          </w:tcPr>
          <w:p w:rsidR="00A41B8B" w:rsidRPr="001D365F" w:rsidRDefault="00A41B8B" w:rsidP="00A41B8B">
            <w:pPr>
              <w:widowControl w:val="0"/>
              <w:contextualSpacing/>
              <w:rPr>
                <w:sz w:val="22"/>
                <w:szCs w:val="22"/>
              </w:rPr>
            </w:pPr>
            <w:r w:rsidRPr="001D365F">
              <w:rPr>
                <w:sz w:val="22"/>
                <w:szCs w:val="22"/>
              </w:rPr>
              <w:t>фактическое значение</w:t>
            </w:r>
          </w:p>
        </w:tc>
        <w:tc>
          <w:tcPr>
            <w:tcW w:w="480" w:type="pct"/>
            <w:vAlign w:val="center"/>
          </w:tcPr>
          <w:p w:rsidR="00A41B8B" w:rsidRPr="001D365F" w:rsidRDefault="00A41B8B" w:rsidP="00A41B8B">
            <w:pPr>
              <w:widowControl w:val="0"/>
              <w:contextualSpacing/>
              <w:jc w:val="center"/>
              <w:rPr>
                <w:sz w:val="16"/>
                <w:szCs w:val="16"/>
              </w:rPr>
            </w:pPr>
            <w:r w:rsidRPr="001D365F">
              <w:rPr>
                <w:sz w:val="22"/>
                <w:szCs w:val="22"/>
              </w:rPr>
              <w:t>%</w:t>
            </w:r>
          </w:p>
        </w:tc>
        <w:tc>
          <w:tcPr>
            <w:tcW w:w="401" w:type="pct"/>
            <w:vAlign w:val="center"/>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х</w:t>
            </w:r>
          </w:p>
        </w:tc>
        <w:tc>
          <w:tcPr>
            <w:tcW w:w="343" w:type="pct"/>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 xml:space="preserve">х </w:t>
            </w:r>
          </w:p>
        </w:tc>
        <w:tc>
          <w:tcPr>
            <w:tcW w:w="399" w:type="pct"/>
            <w:vAlign w:val="center"/>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х</w:t>
            </w:r>
          </w:p>
        </w:tc>
        <w:tc>
          <w:tcPr>
            <w:tcW w:w="399" w:type="pct"/>
            <w:vAlign w:val="center"/>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х</w:t>
            </w:r>
          </w:p>
        </w:tc>
        <w:tc>
          <w:tcPr>
            <w:tcW w:w="341" w:type="pct"/>
            <w:gridSpan w:val="2"/>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х</w:t>
            </w:r>
          </w:p>
        </w:tc>
      </w:tr>
      <w:tr w:rsidR="00A41B8B" w:rsidRPr="001D365F" w:rsidTr="00A41B8B">
        <w:tblPrEx>
          <w:tblLook w:val="04A0" w:firstRow="1" w:lastRow="0" w:firstColumn="1" w:lastColumn="0" w:noHBand="0" w:noVBand="1"/>
        </w:tblPrEx>
        <w:trPr>
          <w:trHeight w:val="269"/>
          <w:jc w:val="center"/>
        </w:trPr>
        <w:tc>
          <w:tcPr>
            <w:tcW w:w="234" w:type="pct"/>
          </w:tcPr>
          <w:p w:rsidR="00A41B8B" w:rsidRPr="001D365F" w:rsidRDefault="00A41B8B" w:rsidP="00A41B8B">
            <w:pPr>
              <w:widowControl w:val="0"/>
              <w:spacing w:line="276" w:lineRule="auto"/>
              <w:jc w:val="center"/>
              <w:rPr>
                <w:sz w:val="22"/>
                <w:szCs w:val="22"/>
              </w:rPr>
            </w:pPr>
          </w:p>
        </w:tc>
        <w:tc>
          <w:tcPr>
            <w:tcW w:w="4766" w:type="pct"/>
            <w:gridSpan w:val="11"/>
            <w:vAlign w:val="center"/>
            <w:hideMark/>
          </w:tcPr>
          <w:p w:rsidR="00A41B8B" w:rsidRPr="001D365F" w:rsidRDefault="00A41B8B" w:rsidP="00A41B8B">
            <w:pPr>
              <w:widowControl w:val="0"/>
              <w:spacing w:line="276" w:lineRule="auto"/>
              <w:jc w:val="center"/>
              <w:rPr>
                <w:sz w:val="22"/>
                <w:szCs w:val="22"/>
              </w:rPr>
            </w:pPr>
            <w:r w:rsidRPr="001D365F">
              <w:rPr>
                <w:sz w:val="22"/>
                <w:szCs w:val="22"/>
              </w:rPr>
              <w:t>Проектная часть</w:t>
            </w:r>
          </w:p>
        </w:tc>
      </w:tr>
      <w:tr w:rsidR="00A41B8B" w:rsidRPr="001D365F" w:rsidTr="00A41B8B">
        <w:tblPrEx>
          <w:tblLook w:val="04A0" w:firstRow="1" w:lastRow="0" w:firstColumn="1" w:lastColumn="0" w:noHBand="0" w:noVBand="1"/>
        </w:tblPrEx>
        <w:trPr>
          <w:trHeight w:val="467"/>
          <w:jc w:val="center"/>
        </w:trPr>
        <w:tc>
          <w:tcPr>
            <w:tcW w:w="243" w:type="pct"/>
            <w:gridSpan w:val="2"/>
            <w:vMerge w:val="restart"/>
            <w:vAlign w:val="center"/>
            <w:hideMark/>
          </w:tcPr>
          <w:p w:rsidR="00A41B8B" w:rsidRPr="001D365F" w:rsidRDefault="00A41B8B" w:rsidP="00A41B8B">
            <w:pPr>
              <w:widowControl w:val="0"/>
              <w:spacing w:line="276" w:lineRule="auto"/>
              <w:jc w:val="center"/>
              <w:rPr>
                <w:sz w:val="22"/>
                <w:szCs w:val="22"/>
              </w:rPr>
            </w:pPr>
            <w:r w:rsidRPr="001D365F">
              <w:rPr>
                <w:sz w:val="22"/>
                <w:szCs w:val="22"/>
              </w:rPr>
              <w:t>1.</w:t>
            </w:r>
          </w:p>
        </w:tc>
        <w:tc>
          <w:tcPr>
            <w:tcW w:w="1853" w:type="pct"/>
            <w:gridSpan w:val="2"/>
            <w:vMerge w:val="restar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rPr>
                <w:sz w:val="22"/>
                <w:szCs w:val="22"/>
              </w:rPr>
            </w:pPr>
            <w:r w:rsidRPr="001D365F">
              <w:rPr>
                <w:sz w:val="22"/>
                <w:szCs w:val="22"/>
              </w:rPr>
              <w:t xml:space="preserve">Количество реализованных проектов  в рамках инициативного проекта «Я планирую бюджет» </w:t>
            </w:r>
          </w:p>
          <w:p w:rsidR="00A41B8B" w:rsidRPr="001D365F" w:rsidRDefault="00A41B8B" w:rsidP="00A41B8B">
            <w:pPr>
              <w:widowControl w:val="0"/>
              <w:spacing w:line="276" w:lineRule="auto"/>
              <w:rPr>
                <w:sz w:val="22"/>
                <w:szCs w:val="22"/>
              </w:rPr>
            </w:pPr>
          </w:p>
        </w:tc>
        <w:tc>
          <w:tcPr>
            <w:tcW w:w="540" w:type="pct"/>
            <w:vAlign w:val="center"/>
            <w:hideMark/>
          </w:tcPr>
          <w:p w:rsidR="00A41B8B" w:rsidRPr="001D365F" w:rsidRDefault="00A41B8B" w:rsidP="00A41B8B">
            <w:pPr>
              <w:widowControl w:val="0"/>
              <w:spacing w:line="276" w:lineRule="auto"/>
              <w:rPr>
                <w:sz w:val="22"/>
                <w:szCs w:val="22"/>
              </w:rPr>
            </w:pPr>
            <w:r w:rsidRPr="001D365F">
              <w:rPr>
                <w:sz w:val="22"/>
                <w:szCs w:val="22"/>
              </w:rPr>
              <w:t>плановое значение</w:t>
            </w:r>
          </w:p>
        </w:tc>
        <w:tc>
          <w:tcPr>
            <w:tcW w:w="480" w:type="pct"/>
            <w:vAlign w:val="center"/>
            <w:hideMark/>
          </w:tcPr>
          <w:p w:rsidR="00A41B8B" w:rsidRPr="001D365F" w:rsidRDefault="00A41B8B" w:rsidP="00A41B8B">
            <w:pPr>
              <w:widowControl w:val="0"/>
              <w:spacing w:line="276" w:lineRule="auto"/>
              <w:jc w:val="center"/>
              <w:rPr>
                <w:sz w:val="22"/>
                <w:szCs w:val="22"/>
              </w:rPr>
            </w:pPr>
            <w:r w:rsidRPr="001D365F">
              <w:rPr>
                <w:sz w:val="22"/>
                <w:szCs w:val="22"/>
              </w:rPr>
              <w:t>ед.</w:t>
            </w:r>
          </w:p>
        </w:tc>
        <w:tc>
          <w:tcPr>
            <w:tcW w:w="401" w:type="pct"/>
            <w:vAlign w:val="center"/>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tc>
        <w:tc>
          <w:tcPr>
            <w:tcW w:w="34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tc>
        <w:tc>
          <w:tcPr>
            <w:tcW w:w="399"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tc>
        <w:tc>
          <w:tcPr>
            <w:tcW w:w="417" w:type="pct"/>
            <w:gridSpan w:val="2"/>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tc>
        <w:tc>
          <w:tcPr>
            <w:tcW w:w="32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tc>
      </w:tr>
      <w:tr w:rsidR="00A41B8B" w:rsidRPr="001D365F" w:rsidTr="00A41B8B">
        <w:tblPrEx>
          <w:tblLook w:val="04A0" w:firstRow="1" w:lastRow="0" w:firstColumn="1" w:lastColumn="0" w:noHBand="0" w:noVBand="1"/>
        </w:tblPrEx>
        <w:trPr>
          <w:trHeight w:val="269"/>
          <w:jc w:val="center"/>
        </w:trPr>
        <w:tc>
          <w:tcPr>
            <w:tcW w:w="243" w:type="pct"/>
            <w:gridSpan w:val="2"/>
            <w:vMerge/>
            <w:vAlign w:val="center"/>
            <w:hideMark/>
          </w:tcPr>
          <w:p w:rsidR="00A41B8B" w:rsidRPr="001D365F" w:rsidRDefault="00A41B8B" w:rsidP="00A41B8B">
            <w:pPr>
              <w:rPr>
                <w:sz w:val="22"/>
                <w:szCs w:val="22"/>
              </w:rPr>
            </w:pPr>
          </w:p>
        </w:tc>
        <w:tc>
          <w:tcPr>
            <w:tcW w:w="1853" w:type="pct"/>
            <w:gridSpan w:val="2"/>
            <w:vMerge/>
            <w:vAlign w:val="center"/>
            <w:hideMark/>
          </w:tcPr>
          <w:p w:rsidR="00A41B8B" w:rsidRPr="001D365F" w:rsidRDefault="00A41B8B" w:rsidP="00A41B8B">
            <w:pPr>
              <w:rPr>
                <w:sz w:val="22"/>
                <w:szCs w:val="22"/>
              </w:rPr>
            </w:pPr>
          </w:p>
        </w:tc>
        <w:tc>
          <w:tcPr>
            <w:tcW w:w="540" w:type="pct"/>
            <w:vAlign w:val="center"/>
            <w:hideMark/>
          </w:tcPr>
          <w:p w:rsidR="00A41B8B" w:rsidRPr="001D365F" w:rsidRDefault="00A41B8B" w:rsidP="00A41B8B">
            <w:pPr>
              <w:widowControl w:val="0"/>
              <w:spacing w:line="276" w:lineRule="auto"/>
              <w:rPr>
                <w:sz w:val="22"/>
                <w:szCs w:val="22"/>
              </w:rPr>
            </w:pPr>
            <w:r w:rsidRPr="001D365F">
              <w:rPr>
                <w:sz w:val="22"/>
                <w:szCs w:val="22"/>
              </w:rPr>
              <w:t>фактическое</w:t>
            </w:r>
          </w:p>
        </w:tc>
        <w:tc>
          <w:tcPr>
            <w:tcW w:w="480" w:type="pct"/>
            <w:vAlign w:val="center"/>
            <w:hideMark/>
          </w:tcPr>
          <w:p w:rsidR="00A41B8B" w:rsidRPr="001D365F" w:rsidRDefault="00A41B8B" w:rsidP="00A41B8B">
            <w:pPr>
              <w:widowControl w:val="0"/>
              <w:spacing w:line="276" w:lineRule="auto"/>
              <w:jc w:val="center"/>
              <w:rPr>
                <w:sz w:val="22"/>
                <w:szCs w:val="22"/>
              </w:rPr>
            </w:pPr>
            <w:proofErr w:type="spellStart"/>
            <w:proofErr w:type="gramStart"/>
            <w:r w:rsidRPr="001D365F">
              <w:rPr>
                <w:sz w:val="22"/>
                <w:szCs w:val="22"/>
              </w:rPr>
              <w:t>ед</w:t>
            </w:r>
            <w:proofErr w:type="spellEnd"/>
            <w:proofErr w:type="gramEnd"/>
          </w:p>
        </w:tc>
        <w:tc>
          <w:tcPr>
            <w:tcW w:w="401" w:type="pct"/>
            <w:vAlign w:val="center"/>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34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399"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417" w:type="pct"/>
            <w:gridSpan w:val="2"/>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32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r>
      <w:tr w:rsidR="00A41B8B" w:rsidRPr="001D365F" w:rsidTr="00A41B8B">
        <w:tblPrEx>
          <w:tblLook w:val="04A0" w:firstRow="1" w:lastRow="0" w:firstColumn="1" w:lastColumn="0" w:noHBand="0" w:noVBand="1"/>
        </w:tblPrEx>
        <w:trPr>
          <w:trHeight w:val="269"/>
          <w:jc w:val="center"/>
        </w:trPr>
        <w:tc>
          <w:tcPr>
            <w:tcW w:w="243" w:type="pct"/>
            <w:gridSpan w:val="2"/>
            <w:vAlign w:val="center"/>
            <w:hideMark/>
          </w:tcPr>
          <w:p w:rsidR="00A41B8B" w:rsidRPr="001D365F" w:rsidRDefault="00A41B8B" w:rsidP="00A41B8B">
            <w:pPr>
              <w:widowControl w:val="0"/>
              <w:spacing w:line="276" w:lineRule="auto"/>
              <w:jc w:val="center"/>
              <w:rPr>
                <w:sz w:val="22"/>
                <w:szCs w:val="22"/>
              </w:rPr>
            </w:pPr>
            <w:r w:rsidRPr="001D365F">
              <w:rPr>
                <w:sz w:val="22"/>
                <w:szCs w:val="22"/>
              </w:rPr>
              <w:t>2.</w:t>
            </w:r>
          </w:p>
        </w:tc>
        <w:tc>
          <w:tcPr>
            <w:tcW w:w="1853" w:type="pct"/>
            <w:gridSpan w:val="2"/>
            <w:vAlign w:val="center"/>
          </w:tcPr>
          <w:p w:rsidR="00A41B8B" w:rsidRPr="001D365F" w:rsidRDefault="00A41B8B" w:rsidP="00A41B8B">
            <w:pPr>
              <w:widowControl w:val="0"/>
              <w:spacing w:line="276" w:lineRule="auto"/>
              <w:rPr>
                <w:sz w:val="22"/>
                <w:szCs w:val="22"/>
              </w:rPr>
            </w:pPr>
            <w:r w:rsidRPr="001D365F">
              <w:rPr>
                <w:sz w:val="22"/>
                <w:szCs w:val="22"/>
              </w:rPr>
              <w:t xml:space="preserve">Количество реализованных проектов в рамках укрепления материально-технической базы </w:t>
            </w:r>
          </w:p>
          <w:p w:rsidR="00A41B8B" w:rsidRPr="001D365F" w:rsidRDefault="00A41B8B" w:rsidP="00A41B8B">
            <w:pPr>
              <w:widowControl w:val="0"/>
              <w:spacing w:line="276" w:lineRule="auto"/>
              <w:rPr>
                <w:sz w:val="22"/>
                <w:szCs w:val="22"/>
              </w:rPr>
            </w:pPr>
          </w:p>
          <w:p w:rsidR="00A41B8B" w:rsidRPr="001D365F" w:rsidRDefault="00A41B8B" w:rsidP="00A41B8B">
            <w:pPr>
              <w:widowControl w:val="0"/>
              <w:spacing w:line="276" w:lineRule="auto"/>
              <w:jc w:val="center"/>
              <w:rPr>
                <w:sz w:val="22"/>
                <w:szCs w:val="22"/>
              </w:rPr>
            </w:pPr>
          </w:p>
        </w:tc>
        <w:tc>
          <w:tcPr>
            <w:tcW w:w="540" w:type="pct"/>
            <w:vAlign w:val="center"/>
            <w:hideMark/>
          </w:tcPr>
          <w:p w:rsidR="00A41B8B" w:rsidRPr="001D365F" w:rsidRDefault="00A41B8B" w:rsidP="00A41B8B">
            <w:pPr>
              <w:widowControl w:val="0"/>
              <w:spacing w:line="276" w:lineRule="auto"/>
              <w:rPr>
                <w:sz w:val="22"/>
                <w:szCs w:val="22"/>
              </w:rPr>
            </w:pPr>
            <w:r w:rsidRPr="001D365F">
              <w:rPr>
                <w:sz w:val="22"/>
                <w:szCs w:val="22"/>
              </w:rPr>
              <w:lastRenderedPageBreak/>
              <w:t>плановое значение</w:t>
            </w:r>
          </w:p>
        </w:tc>
        <w:tc>
          <w:tcPr>
            <w:tcW w:w="480" w:type="pct"/>
            <w:vAlign w:val="center"/>
            <w:hideMark/>
          </w:tcPr>
          <w:p w:rsidR="00A41B8B" w:rsidRPr="001D365F" w:rsidRDefault="00A41B8B" w:rsidP="00A41B8B">
            <w:pPr>
              <w:widowControl w:val="0"/>
              <w:spacing w:line="276" w:lineRule="auto"/>
              <w:jc w:val="center"/>
              <w:rPr>
                <w:sz w:val="22"/>
                <w:szCs w:val="22"/>
              </w:rPr>
            </w:pPr>
            <w:r w:rsidRPr="001D365F">
              <w:rPr>
                <w:sz w:val="22"/>
                <w:szCs w:val="22"/>
              </w:rPr>
              <w:t>ед.</w:t>
            </w:r>
          </w:p>
        </w:tc>
        <w:tc>
          <w:tcPr>
            <w:tcW w:w="401" w:type="pct"/>
            <w:vAlign w:val="center"/>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1</w:t>
            </w:r>
          </w:p>
        </w:tc>
        <w:tc>
          <w:tcPr>
            <w:tcW w:w="34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tc>
        <w:tc>
          <w:tcPr>
            <w:tcW w:w="399"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tc>
        <w:tc>
          <w:tcPr>
            <w:tcW w:w="417" w:type="pct"/>
            <w:gridSpan w:val="2"/>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p w:rsidR="00A41B8B" w:rsidRPr="001D365F" w:rsidRDefault="00A41B8B" w:rsidP="00A41B8B">
            <w:pPr>
              <w:widowControl w:val="0"/>
              <w:spacing w:line="276" w:lineRule="auto"/>
              <w:jc w:val="center"/>
              <w:rPr>
                <w:sz w:val="22"/>
                <w:szCs w:val="22"/>
              </w:rPr>
            </w:pPr>
          </w:p>
        </w:tc>
        <w:tc>
          <w:tcPr>
            <w:tcW w:w="32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tc>
      </w:tr>
      <w:tr w:rsidR="00A41B8B" w:rsidRPr="001D365F" w:rsidTr="00A41B8B">
        <w:tblPrEx>
          <w:tblLook w:val="04A0" w:firstRow="1" w:lastRow="0" w:firstColumn="1" w:lastColumn="0" w:noHBand="0" w:noVBand="1"/>
        </w:tblPrEx>
        <w:trPr>
          <w:trHeight w:val="269"/>
          <w:jc w:val="center"/>
        </w:trPr>
        <w:tc>
          <w:tcPr>
            <w:tcW w:w="243" w:type="pct"/>
            <w:gridSpan w:val="2"/>
            <w:vAlign w:val="center"/>
          </w:tcPr>
          <w:p w:rsidR="00A41B8B" w:rsidRPr="001D365F" w:rsidRDefault="00A41B8B" w:rsidP="00A41B8B">
            <w:pPr>
              <w:widowControl w:val="0"/>
              <w:spacing w:line="276" w:lineRule="auto"/>
              <w:jc w:val="center"/>
              <w:rPr>
                <w:sz w:val="22"/>
                <w:szCs w:val="22"/>
              </w:rPr>
            </w:pPr>
          </w:p>
        </w:tc>
        <w:tc>
          <w:tcPr>
            <w:tcW w:w="1853" w:type="pct"/>
            <w:gridSpan w:val="2"/>
            <w:vAlign w:val="center"/>
          </w:tcPr>
          <w:p w:rsidR="00A41B8B" w:rsidRPr="001D365F" w:rsidRDefault="00A41B8B" w:rsidP="00A41B8B">
            <w:pPr>
              <w:widowControl w:val="0"/>
              <w:spacing w:line="276" w:lineRule="auto"/>
              <w:jc w:val="center"/>
              <w:rPr>
                <w:sz w:val="22"/>
                <w:szCs w:val="22"/>
              </w:rPr>
            </w:pPr>
          </w:p>
        </w:tc>
        <w:tc>
          <w:tcPr>
            <w:tcW w:w="540" w:type="pct"/>
            <w:vAlign w:val="center"/>
            <w:hideMark/>
          </w:tcPr>
          <w:p w:rsidR="00A41B8B" w:rsidRPr="001D365F" w:rsidRDefault="00A41B8B" w:rsidP="00A41B8B">
            <w:pPr>
              <w:widowControl w:val="0"/>
              <w:spacing w:line="276" w:lineRule="auto"/>
              <w:rPr>
                <w:sz w:val="22"/>
                <w:szCs w:val="22"/>
              </w:rPr>
            </w:pPr>
            <w:r w:rsidRPr="001D365F">
              <w:rPr>
                <w:sz w:val="22"/>
                <w:szCs w:val="22"/>
              </w:rPr>
              <w:t>фактическое</w:t>
            </w:r>
          </w:p>
        </w:tc>
        <w:tc>
          <w:tcPr>
            <w:tcW w:w="480" w:type="pct"/>
            <w:vAlign w:val="center"/>
            <w:hideMark/>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ед.</w:t>
            </w:r>
          </w:p>
        </w:tc>
        <w:tc>
          <w:tcPr>
            <w:tcW w:w="401" w:type="pct"/>
            <w:vAlign w:val="center"/>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34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399"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417" w:type="pct"/>
            <w:gridSpan w:val="2"/>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32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r>
      <w:tr w:rsidR="00A41B8B" w:rsidRPr="001D365F" w:rsidTr="00A41B8B">
        <w:tblPrEx>
          <w:tblLook w:val="04A0" w:firstRow="1" w:lastRow="0" w:firstColumn="1" w:lastColumn="0" w:noHBand="0" w:noVBand="1"/>
        </w:tblPrEx>
        <w:trPr>
          <w:trHeight w:val="269"/>
          <w:jc w:val="center"/>
        </w:trPr>
        <w:tc>
          <w:tcPr>
            <w:tcW w:w="243" w:type="pct"/>
            <w:gridSpan w:val="2"/>
            <w:vAlign w:val="center"/>
            <w:hideMark/>
          </w:tcPr>
          <w:p w:rsidR="00A41B8B" w:rsidRPr="001D365F" w:rsidRDefault="00A41B8B" w:rsidP="00A41B8B">
            <w:pPr>
              <w:widowControl w:val="0"/>
              <w:spacing w:line="276" w:lineRule="auto"/>
              <w:jc w:val="center"/>
              <w:rPr>
                <w:sz w:val="22"/>
                <w:szCs w:val="22"/>
              </w:rPr>
            </w:pPr>
            <w:r w:rsidRPr="001D365F">
              <w:rPr>
                <w:sz w:val="22"/>
                <w:szCs w:val="22"/>
              </w:rPr>
              <w:t>3.</w:t>
            </w:r>
          </w:p>
        </w:tc>
        <w:tc>
          <w:tcPr>
            <w:tcW w:w="1853" w:type="pct"/>
            <w:gridSpan w:val="2"/>
            <w:vAlign w:val="center"/>
            <w:hideMark/>
          </w:tcPr>
          <w:p w:rsidR="00A41B8B" w:rsidRPr="001D365F" w:rsidRDefault="00A41B8B" w:rsidP="00A41B8B">
            <w:pPr>
              <w:widowControl w:val="0"/>
              <w:spacing w:line="276" w:lineRule="auto"/>
              <w:rPr>
                <w:sz w:val="22"/>
                <w:szCs w:val="22"/>
              </w:rPr>
            </w:pPr>
            <w:r w:rsidRPr="001D365F">
              <w:rPr>
                <w:sz w:val="22"/>
                <w:szCs w:val="22"/>
              </w:rPr>
              <w:t>Количество реализованных проектов в рамках поддержки развития общественной инфраструктуры муниципального значения</w:t>
            </w:r>
          </w:p>
        </w:tc>
        <w:tc>
          <w:tcPr>
            <w:tcW w:w="540" w:type="pct"/>
            <w:vAlign w:val="center"/>
            <w:hideMark/>
          </w:tcPr>
          <w:p w:rsidR="00A41B8B" w:rsidRPr="001D365F" w:rsidRDefault="00A41B8B" w:rsidP="00A41B8B">
            <w:pPr>
              <w:widowControl w:val="0"/>
              <w:spacing w:line="276" w:lineRule="auto"/>
              <w:rPr>
                <w:sz w:val="22"/>
                <w:szCs w:val="22"/>
              </w:rPr>
            </w:pPr>
            <w:r w:rsidRPr="001D365F">
              <w:rPr>
                <w:sz w:val="22"/>
                <w:szCs w:val="22"/>
              </w:rPr>
              <w:t>плановое значение</w:t>
            </w:r>
          </w:p>
        </w:tc>
        <w:tc>
          <w:tcPr>
            <w:tcW w:w="480" w:type="pct"/>
            <w:vAlign w:val="center"/>
            <w:hideMark/>
          </w:tcPr>
          <w:p w:rsidR="00A41B8B" w:rsidRPr="001D365F" w:rsidRDefault="00A41B8B" w:rsidP="00A41B8B">
            <w:pPr>
              <w:widowControl w:val="0"/>
              <w:spacing w:line="276" w:lineRule="auto"/>
              <w:jc w:val="center"/>
              <w:rPr>
                <w:sz w:val="22"/>
                <w:szCs w:val="22"/>
              </w:rPr>
            </w:pPr>
            <w:r w:rsidRPr="001D365F">
              <w:rPr>
                <w:sz w:val="22"/>
                <w:szCs w:val="22"/>
              </w:rPr>
              <w:t>ед.</w:t>
            </w:r>
          </w:p>
        </w:tc>
        <w:tc>
          <w:tcPr>
            <w:tcW w:w="401" w:type="pct"/>
            <w:vAlign w:val="center"/>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tc>
        <w:tc>
          <w:tcPr>
            <w:tcW w:w="34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tc>
        <w:tc>
          <w:tcPr>
            <w:tcW w:w="399"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tc>
        <w:tc>
          <w:tcPr>
            <w:tcW w:w="417" w:type="pct"/>
            <w:gridSpan w:val="2"/>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tc>
        <w:tc>
          <w:tcPr>
            <w:tcW w:w="32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tc>
      </w:tr>
      <w:tr w:rsidR="00A41B8B" w:rsidRPr="001D365F" w:rsidTr="00A41B8B">
        <w:tblPrEx>
          <w:tblLook w:val="04A0" w:firstRow="1" w:lastRow="0" w:firstColumn="1" w:lastColumn="0" w:noHBand="0" w:noVBand="1"/>
        </w:tblPrEx>
        <w:trPr>
          <w:trHeight w:val="269"/>
          <w:jc w:val="center"/>
        </w:trPr>
        <w:tc>
          <w:tcPr>
            <w:tcW w:w="243" w:type="pct"/>
            <w:gridSpan w:val="2"/>
            <w:vAlign w:val="center"/>
          </w:tcPr>
          <w:p w:rsidR="00A41B8B" w:rsidRPr="001D365F" w:rsidRDefault="00A41B8B" w:rsidP="00A41B8B">
            <w:pPr>
              <w:widowControl w:val="0"/>
              <w:spacing w:line="276" w:lineRule="auto"/>
              <w:jc w:val="center"/>
              <w:rPr>
                <w:sz w:val="22"/>
                <w:szCs w:val="22"/>
              </w:rPr>
            </w:pPr>
          </w:p>
        </w:tc>
        <w:tc>
          <w:tcPr>
            <w:tcW w:w="1853" w:type="pct"/>
            <w:gridSpan w:val="2"/>
            <w:vAlign w:val="center"/>
          </w:tcPr>
          <w:p w:rsidR="00A41B8B" w:rsidRPr="001D365F" w:rsidRDefault="00A41B8B" w:rsidP="00A41B8B">
            <w:pPr>
              <w:widowControl w:val="0"/>
              <w:spacing w:line="276" w:lineRule="auto"/>
              <w:rPr>
                <w:sz w:val="22"/>
                <w:szCs w:val="22"/>
              </w:rPr>
            </w:pPr>
          </w:p>
        </w:tc>
        <w:tc>
          <w:tcPr>
            <w:tcW w:w="540" w:type="pct"/>
            <w:vAlign w:val="center"/>
            <w:hideMark/>
          </w:tcPr>
          <w:p w:rsidR="00A41B8B" w:rsidRPr="001D365F" w:rsidRDefault="00A41B8B" w:rsidP="00A41B8B">
            <w:pPr>
              <w:widowControl w:val="0"/>
              <w:spacing w:line="276" w:lineRule="auto"/>
              <w:rPr>
                <w:sz w:val="22"/>
                <w:szCs w:val="22"/>
              </w:rPr>
            </w:pPr>
            <w:r w:rsidRPr="001D365F">
              <w:rPr>
                <w:sz w:val="22"/>
                <w:szCs w:val="22"/>
              </w:rPr>
              <w:t>фактическое</w:t>
            </w:r>
          </w:p>
        </w:tc>
        <w:tc>
          <w:tcPr>
            <w:tcW w:w="480" w:type="pct"/>
            <w:vAlign w:val="center"/>
            <w:hideMark/>
          </w:tcPr>
          <w:p w:rsidR="00A41B8B" w:rsidRPr="001D365F" w:rsidRDefault="00A41B8B" w:rsidP="00A41B8B">
            <w:pPr>
              <w:widowControl w:val="0"/>
              <w:spacing w:line="276" w:lineRule="auto"/>
              <w:jc w:val="center"/>
              <w:rPr>
                <w:sz w:val="22"/>
                <w:szCs w:val="22"/>
              </w:rPr>
            </w:pPr>
            <w:r w:rsidRPr="001D365F">
              <w:rPr>
                <w:sz w:val="22"/>
                <w:szCs w:val="22"/>
              </w:rPr>
              <w:t>ед.</w:t>
            </w:r>
          </w:p>
        </w:tc>
        <w:tc>
          <w:tcPr>
            <w:tcW w:w="401" w:type="pct"/>
            <w:vAlign w:val="center"/>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34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399"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417" w:type="pct"/>
            <w:gridSpan w:val="2"/>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32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r>
      <w:tr w:rsidR="00A41B8B" w:rsidRPr="001D365F" w:rsidTr="00A41B8B">
        <w:tblPrEx>
          <w:tblLook w:val="04A0" w:firstRow="1" w:lastRow="0" w:firstColumn="1" w:lastColumn="0" w:noHBand="0" w:noVBand="1"/>
        </w:tblPrEx>
        <w:trPr>
          <w:trHeight w:val="73"/>
          <w:jc w:val="center"/>
        </w:trPr>
        <w:tc>
          <w:tcPr>
            <w:tcW w:w="234" w:type="pct"/>
          </w:tcPr>
          <w:p w:rsidR="00A41B8B" w:rsidRPr="001D365F" w:rsidRDefault="00A41B8B" w:rsidP="00A41B8B">
            <w:pPr>
              <w:widowControl w:val="0"/>
              <w:spacing w:line="276" w:lineRule="auto"/>
              <w:jc w:val="center"/>
              <w:rPr>
                <w:bCs/>
                <w:sz w:val="22"/>
                <w:szCs w:val="22"/>
              </w:rPr>
            </w:pPr>
          </w:p>
        </w:tc>
        <w:tc>
          <w:tcPr>
            <w:tcW w:w="4766" w:type="pct"/>
            <w:gridSpan w:val="11"/>
            <w:vAlign w:val="center"/>
            <w:hideMark/>
          </w:tcPr>
          <w:p w:rsidR="00A41B8B" w:rsidRPr="001D365F" w:rsidRDefault="00A41B8B" w:rsidP="00A41B8B">
            <w:pPr>
              <w:widowControl w:val="0"/>
              <w:spacing w:line="276" w:lineRule="auto"/>
              <w:jc w:val="center"/>
              <w:rPr>
                <w:sz w:val="22"/>
                <w:szCs w:val="22"/>
              </w:rPr>
            </w:pPr>
            <w:r w:rsidRPr="001D365F">
              <w:rPr>
                <w:bCs/>
                <w:sz w:val="22"/>
                <w:szCs w:val="22"/>
              </w:rPr>
              <w:t>Процессная часть</w:t>
            </w:r>
          </w:p>
        </w:tc>
      </w:tr>
      <w:tr w:rsidR="00A41B8B" w:rsidRPr="001D365F" w:rsidTr="00A41B8B">
        <w:tblPrEx>
          <w:tblLook w:val="04A0" w:firstRow="1" w:lastRow="0" w:firstColumn="1" w:lastColumn="0" w:noHBand="0" w:noVBand="1"/>
        </w:tblPrEx>
        <w:trPr>
          <w:trHeight w:val="442"/>
          <w:jc w:val="center"/>
        </w:trPr>
        <w:tc>
          <w:tcPr>
            <w:tcW w:w="243" w:type="pct"/>
            <w:gridSpan w:val="2"/>
            <w:vMerge w:val="restart"/>
            <w:vAlign w:val="center"/>
            <w:hideMark/>
          </w:tcPr>
          <w:p w:rsidR="00A41B8B" w:rsidRPr="001D365F" w:rsidRDefault="00A41B8B" w:rsidP="00A41B8B">
            <w:pPr>
              <w:widowControl w:val="0"/>
              <w:spacing w:line="276" w:lineRule="auto"/>
              <w:jc w:val="center"/>
              <w:rPr>
                <w:sz w:val="22"/>
                <w:szCs w:val="22"/>
              </w:rPr>
            </w:pPr>
            <w:r w:rsidRPr="001D365F">
              <w:rPr>
                <w:sz w:val="22"/>
                <w:szCs w:val="22"/>
              </w:rPr>
              <w:t>4.</w:t>
            </w:r>
          </w:p>
        </w:tc>
        <w:tc>
          <w:tcPr>
            <w:tcW w:w="1853" w:type="pct"/>
            <w:gridSpan w:val="2"/>
            <w:vMerge w:val="restart"/>
            <w:vAlign w:val="center"/>
            <w:hideMark/>
          </w:tcPr>
          <w:p w:rsidR="00A41B8B" w:rsidRPr="001D365F" w:rsidRDefault="00A41B8B" w:rsidP="00A41B8B">
            <w:pPr>
              <w:widowControl w:val="0"/>
              <w:spacing w:line="276" w:lineRule="auto"/>
              <w:rPr>
                <w:sz w:val="22"/>
                <w:szCs w:val="22"/>
              </w:rPr>
            </w:pPr>
            <w:r w:rsidRPr="001D365F">
              <w:rPr>
                <w:sz w:val="22"/>
                <w:szCs w:val="22"/>
              </w:rPr>
              <w:t>Удельный вес  подростков и молодежи, участвующих во всех видах организованного досуга в возрасте от 14 до 35 лет на территории Сосновоборского городского округа</w:t>
            </w:r>
          </w:p>
        </w:tc>
        <w:tc>
          <w:tcPr>
            <w:tcW w:w="540" w:type="pct"/>
            <w:vAlign w:val="center"/>
            <w:hideMark/>
          </w:tcPr>
          <w:p w:rsidR="00A41B8B" w:rsidRPr="001D365F" w:rsidRDefault="00A41B8B" w:rsidP="00A41B8B">
            <w:pPr>
              <w:widowControl w:val="0"/>
              <w:spacing w:line="276" w:lineRule="auto"/>
              <w:rPr>
                <w:sz w:val="22"/>
                <w:szCs w:val="22"/>
              </w:rPr>
            </w:pPr>
            <w:r w:rsidRPr="001D365F">
              <w:rPr>
                <w:sz w:val="22"/>
                <w:szCs w:val="22"/>
              </w:rPr>
              <w:t>плановое значение</w:t>
            </w:r>
          </w:p>
        </w:tc>
        <w:tc>
          <w:tcPr>
            <w:tcW w:w="480" w:type="pct"/>
            <w:vAlign w:val="center"/>
            <w:hideMark/>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w:t>
            </w:r>
          </w:p>
        </w:tc>
        <w:tc>
          <w:tcPr>
            <w:tcW w:w="401" w:type="pct"/>
            <w:vAlign w:val="center"/>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69,0</w:t>
            </w:r>
          </w:p>
        </w:tc>
        <w:tc>
          <w:tcPr>
            <w:tcW w:w="343" w:type="pct"/>
            <w:vAlign w:val="center"/>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70,0</w:t>
            </w:r>
          </w:p>
        </w:tc>
        <w:tc>
          <w:tcPr>
            <w:tcW w:w="399" w:type="pct"/>
            <w:vAlign w:val="center"/>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71,0</w:t>
            </w:r>
          </w:p>
        </w:tc>
        <w:tc>
          <w:tcPr>
            <w:tcW w:w="417" w:type="pct"/>
            <w:gridSpan w:val="2"/>
            <w:vAlign w:val="center"/>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72,0</w:t>
            </w:r>
          </w:p>
        </w:tc>
        <w:tc>
          <w:tcPr>
            <w:tcW w:w="32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73,0</w:t>
            </w:r>
          </w:p>
        </w:tc>
      </w:tr>
      <w:tr w:rsidR="00A41B8B" w:rsidRPr="001D365F" w:rsidTr="00A41B8B">
        <w:tblPrEx>
          <w:tblLook w:val="04A0" w:firstRow="1" w:lastRow="0" w:firstColumn="1" w:lastColumn="0" w:noHBand="0" w:noVBand="1"/>
        </w:tblPrEx>
        <w:trPr>
          <w:trHeight w:val="269"/>
          <w:jc w:val="center"/>
        </w:trPr>
        <w:tc>
          <w:tcPr>
            <w:tcW w:w="243" w:type="pct"/>
            <w:gridSpan w:val="2"/>
            <w:vMerge/>
            <w:vAlign w:val="center"/>
            <w:hideMark/>
          </w:tcPr>
          <w:p w:rsidR="00A41B8B" w:rsidRPr="001D365F" w:rsidRDefault="00A41B8B" w:rsidP="00A41B8B">
            <w:pPr>
              <w:rPr>
                <w:sz w:val="22"/>
                <w:szCs w:val="22"/>
              </w:rPr>
            </w:pPr>
          </w:p>
        </w:tc>
        <w:tc>
          <w:tcPr>
            <w:tcW w:w="1853" w:type="pct"/>
            <w:gridSpan w:val="2"/>
            <w:vMerge/>
            <w:vAlign w:val="center"/>
            <w:hideMark/>
          </w:tcPr>
          <w:p w:rsidR="00A41B8B" w:rsidRPr="001D365F" w:rsidRDefault="00A41B8B" w:rsidP="00A41B8B">
            <w:pPr>
              <w:rPr>
                <w:sz w:val="22"/>
                <w:szCs w:val="22"/>
              </w:rPr>
            </w:pPr>
          </w:p>
        </w:tc>
        <w:tc>
          <w:tcPr>
            <w:tcW w:w="540" w:type="pct"/>
            <w:vAlign w:val="center"/>
            <w:hideMark/>
          </w:tcPr>
          <w:p w:rsidR="00A41B8B" w:rsidRPr="001D365F" w:rsidRDefault="00A41B8B" w:rsidP="00A41B8B">
            <w:pPr>
              <w:widowControl w:val="0"/>
              <w:spacing w:line="276" w:lineRule="auto"/>
              <w:rPr>
                <w:sz w:val="22"/>
                <w:szCs w:val="22"/>
              </w:rPr>
            </w:pPr>
            <w:r w:rsidRPr="001D365F">
              <w:rPr>
                <w:sz w:val="22"/>
                <w:szCs w:val="22"/>
              </w:rPr>
              <w:t>фактическое значение</w:t>
            </w:r>
          </w:p>
        </w:tc>
        <w:tc>
          <w:tcPr>
            <w:tcW w:w="480" w:type="pct"/>
            <w:vAlign w:val="center"/>
            <w:hideMark/>
          </w:tcPr>
          <w:p w:rsidR="00A41B8B" w:rsidRPr="001D365F" w:rsidRDefault="00A41B8B" w:rsidP="00A41B8B">
            <w:pPr>
              <w:widowControl w:val="0"/>
              <w:spacing w:line="276" w:lineRule="auto"/>
              <w:jc w:val="center"/>
              <w:rPr>
                <w:sz w:val="22"/>
                <w:szCs w:val="22"/>
              </w:rPr>
            </w:pPr>
            <w:r w:rsidRPr="001D365F">
              <w:rPr>
                <w:sz w:val="22"/>
                <w:szCs w:val="22"/>
              </w:rPr>
              <w:t>%</w:t>
            </w:r>
          </w:p>
        </w:tc>
        <w:tc>
          <w:tcPr>
            <w:tcW w:w="401" w:type="pct"/>
            <w:vAlign w:val="center"/>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34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 xml:space="preserve">х </w:t>
            </w:r>
          </w:p>
        </w:tc>
        <w:tc>
          <w:tcPr>
            <w:tcW w:w="399" w:type="pct"/>
            <w:vAlign w:val="center"/>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417" w:type="pct"/>
            <w:gridSpan w:val="2"/>
            <w:vAlign w:val="center"/>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32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r>
      <w:tr w:rsidR="00A41B8B" w:rsidRPr="001D365F" w:rsidTr="00A41B8B">
        <w:tblPrEx>
          <w:tblLook w:val="04A0" w:firstRow="1" w:lastRow="0" w:firstColumn="1" w:lastColumn="0" w:noHBand="0" w:noVBand="1"/>
        </w:tblPrEx>
        <w:trPr>
          <w:trHeight w:val="440"/>
          <w:jc w:val="center"/>
        </w:trPr>
        <w:tc>
          <w:tcPr>
            <w:tcW w:w="243" w:type="pct"/>
            <w:gridSpan w:val="2"/>
            <w:vMerge w:val="restart"/>
            <w:vAlign w:val="center"/>
            <w:hideMark/>
          </w:tcPr>
          <w:p w:rsidR="00A41B8B" w:rsidRPr="001D365F" w:rsidRDefault="00A41B8B" w:rsidP="00A41B8B">
            <w:pPr>
              <w:widowControl w:val="0"/>
              <w:spacing w:line="276" w:lineRule="auto"/>
              <w:jc w:val="center"/>
              <w:rPr>
                <w:sz w:val="22"/>
                <w:szCs w:val="22"/>
              </w:rPr>
            </w:pPr>
            <w:r w:rsidRPr="001D365F">
              <w:rPr>
                <w:sz w:val="22"/>
                <w:szCs w:val="22"/>
              </w:rPr>
              <w:t>5.</w:t>
            </w:r>
          </w:p>
        </w:tc>
        <w:tc>
          <w:tcPr>
            <w:tcW w:w="1853" w:type="pct"/>
            <w:gridSpan w:val="2"/>
            <w:vMerge w:val="restart"/>
            <w:vAlign w:val="center"/>
          </w:tcPr>
          <w:p w:rsidR="00A41B8B" w:rsidRPr="001D365F" w:rsidRDefault="00A41B8B" w:rsidP="00A41B8B">
            <w:pPr>
              <w:widowControl w:val="0"/>
              <w:spacing w:line="276" w:lineRule="auto"/>
              <w:rPr>
                <w:sz w:val="16"/>
                <w:szCs w:val="16"/>
              </w:rPr>
            </w:pPr>
            <w:r w:rsidRPr="001D365F">
              <w:rPr>
                <w:sz w:val="22"/>
                <w:szCs w:val="22"/>
              </w:rPr>
              <w:t>Удельный вес трудоустроенных несовершеннолетних граждан в возрасте от 14 до 18 лет в свободное от учебы время  на территории Сосновоборского городского округа</w:t>
            </w:r>
          </w:p>
          <w:p w:rsidR="00A41B8B" w:rsidRPr="001D365F" w:rsidRDefault="00A41B8B" w:rsidP="00A41B8B">
            <w:pPr>
              <w:widowControl w:val="0"/>
              <w:spacing w:line="276" w:lineRule="auto"/>
              <w:rPr>
                <w:sz w:val="16"/>
                <w:szCs w:val="16"/>
              </w:rPr>
            </w:pPr>
          </w:p>
        </w:tc>
        <w:tc>
          <w:tcPr>
            <w:tcW w:w="540" w:type="pct"/>
            <w:vAlign w:val="center"/>
            <w:hideMark/>
          </w:tcPr>
          <w:p w:rsidR="00A41B8B" w:rsidRPr="001D365F" w:rsidRDefault="00A41B8B" w:rsidP="00A41B8B">
            <w:pPr>
              <w:widowControl w:val="0"/>
              <w:spacing w:line="276" w:lineRule="auto"/>
              <w:rPr>
                <w:sz w:val="22"/>
                <w:szCs w:val="22"/>
              </w:rPr>
            </w:pPr>
            <w:r w:rsidRPr="001D365F">
              <w:rPr>
                <w:sz w:val="22"/>
                <w:szCs w:val="22"/>
              </w:rPr>
              <w:t>плановое значение</w:t>
            </w:r>
          </w:p>
        </w:tc>
        <w:tc>
          <w:tcPr>
            <w:tcW w:w="480" w:type="pct"/>
            <w:vAlign w:val="center"/>
            <w:hideMark/>
          </w:tcPr>
          <w:p w:rsidR="00A41B8B" w:rsidRPr="001D365F" w:rsidRDefault="00A41B8B" w:rsidP="00A41B8B">
            <w:pPr>
              <w:widowControl w:val="0"/>
              <w:spacing w:line="276" w:lineRule="auto"/>
              <w:jc w:val="center"/>
              <w:rPr>
                <w:sz w:val="22"/>
                <w:szCs w:val="22"/>
              </w:rPr>
            </w:pPr>
            <w:r w:rsidRPr="001D365F">
              <w:rPr>
                <w:sz w:val="22"/>
                <w:szCs w:val="22"/>
              </w:rPr>
              <w:t>%</w:t>
            </w:r>
          </w:p>
        </w:tc>
        <w:tc>
          <w:tcPr>
            <w:tcW w:w="401" w:type="pct"/>
            <w:vAlign w:val="center"/>
            <w:hideMark/>
          </w:tcPr>
          <w:p w:rsidR="00A41B8B" w:rsidRPr="001D365F" w:rsidRDefault="00A41B8B" w:rsidP="00A41B8B">
            <w:pPr>
              <w:widowControl w:val="0"/>
              <w:spacing w:line="276" w:lineRule="auto"/>
              <w:jc w:val="center"/>
              <w:rPr>
                <w:sz w:val="22"/>
                <w:szCs w:val="22"/>
              </w:rPr>
            </w:pPr>
            <w:r w:rsidRPr="001D365F">
              <w:rPr>
                <w:sz w:val="22"/>
                <w:szCs w:val="22"/>
              </w:rPr>
              <w:t>32,1</w:t>
            </w:r>
          </w:p>
        </w:tc>
        <w:tc>
          <w:tcPr>
            <w:tcW w:w="343" w:type="pct"/>
            <w:vAlign w:val="center"/>
            <w:hideMark/>
          </w:tcPr>
          <w:p w:rsidR="00A41B8B" w:rsidRPr="001D365F" w:rsidRDefault="00A41B8B" w:rsidP="00A41B8B">
            <w:pPr>
              <w:widowControl w:val="0"/>
              <w:spacing w:line="276" w:lineRule="auto"/>
              <w:jc w:val="center"/>
              <w:rPr>
                <w:sz w:val="22"/>
                <w:szCs w:val="22"/>
              </w:rPr>
            </w:pPr>
            <w:r w:rsidRPr="001D365F">
              <w:rPr>
                <w:sz w:val="22"/>
                <w:szCs w:val="22"/>
              </w:rPr>
              <w:t>32,4</w:t>
            </w:r>
          </w:p>
        </w:tc>
        <w:tc>
          <w:tcPr>
            <w:tcW w:w="399" w:type="pct"/>
            <w:vAlign w:val="center"/>
            <w:hideMark/>
          </w:tcPr>
          <w:p w:rsidR="00A41B8B" w:rsidRPr="001D365F" w:rsidRDefault="00A41B8B" w:rsidP="00A41B8B">
            <w:pPr>
              <w:widowControl w:val="0"/>
              <w:spacing w:line="276" w:lineRule="auto"/>
              <w:jc w:val="center"/>
              <w:rPr>
                <w:sz w:val="22"/>
                <w:szCs w:val="22"/>
              </w:rPr>
            </w:pPr>
            <w:r w:rsidRPr="001D365F">
              <w:rPr>
                <w:sz w:val="22"/>
                <w:szCs w:val="22"/>
              </w:rPr>
              <w:t>32,7</w:t>
            </w:r>
          </w:p>
        </w:tc>
        <w:tc>
          <w:tcPr>
            <w:tcW w:w="417" w:type="pct"/>
            <w:gridSpan w:val="2"/>
            <w:vAlign w:val="center"/>
            <w:hideMark/>
          </w:tcPr>
          <w:p w:rsidR="00A41B8B" w:rsidRPr="001D365F" w:rsidRDefault="00A41B8B" w:rsidP="00A41B8B">
            <w:pPr>
              <w:widowControl w:val="0"/>
              <w:spacing w:line="276" w:lineRule="auto"/>
              <w:jc w:val="center"/>
              <w:rPr>
                <w:sz w:val="22"/>
                <w:szCs w:val="22"/>
              </w:rPr>
            </w:pPr>
            <w:r w:rsidRPr="001D365F">
              <w:rPr>
                <w:sz w:val="22"/>
                <w:szCs w:val="22"/>
              </w:rPr>
              <w:t>33,0</w:t>
            </w:r>
          </w:p>
        </w:tc>
        <w:tc>
          <w:tcPr>
            <w:tcW w:w="323" w:type="pct"/>
          </w:tcPr>
          <w:p w:rsidR="00A41B8B" w:rsidRPr="001D365F" w:rsidRDefault="00A41B8B" w:rsidP="00A41B8B">
            <w:pPr>
              <w:widowControl w:val="0"/>
              <w:spacing w:line="276" w:lineRule="auto"/>
              <w:rPr>
                <w:sz w:val="12"/>
                <w:szCs w:val="12"/>
              </w:rPr>
            </w:pPr>
          </w:p>
          <w:p w:rsidR="00A41B8B" w:rsidRPr="001D365F" w:rsidRDefault="00A41B8B" w:rsidP="00A41B8B">
            <w:pPr>
              <w:widowControl w:val="0"/>
              <w:spacing w:line="276" w:lineRule="auto"/>
              <w:rPr>
                <w:sz w:val="22"/>
                <w:szCs w:val="22"/>
              </w:rPr>
            </w:pPr>
            <w:r w:rsidRPr="001D365F">
              <w:rPr>
                <w:sz w:val="22"/>
                <w:szCs w:val="22"/>
              </w:rPr>
              <w:t xml:space="preserve">    33,3</w:t>
            </w:r>
          </w:p>
        </w:tc>
      </w:tr>
      <w:tr w:rsidR="00A41B8B" w:rsidRPr="001D365F" w:rsidTr="00A41B8B">
        <w:tblPrEx>
          <w:tblLook w:val="04A0" w:firstRow="1" w:lastRow="0" w:firstColumn="1" w:lastColumn="0" w:noHBand="0" w:noVBand="1"/>
        </w:tblPrEx>
        <w:trPr>
          <w:trHeight w:val="281"/>
          <w:jc w:val="center"/>
        </w:trPr>
        <w:tc>
          <w:tcPr>
            <w:tcW w:w="243" w:type="pct"/>
            <w:gridSpan w:val="2"/>
            <w:vMerge/>
            <w:vAlign w:val="center"/>
            <w:hideMark/>
          </w:tcPr>
          <w:p w:rsidR="00A41B8B" w:rsidRPr="001D365F" w:rsidRDefault="00A41B8B" w:rsidP="00A41B8B">
            <w:pPr>
              <w:rPr>
                <w:sz w:val="22"/>
                <w:szCs w:val="22"/>
              </w:rPr>
            </w:pPr>
          </w:p>
        </w:tc>
        <w:tc>
          <w:tcPr>
            <w:tcW w:w="1853" w:type="pct"/>
            <w:gridSpan w:val="2"/>
            <w:vMerge/>
            <w:vAlign w:val="center"/>
            <w:hideMark/>
          </w:tcPr>
          <w:p w:rsidR="00A41B8B" w:rsidRPr="001D365F" w:rsidRDefault="00A41B8B" w:rsidP="00A41B8B">
            <w:pPr>
              <w:rPr>
                <w:sz w:val="16"/>
                <w:szCs w:val="16"/>
              </w:rPr>
            </w:pPr>
          </w:p>
        </w:tc>
        <w:tc>
          <w:tcPr>
            <w:tcW w:w="540" w:type="pct"/>
            <w:vAlign w:val="center"/>
            <w:hideMark/>
          </w:tcPr>
          <w:p w:rsidR="00A41B8B" w:rsidRPr="001D365F" w:rsidRDefault="00A41B8B" w:rsidP="00A41B8B">
            <w:pPr>
              <w:widowControl w:val="0"/>
              <w:spacing w:line="276" w:lineRule="auto"/>
              <w:rPr>
                <w:sz w:val="22"/>
                <w:szCs w:val="22"/>
              </w:rPr>
            </w:pPr>
            <w:r w:rsidRPr="001D365F">
              <w:rPr>
                <w:sz w:val="22"/>
                <w:szCs w:val="22"/>
              </w:rPr>
              <w:t>фактическое</w:t>
            </w:r>
          </w:p>
        </w:tc>
        <w:tc>
          <w:tcPr>
            <w:tcW w:w="480" w:type="pct"/>
            <w:vAlign w:val="center"/>
            <w:hideMark/>
          </w:tcPr>
          <w:p w:rsidR="00A41B8B" w:rsidRPr="001D365F" w:rsidRDefault="00A41B8B" w:rsidP="00A41B8B">
            <w:pPr>
              <w:widowControl w:val="0"/>
              <w:spacing w:line="276" w:lineRule="auto"/>
              <w:jc w:val="center"/>
              <w:rPr>
                <w:sz w:val="22"/>
                <w:szCs w:val="22"/>
              </w:rPr>
            </w:pPr>
            <w:r w:rsidRPr="001D365F">
              <w:rPr>
                <w:sz w:val="22"/>
                <w:szCs w:val="22"/>
              </w:rPr>
              <w:t>%</w:t>
            </w:r>
          </w:p>
        </w:tc>
        <w:tc>
          <w:tcPr>
            <w:tcW w:w="401" w:type="pct"/>
            <w:vAlign w:val="center"/>
          </w:tcPr>
          <w:p w:rsidR="00A41B8B" w:rsidRPr="001D365F" w:rsidRDefault="00A41B8B" w:rsidP="00A41B8B">
            <w:pPr>
              <w:widowControl w:val="0"/>
              <w:spacing w:line="276" w:lineRule="auto"/>
              <w:jc w:val="center"/>
              <w:rPr>
                <w:sz w:val="22"/>
                <w:szCs w:val="22"/>
              </w:rPr>
            </w:pPr>
            <w:r w:rsidRPr="001D365F">
              <w:rPr>
                <w:sz w:val="22"/>
                <w:szCs w:val="22"/>
              </w:rPr>
              <w:t>х</w:t>
            </w:r>
          </w:p>
        </w:tc>
        <w:tc>
          <w:tcPr>
            <w:tcW w:w="34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399"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417" w:type="pct"/>
            <w:gridSpan w:val="2"/>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32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r>
    </w:tbl>
    <w:p w:rsidR="00A41B8B" w:rsidRPr="001D365F" w:rsidRDefault="00A41B8B" w:rsidP="00A41B8B">
      <w:pPr>
        <w:tabs>
          <w:tab w:val="left" w:pos="12841"/>
        </w:tabs>
      </w:pPr>
      <w:r w:rsidRPr="001D365F">
        <w:t xml:space="preserve">                                                                                                                                                                                                                                                              </w:t>
      </w:r>
    </w:p>
    <w:p w:rsidR="00A41B8B" w:rsidRPr="001D365F" w:rsidRDefault="00A41B8B" w:rsidP="00A41B8B">
      <w:r w:rsidRPr="001D365F">
        <w:lastRenderedPageBreak/>
        <w:br w:type="page"/>
      </w:r>
    </w:p>
    <w:p w:rsidR="00A41B8B" w:rsidRPr="001D365F" w:rsidRDefault="00A41B8B" w:rsidP="00A41B8B">
      <w:pPr>
        <w:tabs>
          <w:tab w:val="left" w:pos="12841"/>
        </w:tabs>
        <w:jc w:val="right"/>
        <w:rPr>
          <w:sz w:val="24"/>
          <w:szCs w:val="24"/>
        </w:rPr>
      </w:pPr>
      <w:r w:rsidRPr="001D365F">
        <w:lastRenderedPageBreak/>
        <w:t xml:space="preserve">  </w:t>
      </w:r>
      <w:r w:rsidRPr="001D365F">
        <w:rPr>
          <w:sz w:val="24"/>
          <w:szCs w:val="24"/>
        </w:rPr>
        <w:t>Приложение № 4</w:t>
      </w:r>
    </w:p>
    <w:p w:rsidR="00A41B8B" w:rsidRPr="001D365F" w:rsidRDefault="00A41B8B" w:rsidP="00A41B8B">
      <w:pPr>
        <w:pStyle w:val="ConsPlusNormal"/>
        <w:contextualSpacing/>
        <w:jc w:val="right"/>
        <w:rPr>
          <w:rFonts w:ascii="Times New Roman" w:hAnsi="Times New Roman" w:cs="Times New Roman"/>
          <w:sz w:val="24"/>
          <w:szCs w:val="24"/>
        </w:rPr>
      </w:pPr>
      <w:r w:rsidRPr="001D365F">
        <w:rPr>
          <w:rFonts w:ascii="Times New Roman" w:hAnsi="Times New Roman" w:cs="Times New Roman"/>
          <w:sz w:val="24"/>
          <w:szCs w:val="24"/>
        </w:rPr>
        <w:t>к муниципальной программе</w:t>
      </w:r>
    </w:p>
    <w:p w:rsidR="00A41B8B" w:rsidRPr="001D365F" w:rsidRDefault="00A41B8B" w:rsidP="00A41B8B">
      <w:pPr>
        <w:pStyle w:val="ConsPlusNormal"/>
        <w:contextualSpacing/>
        <w:jc w:val="right"/>
        <w:rPr>
          <w:rFonts w:ascii="Times New Roman" w:hAnsi="Times New Roman" w:cs="Times New Roman"/>
          <w:sz w:val="24"/>
          <w:szCs w:val="24"/>
        </w:rPr>
      </w:pPr>
      <w:r w:rsidRPr="001D365F">
        <w:rPr>
          <w:rFonts w:ascii="Times New Roman" w:hAnsi="Times New Roman" w:cs="Times New Roman"/>
          <w:sz w:val="24"/>
          <w:szCs w:val="24"/>
        </w:rPr>
        <w:t xml:space="preserve">«Молодежная политика </w:t>
      </w:r>
    </w:p>
    <w:p w:rsidR="00A41B8B" w:rsidRPr="001D365F" w:rsidRDefault="00A41B8B" w:rsidP="00A41B8B">
      <w:pPr>
        <w:pStyle w:val="ConsPlusNormal"/>
        <w:contextualSpacing/>
        <w:jc w:val="right"/>
        <w:rPr>
          <w:rFonts w:ascii="Times New Roman" w:hAnsi="Times New Roman" w:cs="Times New Roman"/>
          <w:sz w:val="24"/>
          <w:szCs w:val="24"/>
        </w:rPr>
      </w:pPr>
      <w:r w:rsidRPr="001D365F">
        <w:rPr>
          <w:rFonts w:ascii="Times New Roman" w:hAnsi="Times New Roman" w:cs="Times New Roman"/>
          <w:sz w:val="24"/>
          <w:szCs w:val="24"/>
        </w:rPr>
        <w:t>Сосновоборского городского округа на 2025-2029 годы»</w:t>
      </w:r>
    </w:p>
    <w:p w:rsidR="00A41B8B" w:rsidRPr="001D365F" w:rsidRDefault="00A41B8B" w:rsidP="00A41B8B">
      <w:pPr>
        <w:rPr>
          <w:sz w:val="10"/>
          <w:szCs w:val="10"/>
        </w:rPr>
      </w:pPr>
    </w:p>
    <w:p w:rsidR="00A41B8B" w:rsidRPr="001D365F" w:rsidRDefault="00A41B8B" w:rsidP="00A41B8B">
      <w:pPr>
        <w:jc w:val="center"/>
        <w:rPr>
          <w:b/>
          <w:sz w:val="24"/>
          <w:szCs w:val="24"/>
        </w:rPr>
      </w:pPr>
      <w:r w:rsidRPr="001D365F">
        <w:rPr>
          <w:b/>
          <w:sz w:val="24"/>
          <w:szCs w:val="24"/>
        </w:rPr>
        <w:t>Финансовое обеспечение муниципальной программы «Молодежная политика Сосновоборского городского округа на 2025-2029 годы»</w:t>
      </w:r>
    </w:p>
    <w:p w:rsidR="00A41B8B" w:rsidRPr="001D365F" w:rsidRDefault="00A41B8B" w:rsidP="00A41B8B">
      <w:pPr>
        <w:jc w:val="center"/>
        <w:rPr>
          <w:b/>
          <w:sz w:val="10"/>
          <w:szCs w:val="10"/>
        </w:rPr>
      </w:pPr>
    </w:p>
    <w:tbl>
      <w:tblPr>
        <w:tblW w:w="5686" w:type="pct"/>
        <w:tblLayout w:type="fixed"/>
        <w:tblCellMar>
          <w:top w:w="102" w:type="dxa"/>
          <w:left w:w="62" w:type="dxa"/>
          <w:bottom w:w="102" w:type="dxa"/>
          <w:right w:w="62" w:type="dxa"/>
        </w:tblCellMar>
        <w:tblLook w:val="0000" w:firstRow="0" w:lastRow="0" w:firstColumn="0" w:lastColumn="0" w:noHBand="0" w:noVBand="0"/>
      </w:tblPr>
      <w:tblGrid>
        <w:gridCol w:w="2461"/>
        <w:gridCol w:w="6"/>
        <w:gridCol w:w="2125"/>
        <w:gridCol w:w="1137"/>
        <w:gridCol w:w="62"/>
        <w:gridCol w:w="1486"/>
        <w:gridCol w:w="14"/>
        <w:gridCol w:w="1560"/>
        <w:gridCol w:w="27"/>
        <w:gridCol w:w="1772"/>
        <w:gridCol w:w="43"/>
        <w:gridCol w:w="1988"/>
        <w:gridCol w:w="2014"/>
        <w:gridCol w:w="16"/>
        <w:gridCol w:w="1999"/>
      </w:tblGrid>
      <w:tr w:rsidR="00A41B8B" w:rsidRPr="001D365F" w:rsidTr="00A41B8B">
        <w:trPr>
          <w:gridAfter w:val="1"/>
          <w:wAfter w:w="2081" w:type="dxa"/>
          <w:trHeight w:val="366"/>
        </w:trPr>
        <w:tc>
          <w:tcPr>
            <w:tcW w:w="25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Наименование муниципальной программы, структурного элемента муниципальной программы</w:t>
            </w:r>
          </w:p>
        </w:tc>
        <w:tc>
          <w:tcPr>
            <w:tcW w:w="2213" w:type="dxa"/>
            <w:vMerge w:val="restart"/>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Ответственный исполнитель, соисполнитель, участник</w:t>
            </w:r>
          </w:p>
        </w:tc>
        <w:tc>
          <w:tcPr>
            <w:tcW w:w="1181" w:type="dxa"/>
            <w:vMerge w:val="restart"/>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Годы реализации</w:t>
            </w:r>
          </w:p>
        </w:tc>
        <w:tc>
          <w:tcPr>
            <w:tcW w:w="9345" w:type="dxa"/>
            <w:gridSpan w:val="10"/>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rPr>
            </w:pPr>
            <w:r w:rsidRPr="001D365F">
              <w:rPr>
                <w:rFonts w:ascii="Times New Roman" w:hAnsi="Times New Roman" w:cs="Times New Roman"/>
              </w:rPr>
              <w:t>Оценка расходов (тыс. руб., в ценах соответствующих лет)</w:t>
            </w:r>
          </w:p>
        </w:tc>
      </w:tr>
      <w:tr w:rsidR="00A41B8B" w:rsidRPr="001D365F" w:rsidTr="00A41B8B">
        <w:trPr>
          <w:gridAfter w:val="1"/>
          <w:wAfter w:w="2081" w:type="dxa"/>
          <w:trHeight w:val="1364"/>
        </w:trPr>
        <w:tc>
          <w:tcPr>
            <w:tcW w:w="2570" w:type="dxa"/>
            <w:gridSpan w:val="2"/>
            <w:vMerge/>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rPr>
            </w:pPr>
          </w:p>
        </w:tc>
        <w:tc>
          <w:tcPr>
            <w:tcW w:w="2213" w:type="dxa"/>
            <w:vMerge/>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rPr>
            </w:pPr>
          </w:p>
        </w:tc>
        <w:tc>
          <w:tcPr>
            <w:tcW w:w="1181" w:type="dxa"/>
            <w:vMerge/>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rPr>
            </w:pP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Всего</w:t>
            </w:r>
          </w:p>
        </w:tc>
        <w:tc>
          <w:tcPr>
            <w:tcW w:w="162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Федеральный бюджет</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Областной бюджет Ленинградской области</w:t>
            </w:r>
          </w:p>
        </w:tc>
        <w:tc>
          <w:tcPr>
            <w:tcW w:w="2069"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Местные бюджеты</w:t>
            </w:r>
          </w:p>
        </w:tc>
        <w:tc>
          <w:tcPr>
            <w:tcW w:w="2113" w:type="dxa"/>
            <w:gridSpan w:val="2"/>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Прочие источники</w:t>
            </w:r>
          </w:p>
        </w:tc>
      </w:tr>
      <w:tr w:rsidR="00A41B8B" w:rsidRPr="001D365F" w:rsidTr="00A41B8B">
        <w:trPr>
          <w:gridAfter w:val="1"/>
          <w:wAfter w:w="2081" w:type="dxa"/>
          <w:trHeight w:val="25"/>
        </w:trPr>
        <w:tc>
          <w:tcPr>
            <w:tcW w:w="2570" w:type="dxa"/>
            <w:gridSpan w:val="2"/>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rPr>
            </w:pPr>
            <w:r w:rsidRPr="001D365F">
              <w:rPr>
                <w:rFonts w:ascii="Times New Roman" w:hAnsi="Times New Roman" w:cs="Times New Roman"/>
              </w:rPr>
              <w:t>1</w:t>
            </w:r>
          </w:p>
        </w:tc>
        <w:tc>
          <w:tcPr>
            <w:tcW w:w="221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rPr>
            </w:pPr>
            <w:r w:rsidRPr="001D365F">
              <w:rPr>
                <w:rFonts w:ascii="Times New Roman" w:hAnsi="Times New Roman" w:cs="Times New Roman"/>
              </w:rPr>
              <w:t>2</w:t>
            </w:r>
          </w:p>
        </w:tc>
        <w:tc>
          <w:tcPr>
            <w:tcW w:w="1181"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3</w:t>
            </w: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rPr>
            </w:pPr>
            <w:r w:rsidRPr="001D365F">
              <w:rPr>
                <w:rFonts w:ascii="Times New Roman" w:hAnsi="Times New Roman" w:cs="Times New Roman"/>
              </w:rPr>
              <w:t>4</w:t>
            </w:r>
          </w:p>
        </w:tc>
        <w:tc>
          <w:tcPr>
            <w:tcW w:w="162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rPr>
            </w:pPr>
            <w:r w:rsidRPr="001D365F">
              <w:rPr>
                <w:rFonts w:ascii="Times New Roman" w:hAnsi="Times New Roman" w:cs="Times New Roman"/>
              </w:rPr>
              <w:t>5</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rPr>
            </w:pPr>
            <w:r w:rsidRPr="001D365F">
              <w:rPr>
                <w:rFonts w:ascii="Times New Roman" w:hAnsi="Times New Roman" w:cs="Times New Roman"/>
              </w:rPr>
              <w:t>6</w:t>
            </w:r>
          </w:p>
        </w:tc>
        <w:tc>
          <w:tcPr>
            <w:tcW w:w="2069"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rPr>
            </w:pPr>
            <w:r w:rsidRPr="001D365F">
              <w:rPr>
                <w:rFonts w:ascii="Times New Roman" w:hAnsi="Times New Roman" w:cs="Times New Roman"/>
              </w:rPr>
              <w:t>7</w:t>
            </w:r>
          </w:p>
        </w:tc>
        <w:tc>
          <w:tcPr>
            <w:tcW w:w="2113" w:type="dxa"/>
            <w:gridSpan w:val="2"/>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rPr>
            </w:pPr>
            <w:r w:rsidRPr="001D365F">
              <w:rPr>
                <w:rFonts w:ascii="Times New Roman" w:hAnsi="Times New Roman" w:cs="Times New Roman"/>
              </w:rPr>
              <w:t>8</w:t>
            </w:r>
          </w:p>
        </w:tc>
      </w:tr>
      <w:tr w:rsidR="00A41B8B" w:rsidRPr="001D365F" w:rsidTr="00A41B8B">
        <w:trPr>
          <w:gridAfter w:val="2"/>
          <w:wAfter w:w="2097" w:type="dxa"/>
          <w:trHeight w:val="502"/>
        </w:trPr>
        <w:tc>
          <w:tcPr>
            <w:tcW w:w="2570" w:type="dxa"/>
            <w:gridSpan w:val="2"/>
            <w:vMerge w:val="restart"/>
            <w:tcBorders>
              <w:left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bCs/>
                <w:color w:val="000000"/>
              </w:rPr>
              <w:t>Муниципальная программа «Молодежная политика Сосновоборского городского округа на 2025-2029 годы»</w:t>
            </w:r>
          </w:p>
        </w:tc>
        <w:tc>
          <w:tcPr>
            <w:tcW w:w="221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ОМП, МАУ «МЦ «Диалог», КО, ОРКиТ, ОФКиС</w:t>
            </w:r>
          </w:p>
        </w:tc>
        <w:tc>
          <w:tcPr>
            <w:tcW w:w="1181"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b/>
              </w:rPr>
            </w:pPr>
          </w:p>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2025</w:t>
            </w: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b/>
              </w:rPr>
            </w:pPr>
          </w:p>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21522,19821</w:t>
            </w:r>
          </w:p>
        </w:tc>
        <w:tc>
          <w:tcPr>
            <w:tcW w:w="162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714,79000</w:t>
            </w:r>
          </w:p>
        </w:tc>
        <w:tc>
          <w:tcPr>
            <w:tcW w:w="2069"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shd w:val="clear" w:color="auto" w:fill="FFFFFF"/>
              <w:jc w:val="center"/>
              <w:rPr>
                <w:b/>
              </w:rPr>
            </w:pPr>
          </w:p>
          <w:p w:rsidR="00A41B8B" w:rsidRPr="001D365F" w:rsidRDefault="00A41B8B" w:rsidP="00A41B8B">
            <w:pPr>
              <w:widowControl w:val="0"/>
              <w:shd w:val="clear" w:color="auto" w:fill="FFFFFF"/>
              <w:jc w:val="center"/>
              <w:rPr>
                <w:b/>
              </w:rPr>
            </w:pPr>
            <w:r w:rsidRPr="001D365F">
              <w:rPr>
                <w:b/>
              </w:rPr>
              <w:t>20807,40821</w:t>
            </w:r>
          </w:p>
        </w:tc>
        <w:tc>
          <w:tcPr>
            <w:tcW w:w="2097"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r>
      <w:tr w:rsidR="00A41B8B" w:rsidRPr="001D365F" w:rsidTr="00A41B8B">
        <w:trPr>
          <w:gridAfter w:val="2"/>
          <w:wAfter w:w="2097" w:type="dxa"/>
          <w:trHeight w:val="415"/>
        </w:trPr>
        <w:tc>
          <w:tcPr>
            <w:tcW w:w="2570" w:type="dxa"/>
            <w:gridSpan w:val="2"/>
            <w:vMerge/>
            <w:tcBorders>
              <w:left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b/>
              </w:rPr>
            </w:pPr>
          </w:p>
        </w:tc>
        <w:tc>
          <w:tcPr>
            <w:tcW w:w="221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pPr>
            <w:r w:rsidRPr="001D365F">
              <w:rPr>
                <w:b/>
              </w:rPr>
              <w:t>ОМП, МАУ «МЦ «Диалог», КО, ОРКиТ, ОФКиС</w:t>
            </w:r>
          </w:p>
        </w:tc>
        <w:tc>
          <w:tcPr>
            <w:tcW w:w="1181"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b/>
              </w:rPr>
            </w:pPr>
          </w:p>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2026</w:t>
            </w: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b/>
              </w:rPr>
            </w:pPr>
          </w:p>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14 542,31156</w:t>
            </w:r>
          </w:p>
        </w:tc>
        <w:tc>
          <w:tcPr>
            <w:tcW w:w="162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2069"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shd w:val="clear" w:color="auto" w:fill="FFFFFF"/>
              <w:jc w:val="center"/>
              <w:rPr>
                <w:b/>
                <w:color w:val="000000"/>
              </w:rPr>
            </w:pPr>
            <w:r w:rsidRPr="001D365F">
              <w:rPr>
                <w:b/>
              </w:rPr>
              <w:t>14 542,31156</w:t>
            </w:r>
          </w:p>
        </w:tc>
        <w:tc>
          <w:tcPr>
            <w:tcW w:w="2097"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r>
      <w:tr w:rsidR="00A41B8B" w:rsidRPr="001D365F" w:rsidTr="00A41B8B">
        <w:trPr>
          <w:gridAfter w:val="2"/>
          <w:wAfter w:w="2097" w:type="dxa"/>
          <w:trHeight w:val="415"/>
        </w:trPr>
        <w:tc>
          <w:tcPr>
            <w:tcW w:w="2570" w:type="dxa"/>
            <w:gridSpan w:val="2"/>
            <w:vMerge/>
            <w:tcBorders>
              <w:left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b/>
              </w:rPr>
            </w:pPr>
          </w:p>
        </w:tc>
        <w:tc>
          <w:tcPr>
            <w:tcW w:w="221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pPr>
            <w:r w:rsidRPr="001D365F">
              <w:rPr>
                <w:b/>
              </w:rPr>
              <w:t>ОМП, МАУ «МЦ «Диалог», КО, ОРКиТ, ОФКиС</w:t>
            </w:r>
          </w:p>
        </w:tc>
        <w:tc>
          <w:tcPr>
            <w:tcW w:w="1181"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b/>
              </w:rPr>
            </w:pPr>
          </w:p>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2027</w:t>
            </w: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14 542,31156</w:t>
            </w:r>
          </w:p>
        </w:tc>
        <w:tc>
          <w:tcPr>
            <w:tcW w:w="162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2069"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14 542,31156</w:t>
            </w:r>
          </w:p>
        </w:tc>
        <w:tc>
          <w:tcPr>
            <w:tcW w:w="2097"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r>
      <w:tr w:rsidR="00A41B8B" w:rsidRPr="001D365F" w:rsidTr="00A41B8B">
        <w:trPr>
          <w:gridAfter w:val="2"/>
          <w:wAfter w:w="2097" w:type="dxa"/>
          <w:trHeight w:val="415"/>
        </w:trPr>
        <w:tc>
          <w:tcPr>
            <w:tcW w:w="2570" w:type="dxa"/>
            <w:gridSpan w:val="2"/>
            <w:vMerge/>
            <w:tcBorders>
              <w:left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b/>
              </w:rPr>
            </w:pPr>
          </w:p>
        </w:tc>
        <w:tc>
          <w:tcPr>
            <w:tcW w:w="221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pPr>
            <w:r w:rsidRPr="001D365F">
              <w:rPr>
                <w:b/>
              </w:rPr>
              <w:t>ОМП, МАУ «МЦ «Диалог», КО, ОРКиТ, ОФКиС</w:t>
            </w:r>
          </w:p>
        </w:tc>
        <w:tc>
          <w:tcPr>
            <w:tcW w:w="1181"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b/>
              </w:rPr>
            </w:pPr>
          </w:p>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2028</w:t>
            </w: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162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2069"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2097"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r>
      <w:tr w:rsidR="00A41B8B" w:rsidRPr="001D365F" w:rsidTr="00A41B8B">
        <w:trPr>
          <w:gridAfter w:val="2"/>
          <w:wAfter w:w="2097" w:type="dxa"/>
          <w:trHeight w:val="415"/>
        </w:trPr>
        <w:tc>
          <w:tcPr>
            <w:tcW w:w="2570" w:type="dxa"/>
            <w:gridSpan w:val="2"/>
            <w:vMerge/>
            <w:tcBorders>
              <w:left w:val="single" w:sz="4" w:space="0" w:color="000000"/>
              <w:bottom w:val="single" w:sz="4" w:space="0" w:color="auto"/>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b/>
              </w:rPr>
            </w:pPr>
          </w:p>
        </w:tc>
        <w:tc>
          <w:tcPr>
            <w:tcW w:w="221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pPr>
            <w:r w:rsidRPr="001D365F">
              <w:rPr>
                <w:b/>
              </w:rPr>
              <w:t>ОМП, МАУ «МЦ «Диалог», КО, ОРКиТ, ОФКиС</w:t>
            </w:r>
          </w:p>
        </w:tc>
        <w:tc>
          <w:tcPr>
            <w:tcW w:w="1181"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b/>
              </w:rPr>
            </w:pPr>
          </w:p>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2029</w:t>
            </w: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162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2069"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2097"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r>
      <w:tr w:rsidR="00A41B8B" w:rsidRPr="001D365F" w:rsidTr="00A41B8B">
        <w:tc>
          <w:tcPr>
            <w:tcW w:w="2570" w:type="dxa"/>
            <w:gridSpan w:val="2"/>
            <w:tcBorders>
              <w:top w:val="single" w:sz="4" w:space="0" w:color="auto"/>
              <w:left w:val="single" w:sz="4" w:space="0" w:color="000000"/>
              <w:right w:val="single" w:sz="4" w:space="0" w:color="auto"/>
            </w:tcBorders>
            <w:vAlign w:val="center"/>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b/>
              </w:rPr>
              <w:t>Итого</w:t>
            </w:r>
          </w:p>
        </w:tc>
        <w:tc>
          <w:tcPr>
            <w:tcW w:w="2213" w:type="dxa"/>
            <w:tcBorders>
              <w:top w:val="single" w:sz="4" w:space="0" w:color="auto"/>
              <w:left w:val="single" w:sz="4" w:space="0" w:color="auto"/>
              <w:right w:val="single" w:sz="4" w:space="0" w:color="auto"/>
            </w:tcBorders>
            <w:vAlign w:val="center"/>
          </w:tcPr>
          <w:p w:rsidR="00A41B8B" w:rsidRPr="001D365F" w:rsidRDefault="00A41B8B" w:rsidP="00A41B8B">
            <w:pPr>
              <w:pStyle w:val="ConsPlusNormal"/>
              <w:ind w:firstLine="0"/>
              <w:contextualSpacing/>
              <w:jc w:val="center"/>
              <w:rPr>
                <w:rFonts w:ascii="Times New Roman" w:hAnsi="Times New Roman" w:cs="Times New Roman"/>
              </w:rPr>
            </w:pPr>
          </w:p>
        </w:tc>
        <w:tc>
          <w:tcPr>
            <w:tcW w:w="1181" w:type="dxa"/>
            <w:tcBorders>
              <w:top w:val="single" w:sz="4" w:space="0" w:color="auto"/>
              <w:left w:val="single" w:sz="4" w:space="0" w:color="auto"/>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rPr>
            </w:pP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jc w:val="center"/>
              <w:rPr>
                <w:rFonts w:ascii="Times New Roman" w:hAnsi="Times New Roman" w:cs="Times New Roman"/>
                <w:b/>
              </w:rPr>
            </w:pPr>
            <w:r w:rsidRPr="001D365F">
              <w:rPr>
                <w:rFonts w:ascii="Times New Roman" w:hAnsi="Times New Roman" w:cs="Times New Roman"/>
                <w:b/>
              </w:rPr>
              <w:t>50606,82133</w:t>
            </w:r>
          </w:p>
        </w:tc>
        <w:tc>
          <w:tcPr>
            <w:tcW w:w="162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r w:rsidRPr="001D365F">
              <w:rPr>
                <w:b/>
              </w:rPr>
              <w:t>0,00000</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r w:rsidRPr="001D365F">
              <w:rPr>
                <w:b/>
              </w:rPr>
              <w:t>714,79000</w:t>
            </w:r>
          </w:p>
        </w:tc>
        <w:tc>
          <w:tcPr>
            <w:tcW w:w="2069"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b/>
              </w:rPr>
            </w:pPr>
            <w:r w:rsidRPr="001D365F">
              <w:rPr>
                <w:b/>
              </w:rPr>
              <w:t>49892,03133</w:t>
            </w:r>
          </w:p>
        </w:tc>
        <w:tc>
          <w:tcPr>
            <w:tcW w:w="2097"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r w:rsidRPr="001D365F">
              <w:rPr>
                <w:b/>
              </w:rPr>
              <w:t>0,00000</w:t>
            </w:r>
          </w:p>
        </w:tc>
        <w:tc>
          <w:tcPr>
            <w:tcW w:w="2097" w:type="dxa"/>
            <w:gridSpan w:val="2"/>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p>
        </w:tc>
      </w:tr>
      <w:tr w:rsidR="00A41B8B" w:rsidRPr="001D365F" w:rsidTr="00A41B8B">
        <w:trPr>
          <w:gridAfter w:val="2"/>
          <w:wAfter w:w="2097" w:type="dxa"/>
        </w:trPr>
        <w:tc>
          <w:tcPr>
            <w:tcW w:w="15293" w:type="dxa"/>
            <w:gridSpan w:val="13"/>
            <w:tcBorders>
              <w:top w:val="single" w:sz="4" w:space="0" w:color="auto"/>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lastRenderedPageBreak/>
              <w:t xml:space="preserve">Проектная часть  </w:t>
            </w:r>
          </w:p>
        </w:tc>
      </w:tr>
      <w:tr w:rsidR="00A41B8B" w:rsidRPr="001D365F" w:rsidTr="00A41B8B">
        <w:trPr>
          <w:gridAfter w:val="2"/>
          <w:wAfter w:w="2097" w:type="dxa"/>
        </w:trPr>
        <w:tc>
          <w:tcPr>
            <w:tcW w:w="2564" w:type="dxa"/>
            <w:tcBorders>
              <w:top w:val="single" w:sz="4" w:space="0" w:color="auto"/>
              <w:left w:val="single" w:sz="4" w:space="0" w:color="000000"/>
              <w:bottom w:val="single" w:sz="4" w:space="0" w:color="auto"/>
              <w:right w:val="single" w:sz="4" w:space="0" w:color="auto"/>
            </w:tcBorders>
            <w:vAlign w:val="center"/>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bCs/>
              </w:rPr>
              <w:t xml:space="preserve">Муниципальные проекты  </w:t>
            </w:r>
          </w:p>
        </w:tc>
        <w:tc>
          <w:tcPr>
            <w:tcW w:w="2219" w:type="dxa"/>
            <w:gridSpan w:val="2"/>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vAlign w:val="center"/>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2025-2029</w:t>
            </w:r>
          </w:p>
          <w:p w:rsidR="00A41B8B" w:rsidRPr="001D365F" w:rsidRDefault="00A41B8B" w:rsidP="00A41B8B">
            <w:pPr>
              <w:pStyle w:val="ConsPlusNormal"/>
              <w:ind w:firstLine="0"/>
              <w:contextualSpacing/>
              <w:rPr>
                <w:rFonts w:ascii="Times New Roman" w:hAnsi="Times New Roman" w:cs="Times New Roman"/>
                <w:b/>
              </w:rPr>
            </w:pP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849,93559</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849,93559</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widowControl w:val="0"/>
              <w:jc w:val="center"/>
            </w:pPr>
            <w:r w:rsidRPr="001D365F">
              <w:t>0,00000</w:t>
            </w:r>
          </w:p>
        </w:tc>
      </w:tr>
      <w:tr w:rsidR="00A41B8B" w:rsidRPr="001D365F" w:rsidTr="00A41B8B">
        <w:trPr>
          <w:gridAfter w:val="2"/>
          <w:wAfter w:w="2097" w:type="dxa"/>
        </w:trPr>
        <w:tc>
          <w:tcPr>
            <w:tcW w:w="2564" w:type="dxa"/>
            <w:tcBorders>
              <w:top w:val="single" w:sz="4" w:space="0" w:color="auto"/>
              <w:left w:val="single" w:sz="4" w:space="0" w:color="000000"/>
              <w:bottom w:val="single" w:sz="4" w:space="0" w:color="000000"/>
              <w:right w:val="single" w:sz="4" w:space="0" w:color="auto"/>
            </w:tcBorders>
            <w:vAlign w:val="center"/>
          </w:tcPr>
          <w:p w:rsidR="00A41B8B" w:rsidRPr="001D365F" w:rsidRDefault="00A41B8B" w:rsidP="00A41B8B">
            <w:pPr>
              <w:pStyle w:val="ConsPlusNormal"/>
              <w:ind w:firstLine="0"/>
              <w:contextualSpacing/>
              <w:rPr>
                <w:rFonts w:ascii="Times New Roman" w:hAnsi="Times New Roman" w:cs="Times New Roman"/>
                <w:b/>
                <w:bCs/>
              </w:rPr>
            </w:pPr>
            <w:r w:rsidRPr="001D365F">
              <w:rPr>
                <w:rFonts w:ascii="Times New Roman" w:hAnsi="Times New Roman" w:cs="Times New Roman"/>
                <w:b/>
                <w:bCs/>
              </w:rPr>
              <w:t xml:space="preserve">Итого </w:t>
            </w:r>
          </w:p>
        </w:tc>
        <w:tc>
          <w:tcPr>
            <w:tcW w:w="2219" w:type="dxa"/>
            <w:gridSpan w:val="2"/>
            <w:tcBorders>
              <w:top w:val="single" w:sz="4" w:space="0" w:color="auto"/>
              <w:left w:val="single" w:sz="4" w:space="0" w:color="auto"/>
              <w:bottom w:val="single" w:sz="4" w:space="0" w:color="000000"/>
              <w:right w:val="single" w:sz="4" w:space="0" w:color="auto"/>
            </w:tcBorders>
            <w:vAlign w:val="center"/>
          </w:tcPr>
          <w:p w:rsidR="00A41B8B" w:rsidRPr="001D365F" w:rsidRDefault="00A41B8B" w:rsidP="00A41B8B">
            <w:pPr>
              <w:pStyle w:val="ConsPlusNormal"/>
              <w:ind w:firstLine="0"/>
              <w:contextualSpacing/>
              <w:rPr>
                <w:rFonts w:ascii="Times New Roman" w:hAnsi="Times New Roman" w:cs="Times New Roman"/>
                <w:b/>
              </w:rPr>
            </w:pPr>
          </w:p>
        </w:tc>
        <w:tc>
          <w:tcPr>
            <w:tcW w:w="1245" w:type="dxa"/>
            <w:gridSpan w:val="2"/>
            <w:tcBorders>
              <w:top w:val="single" w:sz="4" w:space="0" w:color="auto"/>
              <w:left w:val="single" w:sz="4" w:space="0" w:color="auto"/>
              <w:bottom w:val="single" w:sz="4" w:space="0" w:color="000000"/>
              <w:right w:val="single" w:sz="4" w:space="0" w:color="auto"/>
            </w:tcBorders>
            <w:vAlign w:val="center"/>
          </w:tcPr>
          <w:p w:rsidR="00A41B8B" w:rsidRPr="001D365F" w:rsidRDefault="00A41B8B" w:rsidP="00A41B8B">
            <w:pPr>
              <w:pStyle w:val="ConsPlusNormal"/>
              <w:ind w:firstLine="0"/>
              <w:contextualSpacing/>
              <w:rPr>
                <w:rFonts w:ascii="Times New Roman" w:hAnsi="Times New Roman" w:cs="Times New Roman"/>
                <w:b/>
              </w:rPr>
            </w:pPr>
          </w:p>
        </w:tc>
        <w:tc>
          <w:tcPr>
            <w:tcW w:w="1545" w:type="dxa"/>
            <w:tcBorders>
              <w:top w:val="single" w:sz="4" w:space="0" w:color="auto"/>
              <w:left w:val="single" w:sz="4" w:space="0" w:color="auto"/>
              <w:bottom w:val="single" w:sz="4" w:space="0" w:color="000000"/>
              <w:right w:val="single" w:sz="4" w:space="0" w:color="auto"/>
            </w:tcBorders>
            <w:vAlign w:val="center"/>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849,93559</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jc w:val="center"/>
              <w:rPr>
                <w:b/>
              </w:rPr>
            </w:pPr>
            <w:r w:rsidRPr="001D365F">
              <w:rPr>
                <w:b/>
              </w:rPr>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jc w:val="center"/>
              <w:rPr>
                <w:b/>
              </w:rPr>
            </w:pPr>
            <w:r w:rsidRPr="001D365F">
              <w:rPr>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jc w:val="center"/>
              <w:rPr>
                <w:b/>
              </w:rPr>
            </w:pPr>
            <w:r w:rsidRPr="001D365F">
              <w:rPr>
                <w:b/>
              </w:rPr>
              <w:t>849,93559</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jc w:val="center"/>
            </w:pPr>
            <w:r w:rsidRPr="001D365F">
              <w:rPr>
                <w:b/>
              </w:rPr>
              <w:t>0,00000</w:t>
            </w:r>
          </w:p>
        </w:tc>
      </w:tr>
      <w:tr w:rsidR="00A41B8B" w:rsidRPr="001D365F" w:rsidTr="00A41B8B">
        <w:trPr>
          <w:gridAfter w:val="2"/>
          <w:wAfter w:w="2097" w:type="dxa"/>
        </w:trPr>
        <w:tc>
          <w:tcPr>
            <w:tcW w:w="2564" w:type="dxa"/>
            <w:tcBorders>
              <w:left w:val="single" w:sz="4" w:space="0" w:color="000000"/>
              <w:bottom w:val="single" w:sz="4" w:space="0" w:color="auto"/>
              <w:right w:val="single" w:sz="4" w:space="0" w:color="auto"/>
            </w:tcBorders>
            <w:vAlign w:val="center"/>
          </w:tcPr>
          <w:p w:rsidR="00A41B8B" w:rsidRPr="001D365F" w:rsidRDefault="00A41B8B" w:rsidP="00A41B8B">
            <w:pPr>
              <w:pStyle w:val="ConsPlusNormal"/>
              <w:ind w:firstLine="0"/>
              <w:contextualSpacing/>
              <w:rPr>
                <w:rFonts w:ascii="Times New Roman" w:hAnsi="Times New Roman" w:cs="Times New Roman"/>
                <w:b/>
                <w:bCs/>
              </w:rPr>
            </w:pPr>
            <w:r w:rsidRPr="001D365F">
              <w:rPr>
                <w:rFonts w:ascii="Times New Roman" w:hAnsi="Times New Roman" w:cs="Times New Roman"/>
                <w:b/>
                <w:bCs/>
              </w:rPr>
              <w:t>1. Инициативный проект «Я планирую бюджет»</w:t>
            </w:r>
          </w:p>
        </w:tc>
        <w:tc>
          <w:tcPr>
            <w:tcW w:w="2219" w:type="dxa"/>
            <w:gridSpan w:val="2"/>
            <w:tcBorders>
              <w:left w:val="single" w:sz="4" w:space="0" w:color="auto"/>
              <w:bottom w:val="single" w:sz="4" w:space="0" w:color="000000"/>
              <w:right w:val="single" w:sz="4" w:space="0" w:color="auto"/>
            </w:tcBorders>
          </w:tcPr>
          <w:p w:rsidR="00A41B8B" w:rsidRPr="001D365F" w:rsidRDefault="00A41B8B" w:rsidP="00A41B8B">
            <w:r w:rsidRPr="001D365F">
              <w:t>ОМП, МАУ «МЦ «Диалог»</w:t>
            </w:r>
          </w:p>
          <w:p w:rsidR="00A41B8B" w:rsidRPr="001D365F" w:rsidRDefault="00A41B8B" w:rsidP="00A41B8B"/>
        </w:tc>
        <w:tc>
          <w:tcPr>
            <w:tcW w:w="1245"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2025-2029</w:t>
            </w: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widowControl w:val="0"/>
              <w:jc w:val="center"/>
            </w:pPr>
            <w:r w:rsidRPr="001D365F">
              <w:t>0,00000</w:t>
            </w:r>
          </w:p>
        </w:tc>
      </w:tr>
      <w:tr w:rsidR="00A41B8B" w:rsidRPr="001D365F" w:rsidTr="00A41B8B">
        <w:trPr>
          <w:gridAfter w:val="2"/>
          <w:wAfter w:w="2097" w:type="dxa"/>
        </w:trPr>
        <w:tc>
          <w:tcPr>
            <w:tcW w:w="2564" w:type="dxa"/>
            <w:tcBorders>
              <w:top w:val="single" w:sz="4" w:space="0" w:color="auto"/>
              <w:left w:val="single" w:sz="4" w:space="0" w:color="000000"/>
              <w:bottom w:val="single" w:sz="4" w:space="0" w:color="000000"/>
              <w:right w:val="single" w:sz="4" w:space="0" w:color="auto"/>
            </w:tcBorders>
            <w:vAlign w:val="center"/>
          </w:tcPr>
          <w:p w:rsidR="00A41B8B" w:rsidRPr="001D365F" w:rsidRDefault="00A41B8B" w:rsidP="00A41B8B">
            <w:pPr>
              <w:pStyle w:val="ConsPlusNormal"/>
              <w:ind w:firstLine="0"/>
              <w:contextualSpacing/>
              <w:rPr>
                <w:rFonts w:ascii="Times New Roman" w:hAnsi="Times New Roman" w:cs="Times New Roman"/>
                <w:b/>
                <w:bCs/>
              </w:rPr>
            </w:pPr>
            <w:r w:rsidRPr="001D365F">
              <w:rPr>
                <w:rFonts w:ascii="Times New Roman" w:hAnsi="Times New Roman" w:cs="Times New Roman"/>
                <w:b/>
                <w:bCs/>
              </w:rPr>
              <w:t>Итого</w:t>
            </w:r>
          </w:p>
        </w:tc>
        <w:tc>
          <w:tcPr>
            <w:tcW w:w="2219" w:type="dxa"/>
            <w:gridSpan w:val="2"/>
            <w:tcBorders>
              <w:left w:val="single" w:sz="4" w:space="0" w:color="auto"/>
              <w:bottom w:val="single" w:sz="4" w:space="0" w:color="000000"/>
              <w:right w:val="single" w:sz="4" w:space="0" w:color="auto"/>
            </w:tcBorders>
          </w:tcPr>
          <w:p w:rsidR="00A41B8B" w:rsidRPr="001D365F" w:rsidRDefault="00A41B8B" w:rsidP="00A41B8B"/>
        </w:tc>
        <w:tc>
          <w:tcPr>
            <w:tcW w:w="1245"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0,00000</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r>
      <w:tr w:rsidR="00A41B8B" w:rsidRPr="001D365F" w:rsidTr="00A41B8B">
        <w:trPr>
          <w:gridAfter w:val="2"/>
          <w:wAfter w:w="2097" w:type="dxa"/>
        </w:trPr>
        <w:tc>
          <w:tcPr>
            <w:tcW w:w="2564" w:type="dxa"/>
            <w:tcBorders>
              <w:left w:val="single" w:sz="4" w:space="0" w:color="000000"/>
              <w:bottom w:val="single" w:sz="4" w:space="0" w:color="auto"/>
              <w:right w:val="single" w:sz="4" w:space="0" w:color="auto"/>
            </w:tcBorders>
            <w:vAlign w:val="center"/>
          </w:tcPr>
          <w:p w:rsidR="00A41B8B" w:rsidRPr="001D365F" w:rsidRDefault="00A41B8B" w:rsidP="00A41B8B">
            <w:pPr>
              <w:pStyle w:val="ConsPlusNormal"/>
              <w:ind w:firstLine="0"/>
              <w:contextualSpacing/>
              <w:rPr>
                <w:rFonts w:ascii="Times New Roman" w:hAnsi="Times New Roman" w:cs="Times New Roman"/>
                <w:b/>
                <w:bCs/>
              </w:rPr>
            </w:pPr>
            <w:r w:rsidRPr="001D365F">
              <w:rPr>
                <w:rFonts w:ascii="Times New Roman" w:hAnsi="Times New Roman" w:cs="Times New Roman"/>
                <w:b/>
                <w:bCs/>
              </w:rPr>
              <w:t>Мероприятие «Развитие материально-технической базы»</w:t>
            </w:r>
          </w:p>
        </w:tc>
        <w:tc>
          <w:tcPr>
            <w:tcW w:w="2219" w:type="dxa"/>
            <w:gridSpan w:val="2"/>
            <w:tcBorders>
              <w:left w:val="single" w:sz="4" w:space="0" w:color="auto"/>
              <w:bottom w:val="single" w:sz="4" w:space="0" w:color="000000"/>
              <w:right w:val="single" w:sz="4" w:space="0" w:color="auto"/>
            </w:tcBorders>
          </w:tcPr>
          <w:p w:rsidR="00A41B8B" w:rsidRPr="001D365F" w:rsidRDefault="00A41B8B" w:rsidP="00A41B8B">
            <w:r w:rsidRPr="001D365F">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2025-2029</w:t>
            </w: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widowControl w:val="0"/>
              <w:jc w:val="center"/>
            </w:pPr>
            <w:r w:rsidRPr="001D365F">
              <w:t>0,00000</w:t>
            </w:r>
          </w:p>
        </w:tc>
      </w:tr>
      <w:tr w:rsidR="00A41B8B" w:rsidRPr="001D365F" w:rsidTr="00A41B8B">
        <w:trPr>
          <w:gridAfter w:val="2"/>
          <w:wAfter w:w="2097" w:type="dxa"/>
        </w:trPr>
        <w:tc>
          <w:tcPr>
            <w:tcW w:w="2564" w:type="dxa"/>
            <w:tcBorders>
              <w:top w:val="single" w:sz="4" w:space="0" w:color="auto"/>
              <w:left w:val="single" w:sz="4" w:space="0" w:color="000000"/>
              <w:bottom w:val="single" w:sz="4" w:space="0" w:color="000000"/>
              <w:right w:val="single" w:sz="4" w:space="0" w:color="auto"/>
            </w:tcBorders>
            <w:vAlign w:val="center"/>
          </w:tcPr>
          <w:p w:rsidR="00A41B8B" w:rsidRPr="001D365F" w:rsidRDefault="00A41B8B" w:rsidP="00A41B8B">
            <w:pPr>
              <w:pStyle w:val="ConsPlusNormal"/>
              <w:ind w:firstLine="0"/>
              <w:contextualSpacing/>
              <w:rPr>
                <w:rFonts w:ascii="Times New Roman" w:hAnsi="Times New Roman" w:cs="Times New Roman"/>
                <w:b/>
                <w:bCs/>
              </w:rPr>
            </w:pPr>
            <w:r w:rsidRPr="001D365F">
              <w:rPr>
                <w:rFonts w:ascii="Times New Roman" w:hAnsi="Times New Roman" w:cs="Times New Roman"/>
                <w:b/>
                <w:bCs/>
              </w:rPr>
              <w:t>Итого</w:t>
            </w:r>
          </w:p>
        </w:tc>
        <w:tc>
          <w:tcPr>
            <w:tcW w:w="2219" w:type="dxa"/>
            <w:gridSpan w:val="2"/>
            <w:tcBorders>
              <w:left w:val="single" w:sz="4" w:space="0" w:color="auto"/>
              <w:bottom w:val="single" w:sz="4" w:space="0" w:color="000000"/>
              <w:right w:val="single" w:sz="4" w:space="0" w:color="auto"/>
            </w:tcBorders>
            <w:vAlign w:val="center"/>
          </w:tcPr>
          <w:p w:rsidR="00A41B8B" w:rsidRPr="001D365F" w:rsidRDefault="00A41B8B" w:rsidP="00A41B8B">
            <w:pPr>
              <w:pStyle w:val="ConsPlusNormal"/>
              <w:ind w:firstLine="0"/>
              <w:contextualSpacing/>
              <w:rPr>
                <w:rFonts w:ascii="Times New Roman" w:hAnsi="Times New Roman" w:cs="Times New Roman"/>
                <w:b/>
              </w:rPr>
            </w:pPr>
          </w:p>
        </w:tc>
        <w:tc>
          <w:tcPr>
            <w:tcW w:w="1245" w:type="dxa"/>
            <w:gridSpan w:val="2"/>
            <w:tcBorders>
              <w:top w:val="single" w:sz="4" w:space="0" w:color="auto"/>
              <w:left w:val="single" w:sz="4" w:space="0" w:color="auto"/>
              <w:bottom w:val="single" w:sz="4" w:space="0" w:color="000000"/>
              <w:right w:val="single" w:sz="4" w:space="0" w:color="auto"/>
            </w:tcBorders>
            <w:vAlign w:val="center"/>
          </w:tcPr>
          <w:p w:rsidR="00A41B8B" w:rsidRPr="001D365F" w:rsidRDefault="00A41B8B" w:rsidP="00A41B8B">
            <w:pPr>
              <w:pStyle w:val="ConsPlusNormal"/>
              <w:ind w:firstLine="0"/>
              <w:contextualSpacing/>
              <w:rPr>
                <w:rFonts w:ascii="Times New Roman" w:hAnsi="Times New Roman" w:cs="Times New Roman"/>
                <w:b/>
              </w:rPr>
            </w:pP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0,00000</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r>
      <w:tr w:rsidR="00A41B8B" w:rsidRPr="001D365F" w:rsidTr="00A41B8B">
        <w:trPr>
          <w:gridAfter w:val="2"/>
          <w:wAfter w:w="2097" w:type="dxa"/>
        </w:trPr>
        <w:tc>
          <w:tcPr>
            <w:tcW w:w="2564" w:type="dxa"/>
            <w:tcBorders>
              <w:left w:val="single" w:sz="4" w:space="0" w:color="000000"/>
              <w:bottom w:val="single" w:sz="4" w:space="0" w:color="auto"/>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p>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b/>
              </w:rPr>
              <w:t>2. Проекты в рамках укрепления материально-технической базы</w:t>
            </w:r>
            <w:r w:rsidRPr="001D365F">
              <w:rPr>
                <w:rFonts w:ascii="Times New Roman" w:hAnsi="Times New Roman" w:cs="Times New Roman"/>
              </w:rPr>
              <w:t xml:space="preserve"> </w:t>
            </w:r>
          </w:p>
        </w:tc>
        <w:tc>
          <w:tcPr>
            <w:tcW w:w="2219" w:type="dxa"/>
            <w:gridSpan w:val="2"/>
            <w:tcBorders>
              <w:left w:val="single" w:sz="4" w:space="0" w:color="auto"/>
              <w:bottom w:val="single" w:sz="4" w:space="0" w:color="000000"/>
              <w:right w:val="single" w:sz="4" w:space="0" w:color="auto"/>
            </w:tcBorders>
          </w:tcPr>
          <w:p w:rsidR="00A41B8B" w:rsidRPr="001D365F" w:rsidRDefault="00A41B8B" w:rsidP="00A41B8B">
            <w:r w:rsidRPr="001D365F">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2025-2029</w:t>
            </w: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widowControl w:val="0"/>
              <w:jc w:val="center"/>
            </w:pPr>
            <w:r w:rsidRPr="001D365F">
              <w:t>0,00000</w:t>
            </w:r>
          </w:p>
        </w:tc>
      </w:tr>
      <w:tr w:rsidR="00A41B8B" w:rsidRPr="001D365F" w:rsidTr="00A41B8B">
        <w:trPr>
          <w:gridAfter w:val="2"/>
          <w:wAfter w:w="2097" w:type="dxa"/>
        </w:trPr>
        <w:tc>
          <w:tcPr>
            <w:tcW w:w="2564" w:type="dxa"/>
            <w:tcBorders>
              <w:top w:val="single" w:sz="4" w:space="0" w:color="auto"/>
              <w:left w:val="single" w:sz="4" w:space="0" w:color="000000"/>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b/>
              </w:rPr>
              <w:t>Итого</w:t>
            </w:r>
          </w:p>
        </w:tc>
        <w:tc>
          <w:tcPr>
            <w:tcW w:w="2219" w:type="dxa"/>
            <w:gridSpan w:val="2"/>
            <w:tcBorders>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p>
        </w:tc>
        <w:tc>
          <w:tcPr>
            <w:tcW w:w="1245"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0,00000</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r>
      <w:tr w:rsidR="00A41B8B" w:rsidRPr="001D365F" w:rsidTr="00A41B8B">
        <w:trPr>
          <w:gridAfter w:val="2"/>
          <w:wAfter w:w="2097" w:type="dxa"/>
        </w:trPr>
        <w:tc>
          <w:tcPr>
            <w:tcW w:w="2564" w:type="dxa"/>
            <w:vMerge w:val="restart"/>
            <w:tcBorders>
              <w:left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 xml:space="preserve">Мероприятие «Развитие и модернизация материально-технической базы» </w:t>
            </w:r>
          </w:p>
        </w:tc>
        <w:tc>
          <w:tcPr>
            <w:tcW w:w="2219" w:type="dxa"/>
            <w:gridSpan w:val="2"/>
            <w:tcBorders>
              <w:left w:val="single" w:sz="4" w:space="0" w:color="auto"/>
              <w:bottom w:val="single" w:sz="4" w:space="0" w:color="000000"/>
              <w:right w:val="single" w:sz="4" w:space="0" w:color="auto"/>
            </w:tcBorders>
          </w:tcPr>
          <w:p w:rsidR="00A41B8B" w:rsidRPr="001D365F" w:rsidRDefault="00A41B8B" w:rsidP="00A41B8B">
            <w:r w:rsidRPr="001D365F">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2025</w:t>
            </w: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849,93559</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849,93559</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widowControl w:val="0"/>
              <w:jc w:val="center"/>
            </w:pPr>
            <w:r w:rsidRPr="001D365F">
              <w:t>0,00000</w:t>
            </w:r>
          </w:p>
        </w:tc>
      </w:tr>
      <w:tr w:rsidR="00A41B8B" w:rsidRPr="001D365F" w:rsidTr="00A41B8B">
        <w:trPr>
          <w:gridAfter w:val="2"/>
          <w:wAfter w:w="2097" w:type="dxa"/>
        </w:trPr>
        <w:tc>
          <w:tcPr>
            <w:tcW w:w="2564" w:type="dxa"/>
            <w:vMerge/>
            <w:tcBorders>
              <w:left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b/>
              </w:rPr>
            </w:pPr>
          </w:p>
        </w:tc>
        <w:tc>
          <w:tcPr>
            <w:tcW w:w="2219" w:type="dxa"/>
            <w:gridSpan w:val="2"/>
            <w:tcBorders>
              <w:left w:val="single" w:sz="4" w:space="0" w:color="auto"/>
              <w:bottom w:val="single" w:sz="4" w:space="0" w:color="000000"/>
              <w:right w:val="single" w:sz="4" w:space="0" w:color="auto"/>
            </w:tcBorders>
          </w:tcPr>
          <w:p w:rsidR="00A41B8B" w:rsidRPr="001D365F" w:rsidRDefault="00A41B8B" w:rsidP="00A41B8B">
            <w:r w:rsidRPr="001D365F">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2026</w:t>
            </w: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jc w:val="center"/>
            </w:pPr>
            <w:r w:rsidRPr="001D365F">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jc w:val="center"/>
            </w:pPr>
            <w:r w:rsidRPr="001D365F">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jc w:val="center"/>
            </w:pPr>
            <w:r w:rsidRPr="001D365F">
              <w:t>0,00000</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jc w:val="center"/>
            </w:pPr>
            <w:r w:rsidRPr="001D365F">
              <w:t>0,00000</w:t>
            </w:r>
          </w:p>
        </w:tc>
      </w:tr>
      <w:tr w:rsidR="00A41B8B" w:rsidRPr="001D365F" w:rsidTr="00A41B8B">
        <w:trPr>
          <w:gridAfter w:val="2"/>
          <w:wAfter w:w="2097" w:type="dxa"/>
        </w:trPr>
        <w:tc>
          <w:tcPr>
            <w:tcW w:w="2564" w:type="dxa"/>
            <w:vMerge/>
            <w:tcBorders>
              <w:left w:val="single" w:sz="4" w:space="0" w:color="000000"/>
              <w:bottom w:val="single" w:sz="4" w:space="0" w:color="auto"/>
              <w:right w:val="single" w:sz="4" w:space="0" w:color="auto"/>
            </w:tcBorders>
          </w:tcPr>
          <w:p w:rsidR="00A41B8B" w:rsidRPr="001D365F" w:rsidRDefault="00A41B8B" w:rsidP="00A41B8B">
            <w:pPr>
              <w:pStyle w:val="ConsPlusNormal"/>
              <w:ind w:firstLine="0"/>
              <w:contextualSpacing/>
              <w:rPr>
                <w:rFonts w:ascii="Times New Roman" w:hAnsi="Times New Roman" w:cs="Times New Roman"/>
                <w:b/>
              </w:rPr>
            </w:pPr>
          </w:p>
        </w:tc>
        <w:tc>
          <w:tcPr>
            <w:tcW w:w="2219" w:type="dxa"/>
            <w:gridSpan w:val="2"/>
            <w:tcBorders>
              <w:left w:val="single" w:sz="4" w:space="0" w:color="auto"/>
              <w:bottom w:val="single" w:sz="4" w:space="0" w:color="000000"/>
              <w:right w:val="single" w:sz="4" w:space="0" w:color="auto"/>
            </w:tcBorders>
          </w:tcPr>
          <w:p w:rsidR="00A41B8B" w:rsidRPr="001D365F" w:rsidRDefault="00A41B8B" w:rsidP="00A41B8B">
            <w:r w:rsidRPr="001D365F">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2027</w:t>
            </w: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jc w:val="center"/>
            </w:pPr>
            <w:r w:rsidRPr="001D365F">
              <w:t>0,00000</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jc w:val="center"/>
            </w:pPr>
            <w:r w:rsidRPr="001D365F">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jc w:val="center"/>
            </w:pPr>
            <w:r w:rsidRPr="001D365F">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jc w:val="center"/>
            </w:pPr>
            <w:r w:rsidRPr="001D365F">
              <w:t>0,00000</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jc w:val="center"/>
            </w:pPr>
            <w:r w:rsidRPr="001D365F">
              <w:t>0,00000</w:t>
            </w:r>
          </w:p>
        </w:tc>
      </w:tr>
      <w:tr w:rsidR="00A41B8B" w:rsidRPr="001D365F" w:rsidTr="00A41B8B">
        <w:trPr>
          <w:gridAfter w:val="2"/>
          <w:wAfter w:w="2097" w:type="dxa"/>
        </w:trPr>
        <w:tc>
          <w:tcPr>
            <w:tcW w:w="2564" w:type="dxa"/>
            <w:tcBorders>
              <w:top w:val="single" w:sz="4" w:space="0" w:color="auto"/>
              <w:left w:val="single" w:sz="4" w:space="0" w:color="000000"/>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Итого</w:t>
            </w:r>
          </w:p>
        </w:tc>
        <w:tc>
          <w:tcPr>
            <w:tcW w:w="2219" w:type="dxa"/>
            <w:gridSpan w:val="2"/>
            <w:tcBorders>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p>
        </w:tc>
        <w:tc>
          <w:tcPr>
            <w:tcW w:w="1245"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849,93559</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849,93559</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r>
      <w:tr w:rsidR="00A41B8B" w:rsidRPr="001D365F" w:rsidTr="00A41B8B">
        <w:trPr>
          <w:gridAfter w:val="2"/>
          <w:wAfter w:w="2097" w:type="dxa"/>
        </w:trPr>
        <w:tc>
          <w:tcPr>
            <w:tcW w:w="2564" w:type="dxa"/>
            <w:tcBorders>
              <w:left w:val="single" w:sz="4" w:space="0" w:color="000000"/>
              <w:bottom w:val="single" w:sz="4" w:space="0" w:color="auto"/>
              <w:right w:val="single" w:sz="4" w:space="0" w:color="auto"/>
            </w:tcBorders>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 xml:space="preserve">3. Проекты в рамках </w:t>
            </w:r>
            <w:r w:rsidRPr="001D365F">
              <w:rPr>
                <w:rFonts w:ascii="Times New Roman" w:hAnsi="Times New Roman" w:cs="Times New Roman"/>
                <w:b/>
              </w:rPr>
              <w:lastRenderedPageBreak/>
              <w:t>поддержки развития общественной инфраструктуры муниципального значения</w:t>
            </w:r>
          </w:p>
        </w:tc>
        <w:tc>
          <w:tcPr>
            <w:tcW w:w="2219" w:type="dxa"/>
            <w:gridSpan w:val="2"/>
            <w:tcBorders>
              <w:left w:val="single" w:sz="4" w:space="0" w:color="auto"/>
              <w:bottom w:val="single" w:sz="4" w:space="0" w:color="000000"/>
              <w:right w:val="single" w:sz="4" w:space="0" w:color="auto"/>
            </w:tcBorders>
          </w:tcPr>
          <w:p w:rsidR="00A41B8B" w:rsidRPr="001D365F" w:rsidRDefault="00A41B8B" w:rsidP="00A41B8B">
            <w:r w:rsidRPr="001D365F">
              <w:lastRenderedPageBreak/>
              <w:t xml:space="preserve">ОМП, МАУ «МЦ </w:t>
            </w:r>
            <w:r w:rsidRPr="001D365F">
              <w:lastRenderedPageBreak/>
              <w:t>«Диалог»</w:t>
            </w:r>
          </w:p>
        </w:tc>
        <w:tc>
          <w:tcPr>
            <w:tcW w:w="1245"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lastRenderedPageBreak/>
              <w:t>2025-2029</w:t>
            </w: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widowControl w:val="0"/>
              <w:jc w:val="center"/>
            </w:pPr>
            <w:r w:rsidRPr="001D365F">
              <w:t>0,00000</w:t>
            </w:r>
          </w:p>
        </w:tc>
      </w:tr>
      <w:tr w:rsidR="00A41B8B" w:rsidRPr="001D365F" w:rsidTr="00A41B8B">
        <w:trPr>
          <w:gridAfter w:val="2"/>
          <w:wAfter w:w="2097" w:type="dxa"/>
        </w:trPr>
        <w:tc>
          <w:tcPr>
            <w:tcW w:w="2564" w:type="dxa"/>
            <w:tcBorders>
              <w:top w:val="single" w:sz="4" w:space="0" w:color="auto"/>
              <w:left w:val="single" w:sz="4" w:space="0" w:color="000000"/>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lastRenderedPageBreak/>
              <w:t>Итого</w:t>
            </w:r>
          </w:p>
        </w:tc>
        <w:tc>
          <w:tcPr>
            <w:tcW w:w="2219" w:type="dxa"/>
            <w:gridSpan w:val="2"/>
            <w:tcBorders>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p>
        </w:tc>
        <w:tc>
          <w:tcPr>
            <w:tcW w:w="1245"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0,00000</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r>
      <w:tr w:rsidR="00A41B8B" w:rsidRPr="001D365F" w:rsidTr="00A41B8B">
        <w:trPr>
          <w:gridAfter w:val="2"/>
          <w:wAfter w:w="2097" w:type="dxa"/>
        </w:trPr>
        <w:tc>
          <w:tcPr>
            <w:tcW w:w="2564" w:type="dxa"/>
            <w:tcBorders>
              <w:left w:val="single" w:sz="4" w:space="0" w:color="000000"/>
              <w:bottom w:val="single" w:sz="4" w:space="0" w:color="auto"/>
              <w:right w:val="single" w:sz="4" w:space="0" w:color="auto"/>
            </w:tcBorders>
          </w:tcPr>
          <w:p w:rsidR="00A41B8B" w:rsidRPr="001D365F" w:rsidRDefault="00A41B8B" w:rsidP="00A41B8B">
            <w:pPr>
              <w:pStyle w:val="ConsPlusNormal"/>
              <w:ind w:firstLine="0"/>
              <w:contextualSpacing/>
              <w:rPr>
                <w:rFonts w:ascii="Times New Roman" w:hAnsi="Times New Roman" w:cs="Times New Roman"/>
                <w:b/>
              </w:rPr>
            </w:pPr>
            <w:proofErr w:type="spellStart"/>
            <w:r w:rsidRPr="001D365F">
              <w:rPr>
                <w:rFonts w:ascii="Times New Roman" w:hAnsi="Times New Roman" w:cs="Times New Roman"/>
                <w:b/>
              </w:rPr>
              <w:t>Софинансирование</w:t>
            </w:r>
            <w:proofErr w:type="spellEnd"/>
            <w:r w:rsidRPr="001D365F">
              <w:rPr>
                <w:rFonts w:ascii="Times New Roman" w:hAnsi="Times New Roman" w:cs="Times New Roman"/>
                <w:b/>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p w:rsidR="00A41B8B" w:rsidRPr="001D365F" w:rsidRDefault="00A41B8B" w:rsidP="00A41B8B">
            <w:pPr>
              <w:pStyle w:val="ConsPlusNormal"/>
              <w:ind w:firstLine="0"/>
              <w:contextualSpacing/>
              <w:rPr>
                <w:rFonts w:ascii="Times New Roman" w:hAnsi="Times New Roman" w:cs="Times New Roman"/>
              </w:rPr>
            </w:pPr>
          </w:p>
        </w:tc>
        <w:tc>
          <w:tcPr>
            <w:tcW w:w="2219" w:type="dxa"/>
            <w:gridSpan w:val="2"/>
            <w:tcBorders>
              <w:left w:val="single" w:sz="4" w:space="0" w:color="auto"/>
              <w:bottom w:val="single" w:sz="4" w:space="0" w:color="000000"/>
              <w:right w:val="single" w:sz="4" w:space="0" w:color="auto"/>
            </w:tcBorders>
          </w:tcPr>
          <w:p w:rsidR="00A41B8B" w:rsidRPr="001D365F" w:rsidRDefault="00A41B8B" w:rsidP="00A41B8B">
            <w:r w:rsidRPr="001D365F">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2025-2029</w:t>
            </w: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widowControl w:val="0"/>
              <w:jc w:val="center"/>
            </w:pPr>
            <w:r w:rsidRPr="001D365F">
              <w:t>0,00000</w:t>
            </w:r>
          </w:p>
        </w:tc>
      </w:tr>
      <w:tr w:rsidR="00A41B8B" w:rsidRPr="001D365F" w:rsidTr="00A41B8B">
        <w:trPr>
          <w:gridAfter w:val="2"/>
          <w:wAfter w:w="2097" w:type="dxa"/>
        </w:trPr>
        <w:tc>
          <w:tcPr>
            <w:tcW w:w="2564" w:type="dxa"/>
            <w:tcBorders>
              <w:top w:val="single" w:sz="4" w:space="0" w:color="auto"/>
              <w:left w:val="single" w:sz="4" w:space="0" w:color="000000"/>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Итого:</w:t>
            </w:r>
          </w:p>
        </w:tc>
        <w:tc>
          <w:tcPr>
            <w:tcW w:w="2219" w:type="dxa"/>
            <w:gridSpan w:val="2"/>
            <w:tcBorders>
              <w:left w:val="single" w:sz="4" w:space="0" w:color="auto"/>
              <w:bottom w:val="single" w:sz="4" w:space="0" w:color="000000"/>
              <w:right w:val="single" w:sz="4" w:space="0" w:color="auto"/>
            </w:tcBorders>
          </w:tcPr>
          <w:p w:rsidR="00A41B8B" w:rsidRPr="001D365F" w:rsidRDefault="00A41B8B" w:rsidP="00A41B8B"/>
        </w:tc>
        <w:tc>
          <w:tcPr>
            <w:tcW w:w="1245"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0,00000</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0,00000</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widowControl w:val="0"/>
              <w:jc w:val="center"/>
              <w:rPr>
                <w:b/>
              </w:rPr>
            </w:pPr>
            <w:r w:rsidRPr="001D365F">
              <w:rPr>
                <w:b/>
              </w:rPr>
              <w:t>0,00000</w:t>
            </w:r>
          </w:p>
        </w:tc>
      </w:tr>
    </w:tbl>
    <w:tbl>
      <w:tblPr>
        <w:tblpPr w:leftFromText="180" w:rightFromText="180" w:vertAnchor="text" w:horzAnchor="margin" w:tblpY="61"/>
        <w:tblW w:w="4989" w:type="pct"/>
        <w:tblLayout w:type="fixed"/>
        <w:tblCellMar>
          <w:top w:w="102" w:type="dxa"/>
          <w:left w:w="62" w:type="dxa"/>
          <w:bottom w:w="102" w:type="dxa"/>
          <w:right w:w="62" w:type="dxa"/>
        </w:tblCellMar>
        <w:tblLook w:val="0000" w:firstRow="0" w:lastRow="0" w:firstColumn="0" w:lastColumn="0" w:noHBand="0" w:noVBand="0"/>
      </w:tblPr>
      <w:tblGrid>
        <w:gridCol w:w="2384"/>
        <w:gridCol w:w="9"/>
        <w:gridCol w:w="2189"/>
        <w:gridCol w:w="16"/>
        <w:gridCol w:w="1135"/>
        <w:gridCol w:w="1560"/>
        <w:gridCol w:w="1701"/>
        <w:gridCol w:w="1560"/>
        <w:gridCol w:w="2124"/>
        <w:gridCol w:w="1984"/>
      </w:tblGrid>
      <w:tr w:rsidR="00A41B8B" w:rsidRPr="001D365F" w:rsidTr="00A41B8B">
        <w:tc>
          <w:tcPr>
            <w:tcW w:w="15258" w:type="dxa"/>
            <w:gridSpan w:val="10"/>
            <w:tcBorders>
              <w:top w:val="single" w:sz="4" w:space="0" w:color="000000"/>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b/>
              </w:rPr>
            </w:pPr>
            <w:r w:rsidRPr="001D365F">
              <w:rPr>
                <w:rFonts w:ascii="Times New Roman" w:hAnsi="Times New Roman" w:cs="Times New Roman"/>
                <w:b/>
              </w:rPr>
              <w:t xml:space="preserve">Процессная часть </w:t>
            </w:r>
          </w:p>
        </w:tc>
      </w:tr>
      <w:tr w:rsidR="00A41B8B" w:rsidRPr="001D365F" w:rsidTr="00A41B8B">
        <w:tc>
          <w:tcPr>
            <w:tcW w:w="2493" w:type="dxa"/>
            <w:gridSpan w:val="2"/>
            <w:vMerge w:val="restart"/>
            <w:tcBorders>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b/>
                <w:bCs/>
              </w:rPr>
              <w:t>Комплекс процессных мероприятий «Обеспечение реализации муниципальной программы»</w:t>
            </w:r>
          </w:p>
        </w:tc>
        <w:tc>
          <w:tcPr>
            <w:tcW w:w="2295"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ОМП, МАУ «МЦ «Диалог»,</w:t>
            </w:r>
            <w:r w:rsidRPr="001D365F">
              <w:rPr>
                <w:rFonts w:ascii="Times New Roman" w:hAnsi="Times New Roman" w:cs="Times New Roman"/>
                <w:b/>
              </w:rPr>
              <w:t xml:space="preserve"> </w:t>
            </w:r>
            <w:r w:rsidRPr="001D365F">
              <w:rPr>
                <w:rFonts w:ascii="Times New Roman" w:hAnsi="Times New Roman" w:cs="Times New Roman"/>
              </w:rPr>
              <w:t>КО, ОРКиТ, ОФКиС</w:t>
            </w:r>
          </w:p>
        </w:tc>
        <w:tc>
          <w:tcPr>
            <w:tcW w:w="11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rPr>
            </w:pPr>
          </w:p>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2025</w:t>
            </w:r>
          </w:p>
        </w:tc>
        <w:tc>
          <w:tcPr>
            <w:tcW w:w="162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p>
          <w:p w:rsidR="00A41B8B" w:rsidRPr="001D365F" w:rsidRDefault="00A41B8B" w:rsidP="00A41B8B">
            <w:pPr>
              <w:pStyle w:val="ConsPlusNormal"/>
              <w:ind w:firstLine="0"/>
              <w:contextualSpacing/>
              <w:jc w:val="center"/>
              <w:rPr>
                <w:rFonts w:ascii="Times New Roman" w:hAnsi="Times New Roman" w:cs="Times New Roman"/>
                <w:b/>
              </w:rPr>
            </w:pPr>
          </w:p>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20672,26262</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714,79000</w:t>
            </w:r>
          </w:p>
        </w:tc>
        <w:tc>
          <w:tcPr>
            <w:tcW w:w="2211" w:type="dxa"/>
            <w:tcBorders>
              <w:top w:val="single" w:sz="4" w:space="0" w:color="000000"/>
              <w:left w:val="single" w:sz="4" w:space="0" w:color="000000"/>
              <w:bottom w:val="single" w:sz="4" w:space="0" w:color="000000"/>
              <w:right w:val="single" w:sz="4" w:space="0" w:color="000000"/>
            </w:tcBorders>
            <w:vAlign w:val="bottom"/>
          </w:tcPr>
          <w:p w:rsidR="00A41B8B" w:rsidRPr="001D365F" w:rsidRDefault="00A41B8B" w:rsidP="00A41B8B">
            <w:pPr>
              <w:widowControl w:val="0"/>
              <w:shd w:val="clear" w:color="auto" w:fill="FFFFFF"/>
              <w:jc w:val="center"/>
              <w:rPr>
                <w:b/>
              </w:rPr>
            </w:pPr>
            <w:r w:rsidRPr="001D365F">
              <w:rPr>
                <w:b/>
              </w:rPr>
              <w:t>19957,47262</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r>
      <w:tr w:rsidR="00A41B8B" w:rsidRPr="001D365F" w:rsidTr="00A41B8B">
        <w:tc>
          <w:tcPr>
            <w:tcW w:w="2493" w:type="dxa"/>
            <w:gridSpan w:val="2"/>
            <w:vMerge/>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ОМП, МАУ «МЦ «Диалог», КО, ОРКиТ, ОФКиС</w:t>
            </w:r>
          </w:p>
        </w:tc>
        <w:tc>
          <w:tcPr>
            <w:tcW w:w="11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rPr>
            </w:pPr>
          </w:p>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2026</w:t>
            </w:r>
          </w:p>
        </w:tc>
        <w:tc>
          <w:tcPr>
            <w:tcW w:w="162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p>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14 542,31156</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2211" w:type="dxa"/>
            <w:tcBorders>
              <w:top w:val="single" w:sz="4" w:space="0" w:color="000000"/>
              <w:left w:val="single" w:sz="4" w:space="0" w:color="000000"/>
              <w:bottom w:val="single" w:sz="4" w:space="0" w:color="000000"/>
              <w:right w:val="single" w:sz="4" w:space="0" w:color="000000"/>
            </w:tcBorders>
            <w:vAlign w:val="bottom"/>
          </w:tcPr>
          <w:p w:rsidR="00A41B8B" w:rsidRPr="001D365F" w:rsidRDefault="00A41B8B" w:rsidP="00A41B8B">
            <w:pPr>
              <w:widowControl w:val="0"/>
              <w:shd w:val="clear" w:color="auto" w:fill="FFFFFF"/>
              <w:jc w:val="center"/>
              <w:rPr>
                <w:b/>
              </w:rPr>
            </w:pPr>
            <w:r w:rsidRPr="001D365F">
              <w:rPr>
                <w:b/>
              </w:rPr>
              <w:t>14 542,31156</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r>
      <w:tr w:rsidR="00A41B8B" w:rsidRPr="001D365F" w:rsidTr="00A41B8B">
        <w:tc>
          <w:tcPr>
            <w:tcW w:w="2493" w:type="dxa"/>
            <w:gridSpan w:val="2"/>
            <w:vMerge/>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pPr>
            <w:r w:rsidRPr="001D365F">
              <w:t>О</w:t>
            </w:r>
            <w:r w:rsidRPr="001D365F">
              <w:rPr>
                <w:rFonts w:ascii="Times New Roman" w:hAnsi="Times New Roman"/>
              </w:rPr>
              <w:t xml:space="preserve">МП, МАУ «МЦ «Диалог», </w:t>
            </w:r>
            <w:r w:rsidRPr="001D365F">
              <w:rPr>
                <w:rFonts w:ascii="Times New Roman" w:hAnsi="Times New Roman" w:cs="Times New Roman"/>
              </w:rPr>
              <w:t xml:space="preserve"> КО, ОРКиТ, ОФКиС</w:t>
            </w:r>
          </w:p>
        </w:tc>
        <w:tc>
          <w:tcPr>
            <w:tcW w:w="11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rPr>
            </w:pPr>
          </w:p>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2027</w:t>
            </w:r>
          </w:p>
        </w:tc>
        <w:tc>
          <w:tcPr>
            <w:tcW w:w="162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14 542,31156</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221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14 542,31156</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r>
      <w:tr w:rsidR="00A41B8B" w:rsidRPr="001D365F" w:rsidTr="00A41B8B">
        <w:tc>
          <w:tcPr>
            <w:tcW w:w="2493" w:type="dxa"/>
            <w:gridSpan w:val="2"/>
            <w:vMerge/>
            <w:tcBorders>
              <w:left w:val="single" w:sz="4" w:space="0" w:color="000000"/>
              <w:bottom w:val="single" w:sz="4" w:space="0" w:color="auto"/>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pPr>
            <w:r w:rsidRPr="001D365F">
              <w:t>О</w:t>
            </w:r>
            <w:r w:rsidRPr="001D365F">
              <w:rPr>
                <w:rFonts w:ascii="Times New Roman" w:hAnsi="Times New Roman"/>
              </w:rPr>
              <w:t>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rPr>
            </w:pPr>
          </w:p>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2028</w:t>
            </w:r>
          </w:p>
        </w:tc>
        <w:tc>
          <w:tcPr>
            <w:tcW w:w="162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221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r>
      <w:tr w:rsidR="00A41B8B" w:rsidRPr="001D365F" w:rsidTr="00A41B8B">
        <w:tc>
          <w:tcPr>
            <w:tcW w:w="2493" w:type="dxa"/>
            <w:gridSpan w:val="2"/>
            <w:tcBorders>
              <w:left w:val="single" w:sz="4" w:space="0" w:color="000000"/>
              <w:bottom w:val="single" w:sz="4" w:space="0" w:color="auto"/>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pPr>
          </w:p>
          <w:p w:rsidR="00A41B8B" w:rsidRPr="001D365F" w:rsidRDefault="00A41B8B" w:rsidP="00A41B8B">
            <w:pPr>
              <w:pStyle w:val="ConsPlusNormal"/>
              <w:ind w:firstLine="0"/>
              <w:contextualSpacing/>
            </w:pPr>
            <w:r w:rsidRPr="001D365F">
              <w:t>О</w:t>
            </w:r>
            <w:r w:rsidRPr="001D365F">
              <w:rPr>
                <w:rFonts w:ascii="Times New Roman" w:hAnsi="Times New Roman"/>
              </w:rPr>
              <w:t>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rPr>
            </w:pPr>
          </w:p>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2029</w:t>
            </w:r>
          </w:p>
        </w:tc>
        <w:tc>
          <w:tcPr>
            <w:tcW w:w="162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221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r>
      <w:tr w:rsidR="00A41B8B" w:rsidRPr="001D365F" w:rsidTr="00A41B8B">
        <w:trPr>
          <w:trHeight w:val="322"/>
        </w:trPr>
        <w:tc>
          <w:tcPr>
            <w:tcW w:w="2484" w:type="dxa"/>
            <w:tcBorders>
              <w:top w:val="single" w:sz="4" w:space="0" w:color="auto"/>
              <w:left w:val="single" w:sz="4" w:space="0" w:color="000000"/>
              <w:bottom w:val="single" w:sz="4" w:space="0" w:color="auto"/>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b/>
              </w:rPr>
              <w:t>Итого</w:t>
            </w:r>
          </w:p>
        </w:tc>
        <w:tc>
          <w:tcPr>
            <w:tcW w:w="3483" w:type="dxa"/>
            <w:gridSpan w:val="4"/>
            <w:tcBorders>
              <w:top w:val="single" w:sz="4" w:space="0" w:color="auto"/>
              <w:left w:val="single" w:sz="4" w:space="0" w:color="auto"/>
              <w:bottom w:val="single" w:sz="4" w:space="0" w:color="auto"/>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p>
        </w:tc>
        <w:tc>
          <w:tcPr>
            <w:tcW w:w="1623" w:type="dxa"/>
            <w:tcBorders>
              <w:left w:val="single" w:sz="4" w:space="0" w:color="000000"/>
              <w:bottom w:val="single" w:sz="4" w:space="0" w:color="000000"/>
              <w:right w:val="single" w:sz="4" w:space="0" w:color="000000"/>
            </w:tcBorders>
          </w:tcPr>
          <w:p w:rsidR="00A41B8B" w:rsidRPr="001D365F" w:rsidRDefault="00A41B8B" w:rsidP="00A41B8B">
            <w:pPr>
              <w:pStyle w:val="ConsPlusNormal"/>
              <w:ind w:firstLine="0"/>
              <w:jc w:val="center"/>
              <w:rPr>
                <w:rFonts w:ascii="Times New Roman" w:hAnsi="Times New Roman" w:cs="Times New Roman"/>
                <w:b/>
              </w:rPr>
            </w:pPr>
          </w:p>
          <w:p w:rsidR="00A41B8B" w:rsidRPr="001D365F" w:rsidRDefault="00A41B8B" w:rsidP="00A41B8B">
            <w:pPr>
              <w:pStyle w:val="ConsPlusNormal"/>
              <w:ind w:firstLine="0"/>
              <w:jc w:val="center"/>
              <w:rPr>
                <w:rFonts w:ascii="Times New Roman" w:hAnsi="Times New Roman" w:cs="Times New Roman"/>
                <w:b/>
              </w:rPr>
            </w:pPr>
            <w:r w:rsidRPr="001D365F">
              <w:rPr>
                <w:rFonts w:ascii="Times New Roman" w:hAnsi="Times New Roman" w:cs="Times New Roman"/>
                <w:b/>
              </w:rPr>
              <w:t>49756,88574</w:t>
            </w:r>
          </w:p>
        </w:tc>
        <w:tc>
          <w:tcPr>
            <w:tcW w:w="1770"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1622"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714,79000</w:t>
            </w:r>
          </w:p>
        </w:tc>
        <w:tc>
          <w:tcPr>
            <w:tcW w:w="2211" w:type="dxa"/>
            <w:tcBorders>
              <w:left w:val="single" w:sz="4" w:space="0" w:color="000000"/>
              <w:bottom w:val="single" w:sz="4" w:space="0" w:color="000000"/>
              <w:right w:val="single" w:sz="4" w:space="0" w:color="000000"/>
            </w:tcBorders>
            <w:vAlign w:val="bottom"/>
          </w:tcPr>
          <w:p w:rsidR="00A41B8B" w:rsidRPr="001D365F" w:rsidRDefault="00A41B8B" w:rsidP="00A41B8B">
            <w:pPr>
              <w:jc w:val="center"/>
              <w:rPr>
                <w:b/>
              </w:rPr>
            </w:pPr>
            <w:r w:rsidRPr="001D365F">
              <w:rPr>
                <w:b/>
              </w:rPr>
              <w:t>49042,09574</w:t>
            </w:r>
          </w:p>
        </w:tc>
        <w:tc>
          <w:tcPr>
            <w:tcW w:w="2065"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r>
      <w:tr w:rsidR="00A41B8B" w:rsidRPr="001D365F" w:rsidTr="00A41B8B">
        <w:tc>
          <w:tcPr>
            <w:tcW w:w="2493" w:type="dxa"/>
            <w:gridSpan w:val="2"/>
            <w:vMerge w:val="restart"/>
            <w:tcBorders>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bCs/>
              </w:rPr>
              <w:t>1.Мероприятие «О</w:t>
            </w:r>
            <w:r w:rsidRPr="001D365F">
              <w:rPr>
                <w:rFonts w:ascii="Times New Roman" w:hAnsi="Times New Roman" w:cs="Times New Roman"/>
              </w:rPr>
              <w:t>рганизация работы с подростками и молодежью»</w:t>
            </w:r>
          </w:p>
        </w:tc>
        <w:tc>
          <w:tcPr>
            <w:tcW w:w="2295"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r w:rsidRPr="001D365F">
              <w:t>ОМП, МАУ «МЦ «Диалог», КО, ОРКиТ, ОФКиС</w:t>
            </w:r>
          </w:p>
        </w:tc>
        <w:tc>
          <w:tcPr>
            <w:tcW w:w="11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2025</w:t>
            </w:r>
          </w:p>
        </w:tc>
        <w:tc>
          <w:tcPr>
            <w:tcW w:w="162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shd w:val="clear" w:color="auto" w:fill="FFFFFF"/>
              <w:jc w:val="center"/>
              <w:rPr>
                <w:b/>
              </w:rPr>
            </w:pPr>
            <w:r w:rsidRPr="001D365F">
              <w:rPr>
                <w:b/>
              </w:rPr>
              <w:t>11296,57086</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p>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78"/>
              <w:contextualSpacing/>
              <w:jc w:val="center"/>
              <w:rPr>
                <w:rFonts w:ascii="Times New Roman" w:hAnsi="Times New Roman" w:cs="Times New Roman"/>
                <w:b/>
              </w:rPr>
            </w:pPr>
          </w:p>
          <w:p w:rsidR="00A41B8B" w:rsidRPr="001D365F" w:rsidRDefault="00A41B8B" w:rsidP="00A41B8B">
            <w:pPr>
              <w:pStyle w:val="ConsPlusNormal"/>
              <w:ind w:firstLine="78"/>
              <w:contextualSpacing/>
              <w:jc w:val="center"/>
              <w:rPr>
                <w:rFonts w:ascii="Times New Roman" w:hAnsi="Times New Roman" w:cs="Times New Roman"/>
                <w:b/>
              </w:rPr>
            </w:pPr>
            <w:r w:rsidRPr="001D365F">
              <w:rPr>
                <w:rFonts w:ascii="Times New Roman" w:hAnsi="Times New Roman" w:cs="Times New Roman"/>
                <w:b/>
              </w:rPr>
              <w:t>0,00000</w:t>
            </w:r>
          </w:p>
        </w:tc>
        <w:tc>
          <w:tcPr>
            <w:tcW w:w="221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11296,57086</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 xml:space="preserve">            </w:t>
            </w:r>
          </w:p>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 xml:space="preserve">            0,00000</w:t>
            </w:r>
          </w:p>
        </w:tc>
      </w:tr>
      <w:tr w:rsidR="00A41B8B" w:rsidRPr="001D365F" w:rsidTr="00A41B8B">
        <w:tc>
          <w:tcPr>
            <w:tcW w:w="2493" w:type="dxa"/>
            <w:gridSpan w:val="2"/>
            <w:vMerge/>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r w:rsidRPr="001D365F">
              <w:t>ОМП, МАУ «МЦ «Диалог», КО, ОРКиТ, ОФКиС</w:t>
            </w:r>
          </w:p>
        </w:tc>
        <w:tc>
          <w:tcPr>
            <w:tcW w:w="11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2026</w:t>
            </w:r>
          </w:p>
        </w:tc>
        <w:tc>
          <w:tcPr>
            <w:tcW w:w="1623" w:type="dxa"/>
            <w:tcBorders>
              <w:top w:val="single" w:sz="4" w:space="0" w:color="000000"/>
              <w:left w:val="single" w:sz="4" w:space="0" w:color="000000"/>
              <w:bottom w:val="single" w:sz="4" w:space="0" w:color="000000"/>
              <w:right w:val="single" w:sz="4" w:space="0" w:color="000000"/>
            </w:tcBorders>
            <w:vAlign w:val="bottom"/>
          </w:tcPr>
          <w:p w:rsidR="00A41B8B" w:rsidRPr="001D365F" w:rsidRDefault="00A41B8B" w:rsidP="00A41B8B">
            <w:pPr>
              <w:widowControl w:val="0"/>
              <w:shd w:val="clear" w:color="auto" w:fill="FFFFFF"/>
              <w:jc w:val="center"/>
              <w:rPr>
                <w:b/>
              </w:rPr>
            </w:pPr>
            <w:r w:rsidRPr="001D365F">
              <w:rPr>
                <w:b/>
              </w:rPr>
              <w:t>4 883,54656</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78"/>
              <w:contextualSpacing/>
              <w:jc w:val="center"/>
              <w:rPr>
                <w:rFonts w:ascii="Times New Roman" w:hAnsi="Times New Roman" w:cs="Times New Roman"/>
                <w:b/>
              </w:rPr>
            </w:pPr>
            <w:r w:rsidRPr="001D365F">
              <w:rPr>
                <w:rFonts w:ascii="Times New Roman" w:hAnsi="Times New Roman" w:cs="Times New Roman"/>
                <w:b/>
              </w:rPr>
              <w:t>0,00000</w:t>
            </w:r>
          </w:p>
        </w:tc>
        <w:tc>
          <w:tcPr>
            <w:tcW w:w="221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4 883,54656</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b/>
              </w:rPr>
            </w:pPr>
            <w:r w:rsidRPr="001D365F">
              <w:rPr>
                <w:rFonts w:ascii="Times New Roman" w:hAnsi="Times New Roman" w:cs="Times New Roman"/>
                <w:b/>
              </w:rPr>
              <w:t xml:space="preserve">  </w:t>
            </w:r>
          </w:p>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 xml:space="preserve">           0,00000</w:t>
            </w:r>
          </w:p>
        </w:tc>
      </w:tr>
      <w:tr w:rsidR="00A41B8B" w:rsidRPr="001D365F" w:rsidTr="00A41B8B">
        <w:tc>
          <w:tcPr>
            <w:tcW w:w="2493" w:type="dxa"/>
            <w:gridSpan w:val="2"/>
            <w:vMerge/>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r w:rsidRPr="001D365F">
              <w:t>ОМП, МАУ «МЦ «Диалог», КО, ОРКиТ, ОФКиС</w:t>
            </w:r>
          </w:p>
        </w:tc>
        <w:tc>
          <w:tcPr>
            <w:tcW w:w="11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2027</w:t>
            </w:r>
          </w:p>
        </w:tc>
        <w:tc>
          <w:tcPr>
            <w:tcW w:w="1623" w:type="dxa"/>
            <w:tcBorders>
              <w:top w:val="single" w:sz="4" w:space="0" w:color="000000"/>
              <w:left w:val="single" w:sz="4" w:space="0" w:color="000000"/>
              <w:bottom w:val="single" w:sz="4" w:space="0" w:color="000000"/>
              <w:right w:val="single" w:sz="4" w:space="0" w:color="000000"/>
            </w:tcBorders>
            <w:vAlign w:val="bottom"/>
          </w:tcPr>
          <w:p w:rsidR="00A41B8B" w:rsidRPr="001D365F" w:rsidRDefault="00A41B8B" w:rsidP="00A41B8B">
            <w:pPr>
              <w:widowControl w:val="0"/>
              <w:shd w:val="clear" w:color="auto" w:fill="FFFFFF"/>
              <w:jc w:val="center"/>
              <w:rPr>
                <w:b/>
              </w:rPr>
            </w:pPr>
            <w:r w:rsidRPr="001D365F">
              <w:rPr>
                <w:b/>
              </w:rPr>
              <w:t>4 883,54656</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78"/>
              <w:contextualSpacing/>
              <w:jc w:val="center"/>
              <w:rPr>
                <w:rFonts w:ascii="Times New Roman" w:hAnsi="Times New Roman" w:cs="Times New Roman"/>
                <w:b/>
              </w:rPr>
            </w:pPr>
            <w:r w:rsidRPr="001D365F">
              <w:rPr>
                <w:rFonts w:ascii="Times New Roman" w:hAnsi="Times New Roman" w:cs="Times New Roman"/>
                <w:b/>
              </w:rPr>
              <w:t>0,00000</w:t>
            </w:r>
          </w:p>
        </w:tc>
        <w:tc>
          <w:tcPr>
            <w:tcW w:w="221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4883,54656</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p>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r>
      <w:tr w:rsidR="00A41B8B" w:rsidRPr="001D365F" w:rsidTr="00A41B8B">
        <w:tc>
          <w:tcPr>
            <w:tcW w:w="2493" w:type="dxa"/>
            <w:gridSpan w:val="2"/>
            <w:vMerge/>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auto"/>
            </w:tcBorders>
          </w:tcPr>
          <w:p w:rsidR="00A41B8B" w:rsidRPr="001D365F" w:rsidRDefault="00A41B8B" w:rsidP="00A41B8B">
            <w:r w:rsidRPr="001D365F">
              <w:t>ОМП, МАУ «МЦ «Диалог»</w:t>
            </w:r>
          </w:p>
        </w:tc>
        <w:tc>
          <w:tcPr>
            <w:tcW w:w="1179" w:type="dxa"/>
            <w:tcBorders>
              <w:top w:val="single" w:sz="4" w:space="0" w:color="000000"/>
              <w:left w:val="single" w:sz="4" w:space="0" w:color="auto"/>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2028</w:t>
            </w:r>
          </w:p>
        </w:tc>
        <w:tc>
          <w:tcPr>
            <w:tcW w:w="162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p>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c>
          <w:tcPr>
            <w:tcW w:w="221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p>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r>
      <w:tr w:rsidR="00A41B8B" w:rsidRPr="001D365F" w:rsidTr="00A41B8B">
        <w:tc>
          <w:tcPr>
            <w:tcW w:w="2493" w:type="dxa"/>
            <w:gridSpan w:val="2"/>
            <w:vMerge/>
            <w:tcBorders>
              <w:left w:val="single" w:sz="4" w:space="0" w:color="000000"/>
              <w:bottom w:val="single" w:sz="4" w:space="0" w:color="auto"/>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auto"/>
            </w:tcBorders>
          </w:tcPr>
          <w:p w:rsidR="00A41B8B" w:rsidRPr="001D365F" w:rsidRDefault="00A41B8B" w:rsidP="00A41B8B">
            <w:r w:rsidRPr="001D365F">
              <w:t>ОМП, МАУ «МЦ «Диалог»</w:t>
            </w:r>
          </w:p>
        </w:tc>
        <w:tc>
          <w:tcPr>
            <w:tcW w:w="1179" w:type="dxa"/>
            <w:tcBorders>
              <w:top w:val="single" w:sz="4" w:space="0" w:color="000000"/>
              <w:left w:val="single" w:sz="4" w:space="0" w:color="auto"/>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2029</w:t>
            </w:r>
          </w:p>
        </w:tc>
        <w:tc>
          <w:tcPr>
            <w:tcW w:w="162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p>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c>
          <w:tcPr>
            <w:tcW w:w="221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p>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r>
      <w:tr w:rsidR="00A41B8B" w:rsidRPr="001D365F" w:rsidTr="00A41B8B">
        <w:trPr>
          <w:trHeight w:val="174"/>
        </w:trPr>
        <w:tc>
          <w:tcPr>
            <w:tcW w:w="2493" w:type="dxa"/>
            <w:gridSpan w:val="2"/>
            <w:tcBorders>
              <w:top w:val="single" w:sz="4" w:space="0" w:color="auto"/>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b/>
              </w:rPr>
              <w:t>Итого</w:t>
            </w:r>
          </w:p>
        </w:tc>
        <w:tc>
          <w:tcPr>
            <w:tcW w:w="2295" w:type="dxa"/>
            <w:gridSpan w:val="2"/>
            <w:tcBorders>
              <w:left w:val="single" w:sz="4" w:space="0" w:color="000000"/>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p>
        </w:tc>
        <w:tc>
          <w:tcPr>
            <w:tcW w:w="1179" w:type="dxa"/>
            <w:tcBorders>
              <w:left w:val="single" w:sz="4" w:space="0" w:color="auto"/>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p>
        </w:tc>
        <w:tc>
          <w:tcPr>
            <w:tcW w:w="1623" w:type="dxa"/>
            <w:tcBorders>
              <w:left w:val="single" w:sz="4" w:space="0" w:color="000000"/>
              <w:bottom w:val="single" w:sz="4" w:space="0" w:color="000000"/>
              <w:right w:val="single" w:sz="4" w:space="0" w:color="000000"/>
            </w:tcBorders>
            <w:vAlign w:val="bottom"/>
          </w:tcPr>
          <w:p w:rsidR="00A41B8B" w:rsidRPr="001D365F" w:rsidRDefault="00A41B8B" w:rsidP="00A41B8B">
            <w:pPr>
              <w:pStyle w:val="ConsPlusNormal"/>
              <w:ind w:firstLine="0"/>
              <w:jc w:val="center"/>
              <w:rPr>
                <w:rFonts w:ascii="Times New Roman" w:hAnsi="Times New Roman" w:cs="Times New Roman"/>
                <w:b/>
              </w:rPr>
            </w:pPr>
            <w:r w:rsidRPr="001D365F">
              <w:rPr>
                <w:rFonts w:ascii="Times New Roman" w:hAnsi="Times New Roman" w:cs="Times New Roman"/>
                <w:b/>
              </w:rPr>
              <w:t>21063,66398</w:t>
            </w:r>
          </w:p>
        </w:tc>
        <w:tc>
          <w:tcPr>
            <w:tcW w:w="1770"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r w:rsidRPr="001D365F">
              <w:rPr>
                <w:b/>
              </w:rPr>
              <w:t>0,00000</w:t>
            </w:r>
          </w:p>
        </w:tc>
        <w:tc>
          <w:tcPr>
            <w:tcW w:w="1622" w:type="dxa"/>
            <w:tcBorders>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2211"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r w:rsidRPr="001D365F">
              <w:rPr>
                <w:b/>
              </w:rPr>
              <w:t>21063,66398</w:t>
            </w:r>
          </w:p>
        </w:tc>
        <w:tc>
          <w:tcPr>
            <w:tcW w:w="2065" w:type="dxa"/>
            <w:tcBorders>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 xml:space="preserve">            0,00000</w:t>
            </w:r>
          </w:p>
        </w:tc>
      </w:tr>
      <w:tr w:rsidR="00A41B8B" w:rsidRPr="001D365F" w:rsidTr="00A41B8B">
        <w:tc>
          <w:tcPr>
            <w:tcW w:w="2493" w:type="dxa"/>
            <w:gridSpan w:val="2"/>
            <w:vMerge w:val="restart"/>
            <w:tcBorders>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bCs/>
              </w:rPr>
              <w:t>2.Софинансирование субсидии  на поддержку деятельности молодежных общественных организаций, объединений, инициатив и развитию добровольческого (волонтерского) движения, содействию трудовой адаптации и занятости молодежи</w:t>
            </w:r>
          </w:p>
        </w:tc>
        <w:tc>
          <w:tcPr>
            <w:tcW w:w="2295"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r w:rsidRPr="001D365F">
              <w:t>ОМП,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2025</w:t>
            </w:r>
          </w:p>
        </w:tc>
        <w:tc>
          <w:tcPr>
            <w:tcW w:w="162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rPr>
                <w:b/>
              </w:rPr>
            </w:pPr>
            <w:r w:rsidRPr="001D365F">
              <w:rPr>
                <w:b/>
              </w:rPr>
              <w:t>916,39800</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714,79000</w:t>
            </w:r>
          </w:p>
        </w:tc>
        <w:tc>
          <w:tcPr>
            <w:tcW w:w="221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201,60800</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 xml:space="preserve">           0,00000</w:t>
            </w:r>
          </w:p>
        </w:tc>
      </w:tr>
      <w:tr w:rsidR="00A41B8B" w:rsidRPr="001D365F" w:rsidTr="00A41B8B">
        <w:tc>
          <w:tcPr>
            <w:tcW w:w="2493" w:type="dxa"/>
            <w:gridSpan w:val="2"/>
            <w:vMerge/>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r w:rsidRPr="001D365F">
              <w:t>ОМП,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2026</w:t>
            </w:r>
          </w:p>
        </w:tc>
        <w:tc>
          <w:tcPr>
            <w:tcW w:w="162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t>0,00000</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c>
          <w:tcPr>
            <w:tcW w:w="221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 xml:space="preserve">          0,00000</w:t>
            </w:r>
          </w:p>
        </w:tc>
      </w:tr>
      <w:tr w:rsidR="00A41B8B" w:rsidRPr="001D365F" w:rsidTr="00A41B8B">
        <w:tc>
          <w:tcPr>
            <w:tcW w:w="2493" w:type="dxa"/>
            <w:gridSpan w:val="2"/>
            <w:vMerge/>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r w:rsidRPr="001D365F">
              <w:t>ОМП,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2027</w:t>
            </w:r>
          </w:p>
        </w:tc>
        <w:tc>
          <w:tcPr>
            <w:tcW w:w="162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c>
          <w:tcPr>
            <w:tcW w:w="221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 xml:space="preserve">        0,00000</w:t>
            </w:r>
          </w:p>
        </w:tc>
      </w:tr>
      <w:tr w:rsidR="00A41B8B" w:rsidRPr="001D365F" w:rsidTr="00A41B8B">
        <w:tc>
          <w:tcPr>
            <w:tcW w:w="2493" w:type="dxa"/>
            <w:gridSpan w:val="2"/>
            <w:vMerge/>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r w:rsidRPr="001D365F">
              <w:t>ОМП,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2028</w:t>
            </w:r>
          </w:p>
        </w:tc>
        <w:tc>
          <w:tcPr>
            <w:tcW w:w="162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p>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p>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c>
          <w:tcPr>
            <w:tcW w:w="221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p>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r>
      <w:tr w:rsidR="00A41B8B" w:rsidRPr="001D365F" w:rsidTr="00A41B8B">
        <w:tc>
          <w:tcPr>
            <w:tcW w:w="2493" w:type="dxa"/>
            <w:gridSpan w:val="2"/>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r w:rsidRPr="001D365F">
              <w:t>ОМП,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2029</w:t>
            </w:r>
          </w:p>
        </w:tc>
        <w:tc>
          <w:tcPr>
            <w:tcW w:w="162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p>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p>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c>
          <w:tcPr>
            <w:tcW w:w="221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p>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r>
      <w:tr w:rsidR="00A41B8B" w:rsidRPr="001D365F" w:rsidTr="00A41B8B">
        <w:trPr>
          <w:trHeight w:val="174"/>
        </w:trPr>
        <w:tc>
          <w:tcPr>
            <w:tcW w:w="2493" w:type="dxa"/>
            <w:gridSpan w:val="2"/>
            <w:tcBorders>
              <w:top w:val="single" w:sz="4" w:space="0" w:color="auto"/>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b/>
              </w:rPr>
              <w:t>Итого</w:t>
            </w:r>
          </w:p>
        </w:tc>
        <w:tc>
          <w:tcPr>
            <w:tcW w:w="2295" w:type="dxa"/>
            <w:gridSpan w:val="2"/>
            <w:tcBorders>
              <w:top w:val="single" w:sz="4" w:space="0" w:color="auto"/>
              <w:left w:val="single" w:sz="4" w:space="0" w:color="000000"/>
              <w:bottom w:val="single" w:sz="4" w:space="0" w:color="000000"/>
              <w:right w:val="single" w:sz="4" w:space="0" w:color="auto"/>
            </w:tcBorders>
          </w:tcPr>
          <w:p w:rsidR="00A41B8B" w:rsidRPr="001D365F" w:rsidRDefault="00A41B8B" w:rsidP="00A41B8B">
            <w:pPr>
              <w:pStyle w:val="ConsPlusNormal"/>
              <w:ind w:firstLine="0"/>
              <w:contextualSpacing/>
              <w:rPr>
                <w:b/>
              </w:rPr>
            </w:pPr>
          </w:p>
        </w:tc>
        <w:tc>
          <w:tcPr>
            <w:tcW w:w="1179"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pStyle w:val="ConsPlusNormal"/>
              <w:ind w:firstLine="0"/>
              <w:contextualSpacing/>
            </w:pPr>
          </w:p>
        </w:tc>
        <w:tc>
          <w:tcPr>
            <w:tcW w:w="1623" w:type="dxa"/>
            <w:tcBorders>
              <w:top w:val="single" w:sz="4" w:space="0" w:color="auto"/>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916,39800</w:t>
            </w:r>
          </w:p>
        </w:tc>
        <w:tc>
          <w:tcPr>
            <w:tcW w:w="1770" w:type="dxa"/>
            <w:tcBorders>
              <w:top w:val="single" w:sz="4" w:space="0" w:color="auto"/>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1622" w:type="dxa"/>
            <w:tcBorders>
              <w:top w:val="single" w:sz="4" w:space="0" w:color="auto"/>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714,79000</w:t>
            </w:r>
          </w:p>
        </w:tc>
        <w:tc>
          <w:tcPr>
            <w:tcW w:w="2211" w:type="dxa"/>
            <w:tcBorders>
              <w:top w:val="single" w:sz="4" w:space="0" w:color="auto"/>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201,60800</w:t>
            </w:r>
          </w:p>
        </w:tc>
        <w:tc>
          <w:tcPr>
            <w:tcW w:w="2065" w:type="dxa"/>
            <w:tcBorders>
              <w:top w:val="single" w:sz="4" w:space="0" w:color="auto"/>
              <w:left w:val="single" w:sz="4" w:space="0" w:color="000000"/>
              <w:bottom w:val="single" w:sz="4" w:space="0" w:color="000000"/>
              <w:right w:val="single" w:sz="4" w:space="0" w:color="000000"/>
            </w:tcBorders>
          </w:tcPr>
          <w:p w:rsidR="00A41B8B" w:rsidRPr="001D365F" w:rsidRDefault="00A41B8B" w:rsidP="00A41B8B">
            <w:pPr>
              <w:pStyle w:val="ConsPlusNormal"/>
              <w:contextualSpacing/>
              <w:rPr>
                <w:rFonts w:ascii="Times New Roman" w:hAnsi="Times New Roman" w:cs="Times New Roman"/>
                <w:b/>
              </w:rPr>
            </w:pPr>
            <w:r w:rsidRPr="001D365F">
              <w:rPr>
                <w:rFonts w:ascii="Times New Roman" w:hAnsi="Times New Roman" w:cs="Times New Roman"/>
                <w:b/>
              </w:rPr>
              <w:t>0,00000</w:t>
            </w:r>
          </w:p>
        </w:tc>
      </w:tr>
      <w:tr w:rsidR="00A41B8B" w:rsidRPr="001D365F" w:rsidTr="00A41B8B">
        <w:trPr>
          <w:trHeight w:val="315"/>
        </w:trPr>
        <w:tc>
          <w:tcPr>
            <w:tcW w:w="2493" w:type="dxa"/>
            <w:gridSpan w:val="2"/>
            <w:vMerge w:val="restart"/>
            <w:tcBorders>
              <w:top w:val="single" w:sz="4" w:space="0" w:color="auto"/>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bCs/>
              </w:rPr>
              <w:t>3. Мероприятие «Предоставление субсидий МАУ «МЦ «Диалог»</w:t>
            </w:r>
          </w:p>
        </w:tc>
        <w:tc>
          <w:tcPr>
            <w:tcW w:w="2295" w:type="dxa"/>
            <w:gridSpan w:val="2"/>
            <w:tcBorders>
              <w:top w:val="single" w:sz="4" w:space="0" w:color="auto"/>
              <w:left w:val="single" w:sz="4" w:space="0" w:color="000000"/>
              <w:bottom w:val="single" w:sz="4" w:space="0" w:color="000000"/>
              <w:right w:val="single" w:sz="4" w:space="0" w:color="auto"/>
            </w:tcBorders>
          </w:tcPr>
          <w:p w:rsidR="00A41B8B" w:rsidRPr="001D365F" w:rsidRDefault="00A41B8B" w:rsidP="00A41B8B">
            <w:r w:rsidRPr="001D365F">
              <w:t>МАУ «МЦ «Диалог»</w:t>
            </w:r>
          </w:p>
        </w:tc>
        <w:tc>
          <w:tcPr>
            <w:tcW w:w="1179"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2025</w:t>
            </w:r>
          </w:p>
        </w:tc>
        <w:tc>
          <w:tcPr>
            <w:tcW w:w="1623" w:type="dxa"/>
            <w:tcBorders>
              <w:top w:val="single" w:sz="4" w:space="0" w:color="auto"/>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8 459,29376</w:t>
            </w:r>
          </w:p>
        </w:tc>
        <w:tc>
          <w:tcPr>
            <w:tcW w:w="1770" w:type="dxa"/>
            <w:tcBorders>
              <w:top w:val="single" w:sz="4" w:space="0" w:color="auto"/>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1622" w:type="dxa"/>
            <w:tcBorders>
              <w:top w:val="single" w:sz="4" w:space="0" w:color="auto"/>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2211" w:type="dxa"/>
            <w:tcBorders>
              <w:top w:val="single" w:sz="4" w:space="0" w:color="auto"/>
              <w:left w:val="single" w:sz="4" w:space="0" w:color="000000"/>
              <w:bottom w:val="single" w:sz="4" w:space="0" w:color="000000"/>
              <w:right w:val="single" w:sz="4" w:space="0" w:color="000000"/>
            </w:tcBorders>
            <w:vAlign w:val="bottom"/>
          </w:tcPr>
          <w:p w:rsidR="00A41B8B" w:rsidRPr="001D365F" w:rsidRDefault="00A41B8B" w:rsidP="00A41B8B">
            <w:pPr>
              <w:widowControl w:val="0"/>
              <w:shd w:val="clear" w:color="auto" w:fill="FFFFFF"/>
              <w:jc w:val="center"/>
              <w:rPr>
                <w:b/>
              </w:rPr>
            </w:pPr>
            <w:r w:rsidRPr="001D365F">
              <w:t>8 459,29376</w:t>
            </w:r>
          </w:p>
        </w:tc>
        <w:tc>
          <w:tcPr>
            <w:tcW w:w="2065" w:type="dxa"/>
            <w:tcBorders>
              <w:top w:val="single" w:sz="4" w:space="0" w:color="auto"/>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r w:rsidRPr="001D365F">
              <w:t>0,00000</w:t>
            </w:r>
          </w:p>
        </w:tc>
      </w:tr>
      <w:tr w:rsidR="00A41B8B" w:rsidRPr="001D365F" w:rsidTr="00A41B8B">
        <w:trPr>
          <w:trHeight w:val="237"/>
        </w:trPr>
        <w:tc>
          <w:tcPr>
            <w:tcW w:w="2493" w:type="dxa"/>
            <w:gridSpan w:val="2"/>
            <w:vMerge/>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left w:val="single" w:sz="4" w:space="0" w:color="000000"/>
              <w:bottom w:val="single" w:sz="4" w:space="0" w:color="000000"/>
              <w:right w:val="single" w:sz="4" w:space="0" w:color="000000"/>
            </w:tcBorders>
          </w:tcPr>
          <w:p w:rsidR="00A41B8B" w:rsidRPr="001D365F" w:rsidRDefault="00A41B8B" w:rsidP="00A41B8B">
            <w:r w:rsidRPr="001D365F">
              <w:t>МАУ «МЦ «Диалог</w:t>
            </w:r>
          </w:p>
        </w:tc>
        <w:tc>
          <w:tcPr>
            <w:tcW w:w="1179" w:type="dxa"/>
            <w:tcBorders>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2026</w:t>
            </w:r>
          </w:p>
        </w:tc>
        <w:tc>
          <w:tcPr>
            <w:tcW w:w="1623" w:type="dxa"/>
            <w:tcBorders>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9 658,76500</w:t>
            </w:r>
          </w:p>
        </w:tc>
        <w:tc>
          <w:tcPr>
            <w:tcW w:w="1770"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1622"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2211" w:type="dxa"/>
            <w:tcBorders>
              <w:left w:val="single" w:sz="4" w:space="0" w:color="000000"/>
              <w:bottom w:val="single" w:sz="4" w:space="0" w:color="000000"/>
              <w:right w:val="single" w:sz="4" w:space="0" w:color="000000"/>
            </w:tcBorders>
            <w:vAlign w:val="bottom"/>
          </w:tcPr>
          <w:p w:rsidR="00A41B8B" w:rsidRPr="001D365F" w:rsidRDefault="00A41B8B" w:rsidP="00A41B8B">
            <w:pPr>
              <w:widowControl w:val="0"/>
              <w:shd w:val="clear" w:color="auto" w:fill="FFFFFF"/>
              <w:jc w:val="center"/>
              <w:rPr>
                <w:b/>
              </w:rPr>
            </w:pPr>
            <w:r w:rsidRPr="001D365F">
              <w:t>9 658,76500</w:t>
            </w:r>
          </w:p>
        </w:tc>
        <w:tc>
          <w:tcPr>
            <w:tcW w:w="2065"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r w:rsidRPr="001D365F">
              <w:t>0,00000</w:t>
            </w:r>
          </w:p>
        </w:tc>
      </w:tr>
      <w:tr w:rsidR="00A41B8B" w:rsidRPr="001D365F" w:rsidTr="00A41B8B">
        <w:trPr>
          <w:trHeight w:val="237"/>
        </w:trPr>
        <w:tc>
          <w:tcPr>
            <w:tcW w:w="2493" w:type="dxa"/>
            <w:gridSpan w:val="2"/>
            <w:vMerge/>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left w:val="single" w:sz="4" w:space="0" w:color="000000"/>
              <w:bottom w:val="single" w:sz="4" w:space="0" w:color="000000"/>
              <w:right w:val="single" w:sz="4" w:space="0" w:color="000000"/>
            </w:tcBorders>
          </w:tcPr>
          <w:p w:rsidR="00A41B8B" w:rsidRPr="001D365F" w:rsidRDefault="00A41B8B" w:rsidP="00A41B8B">
            <w:r w:rsidRPr="001D365F">
              <w:t xml:space="preserve"> МАУ «МЦ «Диалог</w:t>
            </w:r>
          </w:p>
        </w:tc>
        <w:tc>
          <w:tcPr>
            <w:tcW w:w="1179" w:type="dxa"/>
            <w:tcBorders>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2027</w:t>
            </w:r>
          </w:p>
        </w:tc>
        <w:tc>
          <w:tcPr>
            <w:tcW w:w="1623" w:type="dxa"/>
            <w:tcBorders>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9 658,76500</w:t>
            </w:r>
          </w:p>
        </w:tc>
        <w:tc>
          <w:tcPr>
            <w:tcW w:w="1770"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1622"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2211" w:type="dxa"/>
            <w:tcBorders>
              <w:left w:val="single" w:sz="4" w:space="0" w:color="000000"/>
              <w:bottom w:val="single" w:sz="4" w:space="0" w:color="000000"/>
              <w:right w:val="single" w:sz="4" w:space="0" w:color="000000"/>
            </w:tcBorders>
            <w:vAlign w:val="bottom"/>
          </w:tcPr>
          <w:p w:rsidR="00A41B8B" w:rsidRPr="001D365F" w:rsidRDefault="00A41B8B" w:rsidP="00A41B8B">
            <w:pPr>
              <w:widowControl w:val="0"/>
              <w:shd w:val="clear" w:color="auto" w:fill="FFFFFF"/>
              <w:jc w:val="center"/>
              <w:rPr>
                <w:b/>
              </w:rPr>
            </w:pPr>
            <w:r w:rsidRPr="001D365F">
              <w:t>9 658,76500</w:t>
            </w:r>
          </w:p>
        </w:tc>
        <w:tc>
          <w:tcPr>
            <w:tcW w:w="2065"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r>
      <w:tr w:rsidR="00A41B8B" w:rsidRPr="001D365F" w:rsidTr="00A41B8B">
        <w:trPr>
          <w:trHeight w:val="237"/>
        </w:trPr>
        <w:tc>
          <w:tcPr>
            <w:tcW w:w="2493" w:type="dxa"/>
            <w:gridSpan w:val="2"/>
            <w:vMerge/>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left w:val="single" w:sz="4" w:space="0" w:color="000000"/>
              <w:bottom w:val="single" w:sz="4" w:space="0" w:color="000000"/>
              <w:right w:val="single" w:sz="4" w:space="0" w:color="auto"/>
            </w:tcBorders>
          </w:tcPr>
          <w:p w:rsidR="00A41B8B" w:rsidRPr="001D365F" w:rsidRDefault="00A41B8B" w:rsidP="00A41B8B">
            <w:r w:rsidRPr="001D365F">
              <w:t>МАУ «МЦ «Диалог</w:t>
            </w:r>
          </w:p>
        </w:tc>
        <w:tc>
          <w:tcPr>
            <w:tcW w:w="1179" w:type="dxa"/>
            <w:tcBorders>
              <w:left w:val="single" w:sz="4" w:space="0" w:color="auto"/>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2028</w:t>
            </w:r>
          </w:p>
        </w:tc>
        <w:tc>
          <w:tcPr>
            <w:tcW w:w="1623"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1770"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1622"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2211"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2065"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r>
      <w:tr w:rsidR="00A41B8B" w:rsidRPr="001D365F" w:rsidTr="00A41B8B">
        <w:trPr>
          <w:trHeight w:val="237"/>
        </w:trPr>
        <w:tc>
          <w:tcPr>
            <w:tcW w:w="2493" w:type="dxa"/>
            <w:gridSpan w:val="2"/>
            <w:vMerge/>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left w:val="single" w:sz="4" w:space="0" w:color="000000"/>
              <w:bottom w:val="single" w:sz="4" w:space="0" w:color="000000"/>
              <w:right w:val="single" w:sz="4" w:space="0" w:color="000000"/>
            </w:tcBorders>
          </w:tcPr>
          <w:p w:rsidR="00A41B8B" w:rsidRPr="001D365F" w:rsidRDefault="00A41B8B" w:rsidP="00A41B8B">
            <w:r w:rsidRPr="001D365F">
              <w:t>МАУ «МЦ «Диалог</w:t>
            </w:r>
          </w:p>
        </w:tc>
        <w:tc>
          <w:tcPr>
            <w:tcW w:w="1179" w:type="dxa"/>
            <w:tcBorders>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2029</w:t>
            </w:r>
          </w:p>
        </w:tc>
        <w:tc>
          <w:tcPr>
            <w:tcW w:w="1623"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1770"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1622"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2211"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2065"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r>
      <w:tr w:rsidR="00A41B8B" w:rsidRPr="001D365F" w:rsidTr="00A41B8B">
        <w:trPr>
          <w:trHeight w:val="153"/>
        </w:trPr>
        <w:tc>
          <w:tcPr>
            <w:tcW w:w="2493" w:type="dxa"/>
            <w:gridSpan w:val="2"/>
            <w:tcBorders>
              <w:top w:val="single" w:sz="4" w:space="0" w:color="auto"/>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b/>
              </w:rPr>
              <w:t>Итого</w:t>
            </w:r>
          </w:p>
        </w:tc>
        <w:tc>
          <w:tcPr>
            <w:tcW w:w="2279" w:type="dxa"/>
            <w:tcBorders>
              <w:left w:val="single" w:sz="4" w:space="0" w:color="000000"/>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p>
        </w:tc>
        <w:tc>
          <w:tcPr>
            <w:tcW w:w="1195" w:type="dxa"/>
            <w:gridSpan w:val="2"/>
            <w:tcBorders>
              <w:left w:val="single" w:sz="4" w:space="0" w:color="auto"/>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p>
        </w:tc>
        <w:tc>
          <w:tcPr>
            <w:tcW w:w="1623" w:type="dxa"/>
            <w:tcBorders>
              <w:left w:val="single" w:sz="4" w:space="0" w:color="000000"/>
              <w:bottom w:val="single" w:sz="4" w:space="0" w:color="000000"/>
              <w:right w:val="single" w:sz="4" w:space="0" w:color="000000"/>
            </w:tcBorders>
          </w:tcPr>
          <w:p w:rsidR="00A41B8B" w:rsidRPr="001D365F" w:rsidRDefault="00A41B8B" w:rsidP="00A41B8B">
            <w:pPr>
              <w:pStyle w:val="ConsPlusNormal"/>
              <w:ind w:firstLine="0"/>
              <w:jc w:val="center"/>
              <w:rPr>
                <w:rFonts w:ascii="Times New Roman" w:hAnsi="Times New Roman" w:cs="Times New Roman"/>
                <w:b/>
              </w:rPr>
            </w:pPr>
            <w:r w:rsidRPr="001D365F">
              <w:rPr>
                <w:rFonts w:ascii="Times New Roman" w:hAnsi="Times New Roman" w:cs="Times New Roman"/>
                <w:b/>
              </w:rPr>
              <w:t>27 776,82376</w:t>
            </w:r>
          </w:p>
        </w:tc>
        <w:tc>
          <w:tcPr>
            <w:tcW w:w="1770"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r w:rsidRPr="001D365F">
              <w:rPr>
                <w:b/>
              </w:rPr>
              <w:t>0,00000</w:t>
            </w:r>
          </w:p>
        </w:tc>
        <w:tc>
          <w:tcPr>
            <w:tcW w:w="1622"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r w:rsidRPr="001D365F">
              <w:rPr>
                <w:b/>
              </w:rPr>
              <w:t>0,00000</w:t>
            </w:r>
          </w:p>
        </w:tc>
        <w:tc>
          <w:tcPr>
            <w:tcW w:w="2211" w:type="dxa"/>
            <w:tcBorders>
              <w:left w:val="single" w:sz="4" w:space="0" w:color="000000"/>
              <w:bottom w:val="single" w:sz="4" w:space="0" w:color="000000"/>
              <w:right w:val="single" w:sz="4" w:space="0" w:color="000000"/>
            </w:tcBorders>
            <w:vAlign w:val="bottom"/>
          </w:tcPr>
          <w:p w:rsidR="00A41B8B" w:rsidRPr="001D365F" w:rsidRDefault="00A41B8B" w:rsidP="00A41B8B">
            <w:pPr>
              <w:widowControl w:val="0"/>
              <w:shd w:val="clear" w:color="auto" w:fill="FFFFFF"/>
              <w:jc w:val="center"/>
              <w:rPr>
                <w:b/>
              </w:rPr>
            </w:pPr>
            <w:r w:rsidRPr="001D365F">
              <w:rPr>
                <w:b/>
              </w:rPr>
              <w:t>27 776,82376</w:t>
            </w:r>
          </w:p>
        </w:tc>
        <w:tc>
          <w:tcPr>
            <w:tcW w:w="2065"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r w:rsidRPr="001D365F">
              <w:rPr>
                <w:b/>
              </w:rPr>
              <w:t>0,00000</w:t>
            </w:r>
          </w:p>
        </w:tc>
      </w:tr>
    </w:tbl>
    <w:p w:rsidR="00A41B8B" w:rsidRPr="001D365F" w:rsidRDefault="00A41B8B" w:rsidP="00A41B8B">
      <w:pPr>
        <w:spacing w:after="200" w:line="276" w:lineRule="auto"/>
        <w:rPr>
          <w:rFonts w:ascii="Arial" w:hAnsi="Arial" w:cs="Arial"/>
          <w:sz w:val="22"/>
          <w:szCs w:val="22"/>
        </w:rPr>
      </w:pPr>
      <w:r w:rsidRPr="001D365F">
        <w:rPr>
          <w:sz w:val="22"/>
          <w:szCs w:val="22"/>
        </w:rPr>
        <w:br w:type="page"/>
      </w:r>
    </w:p>
    <w:p w:rsidR="00A41B8B" w:rsidRPr="001D365F" w:rsidRDefault="00A41B8B" w:rsidP="00A41B8B">
      <w:pPr>
        <w:pStyle w:val="ConsPlusNormal"/>
        <w:contextualSpacing/>
        <w:jc w:val="right"/>
        <w:rPr>
          <w:rFonts w:ascii="Times New Roman" w:hAnsi="Times New Roman" w:cs="Times New Roman"/>
          <w:sz w:val="24"/>
          <w:szCs w:val="24"/>
        </w:rPr>
      </w:pPr>
      <w:r w:rsidRPr="001D365F">
        <w:rPr>
          <w:rFonts w:ascii="Times New Roman" w:hAnsi="Times New Roman" w:cs="Times New Roman"/>
          <w:sz w:val="24"/>
          <w:szCs w:val="24"/>
        </w:rPr>
        <w:lastRenderedPageBreak/>
        <w:t>Приложение № 5</w:t>
      </w:r>
    </w:p>
    <w:p w:rsidR="00A41B8B" w:rsidRPr="001D365F" w:rsidRDefault="00A41B8B" w:rsidP="00A41B8B">
      <w:pPr>
        <w:pStyle w:val="ConsPlusNormal"/>
        <w:contextualSpacing/>
        <w:jc w:val="right"/>
        <w:rPr>
          <w:rFonts w:ascii="Times New Roman" w:hAnsi="Times New Roman" w:cs="Times New Roman"/>
          <w:sz w:val="24"/>
          <w:szCs w:val="24"/>
        </w:rPr>
      </w:pPr>
      <w:r w:rsidRPr="001D365F">
        <w:rPr>
          <w:rFonts w:ascii="Times New Roman" w:hAnsi="Times New Roman" w:cs="Times New Roman"/>
          <w:sz w:val="24"/>
          <w:szCs w:val="24"/>
        </w:rPr>
        <w:t>к муниципальной программе</w:t>
      </w:r>
    </w:p>
    <w:p w:rsidR="00A41B8B" w:rsidRPr="001D365F" w:rsidRDefault="00A41B8B" w:rsidP="00A41B8B">
      <w:pPr>
        <w:pStyle w:val="ConsPlusNormal"/>
        <w:contextualSpacing/>
        <w:jc w:val="right"/>
        <w:rPr>
          <w:rFonts w:ascii="Times New Roman" w:hAnsi="Times New Roman" w:cs="Times New Roman"/>
          <w:sz w:val="24"/>
          <w:szCs w:val="24"/>
        </w:rPr>
      </w:pPr>
      <w:r w:rsidRPr="001D365F">
        <w:rPr>
          <w:rFonts w:ascii="Times New Roman" w:hAnsi="Times New Roman" w:cs="Times New Roman"/>
          <w:sz w:val="24"/>
          <w:szCs w:val="24"/>
        </w:rPr>
        <w:t xml:space="preserve">«Молодежная политика </w:t>
      </w:r>
    </w:p>
    <w:p w:rsidR="00A41B8B" w:rsidRPr="001D365F" w:rsidRDefault="00A41B8B" w:rsidP="00A41B8B">
      <w:pPr>
        <w:pStyle w:val="ConsPlusNormal"/>
        <w:contextualSpacing/>
        <w:jc w:val="right"/>
        <w:rPr>
          <w:rFonts w:ascii="Times New Roman" w:hAnsi="Times New Roman" w:cs="Times New Roman"/>
          <w:sz w:val="24"/>
          <w:szCs w:val="24"/>
        </w:rPr>
      </w:pPr>
      <w:r w:rsidRPr="001D365F">
        <w:rPr>
          <w:rFonts w:ascii="Times New Roman" w:hAnsi="Times New Roman" w:cs="Times New Roman"/>
          <w:sz w:val="24"/>
          <w:szCs w:val="24"/>
        </w:rPr>
        <w:t>Сосновоборского городского округа на 2025-2029 годы»</w:t>
      </w:r>
    </w:p>
    <w:p w:rsidR="00A41B8B" w:rsidRPr="001D365F" w:rsidRDefault="00A41B8B" w:rsidP="00A41B8B">
      <w:pPr>
        <w:pStyle w:val="ConsPlusNormal"/>
        <w:contextualSpacing/>
        <w:jc w:val="center"/>
        <w:rPr>
          <w:rFonts w:ascii="Times New Roman" w:hAnsi="Times New Roman" w:cs="Times New Roman"/>
          <w:b/>
          <w:sz w:val="10"/>
          <w:szCs w:val="10"/>
        </w:rPr>
      </w:pPr>
    </w:p>
    <w:p w:rsidR="00A41B8B" w:rsidRPr="001D365F" w:rsidRDefault="00A41B8B" w:rsidP="00A41B8B">
      <w:pPr>
        <w:pStyle w:val="ConsPlusNormal"/>
        <w:contextualSpacing/>
        <w:jc w:val="center"/>
        <w:rPr>
          <w:rFonts w:ascii="Times New Roman" w:hAnsi="Times New Roman" w:cs="Times New Roman"/>
          <w:b/>
          <w:sz w:val="10"/>
          <w:szCs w:val="10"/>
        </w:rPr>
      </w:pPr>
    </w:p>
    <w:p w:rsidR="00A41B8B" w:rsidRPr="001D365F" w:rsidRDefault="00A41B8B" w:rsidP="00A41B8B">
      <w:pPr>
        <w:pStyle w:val="ConsPlusNormal"/>
        <w:contextualSpacing/>
        <w:jc w:val="center"/>
        <w:rPr>
          <w:rFonts w:ascii="Times New Roman" w:hAnsi="Times New Roman" w:cs="Times New Roman"/>
          <w:b/>
          <w:sz w:val="24"/>
          <w:szCs w:val="24"/>
        </w:rPr>
      </w:pPr>
      <w:r w:rsidRPr="001D365F">
        <w:rPr>
          <w:rFonts w:ascii="Times New Roman" w:hAnsi="Times New Roman" w:cs="Times New Roman"/>
          <w:b/>
          <w:sz w:val="24"/>
          <w:szCs w:val="24"/>
        </w:rPr>
        <w:t xml:space="preserve">Сведения о фактических расходах на реализацию муниципальной программы «Молодежная политика </w:t>
      </w:r>
    </w:p>
    <w:p w:rsidR="00A41B8B" w:rsidRPr="001D365F" w:rsidRDefault="00A41B8B" w:rsidP="00A41B8B">
      <w:pPr>
        <w:jc w:val="center"/>
        <w:rPr>
          <w:b/>
          <w:sz w:val="24"/>
          <w:szCs w:val="24"/>
        </w:rPr>
      </w:pPr>
      <w:r w:rsidRPr="001D365F">
        <w:rPr>
          <w:b/>
          <w:sz w:val="24"/>
          <w:szCs w:val="24"/>
        </w:rPr>
        <w:t xml:space="preserve">Сосновоборского городского округа на 2025-2029 годы» </w:t>
      </w:r>
    </w:p>
    <w:p w:rsidR="00A41B8B" w:rsidRPr="001D365F" w:rsidRDefault="00A41B8B" w:rsidP="00A41B8B">
      <w:pPr>
        <w:jc w:val="center"/>
        <w:rPr>
          <w:b/>
          <w:sz w:val="24"/>
          <w:szCs w:val="24"/>
        </w:rPr>
      </w:pPr>
    </w:p>
    <w:p w:rsidR="00A41B8B" w:rsidRPr="001D365F" w:rsidRDefault="00A41B8B" w:rsidP="00A41B8B">
      <w:pPr>
        <w:jc w:val="center"/>
        <w:rPr>
          <w:b/>
          <w:sz w:val="24"/>
          <w:szCs w:val="24"/>
        </w:rPr>
      </w:pPr>
    </w:p>
    <w:tbl>
      <w:tblPr>
        <w:tblW w:w="24464" w:type="dxa"/>
        <w:tblLayout w:type="fixed"/>
        <w:tblCellMar>
          <w:top w:w="102" w:type="dxa"/>
          <w:left w:w="62" w:type="dxa"/>
          <w:bottom w:w="102" w:type="dxa"/>
          <w:right w:w="62" w:type="dxa"/>
        </w:tblCellMar>
        <w:tblLook w:val="0000" w:firstRow="0" w:lastRow="0" w:firstColumn="0" w:lastColumn="0" w:noHBand="0" w:noVBand="0"/>
      </w:tblPr>
      <w:tblGrid>
        <w:gridCol w:w="2613"/>
        <w:gridCol w:w="1980"/>
        <w:gridCol w:w="8"/>
        <w:gridCol w:w="7"/>
        <w:gridCol w:w="1129"/>
        <w:gridCol w:w="1841"/>
        <w:gridCol w:w="2276"/>
        <w:gridCol w:w="1974"/>
        <w:gridCol w:w="17"/>
        <w:gridCol w:w="1424"/>
        <w:gridCol w:w="1402"/>
        <w:gridCol w:w="1392"/>
        <w:gridCol w:w="1401"/>
        <w:gridCol w:w="1400"/>
        <w:gridCol w:w="1399"/>
        <w:gridCol w:w="1399"/>
        <w:gridCol w:w="1402"/>
        <w:gridCol w:w="1400"/>
      </w:tblGrid>
      <w:tr w:rsidR="00A41B8B" w:rsidRPr="001D365F" w:rsidTr="00A41B8B">
        <w:trPr>
          <w:trHeight w:val="145"/>
        </w:trPr>
        <w:tc>
          <w:tcPr>
            <w:tcW w:w="2613" w:type="dxa"/>
            <w:vMerge w:val="restart"/>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sz w:val="22"/>
                <w:szCs w:val="22"/>
              </w:rPr>
            </w:pPr>
            <w:r w:rsidRPr="001D365F">
              <w:rPr>
                <w:rFonts w:ascii="Times New Roman" w:hAnsi="Times New Roman" w:cs="Times New Roman"/>
                <w:sz w:val="22"/>
                <w:szCs w:val="22"/>
              </w:rPr>
              <w:t>Наименование муниципальной программы, подпрограммы муниципальной программы, структурного элемента муниципальной программы</w:t>
            </w:r>
          </w:p>
        </w:tc>
        <w:tc>
          <w:tcPr>
            <w:tcW w:w="1988" w:type="dxa"/>
            <w:gridSpan w:val="2"/>
            <w:vMerge w:val="restart"/>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sz w:val="22"/>
                <w:szCs w:val="22"/>
              </w:rPr>
            </w:pPr>
            <w:r w:rsidRPr="001D365F">
              <w:rPr>
                <w:rFonts w:ascii="Times New Roman" w:hAnsi="Times New Roman" w:cs="Times New Roman"/>
                <w:sz w:val="22"/>
                <w:szCs w:val="22"/>
              </w:rPr>
              <w:t>Ответственный исполнитель, соисполнитель, участник</w:t>
            </w:r>
          </w:p>
        </w:tc>
        <w:tc>
          <w:tcPr>
            <w:tcW w:w="1136" w:type="dxa"/>
            <w:gridSpan w:val="2"/>
            <w:vMerge w:val="restart"/>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sz w:val="22"/>
                <w:szCs w:val="22"/>
              </w:rPr>
            </w:pPr>
            <w:r w:rsidRPr="001D365F">
              <w:rPr>
                <w:rFonts w:ascii="Times New Roman" w:hAnsi="Times New Roman" w:cs="Times New Roman"/>
                <w:sz w:val="22"/>
                <w:szCs w:val="22"/>
              </w:rPr>
              <w:t>Годы реализации</w:t>
            </w:r>
          </w:p>
        </w:tc>
        <w:tc>
          <w:tcPr>
            <w:tcW w:w="8934" w:type="dxa"/>
            <w:gridSpan w:val="6"/>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sz w:val="22"/>
                <w:szCs w:val="22"/>
              </w:rPr>
            </w:pPr>
            <w:r w:rsidRPr="001D365F">
              <w:rPr>
                <w:rFonts w:ascii="Times New Roman" w:hAnsi="Times New Roman" w:cs="Times New Roman"/>
                <w:sz w:val="22"/>
                <w:szCs w:val="22"/>
              </w:rPr>
              <w:t>Фактическое финансирование, тыс. руб.</w:t>
            </w:r>
          </w:p>
        </w:tc>
        <w:tc>
          <w:tcPr>
            <w:tcW w:w="1392" w:type="dxa"/>
          </w:tcPr>
          <w:p w:rsidR="00A41B8B" w:rsidRPr="001D365F" w:rsidRDefault="00A41B8B" w:rsidP="00A41B8B">
            <w:pPr>
              <w:widowControl w:val="0"/>
              <w:jc w:val="center"/>
              <w:rPr>
                <w:sz w:val="22"/>
                <w:szCs w:val="22"/>
              </w:rPr>
            </w:pPr>
          </w:p>
        </w:tc>
        <w:tc>
          <w:tcPr>
            <w:tcW w:w="1401" w:type="dxa"/>
          </w:tcPr>
          <w:p w:rsidR="00A41B8B" w:rsidRPr="001D365F" w:rsidRDefault="00A41B8B" w:rsidP="00A41B8B">
            <w:pPr>
              <w:widowControl w:val="0"/>
              <w:jc w:val="center"/>
              <w:rPr>
                <w:sz w:val="22"/>
                <w:szCs w:val="22"/>
              </w:rPr>
            </w:pPr>
          </w:p>
        </w:tc>
        <w:tc>
          <w:tcPr>
            <w:tcW w:w="1400" w:type="dxa"/>
          </w:tcPr>
          <w:p w:rsidR="00A41B8B" w:rsidRPr="001D365F" w:rsidRDefault="00A41B8B" w:rsidP="00A41B8B">
            <w:pPr>
              <w:widowControl w:val="0"/>
              <w:jc w:val="center"/>
              <w:rPr>
                <w:sz w:val="22"/>
                <w:szCs w:val="22"/>
              </w:rPr>
            </w:pPr>
          </w:p>
        </w:tc>
        <w:tc>
          <w:tcPr>
            <w:tcW w:w="1399" w:type="dxa"/>
          </w:tcPr>
          <w:p w:rsidR="00A41B8B" w:rsidRPr="001D365F" w:rsidRDefault="00A41B8B" w:rsidP="00A41B8B">
            <w:pPr>
              <w:widowControl w:val="0"/>
              <w:jc w:val="center"/>
              <w:rPr>
                <w:sz w:val="22"/>
                <w:szCs w:val="22"/>
              </w:rPr>
            </w:pPr>
          </w:p>
        </w:tc>
        <w:tc>
          <w:tcPr>
            <w:tcW w:w="1399" w:type="dxa"/>
          </w:tcPr>
          <w:p w:rsidR="00A41B8B" w:rsidRPr="001D365F" w:rsidRDefault="00A41B8B" w:rsidP="00A41B8B">
            <w:pPr>
              <w:widowControl w:val="0"/>
              <w:jc w:val="center"/>
              <w:rPr>
                <w:sz w:val="22"/>
                <w:szCs w:val="22"/>
              </w:rPr>
            </w:pPr>
          </w:p>
        </w:tc>
        <w:tc>
          <w:tcPr>
            <w:tcW w:w="1402" w:type="dxa"/>
          </w:tcPr>
          <w:p w:rsidR="00A41B8B" w:rsidRPr="001D365F" w:rsidRDefault="00A41B8B" w:rsidP="00A41B8B">
            <w:pPr>
              <w:widowControl w:val="0"/>
              <w:jc w:val="center"/>
              <w:rPr>
                <w:sz w:val="22"/>
                <w:szCs w:val="22"/>
              </w:rPr>
            </w:pPr>
          </w:p>
        </w:tc>
        <w:tc>
          <w:tcPr>
            <w:tcW w:w="1400" w:type="dxa"/>
          </w:tcPr>
          <w:p w:rsidR="00A41B8B" w:rsidRPr="001D365F" w:rsidRDefault="00A41B8B" w:rsidP="00A41B8B">
            <w:pPr>
              <w:widowControl w:val="0"/>
              <w:jc w:val="center"/>
              <w:rPr>
                <w:sz w:val="22"/>
                <w:szCs w:val="22"/>
              </w:rPr>
            </w:pPr>
          </w:p>
        </w:tc>
      </w:tr>
      <w:tr w:rsidR="00A41B8B" w:rsidRPr="001D365F" w:rsidTr="00A41B8B">
        <w:trPr>
          <w:trHeight w:val="1404"/>
        </w:trPr>
        <w:tc>
          <w:tcPr>
            <w:tcW w:w="2613" w:type="dxa"/>
            <w:vMerge/>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contextualSpacing/>
              <w:rPr>
                <w:sz w:val="22"/>
                <w:szCs w:val="22"/>
              </w:rPr>
            </w:pPr>
          </w:p>
        </w:tc>
        <w:tc>
          <w:tcPr>
            <w:tcW w:w="1988" w:type="dxa"/>
            <w:gridSpan w:val="2"/>
            <w:vMerge/>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contextualSpacing/>
              <w:rPr>
                <w:sz w:val="22"/>
                <w:szCs w:val="22"/>
              </w:rPr>
            </w:pPr>
          </w:p>
        </w:tc>
        <w:tc>
          <w:tcPr>
            <w:tcW w:w="1136" w:type="dxa"/>
            <w:gridSpan w:val="2"/>
            <w:vMerge/>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contextualSpacing/>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sz w:val="22"/>
                <w:szCs w:val="22"/>
              </w:rPr>
            </w:pPr>
            <w:r w:rsidRPr="001D365F">
              <w:rPr>
                <w:rFonts w:ascii="Times New Roman" w:hAnsi="Times New Roman" w:cs="Times New Roman"/>
                <w:sz w:val="22"/>
                <w:szCs w:val="22"/>
              </w:rPr>
              <w:t>Всего</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sz w:val="22"/>
                <w:szCs w:val="22"/>
              </w:rPr>
            </w:pPr>
            <w:r w:rsidRPr="001D365F">
              <w:rPr>
                <w:rFonts w:ascii="Times New Roman" w:hAnsi="Times New Roman" w:cs="Times New Roman"/>
                <w:sz w:val="22"/>
                <w:szCs w:val="22"/>
              </w:rPr>
              <w:t>Федеральный бюджет</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sz w:val="22"/>
                <w:szCs w:val="22"/>
              </w:rPr>
            </w:pPr>
            <w:r w:rsidRPr="001D365F">
              <w:rPr>
                <w:rFonts w:ascii="Times New Roman" w:hAnsi="Times New Roman" w:cs="Times New Roman"/>
                <w:sz w:val="22"/>
                <w:szCs w:val="22"/>
              </w:rPr>
              <w:t>Областной бюджет Ленинградской области</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sz w:val="22"/>
                <w:szCs w:val="22"/>
              </w:rPr>
            </w:pPr>
            <w:r w:rsidRPr="001D365F">
              <w:rPr>
                <w:rFonts w:ascii="Times New Roman" w:hAnsi="Times New Roman" w:cs="Times New Roman"/>
                <w:sz w:val="22"/>
                <w:szCs w:val="22"/>
              </w:rPr>
              <w:t>Местные бюджеты</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sz w:val="22"/>
                <w:szCs w:val="22"/>
              </w:rPr>
            </w:pPr>
            <w:r w:rsidRPr="001D365F">
              <w:rPr>
                <w:rFonts w:ascii="Times New Roman" w:hAnsi="Times New Roman" w:cs="Times New Roman"/>
                <w:sz w:val="22"/>
                <w:szCs w:val="22"/>
              </w:rPr>
              <w:t>Прочие источники</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54"/>
        </w:trPr>
        <w:tc>
          <w:tcPr>
            <w:tcW w:w="261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sz w:val="22"/>
                <w:szCs w:val="22"/>
              </w:rPr>
            </w:pPr>
            <w:r w:rsidRPr="001D365F">
              <w:rPr>
                <w:rFonts w:ascii="Times New Roman" w:hAnsi="Times New Roman" w:cs="Times New Roman"/>
                <w:sz w:val="22"/>
                <w:szCs w:val="22"/>
              </w:rPr>
              <w:t>1</w:t>
            </w:r>
          </w:p>
        </w:tc>
        <w:tc>
          <w:tcPr>
            <w:tcW w:w="1988"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sz w:val="22"/>
                <w:szCs w:val="22"/>
              </w:rPr>
            </w:pPr>
            <w:r w:rsidRPr="001D365F">
              <w:rPr>
                <w:rFonts w:ascii="Times New Roman" w:hAnsi="Times New Roman" w:cs="Times New Roman"/>
                <w:sz w:val="22"/>
                <w:szCs w:val="22"/>
              </w:rPr>
              <w:t>2</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sz w:val="22"/>
                <w:szCs w:val="22"/>
              </w:rPr>
            </w:pPr>
            <w:r w:rsidRPr="001D365F">
              <w:rPr>
                <w:rFonts w:ascii="Times New Roman" w:hAnsi="Times New Roman" w:cs="Times New Roman"/>
                <w:sz w:val="22"/>
                <w:szCs w:val="22"/>
              </w:rPr>
              <w:t>3</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sz w:val="22"/>
                <w:szCs w:val="22"/>
              </w:rPr>
            </w:pPr>
            <w:r w:rsidRPr="001D365F">
              <w:rPr>
                <w:rFonts w:ascii="Times New Roman" w:hAnsi="Times New Roman" w:cs="Times New Roman"/>
                <w:sz w:val="22"/>
                <w:szCs w:val="22"/>
              </w:rPr>
              <w:t>4</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sz w:val="22"/>
                <w:szCs w:val="22"/>
              </w:rPr>
            </w:pPr>
            <w:r w:rsidRPr="001D365F">
              <w:rPr>
                <w:rFonts w:ascii="Times New Roman" w:hAnsi="Times New Roman" w:cs="Times New Roman"/>
                <w:sz w:val="22"/>
                <w:szCs w:val="22"/>
              </w:rPr>
              <w:t>5</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sz w:val="22"/>
                <w:szCs w:val="22"/>
              </w:rPr>
            </w:pPr>
            <w:r w:rsidRPr="001D365F">
              <w:rPr>
                <w:rFonts w:ascii="Times New Roman" w:hAnsi="Times New Roman" w:cs="Times New Roman"/>
                <w:sz w:val="22"/>
                <w:szCs w:val="22"/>
              </w:rPr>
              <w:t>6</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sz w:val="22"/>
                <w:szCs w:val="22"/>
              </w:rPr>
            </w:pPr>
            <w:r w:rsidRPr="001D365F">
              <w:rPr>
                <w:rFonts w:ascii="Times New Roman" w:hAnsi="Times New Roman" w:cs="Times New Roman"/>
                <w:sz w:val="22"/>
                <w:szCs w:val="22"/>
              </w:rPr>
              <w:t>7</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sz w:val="22"/>
                <w:szCs w:val="22"/>
              </w:rPr>
            </w:pPr>
            <w:r w:rsidRPr="001D365F">
              <w:rPr>
                <w:rFonts w:ascii="Times New Roman" w:hAnsi="Times New Roman" w:cs="Times New Roman"/>
                <w:sz w:val="22"/>
                <w:szCs w:val="22"/>
              </w:rPr>
              <w:t>8</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902"/>
        </w:trPr>
        <w:tc>
          <w:tcPr>
            <w:tcW w:w="2613" w:type="dxa"/>
            <w:vMerge w:val="restart"/>
            <w:tcBorders>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b/>
                <w:bCs/>
                <w:color w:val="000000"/>
                <w:sz w:val="22"/>
                <w:szCs w:val="22"/>
              </w:rPr>
              <w:t>Муниципальная программа «Молодежная политика Сосновоборского городского округа на 2025-2029 годы»</w:t>
            </w:r>
          </w:p>
        </w:tc>
        <w:tc>
          <w:tcPr>
            <w:tcW w:w="1988" w:type="dxa"/>
            <w:gridSpan w:val="2"/>
            <w:vMerge w:val="restart"/>
            <w:tcBorders>
              <w:top w:val="single" w:sz="4" w:space="0" w:color="000000"/>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b/>
                <w:sz w:val="22"/>
                <w:szCs w:val="22"/>
              </w:rPr>
              <w:t>ОМП, МАУ «МЦ «Диалог», КО, ОРКиТ, ОФКиС</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45"/>
        </w:trPr>
        <w:tc>
          <w:tcPr>
            <w:tcW w:w="2613" w:type="dxa"/>
            <w:vMerge/>
            <w:tcBorders>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bCs/>
                <w:color w:val="000000"/>
                <w:sz w:val="22"/>
                <w:szCs w:val="22"/>
              </w:rPr>
            </w:pPr>
          </w:p>
        </w:tc>
        <w:tc>
          <w:tcPr>
            <w:tcW w:w="1988" w:type="dxa"/>
            <w:gridSpan w:val="2"/>
            <w:vMerge/>
            <w:tcBorders>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sz w:val="22"/>
                <w:szCs w:val="22"/>
              </w:rPr>
            </w:pP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75"/>
        </w:trPr>
        <w:tc>
          <w:tcPr>
            <w:tcW w:w="2613" w:type="dxa"/>
            <w:vMerge/>
            <w:tcBorders>
              <w:left w:val="single" w:sz="4" w:space="0" w:color="000000"/>
              <w:bottom w:val="single" w:sz="4" w:space="0" w:color="000000"/>
              <w:right w:val="single" w:sz="4" w:space="0" w:color="000000"/>
            </w:tcBorders>
          </w:tcPr>
          <w:p w:rsidR="00A41B8B" w:rsidRPr="001D365F" w:rsidRDefault="00A41B8B" w:rsidP="00A41B8B">
            <w:pPr>
              <w:widowControl w:val="0"/>
              <w:rPr>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rPr>
                <w:sz w:val="22"/>
                <w:szCs w:val="22"/>
              </w:rPr>
            </w:pPr>
            <w:r w:rsidRPr="001D365F">
              <w:rPr>
                <w:b/>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67"/>
        </w:trPr>
        <w:tc>
          <w:tcPr>
            <w:tcW w:w="14671" w:type="dxa"/>
            <w:gridSpan w:val="11"/>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b/>
                <w:bCs/>
                <w:sz w:val="22"/>
                <w:szCs w:val="22"/>
              </w:rPr>
            </w:pPr>
            <w:r w:rsidRPr="001D365F">
              <w:rPr>
                <w:rFonts w:ascii="Times New Roman" w:hAnsi="Times New Roman" w:cs="Times New Roman"/>
                <w:b/>
                <w:sz w:val="22"/>
                <w:szCs w:val="22"/>
              </w:rPr>
              <w:t>Проектная часть</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59"/>
        </w:trPr>
        <w:tc>
          <w:tcPr>
            <w:tcW w:w="14671" w:type="dxa"/>
            <w:gridSpan w:val="11"/>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b/>
                <w:bCs/>
                <w:sz w:val="22"/>
                <w:szCs w:val="22"/>
              </w:rPr>
            </w:pPr>
            <w:r w:rsidRPr="001D365F">
              <w:rPr>
                <w:rFonts w:ascii="Times New Roman" w:hAnsi="Times New Roman" w:cs="Times New Roman"/>
                <w:b/>
                <w:bCs/>
                <w:sz w:val="22"/>
                <w:szCs w:val="22"/>
              </w:rPr>
              <w:t>Фактические расходы на реализацию проектов</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45"/>
        </w:trPr>
        <w:tc>
          <w:tcPr>
            <w:tcW w:w="2613" w:type="dxa"/>
            <w:vMerge w:val="restart"/>
            <w:tcBorders>
              <w:top w:val="single" w:sz="4" w:space="0" w:color="000000"/>
              <w:left w:val="single" w:sz="4" w:space="0" w:color="000000"/>
              <w:right w:val="single" w:sz="4" w:space="0" w:color="auto"/>
            </w:tcBorders>
          </w:tcPr>
          <w:p w:rsidR="00A41B8B" w:rsidRPr="001D365F" w:rsidRDefault="00A41B8B" w:rsidP="00A41B8B">
            <w:pPr>
              <w:widowControl w:val="0"/>
              <w:rPr>
                <w:sz w:val="22"/>
                <w:szCs w:val="22"/>
              </w:rPr>
            </w:pPr>
            <w:r w:rsidRPr="001D365F">
              <w:rPr>
                <w:sz w:val="22"/>
                <w:szCs w:val="22"/>
              </w:rPr>
              <w:t xml:space="preserve">Муниципальные проекты </w:t>
            </w: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45"/>
        </w:trPr>
        <w:tc>
          <w:tcPr>
            <w:tcW w:w="2613" w:type="dxa"/>
            <w:vMerge/>
            <w:tcBorders>
              <w:left w:val="single" w:sz="4" w:space="0" w:color="000000"/>
              <w:right w:val="single" w:sz="4" w:space="0" w:color="auto"/>
            </w:tcBorders>
          </w:tcPr>
          <w:p w:rsidR="00A41B8B" w:rsidRPr="001D365F" w:rsidRDefault="00A41B8B" w:rsidP="00A41B8B">
            <w:pPr>
              <w:widowControl w:val="0"/>
              <w:rPr>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 xml:space="preserve">ОМП, МАУ «МЦ </w:t>
            </w:r>
            <w:r w:rsidRPr="001D365F">
              <w:rPr>
                <w:sz w:val="22"/>
                <w:szCs w:val="22"/>
              </w:rPr>
              <w:lastRenderedPageBreak/>
              <w:t>«Диалог»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lastRenderedPageBreak/>
              <w:t>2026-2029</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45"/>
        </w:trPr>
        <w:tc>
          <w:tcPr>
            <w:tcW w:w="2613" w:type="dxa"/>
            <w:vMerge/>
            <w:tcBorders>
              <w:left w:val="single" w:sz="4" w:space="0" w:color="000000"/>
              <w:right w:val="single" w:sz="4" w:space="0" w:color="auto"/>
            </w:tcBorders>
          </w:tcPr>
          <w:p w:rsidR="00A41B8B" w:rsidRPr="001D365F" w:rsidRDefault="00A41B8B" w:rsidP="00A41B8B">
            <w:pPr>
              <w:widowControl w:val="0"/>
              <w:rPr>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 xml:space="preserve">Итого </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45"/>
        </w:trPr>
        <w:tc>
          <w:tcPr>
            <w:tcW w:w="2613" w:type="dxa"/>
            <w:vMerge w:val="restart"/>
            <w:tcBorders>
              <w:top w:val="single" w:sz="4" w:space="0" w:color="000000"/>
              <w:left w:val="single" w:sz="4" w:space="0" w:color="000000"/>
              <w:right w:val="single" w:sz="4" w:space="0" w:color="auto"/>
            </w:tcBorders>
          </w:tcPr>
          <w:p w:rsidR="00A41B8B" w:rsidRPr="001D365F" w:rsidRDefault="00A41B8B" w:rsidP="00A41B8B">
            <w:pPr>
              <w:widowControl w:val="0"/>
              <w:rPr>
                <w:sz w:val="22"/>
                <w:szCs w:val="22"/>
              </w:rPr>
            </w:pPr>
            <w:r w:rsidRPr="001D365F">
              <w:rPr>
                <w:b/>
                <w:bCs/>
                <w:sz w:val="22"/>
                <w:szCs w:val="22"/>
              </w:rPr>
              <w:t>1. Инициативный проект «Я планирую бюджет»</w:t>
            </w: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45"/>
        </w:trPr>
        <w:tc>
          <w:tcPr>
            <w:tcW w:w="2613" w:type="dxa"/>
            <w:vMerge/>
            <w:tcBorders>
              <w:left w:val="single" w:sz="4" w:space="0" w:color="000000"/>
              <w:right w:val="single" w:sz="4" w:space="0" w:color="auto"/>
            </w:tcBorders>
          </w:tcPr>
          <w:p w:rsidR="00A41B8B" w:rsidRPr="001D365F" w:rsidRDefault="00A41B8B" w:rsidP="00A41B8B">
            <w:pPr>
              <w:widowControl w:val="0"/>
              <w:rPr>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45"/>
        </w:trPr>
        <w:tc>
          <w:tcPr>
            <w:tcW w:w="2613" w:type="dxa"/>
            <w:vMerge/>
            <w:tcBorders>
              <w:left w:val="single" w:sz="4" w:space="0" w:color="000000"/>
              <w:right w:val="single" w:sz="4" w:space="0" w:color="auto"/>
            </w:tcBorders>
          </w:tcPr>
          <w:p w:rsidR="00A41B8B" w:rsidRPr="001D365F" w:rsidRDefault="00A41B8B" w:rsidP="00A41B8B">
            <w:pPr>
              <w:widowControl w:val="0"/>
              <w:rPr>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 xml:space="preserve">Итого </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45"/>
        </w:trPr>
        <w:tc>
          <w:tcPr>
            <w:tcW w:w="2613" w:type="dxa"/>
            <w:vMerge w:val="restart"/>
            <w:tcBorders>
              <w:top w:val="single" w:sz="4" w:space="0" w:color="000000"/>
              <w:left w:val="single" w:sz="4" w:space="0" w:color="000000"/>
              <w:right w:val="single" w:sz="4" w:space="0" w:color="auto"/>
            </w:tcBorders>
          </w:tcPr>
          <w:p w:rsidR="00A41B8B" w:rsidRPr="001D365F" w:rsidRDefault="00A41B8B" w:rsidP="00A41B8B">
            <w:pPr>
              <w:widowControl w:val="0"/>
              <w:rPr>
                <w:b/>
                <w:sz w:val="22"/>
                <w:szCs w:val="22"/>
              </w:rPr>
            </w:pPr>
            <w:r w:rsidRPr="001D365F">
              <w:rPr>
                <w:sz w:val="22"/>
                <w:szCs w:val="22"/>
              </w:rPr>
              <w:t>Мероприятие «Развитие материально-технической базы»</w:t>
            </w: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45"/>
        </w:trPr>
        <w:tc>
          <w:tcPr>
            <w:tcW w:w="2613" w:type="dxa"/>
            <w:vMerge/>
            <w:tcBorders>
              <w:left w:val="single" w:sz="4" w:space="0" w:color="000000"/>
              <w:right w:val="single" w:sz="4" w:space="0" w:color="auto"/>
            </w:tcBorders>
          </w:tcPr>
          <w:p w:rsidR="00A41B8B" w:rsidRPr="001D365F" w:rsidRDefault="00A41B8B" w:rsidP="00A41B8B">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25"/>
        </w:trPr>
        <w:tc>
          <w:tcPr>
            <w:tcW w:w="2613" w:type="dxa"/>
            <w:vMerge/>
            <w:tcBorders>
              <w:left w:val="single" w:sz="4" w:space="0" w:color="000000"/>
              <w:bottom w:val="single" w:sz="4" w:space="0" w:color="000000"/>
              <w:right w:val="single" w:sz="4" w:space="0" w:color="auto"/>
            </w:tcBorders>
          </w:tcPr>
          <w:p w:rsidR="00A41B8B" w:rsidRPr="001D365F" w:rsidRDefault="00A41B8B" w:rsidP="00A41B8B">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25"/>
        </w:trPr>
        <w:tc>
          <w:tcPr>
            <w:tcW w:w="2613" w:type="dxa"/>
            <w:vMerge w:val="restart"/>
            <w:tcBorders>
              <w:left w:val="single" w:sz="4" w:space="0" w:color="000000"/>
              <w:right w:val="single" w:sz="4" w:space="0" w:color="auto"/>
            </w:tcBorders>
          </w:tcPr>
          <w:p w:rsidR="00A41B8B" w:rsidRPr="001D365F" w:rsidRDefault="00A41B8B" w:rsidP="00A41B8B">
            <w:pPr>
              <w:widowControl w:val="0"/>
              <w:rPr>
                <w:b/>
                <w:sz w:val="22"/>
                <w:szCs w:val="22"/>
              </w:rPr>
            </w:pPr>
            <w:r w:rsidRPr="001D365F">
              <w:rPr>
                <w:b/>
                <w:sz w:val="22"/>
                <w:szCs w:val="22"/>
              </w:rPr>
              <w:t>2. Проекты в рамках укрепления материально-технической базы</w:t>
            </w: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25"/>
        </w:trPr>
        <w:tc>
          <w:tcPr>
            <w:tcW w:w="2613" w:type="dxa"/>
            <w:vMerge/>
            <w:tcBorders>
              <w:left w:val="single" w:sz="4" w:space="0" w:color="000000"/>
              <w:bottom w:val="single" w:sz="4" w:space="0" w:color="000000"/>
              <w:right w:val="single" w:sz="4" w:space="0" w:color="auto"/>
            </w:tcBorders>
          </w:tcPr>
          <w:p w:rsidR="00A41B8B" w:rsidRPr="001D365F" w:rsidRDefault="00A41B8B" w:rsidP="00A41B8B">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25"/>
        </w:trPr>
        <w:tc>
          <w:tcPr>
            <w:tcW w:w="2613" w:type="dxa"/>
            <w:tcBorders>
              <w:left w:val="single" w:sz="4" w:space="0" w:color="000000"/>
              <w:bottom w:val="single" w:sz="4" w:space="0" w:color="000000"/>
              <w:right w:val="single" w:sz="4" w:space="0" w:color="auto"/>
            </w:tcBorders>
          </w:tcPr>
          <w:p w:rsidR="00A41B8B" w:rsidRPr="001D365F" w:rsidRDefault="00A41B8B" w:rsidP="00A41B8B">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25"/>
        </w:trPr>
        <w:tc>
          <w:tcPr>
            <w:tcW w:w="2613" w:type="dxa"/>
            <w:vMerge w:val="restart"/>
            <w:tcBorders>
              <w:left w:val="single" w:sz="4" w:space="0" w:color="000000"/>
              <w:right w:val="single" w:sz="4" w:space="0" w:color="auto"/>
            </w:tcBorders>
          </w:tcPr>
          <w:p w:rsidR="00A41B8B" w:rsidRPr="001D365F" w:rsidRDefault="00A41B8B" w:rsidP="00A41B8B">
            <w:pPr>
              <w:widowControl w:val="0"/>
              <w:rPr>
                <w:b/>
                <w:sz w:val="22"/>
                <w:szCs w:val="22"/>
              </w:rPr>
            </w:pPr>
            <w:r w:rsidRPr="001D365F">
              <w:rPr>
                <w:b/>
                <w:sz w:val="22"/>
                <w:szCs w:val="22"/>
              </w:rPr>
              <w:t>Мероприятие «Развитие и модернизация материально-технической базы»</w:t>
            </w: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25"/>
        </w:trPr>
        <w:tc>
          <w:tcPr>
            <w:tcW w:w="2613" w:type="dxa"/>
            <w:vMerge/>
            <w:tcBorders>
              <w:left w:val="single" w:sz="4" w:space="0" w:color="000000"/>
              <w:bottom w:val="single" w:sz="4" w:space="0" w:color="000000"/>
              <w:right w:val="single" w:sz="4" w:space="0" w:color="auto"/>
            </w:tcBorders>
          </w:tcPr>
          <w:p w:rsidR="00A41B8B" w:rsidRPr="001D365F" w:rsidRDefault="00A41B8B" w:rsidP="00A41B8B">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25"/>
        </w:trPr>
        <w:tc>
          <w:tcPr>
            <w:tcW w:w="2613" w:type="dxa"/>
            <w:tcBorders>
              <w:left w:val="single" w:sz="4" w:space="0" w:color="000000"/>
              <w:bottom w:val="single" w:sz="4" w:space="0" w:color="000000"/>
              <w:right w:val="single" w:sz="4" w:space="0" w:color="auto"/>
            </w:tcBorders>
          </w:tcPr>
          <w:p w:rsidR="00A41B8B" w:rsidRPr="001D365F" w:rsidRDefault="00A41B8B" w:rsidP="00A41B8B">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057D91">
        <w:trPr>
          <w:trHeight w:val="13"/>
        </w:trPr>
        <w:tc>
          <w:tcPr>
            <w:tcW w:w="2613" w:type="dxa"/>
            <w:tcBorders>
              <w:left w:val="single" w:sz="4" w:space="0" w:color="000000"/>
              <w:bottom w:val="single" w:sz="4" w:space="0" w:color="000000"/>
              <w:right w:val="single" w:sz="4" w:space="0" w:color="auto"/>
            </w:tcBorders>
          </w:tcPr>
          <w:p w:rsidR="00A41B8B" w:rsidRPr="001D365F" w:rsidRDefault="00A41B8B" w:rsidP="00A41B8B">
            <w:pPr>
              <w:widowControl w:val="0"/>
              <w:rPr>
                <w:b/>
                <w:sz w:val="22"/>
                <w:szCs w:val="22"/>
              </w:rPr>
            </w:pPr>
            <w:r w:rsidRPr="001D365F">
              <w:rPr>
                <w:b/>
                <w:sz w:val="22"/>
                <w:szCs w:val="22"/>
              </w:rPr>
              <w:t xml:space="preserve">3. Проекты в рамках поддержки развития </w:t>
            </w:r>
            <w:r w:rsidRPr="001D365F">
              <w:rPr>
                <w:b/>
                <w:sz w:val="22"/>
                <w:szCs w:val="22"/>
              </w:rPr>
              <w:lastRenderedPageBreak/>
              <w:t>общественной инфраструктуры муниципального значения</w:t>
            </w: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lastRenderedPageBreak/>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25"/>
        </w:trPr>
        <w:tc>
          <w:tcPr>
            <w:tcW w:w="2613" w:type="dxa"/>
            <w:tcBorders>
              <w:left w:val="single" w:sz="4" w:space="0" w:color="000000"/>
              <w:bottom w:val="single" w:sz="4" w:space="0" w:color="000000"/>
              <w:right w:val="single" w:sz="4" w:space="0" w:color="auto"/>
            </w:tcBorders>
          </w:tcPr>
          <w:p w:rsidR="00A41B8B" w:rsidRPr="001D365F" w:rsidRDefault="00A41B8B" w:rsidP="00A41B8B">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25"/>
        </w:trPr>
        <w:tc>
          <w:tcPr>
            <w:tcW w:w="2613" w:type="dxa"/>
            <w:tcBorders>
              <w:left w:val="single" w:sz="4" w:space="0" w:color="000000"/>
              <w:bottom w:val="single" w:sz="4" w:space="0" w:color="000000"/>
              <w:right w:val="single" w:sz="4" w:space="0" w:color="auto"/>
            </w:tcBorders>
          </w:tcPr>
          <w:p w:rsidR="00A41B8B" w:rsidRPr="001D365F" w:rsidRDefault="00A41B8B" w:rsidP="00A41B8B">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314"/>
        </w:trPr>
        <w:tc>
          <w:tcPr>
            <w:tcW w:w="2613" w:type="dxa"/>
            <w:vMerge w:val="restart"/>
            <w:tcBorders>
              <w:top w:val="single" w:sz="4" w:space="0" w:color="000000"/>
              <w:left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b/>
                <w:sz w:val="22"/>
                <w:szCs w:val="22"/>
              </w:rPr>
            </w:pPr>
            <w:proofErr w:type="spellStart"/>
            <w:r w:rsidRPr="001D365F">
              <w:rPr>
                <w:rFonts w:ascii="Times New Roman" w:hAnsi="Times New Roman" w:cs="Times New Roman"/>
                <w:b/>
                <w:sz w:val="22"/>
                <w:szCs w:val="22"/>
              </w:rPr>
              <w:t>Софинансирование</w:t>
            </w:r>
            <w:proofErr w:type="spellEnd"/>
            <w:r w:rsidRPr="001D365F">
              <w:rPr>
                <w:rFonts w:ascii="Times New Roman" w:hAnsi="Times New Roman" w:cs="Times New Roman"/>
                <w:b/>
                <w:sz w:val="22"/>
                <w:szCs w:val="22"/>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45"/>
        </w:trPr>
        <w:tc>
          <w:tcPr>
            <w:tcW w:w="2613" w:type="dxa"/>
            <w:vMerge/>
            <w:tcBorders>
              <w:left w:val="single" w:sz="4" w:space="0" w:color="000000"/>
              <w:right w:val="single" w:sz="4" w:space="0" w:color="auto"/>
            </w:tcBorders>
          </w:tcPr>
          <w:p w:rsidR="00A41B8B" w:rsidRPr="001D365F" w:rsidRDefault="00A41B8B" w:rsidP="00A41B8B">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45"/>
        </w:trPr>
        <w:tc>
          <w:tcPr>
            <w:tcW w:w="2613" w:type="dxa"/>
            <w:vMerge/>
            <w:tcBorders>
              <w:left w:val="single" w:sz="4" w:space="0" w:color="000000"/>
              <w:bottom w:val="single" w:sz="4" w:space="0" w:color="000000"/>
              <w:right w:val="single" w:sz="4" w:space="0" w:color="auto"/>
            </w:tcBorders>
          </w:tcPr>
          <w:p w:rsidR="00A41B8B" w:rsidRPr="001D365F" w:rsidRDefault="00A41B8B" w:rsidP="00A41B8B">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07"/>
        </w:trPr>
        <w:tc>
          <w:tcPr>
            <w:tcW w:w="14671" w:type="dxa"/>
            <w:gridSpan w:val="11"/>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b/>
                <w:bCs/>
                <w:sz w:val="22"/>
                <w:szCs w:val="22"/>
              </w:rPr>
            </w:pPr>
            <w:r w:rsidRPr="001D365F">
              <w:rPr>
                <w:rFonts w:ascii="Times New Roman" w:hAnsi="Times New Roman" w:cs="Times New Roman"/>
                <w:b/>
                <w:bCs/>
                <w:sz w:val="22"/>
                <w:szCs w:val="22"/>
              </w:rPr>
              <w:t xml:space="preserve">Процессная часть </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99"/>
        </w:trPr>
        <w:tc>
          <w:tcPr>
            <w:tcW w:w="14671" w:type="dxa"/>
            <w:gridSpan w:val="11"/>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b/>
                <w:bCs/>
                <w:sz w:val="22"/>
                <w:szCs w:val="22"/>
              </w:rPr>
            </w:pPr>
            <w:r w:rsidRPr="001D365F">
              <w:rPr>
                <w:rFonts w:ascii="Times New Roman" w:hAnsi="Times New Roman" w:cs="Times New Roman"/>
                <w:b/>
                <w:bCs/>
                <w:sz w:val="22"/>
                <w:szCs w:val="22"/>
              </w:rPr>
              <w:t xml:space="preserve">Фактические расходы на реализацию комплексных мероприятий </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281"/>
        </w:trPr>
        <w:tc>
          <w:tcPr>
            <w:tcW w:w="2613" w:type="dxa"/>
            <w:vMerge w:val="restart"/>
            <w:tcBorders>
              <w:top w:val="single" w:sz="4" w:space="0" w:color="000000"/>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Cs/>
                <w:sz w:val="22"/>
                <w:szCs w:val="22"/>
              </w:rPr>
            </w:pPr>
            <w:r w:rsidRPr="001D365F">
              <w:rPr>
                <w:rFonts w:ascii="Times New Roman" w:hAnsi="Times New Roman" w:cs="Times New Roman"/>
                <w:b/>
                <w:bCs/>
                <w:sz w:val="22"/>
                <w:szCs w:val="22"/>
              </w:rPr>
              <w:t>Комплекс процессных мероприятий «Обеспечение реализации муниципальной программы»</w:t>
            </w:r>
          </w:p>
        </w:tc>
        <w:tc>
          <w:tcPr>
            <w:tcW w:w="1988"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ОМП, МАУ «МЦ «Диалог»</w:t>
            </w:r>
            <w:r w:rsidRPr="001D365F">
              <w:rPr>
                <w:rFonts w:ascii="Times New Roman" w:hAnsi="Times New Roman" w:cs="Times New Roman"/>
              </w:rPr>
              <w:t xml:space="preserve"> КО, ОРКиТ, ОФКиС</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281"/>
        </w:trPr>
        <w:tc>
          <w:tcPr>
            <w:tcW w:w="2613" w:type="dxa"/>
            <w:vMerge/>
            <w:tcBorders>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bCs/>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ОМП, МАУ «МЦ «Диалог»</w:t>
            </w:r>
            <w:r w:rsidRPr="001D365F">
              <w:rPr>
                <w:rFonts w:ascii="Times New Roman" w:hAnsi="Times New Roman" w:cs="Times New Roman"/>
              </w:rPr>
              <w:t xml:space="preserve"> КО, ОРКиТ, ОФКиС</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281"/>
        </w:trPr>
        <w:tc>
          <w:tcPr>
            <w:tcW w:w="2613" w:type="dxa"/>
            <w:tcBorders>
              <w:top w:val="single" w:sz="4" w:space="0" w:color="000000"/>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bCs/>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b/>
                <w:sz w:val="22"/>
                <w:szCs w:val="22"/>
              </w:rPr>
            </w:pPr>
            <w:r w:rsidRPr="001D365F">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b/>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281"/>
        </w:trPr>
        <w:tc>
          <w:tcPr>
            <w:tcW w:w="2613" w:type="dxa"/>
            <w:vMerge w:val="restart"/>
            <w:tcBorders>
              <w:top w:val="single" w:sz="4" w:space="0" w:color="000000"/>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bCs/>
                <w:sz w:val="22"/>
                <w:szCs w:val="22"/>
              </w:rPr>
            </w:pPr>
            <w:r w:rsidRPr="001D365F">
              <w:rPr>
                <w:rFonts w:ascii="Times New Roman" w:hAnsi="Times New Roman" w:cs="Times New Roman"/>
                <w:bCs/>
                <w:sz w:val="22"/>
                <w:szCs w:val="22"/>
              </w:rPr>
              <w:t>1. Мероприятие «О</w:t>
            </w:r>
            <w:r w:rsidRPr="001D365F">
              <w:rPr>
                <w:rFonts w:ascii="Times New Roman" w:hAnsi="Times New Roman" w:cs="Times New Roman"/>
                <w:sz w:val="22"/>
                <w:szCs w:val="22"/>
              </w:rPr>
              <w:t xml:space="preserve">рганизация работы с </w:t>
            </w:r>
            <w:r w:rsidRPr="001D365F">
              <w:rPr>
                <w:rFonts w:ascii="Times New Roman" w:hAnsi="Times New Roman" w:cs="Times New Roman"/>
                <w:sz w:val="22"/>
                <w:szCs w:val="22"/>
              </w:rPr>
              <w:lastRenderedPageBreak/>
              <w:t>подростками и молодежью»</w:t>
            </w:r>
          </w:p>
        </w:tc>
        <w:tc>
          <w:tcPr>
            <w:tcW w:w="1988"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lastRenderedPageBreak/>
              <w:t>ОМП, МАУ «МЦ «Диалог»</w:t>
            </w:r>
            <w:r w:rsidRPr="001D365F">
              <w:rPr>
                <w:rFonts w:ascii="Times New Roman" w:hAnsi="Times New Roman" w:cs="Times New Roman"/>
              </w:rPr>
              <w:t xml:space="preserve"> КО, </w:t>
            </w:r>
            <w:r w:rsidRPr="001D365F">
              <w:rPr>
                <w:rFonts w:ascii="Times New Roman" w:hAnsi="Times New Roman" w:cs="Times New Roman"/>
              </w:rPr>
              <w:lastRenderedPageBreak/>
              <w:t>ОРКиТ, ОФКиС</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lastRenderedPageBreak/>
              <w:t>2025</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281"/>
        </w:trPr>
        <w:tc>
          <w:tcPr>
            <w:tcW w:w="2613" w:type="dxa"/>
            <w:vMerge/>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b/>
                <w:bCs/>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ОМП, МАУ «МЦ «Диалог»</w:t>
            </w:r>
            <w:r w:rsidRPr="001D365F">
              <w:rPr>
                <w:rFonts w:ascii="Times New Roman" w:hAnsi="Times New Roman" w:cs="Times New Roman"/>
              </w:rPr>
              <w:t xml:space="preserve"> КО, ОРКиТ, ОФКиС</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37"/>
        </w:trPr>
        <w:tc>
          <w:tcPr>
            <w:tcW w:w="2613" w:type="dxa"/>
            <w:vMerge/>
            <w:tcBorders>
              <w:left w:val="single" w:sz="4" w:space="0" w:color="000000"/>
              <w:bottom w:val="single" w:sz="4" w:space="0" w:color="000000"/>
              <w:right w:val="single" w:sz="4" w:space="0" w:color="000000"/>
            </w:tcBorders>
          </w:tcPr>
          <w:p w:rsidR="00A41B8B" w:rsidRPr="001D365F" w:rsidRDefault="00A41B8B" w:rsidP="00A41B8B">
            <w:pPr>
              <w:pStyle w:val="ConsPlusNormal"/>
              <w:contextualSpacing/>
              <w:rPr>
                <w:rFonts w:ascii="Times New Roman" w:hAnsi="Times New Roman" w:cs="Times New Roman"/>
                <w:bCs/>
                <w:sz w:val="22"/>
                <w:szCs w:val="22"/>
              </w:rPr>
            </w:pPr>
          </w:p>
        </w:tc>
        <w:tc>
          <w:tcPr>
            <w:tcW w:w="1995" w:type="dxa"/>
            <w:gridSpan w:val="3"/>
            <w:tcBorders>
              <w:top w:val="single" w:sz="4" w:space="0" w:color="000000"/>
              <w:left w:val="single" w:sz="4" w:space="0" w:color="000000"/>
              <w:bottom w:val="single" w:sz="4" w:space="0" w:color="000000"/>
              <w:right w:val="single" w:sz="4" w:space="0" w:color="auto"/>
            </w:tcBorders>
          </w:tcPr>
          <w:p w:rsidR="00A41B8B" w:rsidRPr="001D365F" w:rsidRDefault="00A41B8B" w:rsidP="00A41B8B">
            <w:pPr>
              <w:rPr>
                <w:b/>
                <w:sz w:val="22"/>
                <w:szCs w:val="22"/>
              </w:rPr>
            </w:pPr>
            <w:r w:rsidRPr="001D365F">
              <w:rPr>
                <w:b/>
                <w:bCs/>
                <w:sz w:val="22"/>
                <w:szCs w:val="22"/>
              </w:rPr>
              <w:t>Итого</w:t>
            </w:r>
          </w:p>
        </w:tc>
        <w:tc>
          <w:tcPr>
            <w:tcW w:w="1129" w:type="dxa"/>
            <w:tcBorders>
              <w:top w:val="single" w:sz="4" w:space="0" w:color="000000"/>
              <w:left w:val="single" w:sz="4" w:space="0" w:color="auto"/>
              <w:bottom w:val="single" w:sz="4" w:space="0" w:color="000000"/>
              <w:right w:val="single" w:sz="4" w:space="0" w:color="000000"/>
            </w:tcBorders>
          </w:tcPr>
          <w:p w:rsidR="00A41B8B" w:rsidRPr="001D365F" w:rsidRDefault="00A41B8B" w:rsidP="00A41B8B">
            <w:pPr>
              <w:rPr>
                <w:b/>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371"/>
        </w:trPr>
        <w:tc>
          <w:tcPr>
            <w:tcW w:w="2613" w:type="dxa"/>
            <w:vMerge w:val="restart"/>
            <w:tcBorders>
              <w:top w:val="single" w:sz="4" w:space="0" w:color="000000"/>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Cs/>
                <w:sz w:val="22"/>
                <w:szCs w:val="22"/>
              </w:rPr>
            </w:pPr>
            <w:r w:rsidRPr="001D365F">
              <w:rPr>
                <w:rFonts w:ascii="Times New Roman" w:hAnsi="Times New Roman" w:cs="Times New Roman"/>
                <w:bCs/>
                <w:sz w:val="22"/>
                <w:szCs w:val="22"/>
              </w:rPr>
              <w:t xml:space="preserve">2. </w:t>
            </w:r>
            <w:proofErr w:type="spellStart"/>
            <w:r w:rsidRPr="001D365F">
              <w:rPr>
                <w:rFonts w:ascii="Times New Roman" w:hAnsi="Times New Roman" w:cs="Times New Roman"/>
                <w:bCs/>
                <w:sz w:val="22"/>
                <w:szCs w:val="22"/>
              </w:rPr>
              <w:t>Софинансирование</w:t>
            </w:r>
            <w:proofErr w:type="spellEnd"/>
            <w:r w:rsidRPr="001D365F">
              <w:rPr>
                <w:rFonts w:ascii="Times New Roman" w:hAnsi="Times New Roman" w:cs="Times New Roman"/>
                <w:bCs/>
                <w:sz w:val="22"/>
                <w:szCs w:val="22"/>
              </w:rPr>
              <w:t xml:space="preserve"> на поддержку деятельности молодежных общественных организаций, объединений, инициатив и развитию добровольческого (волонтерского) движения, содействию трудовой адаптации и занятости молодежи</w:t>
            </w:r>
          </w:p>
        </w:tc>
        <w:tc>
          <w:tcPr>
            <w:tcW w:w="1988"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419"/>
        </w:trPr>
        <w:tc>
          <w:tcPr>
            <w:tcW w:w="2613" w:type="dxa"/>
            <w:vMerge/>
            <w:tcBorders>
              <w:left w:val="single" w:sz="4" w:space="0" w:color="000000"/>
              <w:right w:val="single" w:sz="4" w:space="0" w:color="000000"/>
            </w:tcBorders>
          </w:tcPr>
          <w:p w:rsidR="00A41B8B" w:rsidRPr="001D365F" w:rsidRDefault="00A41B8B" w:rsidP="00A41B8B">
            <w:pPr>
              <w:pStyle w:val="ConsPlusNormal"/>
              <w:contextualSpacing/>
              <w:rPr>
                <w:rFonts w:ascii="Times New Roman" w:hAnsi="Times New Roman" w:cs="Times New Roman"/>
                <w:bCs/>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834"/>
        </w:trPr>
        <w:tc>
          <w:tcPr>
            <w:tcW w:w="2613" w:type="dxa"/>
            <w:vMerge/>
            <w:tcBorders>
              <w:left w:val="single" w:sz="4" w:space="0" w:color="000000"/>
              <w:bottom w:val="single" w:sz="4" w:space="0" w:color="000000"/>
              <w:right w:val="single" w:sz="4" w:space="0" w:color="000000"/>
            </w:tcBorders>
          </w:tcPr>
          <w:p w:rsidR="00A41B8B" w:rsidRPr="001D365F" w:rsidRDefault="00A41B8B" w:rsidP="00A41B8B">
            <w:pPr>
              <w:pStyle w:val="ConsPlusNormal"/>
              <w:contextualSpacing/>
              <w:rPr>
                <w:rFonts w:ascii="Times New Roman" w:hAnsi="Times New Roman" w:cs="Times New Roman"/>
                <w:bCs/>
                <w:sz w:val="22"/>
                <w:szCs w:val="22"/>
              </w:rPr>
            </w:pPr>
          </w:p>
        </w:tc>
        <w:tc>
          <w:tcPr>
            <w:tcW w:w="1980" w:type="dxa"/>
            <w:tcBorders>
              <w:top w:val="single" w:sz="4" w:space="0" w:color="auto"/>
              <w:left w:val="single" w:sz="4" w:space="0" w:color="000000"/>
              <w:bottom w:val="single" w:sz="4" w:space="0" w:color="000000"/>
              <w:right w:val="single" w:sz="4" w:space="0" w:color="auto"/>
            </w:tcBorders>
          </w:tcPr>
          <w:p w:rsidR="00A41B8B" w:rsidRPr="001D365F" w:rsidRDefault="00A41B8B" w:rsidP="00A41B8B">
            <w:pPr>
              <w:rPr>
                <w:sz w:val="22"/>
                <w:szCs w:val="22"/>
              </w:rPr>
            </w:pPr>
            <w:r w:rsidRPr="001D365F">
              <w:rPr>
                <w:b/>
                <w:bCs/>
                <w:sz w:val="22"/>
                <w:szCs w:val="22"/>
              </w:rPr>
              <w:t>Итого</w:t>
            </w:r>
          </w:p>
        </w:tc>
        <w:tc>
          <w:tcPr>
            <w:tcW w:w="1144" w:type="dxa"/>
            <w:gridSpan w:val="3"/>
            <w:tcBorders>
              <w:top w:val="single" w:sz="4" w:space="0" w:color="auto"/>
              <w:left w:val="single" w:sz="4" w:space="0" w:color="auto"/>
              <w:bottom w:val="single" w:sz="4" w:space="0" w:color="000000"/>
              <w:right w:val="single" w:sz="4" w:space="0" w:color="000000"/>
            </w:tcBorders>
          </w:tcPr>
          <w:p w:rsidR="00A41B8B" w:rsidRPr="001D365F" w:rsidRDefault="00A41B8B" w:rsidP="00A41B8B">
            <w:pPr>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281"/>
        </w:trPr>
        <w:tc>
          <w:tcPr>
            <w:tcW w:w="2613" w:type="dxa"/>
            <w:vMerge w:val="restart"/>
            <w:tcBorders>
              <w:top w:val="single" w:sz="4" w:space="0" w:color="000000"/>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Cs/>
                <w:sz w:val="22"/>
                <w:szCs w:val="22"/>
              </w:rPr>
            </w:pPr>
            <w:r w:rsidRPr="001D365F">
              <w:rPr>
                <w:rFonts w:ascii="Times New Roman" w:hAnsi="Times New Roman" w:cs="Times New Roman"/>
                <w:bCs/>
                <w:sz w:val="22"/>
                <w:szCs w:val="22"/>
              </w:rPr>
              <w:t>3. Мероприятие «Предоставление субсидий МАУ «МЦ «Диалог»</w:t>
            </w:r>
          </w:p>
        </w:tc>
        <w:tc>
          <w:tcPr>
            <w:tcW w:w="1988"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281"/>
        </w:trPr>
        <w:tc>
          <w:tcPr>
            <w:tcW w:w="2613" w:type="dxa"/>
            <w:vMerge/>
            <w:tcBorders>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Cs/>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281"/>
        </w:trPr>
        <w:tc>
          <w:tcPr>
            <w:tcW w:w="261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rPr>
                <w:rFonts w:ascii="Times New Roman" w:hAnsi="Times New Roman" w:cs="Times New Roman"/>
                <w:bCs/>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2"/>
                <w:szCs w:val="22"/>
              </w:rPr>
            </w:pPr>
            <w:r w:rsidRPr="001D365F">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bl>
    <w:p w:rsidR="00A41B8B" w:rsidRPr="001D365F" w:rsidRDefault="00A41B8B" w:rsidP="00A41B8B">
      <w:pPr>
        <w:pStyle w:val="ConsPlusNormal"/>
        <w:ind w:left="720" w:firstLine="567"/>
        <w:jc w:val="center"/>
        <w:rPr>
          <w:rFonts w:ascii="Times New Roman" w:hAnsi="Times New Roman" w:cs="Times New Roman"/>
          <w:b/>
          <w:sz w:val="22"/>
          <w:szCs w:val="22"/>
        </w:rPr>
      </w:pPr>
    </w:p>
    <w:p w:rsidR="00A41B8B" w:rsidRPr="001D365F" w:rsidRDefault="00A41B8B" w:rsidP="00A41B8B">
      <w:pPr>
        <w:spacing w:line="276" w:lineRule="auto"/>
        <w:rPr>
          <w:sz w:val="24"/>
          <w:szCs w:val="24"/>
        </w:rPr>
      </w:pPr>
      <w:r w:rsidRPr="001D365F">
        <w:rPr>
          <w:sz w:val="22"/>
          <w:szCs w:val="22"/>
        </w:rPr>
        <w:br w:type="page"/>
      </w:r>
      <w:r w:rsidRPr="001D365F">
        <w:rPr>
          <w:sz w:val="22"/>
          <w:szCs w:val="22"/>
        </w:rPr>
        <w:lastRenderedPageBreak/>
        <w:t xml:space="preserve">                                                                                                                                                                                                                                        </w:t>
      </w:r>
      <w:r w:rsidRPr="001D365F">
        <w:rPr>
          <w:sz w:val="24"/>
          <w:szCs w:val="24"/>
        </w:rPr>
        <w:t>Приложение № 7</w:t>
      </w:r>
    </w:p>
    <w:p w:rsidR="00A41B8B" w:rsidRPr="001D365F" w:rsidRDefault="00A41B8B" w:rsidP="00A41B8B">
      <w:pPr>
        <w:pStyle w:val="ConsPlusNormal"/>
        <w:jc w:val="right"/>
        <w:rPr>
          <w:rFonts w:ascii="Times New Roman" w:hAnsi="Times New Roman" w:cs="Times New Roman"/>
          <w:sz w:val="24"/>
          <w:szCs w:val="24"/>
        </w:rPr>
      </w:pPr>
      <w:r w:rsidRPr="001D365F">
        <w:rPr>
          <w:rFonts w:ascii="Times New Roman" w:hAnsi="Times New Roman" w:cs="Times New Roman"/>
          <w:sz w:val="24"/>
          <w:szCs w:val="24"/>
        </w:rPr>
        <w:t>к муниципальной программе</w:t>
      </w:r>
    </w:p>
    <w:p w:rsidR="00A41B8B" w:rsidRPr="001D365F" w:rsidRDefault="00A41B8B" w:rsidP="00A41B8B">
      <w:pPr>
        <w:pStyle w:val="ConsPlusNormal"/>
        <w:jc w:val="right"/>
        <w:rPr>
          <w:rFonts w:ascii="Times New Roman" w:hAnsi="Times New Roman" w:cs="Times New Roman"/>
          <w:sz w:val="24"/>
          <w:szCs w:val="24"/>
        </w:rPr>
      </w:pPr>
      <w:r w:rsidRPr="001D365F">
        <w:rPr>
          <w:rFonts w:ascii="Times New Roman" w:hAnsi="Times New Roman" w:cs="Times New Roman"/>
          <w:sz w:val="24"/>
          <w:szCs w:val="24"/>
        </w:rPr>
        <w:t xml:space="preserve">«Молодежная политика </w:t>
      </w:r>
    </w:p>
    <w:p w:rsidR="00A41B8B" w:rsidRPr="001D365F" w:rsidRDefault="00A41B8B" w:rsidP="00A41B8B">
      <w:pPr>
        <w:pStyle w:val="ConsPlusNormal"/>
        <w:jc w:val="right"/>
        <w:rPr>
          <w:rFonts w:ascii="Times New Roman" w:hAnsi="Times New Roman" w:cs="Times New Roman"/>
          <w:sz w:val="24"/>
          <w:szCs w:val="24"/>
        </w:rPr>
      </w:pPr>
      <w:r w:rsidRPr="001D365F">
        <w:rPr>
          <w:rFonts w:ascii="Times New Roman" w:hAnsi="Times New Roman" w:cs="Times New Roman"/>
          <w:sz w:val="24"/>
          <w:szCs w:val="24"/>
        </w:rPr>
        <w:t>Сосновоборского городского округа на 2025-2029 годы»</w:t>
      </w:r>
    </w:p>
    <w:p w:rsidR="00A41B8B" w:rsidRPr="001D365F" w:rsidRDefault="00A41B8B" w:rsidP="00A41B8B">
      <w:pPr>
        <w:rPr>
          <w:sz w:val="22"/>
          <w:szCs w:val="22"/>
        </w:rPr>
      </w:pPr>
    </w:p>
    <w:p w:rsidR="00A41B8B" w:rsidRPr="001D365F" w:rsidRDefault="00A41B8B" w:rsidP="00A41B8B">
      <w:pPr>
        <w:pStyle w:val="ConsPlusNormal"/>
        <w:jc w:val="center"/>
        <w:rPr>
          <w:rFonts w:ascii="Times New Roman" w:hAnsi="Times New Roman" w:cs="Times New Roman"/>
          <w:b/>
          <w:color w:val="000000"/>
          <w:sz w:val="24"/>
          <w:szCs w:val="24"/>
        </w:rPr>
      </w:pPr>
      <w:r w:rsidRPr="001D365F">
        <w:rPr>
          <w:rFonts w:ascii="Times New Roman" w:hAnsi="Times New Roman" w:cs="Times New Roman"/>
          <w:b/>
          <w:color w:val="000000"/>
          <w:sz w:val="24"/>
          <w:szCs w:val="24"/>
        </w:rPr>
        <w:t xml:space="preserve">Детальный план реализации муниципальной программы </w:t>
      </w:r>
    </w:p>
    <w:p w:rsidR="00A41B8B" w:rsidRPr="001D365F" w:rsidRDefault="00A41B8B" w:rsidP="00A41B8B">
      <w:pPr>
        <w:pStyle w:val="ConsPlusNormal"/>
        <w:jc w:val="center"/>
        <w:rPr>
          <w:rFonts w:ascii="Times New Roman" w:hAnsi="Times New Roman" w:cs="Times New Roman"/>
          <w:b/>
          <w:color w:val="000000"/>
          <w:sz w:val="24"/>
          <w:szCs w:val="24"/>
        </w:rPr>
      </w:pPr>
      <w:r w:rsidRPr="001D365F">
        <w:rPr>
          <w:rFonts w:ascii="Times New Roman" w:hAnsi="Times New Roman" w:cs="Times New Roman"/>
          <w:b/>
          <w:color w:val="000000"/>
          <w:sz w:val="24"/>
          <w:szCs w:val="24"/>
        </w:rPr>
        <w:t>«Молодежная политика Сосновоборского городского округа на 2025-2029 годы»</w:t>
      </w:r>
    </w:p>
    <w:p w:rsidR="00A41B8B" w:rsidRPr="001D365F" w:rsidRDefault="00A41B8B" w:rsidP="00A41B8B">
      <w:pPr>
        <w:pStyle w:val="ConsPlusNormal"/>
        <w:jc w:val="center"/>
        <w:rPr>
          <w:rFonts w:ascii="Times New Roman" w:hAnsi="Times New Roman" w:cs="Times New Roman"/>
          <w:color w:val="000000"/>
          <w:sz w:val="16"/>
          <w:szCs w:val="16"/>
        </w:rPr>
      </w:pPr>
      <w:r w:rsidRPr="001D365F">
        <w:rPr>
          <w:rFonts w:ascii="Times New Roman" w:hAnsi="Times New Roman" w:cs="Times New Roman"/>
          <w:color w:val="000000"/>
          <w:sz w:val="16"/>
          <w:szCs w:val="16"/>
        </w:rPr>
        <w:t>(наименование муниципальной программы)</w:t>
      </w:r>
    </w:p>
    <w:p w:rsidR="00A41B8B" w:rsidRPr="001D365F" w:rsidRDefault="00A41B8B" w:rsidP="00A41B8B">
      <w:pPr>
        <w:pStyle w:val="ConsPlusNormal"/>
        <w:jc w:val="center"/>
        <w:rPr>
          <w:rFonts w:ascii="Times New Roman" w:hAnsi="Times New Roman" w:cs="Times New Roman"/>
          <w:b/>
          <w:color w:val="000000"/>
          <w:sz w:val="24"/>
          <w:szCs w:val="24"/>
        </w:rPr>
      </w:pPr>
      <w:r w:rsidRPr="001D365F">
        <w:rPr>
          <w:rFonts w:ascii="Times New Roman" w:hAnsi="Times New Roman" w:cs="Times New Roman"/>
          <w:b/>
          <w:color w:val="000000"/>
          <w:sz w:val="24"/>
          <w:szCs w:val="24"/>
        </w:rPr>
        <w:t>на 2025 год</w:t>
      </w:r>
    </w:p>
    <w:p w:rsidR="00A41B8B" w:rsidRPr="001D365F" w:rsidRDefault="00A41B8B" w:rsidP="00A41B8B">
      <w:pPr>
        <w:pStyle w:val="ConsPlusNormal"/>
        <w:jc w:val="center"/>
        <w:rPr>
          <w:rFonts w:ascii="Times New Roman" w:hAnsi="Times New Roman" w:cs="Times New Roman"/>
          <w:color w:val="000000"/>
          <w:sz w:val="16"/>
          <w:szCs w:val="16"/>
        </w:rPr>
      </w:pPr>
      <w:r w:rsidRPr="001D365F">
        <w:rPr>
          <w:rFonts w:ascii="Times New Roman" w:hAnsi="Times New Roman" w:cs="Times New Roman"/>
          <w:color w:val="000000"/>
          <w:sz w:val="16"/>
          <w:szCs w:val="16"/>
        </w:rPr>
        <w:t>(очередной финансовый год)</w:t>
      </w:r>
    </w:p>
    <w:p w:rsidR="00A41B8B" w:rsidRPr="001D365F" w:rsidRDefault="00A41B8B" w:rsidP="00A41B8B">
      <w:pPr>
        <w:pStyle w:val="ConsPlusNormal"/>
        <w:jc w:val="center"/>
        <w:rPr>
          <w:rFonts w:ascii="Times New Roman" w:hAnsi="Times New Roman" w:cs="Times New Roman"/>
          <w:color w:val="000000"/>
          <w:sz w:val="16"/>
          <w:szCs w:val="16"/>
        </w:rPr>
      </w:pPr>
    </w:p>
    <w:tbl>
      <w:tblPr>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2551"/>
        <w:gridCol w:w="1701"/>
        <w:gridCol w:w="1275"/>
        <w:gridCol w:w="1531"/>
        <w:gridCol w:w="1511"/>
        <w:gridCol w:w="1548"/>
        <w:gridCol w:w="1509"/>
        <w:gridCol w:w="29"/>
        <w:gridCol w:w="1247"/>
        <w:gridCol w:w="1532"/>
      </w:tblGrid>
      <w:tr w:rsidR="00A41B8B" w:rsidRPr="001D365F" w:rsidTr="00A41B8B">
        <w:tc>
          <w:tcPr>
            <w:tcW w:w="956" w:type="dxa"/>
            <w:vMerge w:val="restart"/>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color w:val="000000"/>
                <w:sz w:val="22"/>
                <w:szCs w:val="22"/>
              </w:rPr>
              <w:t>№</w:t>
            </w:r>
            <w:proofErr w:type="gramStart"/>
            <w:r w:rsidRPr="001D365F">
              <w:rPr>
                <w:rFonts w:ascii="Times New Roman" w:hAnsi="Times New Roman" w:cs="Times New Roman"/>
                <w:color w:val="000000"/>
                <w:sz w:val="22"/>
                <w:szCs w:val="22"/>
              </w:rPr>
              <w:t>п</w:t>
            </w:r>
            <w:proofErr w:type="gramEnd"/>
            <w:r w:rsidRPr="001D365F">
              <w:rPr>
                <w:rFonts w:ascii="Times New Roman" w:hAnsi="Times New Roman" w:cs="Times New Roman"/>
                <w:color w:val="000000"/>
                <w:sz w:val="22"/>
                <w:szCs w:val="22"/>
              </w:rPr>
              <w:t xml:space="preserve">/п </w:t>
            </w:r>
          </w:p>
        </w:tc>
        <w:tc>
          <w:tcPr>
            <w:tcW w:w="2551" w:type="dxa"/>
            <w:vMerge w:val="restart"/>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color w:val="000000"/>
                <w:sz w:val="22"/>
                <w:szCs w:val="22"/>
              </w:rPr>
              <w:t xml:space="preserve">Наименование основных мероприятий, ведомственных целевых программ и мероприятий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proofErr w:type="gramStart"/>
            <w:r w:rsidRPr="001D365F">
              <w:rPr>
                <w:rFonts w:ascii="Times New Roman" w:hAnsi="Times New Roman" w:cs="Times New Roman"/>
                <w:color w:val="000000"/>
                <w:sz w:val="22"/>
                <w:szCs w:val="22"/>
              </w:rPr>
              <w:t>Ответственный</w:t>
            </w:r>
            <w:proofErr w:type="gramEnd"/>
            <w:r w:rsidRPr="001D365F">
              <w:rPr>
                <w:rFonts w:ascii="Times New Roman" w:hAnsi="Times New Roman" w:cs="Times New Roman"/>
                <w:color w:val="000000"/>
                <w:sz w:val="22"/>
                <w:szCs w:val="22"/>
              </w:rPr>
              <w:t xml:space="preserve"> за реализацию </w:t>
            </w:r>
          </w:p>
        </w:tc>
        <w:tc>
          <w:tcPr>
            <w:tcW w:w="2806" w:type="dxa"/>
            <w:gridSpan w:val="2"/>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color w:val="000000"/>
                <w:sz w:val="22"/>
                <w:szCs w:val="22"/>
              </w:rPr>
              <w:t xml:space="preserve">Ожидаемый результат реализации мероприятия </w:t>
            </w:r>
          </w:p>
        </w:tc>
        <w:tc>
          <w:tcPr>
            <w:tcW w:w="7376" w:type="dxa"/>
            <w:gridSpan w:val="6"/>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p>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 xml:space="preserve">План  финансирования на 2025 год, тыс. руб. </w:t>
            </w:r>
          </w:p>
        </w:tc>
      </w:tr>
      <w:tr w:rsidR="00A41B8B" w:rsidRPr="001D365F" w:rsidTr="00A41B8B">
        <w:tc>
          <w:tcPr>
            <w:tcW w:w="956" w:type="dxa"/>
            <w:vMerge/>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rPr>
                <w:color w:val="000000"/>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rPr>
                <w:color w:val="00000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rPr>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color w:val="000000"/>
                <w:sz w:val="22"/>
                <w:szCs w:val="22"/>
              </w:rPr>
              <w:t xml:space="preserve">Ед. изм. </w:t>
            </w:r>
          </w:p>
        </w:tc>
        <w:tc>
          <w:tcPr>
            <w:tcW w:w="153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color w:val="000000"/>
                <w:sz w:val="22"/>
                <w:szCs w:val="22"/>
              </w:rPr>
              <w:t xml:space="preserve">Количество </w:t>
            </w:r>
          </w:p>
        </w:tc>
        <w:tc>
          <w:tcPr>
            <w:tcW w:w="151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color w:val="000000"/>
                <w:sz w:val="22"/>
                <w:szCs w:val="22"/>
              </w:rPr>
              <w:t xml:space="preserve">Федеральный бюджет </w:t>
            </w:r>
          </w:p>
        </w:tc>
        <w:tc>
          <w:tcPr>
            <w:tcW w:w="1548"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color w:val="000000"/>
                <w:sz w:val="22"/>
                <w:szCs w:val="22"/>
              </w:rPr>
              <w:t>Областной бюджет</w:t>
            </w:r>
          </w:p>
        </w:tc>
        <w:tc>
          <w:tcPr>
            <w:tcW w:w="1538" w:type="dxa"/>
            <w:gridSpan w:val="2"/>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color w:val="000000"/>
                <w:sz w:val="22"/>
                <w:szCs w:val="22"/>
              </w:rPr>
              <w:t xml:space="preserve">Местный бюджет </w:t>
            </w:r>
          </w:p>
        </w:tc>
        <w:tc>
          <w:tcPr>
            <w:tcW w:w="1247"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color w:val="000000"/>
                <w:sz w:val="22"/>
                <w:szCs w:val="22"/>
              </w:rPr>
              <w:t xml:space="preserve">Прочие источники </w:t>
            </w:r>
          </w:p>
        </w:tc>
        <w:tc>
          <w:tcPr>
            <w:tcW w:w="1532"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color w:val="000000"/>
                <w:sz w:val="22"/>
                <w:szCs w:val="22"/>
              </w:rPr>
              <w:t>ИТОГО</w:t>
            </w:r>
          </w:p>
        </w:tc>
      </w:tr>
      <w:tr w:rsidR="00A41B8B" w:rsidRPr="001D365F" w:rsidTr="00A41B8B">
        <w:trPr>
          <w:trHeight w:val="325"/>
        </w:trPr>
        <w:tc>
          <w:tcPr>
            <w:tcW w:w="956"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p>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color w:val="000000"/>
                <w:sz w:val="22"/>
                <w:szCs w:val="22"/>
              </w:rPr>
              <w:t>1</w:t>
            </w:r>
          </w:p>
        </w:tc>
        <w:tc>
          <w:tcPr>
            <w:tcW w:w="255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p>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p>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3</w:t>
            </w:r>
          </w:p>
        </w:tc>
        <w:tc>
          <w:tcPr>
            <w:tcW w:w="1275"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p>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4</w:t>
            </w:r>
          </w:p>
        </w:tc>
        <w:tc>
          <w:tcPr>
            <w:tcW w:w="153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p>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5</w:t>
            </w:r>
          </w:p>
        </w:tc>
        <w:tc>
          <w:tcPr>
            <w:tcW w:w="151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p>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6</w:t>
            </w:r>
          </w:p>
        </w:tc>
        <w:tc>
          <w:tcPr>
            <w:tcW w:w="1548"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p>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7</w:t>
            </w:r>
          </w:p>
        </w:tc>
        <w:tc>
          <w:tcPr>
            <w:tcW w:w="1538" w:type="dxa"/>
            <w:gridSpan w:val="2"/>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p>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8</w:t>
            </w:r>
          </w:p>
        </w:tc>
        <w:tc>
          <w:tcPr>
            <w:tcW w:w="1247"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p>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9</w:t>
            </w:r>
          </w:p>
        </w:tc>
        <w:tc>
          <w:tcPr>
            <w:tcW w:w="1532"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p>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10</w:t>
            </w: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b/>
                <w:bCs/>
                <w:color w:val="000000"/>
                <w:sz w:val="22"/>
                <w:szCs w:val="22"/>
              </w:rPr>
              <w:t>Муниципальная программа «Молодежная политика Сосновоборского городского округа на 2025-2029 годы»</w:t>
            </w:r>
          </w:p>
        </w:tc>
        <w:tc>
          <w:tcPr>
            <w:tcW w:w="170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sz w:val="22"/>
                <w:szCs w:val="22"/>
              </w:rPr>
              <w:t>ОМП, МАУ «МЦ «Диалог», КО, ОРКиТ</w:t>
            </w:r>
          </w:p>
        </w:tc>
        <w:tc>
          <w:tcPr>
            <w:tcW w:w="1275"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right"/>
              <w:rPr>
                <w:rFonts w:ascii="Times New Roman" w:hAnsi="Times New Roman" w:cs="Times New Roman"/>
                <w:b/>
                <w:color w:val="000000"/>
                <w:sz w:val="22"/>
                <w:szCs w:val="22"/>
              </w:rPr>
            </w:pPr>
          </w:p>
          <w:p w:rsidR="00A41B8B" w:rsidRPr="001D365F" w:rsidRDefault="00A41B8B" w:rsidP="00A41B8B">
            <w:pPr>
              <w:pStyle w:val="ConsPlusNormal"/>
              <w:spacing w:line="276" w:lineRule="auto"/>
              <w:jc w:val="right"/>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right"/>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both"/>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 xml:space="preserve">        100</w:t>
            </w:r>
          </w:p>
        </w:tc>
        <w:tc>
          <w:tcPr>
            <w:tcW w:w="151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right"/>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48"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714,790</w:t>
            </w:r>
          </w:p>
        </w:tc>
        <w:tc>
          <w:tcPr>
            <w:tcW w:w="1538" w:type="dxa"/>
            <w:gridSpan w:val="2"/>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20 807,40821</w:t>
            </w:r>
          </w:p>
        </w:tc>
        <w:tc>
          <w:tcPr>
            <w:tcW w:w="1247"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32"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21 522,19821</w:t>
            </w:r>
          </w:p>
        </w:tc>
      </w:tr>
      <w:tr w:rsidR="00A41B8B" w:rsidRPr="001D365F" w:rsidTr="00A41B8B">
        <w:tc>
          <w:tcPr>
            <w:tcW w:w="15390" w:type="dxa"/>
            <w:gridSpan w:val="11"/>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Проектная часть</w:t>
            </w: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w:t>
            </w:r>
          </w:p>
        </w:tc>
        <w:tc>
          <w:tcPr>
            <w:tcW w:w="255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b/>
                <w:bCs/>
                <w:sz w:val="22"/>
                <w:szCs w:val="22"/>
              </w:rPr>
              <w:t xml:space="preserve">Муниципальные проекты </w:t>
            </w:r>
          </w:p>
        </w:tc>
        <w:tc>
          <w:tcPr>
            <w:tcW w:w="170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jc w:val="center"/>
              <w:rPr>
                <w:rFonts w:ascii="Times New Roman" w:hAnsi="Times New Roman" w:cs="Times New Roman"/>
                <w:bCs/>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color w:val="000000"/>
                <w:sz w:val="22"/>
                <w:szCs w:val="22"/>
              </w:rPr>
            </w:pPr>
            <w:r w:rsidRPr="001D365F">
              <w:rPr>
                <w:rFonts w:ascii="Times New Roman" w:hAnsi="Times New Roman" w:cs="Times New Roman"/>
                <w:bCs/>
                <w:sz w:val="22"/>
                <w:szCs w:val="22"/>
              </w:rPr>
              <w:t>100</w:t>
            </w:r>
          </w:p>
        </w:tc>
        <w:tc>
          <w:tcPr>
            <w:tcW w:w="151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rPr>
                <w:bCs/>
                <w:sz w:val="22"/>
                <w:szCs w:val="22"/>
              </w:rPr>
            </w:pPr>
          </w:p>
          <w:p w:rsidR="00A41B8B" w:rsidRPr="001D365F" w:rsidRDefault="00A41B8B" w:rsidP="00A41B8B">
            <w:pPr>
              <w:spacing w:line="276" w:lineRule="auto"/>
              <w:jc w:val="center"/>
            </w:pPr>
            <w:r w:rsidRPr="001D365F">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rPr>
                <w:bCs/>
                <w:sz w:val="22"/>
                <w:szCs w:val="22"/>
              </w:rPr>
            </w:pPr>
          </w:p>
          <w:p w:rsidR="00A41B8B" w:rsidRPr="001D365F" w:rsidRDefault="00A41B8B" w:rsidP="00A41B8B">
            <w:pPr>
              <w:spacing w:line="276" w:lineRule="auto"/>
              <w:jc w:val="center"/>
            </w:pPr>
            <w:r w:rsidRPr="001D365F">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jc w:val="center"/>
              <w:rPr>
                <w:sz w:val="22"/>
                <w:szCs w:val="22"/>
              </w:rPr>
            </w:pPr>
          </w:p>
          <w:p w:rsidR="00A41B8B" w:rsidRPr="001D365F" w:rsidRDefault="00A41B8B" w:rsidP="00A41B8B">
            <w:pPr>
              <w:jc w:val="center"/>
              <w:rPr>
                <w:sz w:val="22"/>
                <w:szCs w:val="22"/>
              </w:rPr>
            </w:pPr>
            <w:r w:rsidRPr="001D365F">
              <w:rPr>
                <w:sz w:val="22"/>
                <w:szCs w:val="22"/>
              </w:rPr>
              <w:t>849,93559</w:t>
            </w:r>
          </w:p>
          <w:p w:rsidR="00A41B8B" w:rsidRPr="001D365F" w:rsidRDefault="00A41B8B" w:rsidP="00A41B8B">
            <w:pPr>
              <w:spacing w:line="276" w:lineRule="auto"/>
              <w:jc w:val="center"/>
            </w:pPr>
          </w:p>
        </w:tc>
        <w:tc>
          <w:tcPr>
            <w:tcW w:w="1276" w:type="dxa"/>
            <w:gridSpan w:val="2"/>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rPr>
                <w:bCs/>
                <w:sz w:val="22"/>
                <w:szCs w:val="22"/>
              </w:rPr>
            </w:pPr>
          </w:p>
          <w:p w:rsidR="00A41B8B" w:rsidRPr="001D365F" w:rsidRDefault="00A41B8B" w:rsidP="00A41B8B">
            <w:pPr>
              <w:spacing w:line="276" w:lineRule="auto"/>
              <w:jc w:val="center"/>
            </w:pPr>
            <w:r w:rsidRPr="001D365F">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jc w:val="center"/>
              <w:rPr>
                <w:sz w:val="22"/>
                <w:szCs w:val="22"/>
              </w:rPr>
            </w:pPr>
          </w:p>
          <w:p w:rsidR="00A41B8B" w:rsidRPr="001D365F" w:rsidRDefault="00A41B8B" w:rsidP="00A41B8B">
            <w:pPr>
              <w:jc w:val="center"/>
              <w:rPr>
                <w:sz w:val="22"/>
                <w:szCs w:val="22"/>
              </w:rPr>
            </w:pPr>
            <w:r w:rsidRPr="001D365F">
              <w:rPr>
                <w:sz w:val="22"/>
                <w:szCs w:val="22"/>
              </w:rPr>
              <w:t>849,93559</w:t>
            </w:r>
          </w:p>
          <w:p w:rsidR="00A41B8B" w:rsidRPr="001D365F" w:rsidRDefault="00A41B8B" w:rsidP="00A41B8B">
            <w:pPr>
              <w:spacing w:line="276" w:lineRule="auto"/>
              <w:jc w:val="center"/>
            </w:pP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1.1.</w:t>
            </w:r>
          </w:p>
        </w:tc>
        <w:tc>
          <w:tcPr>
            <w:tcW w:w="255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sz w:val="22"/>
                <w:szCs w:val="22"/>
              </w:rPr>
            </w:pPr>
            <w:r w:rsidRPr="001D365F">
              <w:rPr>
                <w:rFonts w:ascii="Times New Roman" w:hAnsi="Times New Roman" w:cs="Times New Roman"/>
                <w:b/>
                <w:sz w:val="22"/>
                <w:szCs w:val="22"/>
              </w:rPr>
              <w:t>1. Инициативный проект «Я планирую бюджет»</w:t>
            </w:r>
          </w:p>
        </w:tc>
        <w:tc>
          <w:tcPr>
            <w:tcW w:w="170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jc w:val="center"/>
              <w:rPr>
                <w:rFonts w:ascii="Times New Roman" w:hAnsi="Times New Roman" w:cs="Times New Roman"/>
                <w:color w:val="000000"/>
                <w:sz w:val="22"/>
                <w:szCs w:val="22"/>
              </w:rPr>
            </w:pPr>
            <w:r w:rsidRPr="001D365F">
              <w:rPr>
                <w:rFonts w:ascii="Times New Roman" w:hAnsi="Times New Roman" w:cs="Times New Roman"/>
                <w:bCs/>
                <w:sz w:val="22"/>
                <w:szCs w:val="22"/>
              </w:rPr>
              <w:t>0,000000</w:t>
            </w:r>
          </w:p>
        </w:tc>
        <w:tc>
          <w:tcPr>
            <w:tcW w:w="151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c>
          <w:tcPr>
            <w:tcW w:w="1276" w:type="dxa"/>
            <w:gridSpan w:val="2"/>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1.1.1.</w:t>
            </w:r>
          </w:p>
        </w:tc>
        <w:tc>
          <w:tcPr>
            <w:tcW w:w="255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sz w:val="22"/>
                <w:szCs w:val="22"/>
              </w:rPr>
            </w:pPr>
            <w:r w:rsidRPr="001D365F">
              <w:rPr>
                <w:rFonts w:ascii="Times New Roman" w:hAnsi="Times New Roman" w:cs="Times New Roman"/>
                <w:sz w:val="22"/>
                <w:szCs w:val="22"/>
              </w:rPr>
              <w:t>Развитие материально-</w:t>
            </w:r>
            <w:r w:rsidRPr="001D365F">
              <w:rPr>
                <w:rFonts w:ascii="Times New Roman" w:hAnsi="Times New Roman" w:cs="Times New Roman"/>
                <w:sz w:val="22"/>
                <w:szCs w:val="22"/>
              </w:rPr>
              <w:lastRenderedPageBreak/>
              <w:t>технической базы</w:t>
            </w:r>
          </w:p>
        </w:tc>
        <w:tc>
          <w:tcPr>
            <w:tcW w:w="170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sz w:val="22"/>
                <w:szCs w:val="22"/>
              </w:rPr>
              <w:lastRenderedPageBreak/>
              <w:t xml:space="preserve">ОМП, МАУ </w:t>
            </w:r>
            <w:r w:rsidRPr="001D365F">
              <w:rPr>
                <w:rFonts w:ascii="Times New Roman" w:hAnsi="Times New Roman" w:cs="Times New Roman"/>
                <w:sz w:val="22"/>
                <w:szCs w:val="22"/>
              </w:rPr>
              <w:lastRenderedPageBreak/>
              <w:t>«МЦ «Диалог</w:t>
            </w:r>
          </w:p>
        </w:tc>
        <w:tc>
          <w:tcPr>
            <w:tcW w:w="1275"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lastRenderedPageBreak/>
              <w:t>%</w:t>
            </w:r>
          </w:p>
        </w:tc>
        <w:tc>
          <w:tcPr>
            <w:tcW w:w="153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jc w:val="center"/>
              <w:rPr>
                <w:rFonts w:ascii="Times New Roman" w:hAnsi="Times New Roman" w:cs="Times New Roman"/>
                <w:color w:val="000000"/>
                <w:sz w:val="22"/>
                <w:szCs w:val="22"/>
              </w:rPr>
            </w:pPr>
            <w:r w:rsidRPr="001D365F">
              <w:rPr>
                <w:rFonts w:ascii="Times New Roman" w:hAnsi="Times New Roman" w:cs="Times New Roman"/>
                <w:bCs/>
                <w:sz w:val="22"/>
                <w:szCs w:val="22"/>
              </w:rPr>
              <w:t>0,000000</w:t>
            </w:r>
          </w:p>
        </w:tc>
        <w:tc>
          <w:tcPr>
            <w:tcW w:w="151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c>
          <w:tcPr>
            <w:tcW w:w="1276" w:type="dxa"/>
            <w:gridSpan w:val="2"/>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lastRenderedPageBreak/>
              <w:t>1.2.</w:t>
            </w:r>
          </w:p>
        </w:tc>
        <w:tc>
          <w:tcPr>
            <w:tcW w:w="255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sz w:val="22"/>
                <w:szCs w:val="22"/>
              </w:rPr>
            </w:pPr>
            <w:r w:rsidRPr="001D365F">
              <w:rPr>
                <w:rFonts w:ascii="Times New Roman" w:hAnsi="Times New Roman" w:cs="Times New Roman"/>
                <w:b/>
                <w:sz w:val="22"/>
                <w:szCs w:val="22"/>
              </w:rPr>
              <w:t xml:space="preserve">2. Проекты в рамках укрепления материально-технической базы </w:t>
            </w:r>
          </w:p>
        </w:tc>
        <w:tc>
          <w:tcPr>
            <w:tcW w:w="170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jc w:val="center"/>
              <w:rPr>
                <w:rFonts w:ascii="Times New Roman" w:hAnsi="Times New Roman" w:cs="Times New Roman"/>
                <w:color w:val="000000"/>
                <w:sz w:val="22"/>
                <w:szCs w:val="22"/>
              </w:rPr>
            </w:pPr>
            <w:r w:rsidRPr="001D365F">
              <w:rPr>
                <w:rFonts w:ascii="Times New Roman" w:hAnsi="Times New Roman" w:cs="Times New Roman"/>
                <w:bCs/>
                <w:sz w:val="22"/>
                <w:szCs w:val="22"/>
              </w:rPr>
              <w:t>0,000000</w:t>
            </w:r>
          </w:p>
        </w:tc>
        <w:tc>
          <w:tcPr>
            <w:tcW w:w="151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c>
          <w:tcPr>
            <w:tcW w:w="1276" w:type="dxa"/>
            <w:gridSpan w:val="2"/>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1.2.1</w:t>
            </w:r>
          </w:p>
        </w:tc>
        <w:tc>
          <w:tcPr>
            <w:tcW w:w="255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sz w:val="22"/>
                <w:szCs w:val="22"/>
              </w:rPr>
            </w:pPr>
            <w:r w:rsidRPr="001D365F">
              <w:rPr>
                <w:rFonts w:ascii="Times New Roman" w:hAnsi="Times New Roman" w:cs="Times New Roman"/>
                <w:sz w:val="22"/>
                <w:szCs w:val="22"/>
              </w:rPr>
              <w:t xml:space="preserve">Развитие и модернизация материально-технической базы </w:t>
            </w:r>
          </w:p>
        </w:tc>
        <w:tc>
          <w:tcPr>
            <w:tcW w:w="170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rPr>
                <w:rFonts w:ascii="Times New Roman" w:hAnsi="Times New Roman" w:cs="Times New Roman"/>
                <w:color w:val="000000"/>
                <w:sz w:val="22"/>
                <w:szCs w:val="22"/>
              </w:rPr>
            </w:pPr>
            <w:r w:rsidRPr="001D365F">
              <w:rPr>
                <w:rFonts w:ascii="Times New Roman" w:hAnsi="Times New Roman" w:cs="Times New Roman"/>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rPr>
                <w:sz w:val="22"/>
                <w:szCs w:val="22"/>
              </w:rPr>
            </w:pPr>
            <w:r w:rsidRPr="001D365F">
              <w:rPr>
                <w:sz w:val="22"/>
                <w:szCs w:val="22"/>
              </w:rPr>
              <w:t>100</w:t>
            </w:r>
          </w:p>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p>
        </w:tc>
        <w:tc>
          <w:tcPr>
            <w:tcW w:w="151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pPr>
            <w:r w:rsidRPr="001D365F">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pPr>
            <w:r w:rsidRPr="001D365F">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jc w:val="center"/>
              <w:rPr>
                <w:sz w:val="22"/>
                <w:szCs w:val="22"/>
              </w:rPr>
            </w:pPr>
            <w:r w:rsidRPr="001D365F">
              <w:rPr>
                <w:sz w:val="22"/>
                <w:szCs w:val="22"/>
              </w:rPr>
              <w:t>849,93559</w:t>
            </w:r>
          </w:p>
          <w:p w:rsidR="00A41B8B" w:rsidRPr="001D365F" w:rsidRDefault="00A41B8B" w:rsidP="00A41B8B">
            <w:pPr>
              <w:spacing w:line="276" w:lineRule="auto"/>
            </w:pPr>
          </w:p>
        </w:tc>
        <w:tc>
          <w:tcPr>
            <w:tcW w:w="1276" w:type="dxa"/>
            <w:gridSpan w:val="2"/>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pPr>
            <w:r w:rsidRPr="001D365F">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849,93559</w:t>
            </w: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1.3.</w:t>
            </w:r>
          </w:p>
        </w:tc>
        <w:tc>
          <w:tcPr>
            <w:tcW w:w="255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sz w:val="22"/>
                <w:szCs w:val="22"/>
              </w:rPr>
            </w:pPr>
            <w:r w:rsidRPr="001D365F">
              <w:rPr>
                <w:rFonts w:ascii="Times New Roman" w:hAnsi="Times New Roman" w:cs="Times New Roman"/>
                <w:b/>
                <w:sz w:val="22"/>
                <w:szCs w:val="22"/>
              </w:rPr>
              <w:t>3. Проекты в рамках поддержки развития общественной инфраструктуры муниципального значения</w:t>
            </w:r>
          </w:p>
        </w:tc>
        <w:tc>
          <w:tcPr>
            <w:tcW w:w="170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rPr>
                <w:rFonts w:ascii="Times New Roman" w:hAnsi="Times New Roman" w:cs="Times New Roman"/>
                <w:color w:val="000000"/>
                <w:sz w:val="22"/>
                <w:szCs w:val="22"/>
              </w:rPr>
            </w:pPr>
            <w:r w:rsidRPr="001D365F">
              <w:rPr>
                <w:rFonts w:ascii="Times New Roman" w:hAnsi="Times New Roman" w:cs="Times New Roman"/>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bCs/>
                <w:sz w:val="22"/>
                <w:szCs w:val="22"/>
              </w:rPr>
              <w:t>0,000000</w:t>
            </w:r>
          </w:p>
        </w:tc>
        <w:tc>
          <w:tcPr>
            <w:tcW w:w="151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pPr>
            <w:r w:rsidRPr="001D365F">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pPr>
            <w:r w:rsidRPr="001D365F">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pPr>
            <w:r w:rsidRPr="001D365F">
              <w:rPr>
                <w:bCs/>
                <w:sz w:val="22"/>
                <w:szCs w:val="22"/>
              </w:rPr>
              <w:t>0,000000</w:t>
            </w:r>
          </w:p>
        </w:tc>
        <w:tc>
          <w:tcPr>
            <w:tcW w:w="1276" w:type="dxa"/>
            <w:gridSpan w:val="2"/>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pPr>
            <w:r w:rsidRPr="001D365F">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pPr>
            <w:r w:rsidRPr="001D365F">
              <w:rPr>
                <w:bCs/>
                <w:sz w:val="22"/>
                <w:szCs w:val="22"/>
              </w:rPr>
              <w:t>0,000000</w:t>
            </w: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1.3.1</w:t>
            </w:r>
          </w:p>
        </w:tc>
        <w:tc>
          <w:tcPr>
            <w:tcW w:w="255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proofErr w:type="spellStart"/>
            <w:r w:rsidRPr="001D365F">
              <w:rPr>
                <w:rFonts w:ascii="Times New Roman" w:hAnsi="Times New Roman" w:cs="Times New Roman"/>
                <w:sz w:val="22"/>
                <w:szCs w:val="22"/>
              </w:rPr>
              <w:t>Софинансирование</w:t>
            </w:r>
            <w:proofErr w:type="spellEnd"/>
            <w:r w:rsidRPr="001D365F">
              <w:rPr>
                <w:rFonts w:ascii="Times New Roman" w:hAnsi="Times New Roman" w:cs="Times New Roman"/>
                <w:sz w:val="22"/>
                <w:szCs w:val="22"/>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170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color w:val="000000"/>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rPr>
                <w:rFonts w:ascii="Times New Roman" w:hAnsi="Times New Roman" w:cs="Times New Roman"/>
                <w:color w:val="000000"/>
                <w:sz w:val="22"/>
                <w:szCs w:val="22"/>
              </w:rPr>
            </w:pPr>
            <w:r w:rsidRPr="001D365F">
              <w:rPr>
                <w:rFonts w:ascii="Times New Roman" w:hAnsi="Times New Roman" w:cs="Times New Roman"/>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bCs/>
                <w:sz w:val="22"/>
                <w:szCs w:val="22"/>
              </w:rPr>
              <w:t>0,000000</w:t>
            </w:r>
          </w:p>
        </w:tc>
        <w:tc>
          <w:tcPr>
            <w:tcW w:w="151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pPr>
            <w:r w:rsidRPr="001D365F">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pPr>
            <w:r w:rsidRPr="001D365F">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pPr>
            <w:r w:rsidRPr="001D365F">
              <w:rPr>
                <w:bCs/>
                <w:sz w:val="22"/>
                <w:szCs w:val="22"/>
              </w:rPr>
              <w:t>0,000000</w:t>
            </w:r>
          </w:p>
        </w:tc>
        <w:tc>
          <w:tcPr>
            <w:tcW w:w="1276" w:type="dxa"/>
            <w:gridSpan w:val="2"/>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pPr>
            <w:r w:rsidRPr="001D365F">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pPr>
            <w:r w:rsidRPr="001D365F">
              <w:rPr>
                <w:bCs/>
                <w:sz w:val="22"/>
                <w:szCs w:val="22"/>
              </w:rPr>
              <w:t>0,000000</w:t>
            </w:r>
          </w:p>
        </w:tc>
      </w:tr>
      <w:tr w:rsidR="00A41B8B" w:rsidRPr="001D365F" w:rsidTr="00A41B8B">
        <w:tc>
          <w:tcPr>
            <w:tcW w:w="15390" w:type="dxa"/>
            <w:gridSpan w:val="11"/>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b/>
                <w:bCs/>
                <w:sz w:val="22"/>
                <w:szCs w:val="22"/>
              </w:rPr>
              <w:t>Процессная часть</w:t>
            </w: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2.</w:t>
            </w:r>
          </w:p>
        </w:tc>
        <w:tc>
          <w:tcPr>
            <w:tcW w:w="255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ind w:firstLine="0"/>
              <w:rPr>
                <w:rFonts w:ascii="Times New Roman" w:hAnsi="Times New Roman" w:cs="Times New Roman"/>
                <w:b/>
                <w:bCs/>
                <w:sz w:val="22"/>
                <w:szCs w:val="22"/>
              </w:rPr>
            </w:pPr>
          </w:p>
          <w:p w:rsidR="00A41B8B" w:rsidRPr="001D365F" w:rsidRDefault="00A41B8B" w:rsidP="00A41B8B">
            <w:pPr>
              <w:pStyle w:val="ConsPlusNormal"/>
              <w:spacing w:line="276" w:lineRule="auto"/>
              <w:ind w:firstLine="0"/>
              <w:rPr>
                <w:rFonts w:ascii="Times New Roman" w:hAnsi="Times New Roman" w:cs="Times New Roman"/>
                <w:sz w:val="22"/>
                <w:szCs w:val="22"/>
              </w:rPr>
            </w:pPr>
            <w:r w:rsidRPr="001D365F">
              <w:rPr>
                <w:rFonts w:ascii="Times New Roman" w:hAnsi="Times New Roman" w:cs="Times New Roman"/>
                <w:b/>
                <w:bCs/>
                <w:sz w:val="22"/>
                <w:szCs w:val="22"/>
              </w:rPr>
              <w:t xml:space="preserve">Комплекс процессных мероприятий  «Обеспечение реализации </w:t>
            </w:r>
            <w:r w:rsidRPr="001D365F">
              <w:rPr>
                <w:rFonts w:ascii="Times New Roman" w:hAnsi="Times New Roman" w:cs="Times New Roman"/>
                <w:b/>
                <w:bCs/>
                <w:sz w:val="22"/>
                <w:szCs w:val="22"/>
              </w:rPr>
              <w:lastRenderedPageBreak/>
              <w:t>муниципальной программы»</w:t>
            </w:r>
          </w:p>
        </w:tc>
        <w:tc>
          <w:tcPr>
            <w:tcW w:w="170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rPr>
                <w:rFonts w:ascii="Times New Roman" w:hAnsi="Times New Roman" w:cs="Times New Roman"/>
                <w:sz w:val="22"/>
                <w:szCs w:val="22"/>
              </w:rPr>
            </w:pPr>
            <w:r w:rsidRPr="001D365F">
              <w:rPr>
                <w:rFonts w:ascii="Times New Roman" w:hAnsi="Times New Roman" w:cs="Times New Roman"/>
                <w:color w:val="000000"/>
                <w:sz w:val="22"/>
                <w:szCs w:val="22"/>
              </w:rPr>
              <w:t>ОМП, МАУ «МЦ «Диалог» КО, ОРКиТ, ОФКиС</w:t>
            </w:r>
          </w:p>
        </w:tc>
        <w:tc>
          <w:tcPr>
            <w:tcW w:w="1275"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both"/>
              <w:rPr>
                <w:rFonts w:ascii="Times New Roman" w:hAnsi="Times New Roman" w:cs="Times New Roman"/>
                <w:b/>
                <w:color w:val="000000"/>
                <w:sz w:val="22"/>
                <w:szCs w:val="22"/>
              </w:rPr>
            </w:pPr>
          </w:p>
          <w:p w:rsidR="00A41B8B" w:rsidRPr="001D365F" w:rsidRDefault="00A41B8B" w:rsidP="00A41B8B">
            <w:pPr>
              <w:pStyle w:val="ConsPlusNormal"/>
              <w:spacing w:line="276" w:lineRule="auto"/>
              <w:jc w:val="both"/>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100</w:t>
            </w:r>
          </w:p>
        </w:tc>
        <w:tc>
          <w:tcPr>
            <w:tcW w:w="151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48"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714,79000</w:t>
            </w:r>
          </w:p>
        </w:tc>
        <w:tc>
          <w:tcPr>
            <w:tcW w:w="1509"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19 957,47262</w:t>
            </w:r>
          </w:p>
        </w:tc>
        <w:tc>
          <w:tcPr>
            <w:tcW w:w="1276" w:type="dxa"/>
            <w:gridSpan w:val="2"/>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32"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20 672,26262</w:t>
            </w: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lastRenderedPageBreak/>
              <w:t>2.1.</w:t>
            </w:r>
          </w:p>
        </w:tc>
        <w:tc>
          <w:tcPr>
            <w:tcW w:w="255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sz w:val="22"/>
                <w:szCs w:val="22"/>
              </w:rPr>
            </w:pPr>
            <w:r w:rsidRPr="001D365F">
              <w:rPr>
                <w:rFonts w:ascii="Times New Roman" w:hAnsi="Times New Roman" w:cs="Times New Roman"/>
                <w:b/>
                <w:sz w:val="22"/>
                <w:szCs w:val="22"/>
              </w:rPr>
              <w:t>Мероприятие -</w:t>
            </w:r>
          </w:p>
          <w:p w:rsidR="00A41B8B" w:rsidRPr="001D365F" w:rsidRDefault="00A41B8B" w:rsidP="00A41B8B">
            <w:pPr>
              <w:pStyle w:val="ConsPlusNormal"/>
              <w:spacing w:line="276" w:lineRule="auto"/>
              <w:ind w:firstLine="0"/>
              <w:rPr>
                <w:rFonts w:ascii="Times New Roman" w:hAnsi="Times New Roman" w:cs="Times New Roman"/>
                <w:b/>
                <w:sz w:val="22"/>
                <w:szCs w:val="22"/>
              </w:rPr>
            </w:pPr>
            <w:r w:rsidRPr="001D365F">
              <w:rPr>
                <w:rFonts w:ascii="Times New Roman" w:hAnsi="Times New Roman" w:cs="Times New Roman"/>
                <w:b/>
                <w:sz w:val="22"/>
                <w:szCs w:val="22"/>
              </w:rPr>
              <w:t xml:space="preserve">Организация работы с подростками и молодежью,  в том числе: </w:t>
            </w:r>
          </w:p>
        </w:tc>
        <w:tc>
          <w:tcPr>
            <w:tcW w:w="170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p>
          <w:p w:rsidR="00A41B8B" w:rsidRPr="001D365F" w:rsidRDefault="00A41B8B" w:rsidP="00A41B8B">
            <w:pPr>
              <w:pStyle w:val="ConsPlusNormal"/>
              <w:spacing w:line="276" w:lineRule="auto"/>
              <w:ind w:firstLine="0"/>
              <w:rPr>
                <w:rFonts w:ascii="Times New Roman" w:hAnsi="Times New Roman" w:cs="Times New Roman"/>
                <w:sz w:val="22"/>
                <w:szCs w:val="22"/>
              </w:rPr>
            </w:pPr>
            <w:r w:rsidRPr="001D365F">
              <w:rPr>
                <w:rFonts w:ascii="Times New Roman" w:hAnsi="Times New Roman" w:cs="Times New Roman"/>
                <w:color w:val="000000"/>
                <w:sz w:val="22"/>
                <w:szCs w:val="22"/>
              </w:rPr>
              <w:t>ОМП, МАУ «МЦ «Диалог», КО, ОРКиТ, ОФКиС</w:t>
            </w:r>
          </w:p>
        </w:tc>
        <w:tc>
          <w:tcPr>
            <w:tcW w:w="1275"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both"/>
              <w:rPr>
                <w:rFonts w:ascii="Times New Roman" w:hAnsi="Times New Roman" w:cs="Times New Roman"/>
                <w:b/>
                <w:color w:val="000000"/>
                <w:sz w:val="22"/>
                <w:szCs w:val="22"/>
              </w:rPr>
            </w:pPr>
          </w:p>
          <w:p w:rsidR="00A41B8B" w:rsidRPr="001D365F" w:rsidRDefault="00A41B8B" w:rsidP="00A41B8B">
            <w:pPr>
              <w:pStyle w:val="ConsPlusNormal"/>
              <w:spacing w:line="276" w:lineRule="auto"/>
              <w:jc w:val="both"/>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rPr>
                <w:rFonts w:ascii="Times New Roman" w:hAnsi="Times New Roman" w:cs="Times New Roman"/>
                <w:b/>
                <w:color w:val="000000"/>
                <w:sz w:val="22"/>
                <w:szCs w:val="22"/>
              </w:rPr>
            </w:pPr>
          </w:p>
          <w:p w:rsidR="00A41B8B" w:rsidRPr="001D365F" w:rsidRDefault="00A41B8B" w:rsidP="00A41B8B">
            <w:pPr>
              <w:pStyle w:val="ConsPlusNormal"/>
              <w:spacing w:line="276" w:lineRule="auto"/>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100</w:t>
            </w:r>
          </w:p>
        </w:tc>
        <w:tc>
          <w:tcPr>
            <w:tcW w:w="1511"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48"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09"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11 296,57086</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32"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11 296,57086</w:t>
            </w: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2.1.1.</w:t>
            </w:r>
          </w:p>
        </w:tc>
        <w:tc>
          <w:tcPr>
            <w:tcW w:w="255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sz w:val="22"/>
                <w:szCs w:val="22"/>
              </w:rPr>
            </w:pPr>
            <w:r w:rsidRPr="001D365F">
              <w:rPr>
                <w:rFonts w:ascii="Times New Roman" w:hAnsi="Times New Roman" w:cs="Times New Roman"/>
                <w:b/>
                <w:sz w:val="22"/>
                <w:szCs w:val="22"/>
              </w:rPr>
              <w:t>Организация культурно-массовых мероприятий (Всероссийская акция Георгиевская лента, Последний звонок, День Молодежи и др.), мероприятий в рамках соглашений на предоставление субсидий на выполнения муниципального задания и на иные цели</w:t>
            </w:r>
          </w:p>
        </w:tc>
        <w:tc>
          <w:tcPr>
            <w:tcW w:w="170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sz w:val="22"/>
                <w:szCs w:val="22"/>
              </w:rPr>
            </w:pPr>
            <w:r w:rsidRPr="001D365F">
              <w:rPr>
                <w:rFonts w:ascii="Times New Roman" w:hAnsi="Times New Roman" w:cs="Times New Roman"/>
                <w:sz w:val="22"/>
                <w:szCs w:val="22"/>
              </w:rPr>
              <w:t>ОМП,</w:t>
            </w:r>
          </w:p>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sz w:val="22"/>
                <w:szCs w:val="22"/>
              </w:rPr>
              <w:t>МАУ «МЦ «Диалог», ОРКиТ</w:t>
            </w:r>
          </w:p>
        </w:tc>
        <w:tc>
          <w:tcPr>
            <w:tcW w:w="1275"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both"/>
              <w:rPr>
                <w:rFonts w:ascii="Times New Roman" w:hAnsi="Times New Roman" w:cs="Times New Roman"/>
                <w:b/>
                <w:color w:val="000000"/>
                <w:sz w:val="22"/>
                <w:szCs w:val="22"/>
              </w:rPr>
            </w:pPr>
          </w:p>
          <w:p w:rsidR="00A41B8B" w:rsidRPr="001D365F" w:rsidRDefault="00A41B8B" w:rsidP="00A41B8B">
            <w:pPr>
              <w:pStyle w:val="ConsPlusNormal"/>
              <w:spacing w:line="276" w:lineRule="auto"/>
              <w:jc w:val="both"/>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rPr>
                <w:rFonts w:ascii="Times New Roman" w:hAnsi="Times New Roman" w:cs="Times New Roman"/>
                <w:b/>
                <w:color w:val="000000"/>
                <w:sz w:val="22"/>
                <w:szCs w:val="22"/>
              </w:rPr>
            </w:pPr>
          </w:p>
          <w:p w:rsidR="00A41B8B" w:rsidRPr="001D365F" w:rsidRDefault="00A41B8B" w:rsidP="00A41B8B">
            <w:pPr>
              <w:pStyle w:val="ConsPlusNormal"/>
              <w:spacing w:line="276" w:lineRule="auto"/>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100</w:t>
            </w:r>
          </w:p>
        </w:tc>
        <w:tc>
          <w:tcPr>
            <w:tcW w:w="1511"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48"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09"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2 676,19079</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32"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2 676,19079</w:t>
            </w: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2.1.2</w:t>
            </w:r>
          </w:p>
        </w:tc>
        <w:tc>
          <w:tcPr>
            <w:tcW w:w="255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sz w:val="22"/>
                <w:szCs w:val="22"/>
              </w:rPr>
            </w:pPr>
            <w:r w:rsidRPr="001D365F">
              <w:rPr>
                <w:rFonts w:ascii="Times New Roman" w:hAnsi="Times New Roman" w:cs="Times New Roman"/>
                <w:b/>
                <w:sz w:val="24"/>
                <w:szCs w:val="24"/>
              </w:rPr>
              <w:t xml:space="preserve">Организация временного  трудоустройства несовершеннолетних  граждан  в возрасте от 14 до 18 лет в свободное от учебы время на территории Сосновоборского </w:t>
            </w:r>
            <w:r w:rsidRPr="001D365F">
              <w:rPr>
                <w:rFonts w:ascii="Times New Roman" w:hAnsi="Times New Roman" w:cs="Times New Roman"/>
                <w:b/>
                <w:sz w:val="24"/>
                <w:szCs w:val="24"/>
              </w:rPr>
              <w:lastRenderedPageBreak/>
              <w:t>городского округа</w:t>
            </w:r>
          </w:p>
        </w:tc>
        <w:tc>
          <w:tcPr>
            <w:tcW w:w="170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sz w:val="22"/>
                <w:szCs w:val="22"/>
              </w:rPr>
            </w:pPr>
          </w:p>
          <w:p w:rsidR="00A41B8B" w:rsidRPr="001D365F" w:rsidRDefault="00A41B8B" w:rsidP="00A41B8B">
            <w:pPr>
              <w:pStyle w:val="ConsPlusNormal"/>
              <w:spacing w:line="276" w:lineRule="auto"/>
              <w:ind w:firstLine="0"/>
              <w:rPr>
                <w:rFonts w:ascii="Times New Roman" w:hAnsi="Times New Roman" w:cs="Times New Roman"/>
                <w:sz w:val="22"/>
                <w:szCs w:val="22"/>
              </w:rPr>
            </w:pPr>
            <w:proofErr w:type="spellStart"/>
            <w:r w:rsidRPr="001D365F">
              <w:rPr>
                <w:rFonts w:ascii="Times New Roman" w:hAnsi="Times New Roman" w:cs="Times New Roman"/>
                <w:sz w:val="22"/>
                <w:szCs w:val="22"/>
              </w:rPr>
              <w:t>КО</w:t>
            </w:r>
            <w:proofErr w:type="gramStart"/>
            <w:r w:rsidRPr="001D365F">
              <w:rPr>
                <w:rFonts w:ascii="Times New Roman" w:hAnsi="Times New Roman" w:cs="Times New Roman"/>
                <w:sz w:val="22"/>
                <w:szCs w:val="22"/>
              </w:rPr>
              <w:t>,О</w:t>
            </w:r>
            <w:proofErr w:type="gramEnd"/>
            <w:r w:rsidRPr="001D365F">
              <w:rPr>
                <w:rFonts w:ascii="Times New Roman" w:hAnsi="Times New Roman" w:cs="Times New Roman"/>
                <w:sz w:val="22"/>
                <w:szCs w:val="22"/>
              </w:rPr>
              <w:t>ФКиС</w:t>
            </w:r>
            <w:proofErr w:type="spellEnd"/>
            <w:r w:rsidRPr="001D365F">
              <w:rPr>
                <w:rFonts w:ascii="Times New Roman" w:hAnsi="Times New Roman" w:cs="Times New Roman"/>
                <w:sz w:val="22"/>
                <w:szCs w:val="22"/>
              </w:rPr>
              <w:t>,</w:t>
            </w:r>
            <w:r w:rsidRPr="001D365F">
              <w:rPr>
                <w:rFonts w:ascii="Times New Roman" w:hAnsi="Times New Roman" w:cs="Times New Roman"/>
                <w:color w:val="000000"/>
                <w:sz w:val="22"/>
                <w:szCs w:val="22"/>
              </w:rPr>
              <w:t xml:space="preserve"> МАУ «МЦ «Диалог», ОРКиТ</w:t>
            </w:r>
          </w:p>
        </w:tc>
        <w:tc>
          <w:tcPr>
            <w:tcW w:w="1275"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both"/>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100</w:t>
            </w:r>
          </w:p>
        </w:tc>
        <w:tc>
          <w:tcPr>
            <w:tcW w:w="1511"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48"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09"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8 620,38007</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32"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8 620,38007</w:t>
            </w: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lastRenderedPageBreak/>
              <w:t>2.2.</w:t>
            </w:r>
          </w:p>
        </w:tc>
        <w:tc>
          <w:tcPr>
            <w:tcW w:w="255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sz w:val="22"/>
                <w:szCs w:val="22"/>
              </w:rPr>
            </w:pPr>
            <w:proofErr w:type="spellStart"/>
            <w:r w:rsidRPr="001D365F">
              <w:rPr>
                <w:rFonts w:ascii="Times New Roman" w:hAnsi="Times New Roman" w:cs="Times New Roman"/>
                <w:b/>
                <w:sz w:val="22"/>
                <w:szCs w:val="22"/>
              </w:rPr>
              <w:t>Софинансирование</w:t>
            </w:r>
            <w:proofErr w:type="spellEnd"/>
            <w:r w:rsidRPr="001D365F">
              <w:rPr>
                <w:rFonts w:ascii="Times New Roman" w:hAnsi="Times New Roman" w:cs="Times New Roman"/>
                <w:b/>
                <w:sz w:val="22"/>
                <w:szCs w:val="22"/>
              </w:rPr>
              <w:t xml:space="preserve"> субсидии на поддержку деятельности молодежных общественных организаций, объединений, инициатив и развитию добровольческого (волонтерского) движения, содействию трудовой адаптации и занятости молодежи</w:t>
            </w:r>
          </w:p>
        </w:tc>
        <w:tc>
          <w:tcPr>
            <w:tcW w:w="170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p>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p>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p>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p>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p>
          <w:p w:rsidR="00A41B8B" w:rsidRPr="001D365F" w:rsidRDefault="00A41B8B" w:rsidP="00A41B8B">
            <w:pPr>
              <w:pStyle w:val="ConsPlusNormal"/>
              <w:spacing w:line="276" w:lineRule="auto"/>
              <w:ind w:firstLine="0"/>
              <w:rPr>
                <w:rFonts w:ascii="Times New Roman" w:hAnsi="Times New Roman" w:cs="Times New Roman"/>
                <w:sz w:val="22"/>
                <w:szCs w:val="22"/>
              </w:rPr>
            </w:pPr>
            <w:r w:rsidRPr="001D365F">
              <w:rPr>
                <w:rFonts w:ascii="Times New Roman" w:hAnsi="Times New Roman" w:cs="Times New Roman"/>
                <w:color w:val="000000"/>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pStyle w:val="ConsPlusNormal"/>
              <w:spacing w:line="276" w:lineRule="auto"/>
              <w:jc w:val="both"/>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pStyle w:val="ConsPlusNormal"/>
              <w:spacing w:line="276" w:lineRule="auto"/>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100</w:t>
            </w:r>
          </w:p>
        </w:tc>
        <w:tc>
          <w:tcPr>
            <w:tcW w:w="1511" w:type="dxa"/>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48" w:type="dxa"/>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714,79000</w:t>
            </w:r>
          </w:p>
        </w:tc>
        <w:tc>
          <w:tcPr>
            <w:tcW w:w="1509" w:type="dxa"/>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201,60800</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32" w:type="dxa"/>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lang w:val="en-US"/>
              </w:rPr>
            </w:pPr>
            <w:r w:rsidRPr="001D365F">
              <w:rPr>
                <w:rFonts w:ascii="Times New Roman" w:hAnsi="Times New Roman" w:cs="Times New Roman"/>
                <w:b/>
                <w:color w:val="000000"/>
                <w:sz w:val="22"/>
                <w:szCs w:val="22"/>
                <w:lang w:val="en-US"/>
              </w:rPr>
              <w:t>916</w:t>
            </w:r>
            <w:r w:rsidRPr="001D365F">
              <w:rPr>
                <w:rFonts w:ascii="Times New Roman" w:hAnsi="Times New Roman" w:cs="Times New Roman"/>
                <w:b/>
                <w:color w:val="000000"/>
                <w:sz w:val="22"/>
                <w:szCs w:val="22"/>
              </w:rPr>
              <w:t>,398</w:t>
            </w:r>
            <w:r w:rsidRPr="001D365F">
              <w:rPr>
                <w:rFonts w:ascii="Times New Roman" w:hAnsi="Times New Roman" w:cs="Times New Roman"/>
                <w:b/>
                <w:color w:val="000000"/>
                <w:sz w:val="22"/>
                <w:szCs w:val="22"/>
                <w:lang w:val="en-US"/>
              </w:rPr>
              <w:t>00</w:t>
            </w: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2.3.</w:t>
            </w:r>
          </w:p>
        </w:tc>
        <w:tc>
          <w:tcPr>
            <w:tcW w:w="255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sz w:val="22"/>
                <w:szCs w:val="22"/>
              </w:rPr>
            </w:pPr>
            <w:r w:rsidRPr="001D365F">
              <w:rPr>
                <w:rFonts w:ascii="Times New Roman" w:hAnsi="Times New Roman" w:cs="Times New Roman"/>
                <w:b/>
                <w:sz w:val="22"/>
                <w:szCs w:val="22"/>
              </w:rPr>
              <w:t xml:space="preserve">Мероприятие </w:t>
            </w:r>
          </w:p>
          <w:p w:rsidR="00A41B8B" w:rsidRPr="001D365F" w:rsidRDefault="00A41B8B" w:rsidP="00A41B8B">
            <w:pPr>
              <w:pStyle w:val="ConsPlusNormal"/>
              <w:spacing w:line="276" w:lineRule="auto"/>
              <w:ind w:firstLine="0"/>
              <w:rPr>
                <w:rFonts w:ascii="Times New Roman" w:hAnsi="Times New Roman" w:cs="Times New Roman"/>
                <w:b/>
                <w:sz w:val="22"/>
                <w:szCs w:val="22"/>
              </w:rPr>
            </w:pPr>
            <w:r w:rsidRPr="001D365F">
              <w:rPr>
                <w:rFonts w:ascii="Times New Roman" w:hAnsi="Times New Roman" w:cs="Times New Roman"/>
                <w:b/>
                <w:sz w:val="22"/>
                <w:szCs w:val="22"/>
              </w:rPr>
              <w:t>«Предоставление субсидий МАУ «МЦ «Диалог»</w:t>
            </w:r>
          </w:p>
        </w:tc>
        <w:tc>
          <w:tcPr>
            <w:tcW w:w="170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sz w:val="22"/>
                <w:szCs w:val="22"/>
              </w:rPr>
            </w:pPr>
            <w:r w:rsidRPr="001D365F">
              <w:rPr>
                <w:rFonts w:ascii="Times New Roman" w:hAnsi="Times New Roman" w:cs="Times New Roman"/>
                <w:color w:val="000000"/>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100</w:t>
            </w:r>
          </w:p>
        </w:tc>
        <w:tc>
          <w:tcPr>
            <w:tcW w:w="1511" w:type="dxa"/>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48" w:type="dxa"/>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09"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8 459,29376</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32"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8 459,29376</w:t>
            </w:r>
          </w:p>
        </w:tc>
      </w:tr>
    </w:tbl>
    <w:p w:rsidR="00A41B8B" w:rsidRPr="001D365F" w:rsidRDefault="00A41B8B" w:rsidP="00A41B8B">
      <w:pPr>
        <w:pStyle w:val="ConsPlusNormal"/>
        <w:jc w:val="right"/>
        <w:rPr>
          <w:rFonts w:ascii="Times New Roman" w:hAnsi="Times New Roman" w:cs="Times New Roman"/>
          <w:sz w:val="22"/>
          <w:szCs w:val="22"/>
        </w:rPr>
      </w:pPr>
    </w:p>
    <w:p w:rsidR="00A41B8B" w:rsidRPr="001D365F" w:rsidRDefault="00A41B8B" w:rsidP="00A41B8B">
      <w:pPr>
        <w:spacing w:line="276" w:lineRule="auto"/>
        <w:rPr>
          <w:color w:val="000000"/>
          <w:sz w:val="24"/>
          <w:szCs w:val="24"/>
        </w:rPr>
      </w:pPr>
      <w:r w:rsidRPr="001D365F">
        <w:rPr>
          <w:sz w:val="22"/>
          <w:szCs w:val="22"/>
        </w:rPr>
        <w:br w:type="page"/>
      </w:r>
      <w:r w:rsidRPr="001D365F">
        <w:rPr>
          <w:sz w:val="22"/>
          <w:szCs w:val="22"/>
        </w:rPr>
        <w:lastRenderedPageBreak/>
        <w:t xml:space="preserve">                                                                                                                                                                                                                                              </w:t>
      </w:r>
      <w:r w:rsidRPr="001D365F">
        <w:rPr>
          <w:color w:val="000000"/>
          <w:sz w:val="24"/>
          <w:szCs w:val="24"/>
        </w:rPr>
        <w:t>Приложение 8</w:t>
      </w:r>
    </w:p>
    <w:p w:rsidR="00A41B8B" w:rsidRPr="001D365F" w:rsidRDefault="00A41B8B" w:rsidP="00A41B8B">
      <w:pPr>
        <w:pStyle w:val="ConsPlusNormal"/>
        <w:jc w:val="right"/>
        <w:rPr>
          <w:rFonts w:ascii="Times New Roman" w:hAnsi="Times New Roman" w:cs="Times New Roman"/>
          <w:sz w:val="24"/>
          <w:szCs w:val="24"/>
        </w:rPr>
      </w:pPr>
      <w:r w:rsidRPr="001D365F">
        <w:rPr>
          <w:rFonts w:ascii="Times New Roman" w:hAnsi="Times New Roman" w:cs="Times New Roman"/>
          <w:sz w:val="24"/>
          <w:szCs w:val="24"/>
        </w:rPr>
        <w:t xml:space="preserve"> к муниципальной программе</w:t>
      </w:r>
    </w:p>
    <w:p w:rsidR="00A41B8B" w:rsidRPr="001D365F" w:rsidRDefault="00A41B8B" w:rsidP="00A41B8B">
      <w:pPr>
        <w:pStyle w:val="ConsPlusNormal"/>
        <w:jc w:val="right"/>
        <w:rPr>
          <w:rFonts w:ascii="Times New Roman" w:hAnsi="Times New Roman" w:cs="Times New Roman"/>
          <w:sz w:val="24"/>
          <w:szCs w:val="24"/>
        </w:rPr>
      </w:pPr>
      <w:r w:rsidRPr="001D365F">
        <w:rPr>
          <w:rFonts w:ascii="Times New Roman" w:hAnsi="Times New Roman" w:cs="Times New Roman"/>
          <w:sz w:val="24"/>
          <w:szCs w:val="24"/>
        </w:rPr>
        <w:t xml:space="preserve">«Молодежная политика </w:t>
      </w:r>
    </w:p>
    <w:p w:rsidR="00A41B8B" w:rsidRPr="001D365F" w:rsidRDefault="00A41B8B" w:rsidP="00A41B8B">
      <w:pPr>
        <w:pStyle w:val="ConsPlusNormal"/>
        <w:jc w:val="right"/>
        <w:rPr>
          <w:rFonts w:ascii="Times New Roman" w:hAnsi="Times New Roman" w:cs="Times New Roman"/>
          <w:color w:val="000000"/>
          <w:sz w:val="24"/>
          <w:szCs w:val="24"/>
        </w:rPr>
      </w:pPr>
      <w:r w:rsidRPr="001D365F">
        <w:rPr>
          <w:rFonts w:ascii="Times New Roman" w:hAnsi="Times New Roman" w:cs="Times New Roman"/>
          <w:sz w:val="24"/>
          <w:szCs w:val="24"/>
        </w:rPr>
        <w:t>Сосновоборского городского округа на 2025-2029 годы»</w:t>
      </w:r>
    </w:p>
    <w:p w:rsidR="00A41B8B" w:rsidRPr="001D365F" w:rsidRDefault="00A41B8B" w:rsidP="00A41B8B">
      <w:pPr>
        <w:pStyle w:val="ConsPlusNormal"/>
        <w:jc w:val="center"/>
        <w:rPr>
          <w:rFonts w:ascii="Times New Roman" w:hAnsi="Times New Roman" w:cs="Times New Roman"/>
          <w:b/>
          <w:color w:val="000000"/>
          <w:sz w:val="24"/>
          <w:szCs w:val="24"/>
        </w:rPr>
      </w:pPr>
      <w:r w:rsidRPr="001D365F">
        <w:rPr>
          <w:rFonts w:ascii="Times New Roman" w:hAnsi="Times New Roman" w:cs="Times New Roman"/>
          <w:b/>
          <w:color w:val="000000"/>
          <w:sz w:val="24"/>
          <w:szCs w:val="24"/>
        </w:rPr>
        <w:t xml:space="preserve"> </w:t>
      </w:r>
    </w:p>
    <w:p w:rsidR="00A41B8B" w:rsidRPr="001D365F" w:rsidRDefault="00A41B8B" w:rsidP="00A41B8B">
      <w:pPr>
        <w:pStyle w:val="ConsPlusNormal"/>
        <w:ind w:firstLine="0"/>
        <w:jc w:val="center"/>
        <w:rPr>
          <w:rFonts w:ascii="Times New Roman" w:hAnsi="Times New Roman" w:cs="Times New Roman"/>
          <w:b/>
          <w:color w:val="000000"/>
          <w:sz w:val="24"/>
          <w:szCs w:val="24"/>
        </w:rPr>
      </w:pPr>
      <w:r w:rsidRPr="001D365F">
        <w:rPr>
          <w:rFonts w:ascii="Times New Roman" w:hAnsi="Times New Roman" w:cs="Times New Roman"/>
          <w:b/>
          <w:color w:val="000000"/>
          <w:sz w:val="24"/>
          <w:szCs w:val="24"/>
        </w:rPr>
        <w:t>План реализации муниципальной программы</w:t>
      </w:r>
    </w:p>
    <w:p w:rsidR="00A41B8B" w:rsidRPr="001D365F" w:rsidRDefault="00A41B8B" w:rsidP="00A41B8B">
      <w:pPr>
        <w:pStyle w:val="ConsPlusNormal"/>
        <w:ind w:firstLine="0"/>
        <w:jc w:val="center"/>
        <w:rPr>
          <w:rFonts w:ascii="Times New Roman" w:hAnsi="Times New Roman" w:cs="Times New Roman"/>
          <w:b/>
          <w:color w:val="000000"/>
          <w:sz w:val="24"/>
          <w:szCs w:val="24"/>
        </w:rPr>
      </w:pPr>
      <w:r w:rsidRPr="001D365F">
        <w:rPr>
          <w:rFonts w:ascii="Times New Roman" w:hAnsi="Times New Roman" w:cs="Times New Roman"/>
          <w:b/>
          <w:color w:val="000000"/>
          <w:sz w:val="24"/>
          <w:szCs w:val="24"/>
        </w:rPr>
        <w:t>«Молодежная политика Сосновоборского городского округа на 2025-2029 годы»</w:t>
      </w:r>
    </w:p>
    <w:p w:rsidR="00A41B8B" w:rsidRPr="001D365F" w:rsidRDefault="00A41B8B" w:rsidP="00A41B8B">
      <w:pPr>
        <w:pStyle w:val="ConsPlusNormal"/>
        <w:ind w:firstLine="0"/>
        <w:jc w:val="center"/>
        <w:rPr>
          <w:rFonts w:ascii="Times New Roman" w:hAnsi="Times New Roman" w:cs="Times New Roman"/>
          <w:color w:val="000000"/>
          <w:sz w:val="16"/>
          <w:szCs w:val="16"/>
        </w:rPr>
      </w:pPr>
      <w:r w:rsidRPr="001D365F">
        <w:rPr>
          <w:rFonts w:ascii="Times New Roman" w:hAnsi="Times New Roman" w:cs="Times New Roman"/>
          <w:color w:val="000000"/>
          <w:sz w:val="16"/>
          <w:szCs w:val="16"/>
        </w:rPr>
        <w:t>(наименование муниципальной программы)</w:t>
      </w:r>
    </w:p>
    <w:p w:rsidR="00A41B8B" w:rsidRPr="001D365F" w:rsidRDefault="00A41B8B" w:rsidP="00A41B8B">
      <w:pPr>
        <w:pStyle w:val="ConsPlusNormal"/>
        <w:ind w:firstLine="0"/>
        <w:jc w:val="center"/>
        <w:rPr>
          <w:rFonts w:ascii="Times New Roman" w:hAnsi="Times New Roman" w:cs="Times New Roman"/>
          <w:b/>
          <w:color w:val="000000"/>
          <w:sz w:val="24"/>
          <w:szCs w:val="24"/>
        </w:rPr>
      </w:pPr>
      <w:r w:rsidRPr="001D365F">
        <w:rPr>
          <w:rFonts w:ascii="Times New Roman" w:hAnsi="Times New Roman" w:cs="Times New Roman"/>
          <w:b/>
          <w:color w:val="000000"/>
          <w:sz w:val="24"/>
          <w:szCs w:val="24"/>
        </w:rPr>
        <w:t>на 2025 год</w:t>
      </w:r>
    </w:p>
    <w:p w:rsidR="00A41B8B" w:rsidRPr="001D365F" w:rsidRDefault="00A41B8B" w:rsidP="00A41B8B">
      <w:pPr>
        <w:pStyle w:val="ConsPlusNormal"/>
        <w:ind w:firstLine="0"/>
        <w:jc w:val="center"/>
        <w:rPr>
          <w:rFonts w:ascii="Times New Roman" w:hAnsi="Times New Roman" w:cs="Times New Roman"/>
          <w:color w:val="000000"/>
          <w:sz w:val="16"/>
          <w:szCs w:val="16"/>
        </w:rPr>
      </w:pPr>
      <w:r w:rsidRPr="001D365F">
        <w:rPr>
          <w:rFonts w:ascii="Times New Roman" w:hAnsi="Times New Roman" w:cs="Times New Roman"/>
          <w:color w:val="000000"/>
          <w:sz w:val="16"/>
          <w:szCs w:val="16"/>
        </w:rPr>
        <w:t>(очередной финансовый год)</w:t>
      </w:r>
    </w:p>
    <w:p w:rsidR="00A41B8B" w:rsidRPr="001D365F" w:rsidRDefault="00A41B8B" w:rsidP="00A41B8B">
      <w:pPr>
        <w:jc w:val="center"/>
      </w:pPr>
    </w:p>
    <w:tbl>
      <w:tblPr>
        <w:tblW w:w="14700" w:type="dxa"/>
        <w:tblInd w:w="302" w:type="dxa"/>
        <w:tblLook w:val="01E0" w:firstRow="1" w:lastRow="1" w:firstColumn="1" w:lastColumn="1" w:noHBand="0" w:noVBand="0"/>
      </w:tblPr>
      <w:tblGrid>
        <w:gridCol w:w="5693"/>
        <w:gridCol w:w="2496"/>
        <w:gridCol w:w="3672"/>
        <w:gridCol w:w="2839"/>
      </w:tblGrid>
      <w:tr w:rsidR="00A41B8B" w:rsidRPr="001D365F" w:rsidTr="00A41B8B">
        <w:trPr>
          <w:trHeight w:val="907"/>
        </w:trPr>
        <w:tc>
          <w:tcPr>
            <w:tcW w:w="569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b/>
                <w:sz w:val="24"/>
                <w:szCs w:val="24"/>
              </w:rPr>
            </w:pPr>
            <w:r w:rsidRPr="001D365F">
              <w:rPr>
                <w:b/>
                <w:sz w:val="24"/>
                <w:szCs w:val="24"/>
              </w:rPr>
              <w:t>Задача, мероприятие (результат) /</w:t>
            </w:r>
          </w:p>
          <w:p w:rsidR="00A41B8B" w:rsidRPr="001D365F" w:rsidRDefault="00A41B8B" w:rsidP="00A41B8B">
            <w:pPr>
              <w:jc w:val="center"/>
              <w:rPr>
                <w:b/>
                <w:sz w:val="24"/>
                <w:szCs w:val="24"/>
              </w:rPr>
            </w:pPr>
            <w:r w:rsidRPr="001D365F">
              <w:rPr>
                <w:b/>
                <w:sz w:val="24"/>
                <w:szCs w:val="24"/>
              </w:rPr>
              <w:t>контрольная точка</w:t>
            </w:r>
          </w:p>
        </w:tc>
        <w:tc>
          <w:tcPr>
            <w:tcW w:w="249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b/>
                <w:sz w:val="24"/>
                <w:szCs w:val="24"/>
              </w:rPr>
            </w:pPr>
            <w:r w:rsidRPr="001D365F">
              <w:rPr>
                <w:b/>
                <w:sz w:val="24"/>
                <w:szCs w:val="24"/>
              </w:rPr>
              <w:t>Дата наступления контрольной точки</w:t>
            </w:r>
          </w:p>
        </w:tc>
        <w:tc>
          <w:tcPr>
            <w:tcW w:w="3672"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b/>
                <w:sz w:val="24"/>
                <w:szCs w:val="24"/>
              </w:rPr>
            </w:pPr>
            <w:r w:rsidRPr="001D365F">
              <w:rPr>
                <w:b/>
                <w:sz w:val="24"/>
                <w:szCs w:val="24"/>
              </w:rPr>
              <w:t>Ответственный исполнитель</w:t>
            </w:r>
          </w:p>
          <w:p w:rsidR="00A41B8B" w:rsidRPr="001D365F" w:rsidRDefault="00A41B8B" w:rsidP="00A41B8B">
            <w:pPr>
              <w:jc w:val="center"/>
              <w:rPr>
                <w:b/>
                <w:sz w:val="24"/>
                <w:szCs w:val="24"/>
              </w:rPr>
            </w:pPr>
          </w:p>
        </w:tc>
        <w:tc>
          <w:tcPr>
            <w:tcW w:w="2839"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b/>
                <w:sz w:val="24"/>
                <w:szCs w:val="24"/>
              </w:rPr>
            </w:pPr>
            <w:r w:rsidRPr="001D365F">
              <w:rPr>
                <w:b/>
                <w:sz w:val="24"/>
                <w:szCs w:val="24"/>
              </w:rPr>
              <w:t>Вид подтверждающего документа (при наличии)</w:t>
            </w:r>
          </w:p>
        </w:tc>
      </w:tr>
      <w:tr w:rsidR="00A41B8B" w:rsidRPr="001D365F" w:rsidTr="00A41B8B">
        <w:trPr>
          <w:trHeight w:val="94"/>
        </w:trPr>
        <w:tc>
          <w:tcPr>
            <w:tcW w:w="569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rPr>
              <w:t>1</w:t>
            </w:r>
          </w:p>
        </w:tc>
        <w:tc>
          <w:tcPr>
            <w:tcW w:w="249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rPr>
              <w:t>2</w:t>
            </w:r>
          </w:p>
        </w:tc>
        <w:tc>
          <w:tcPr>
            <w:tcW w:w="3672"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rPr>
              <w:t>3</w:t>
            </w:r>
          </w:p>
        </w:tc>
        <w:tc>
          <w:tcPr>
            <w:tcW w:w="2839" w:type="dxa"/>
            <w:tcBorders>
              <w:top w:val="single" w:sz="4" w:space="0" w:color="000000"/>
              <w:left w:val="single" w:sz="4" w:space="0" w:color="000000"/>
              <w:bottom w:val="single" w:sz="4" w:space="0" w:color="000000"/>
              <w:right w:val="single" w:sz="4" w:space="0" w:color="auto"/>
            </w:tcBorders>
            <w:vAlign w:val="center"/>
          </w:tcPr>
          <w:p w:rsidR="00A41B8B" w:rsidRPr="001D365F" w:rsidRDefault="00A41B8B" w:rsidP="00A41B8B">
            <w:pPr>
              <w:jc w:val="center"/>
              <w:rPr>
                <w:sz w:val="24"/>
                <w:szCs w:val="24"/>
              </w:rPr>
            </w:pPr>
            <w:r w:rsidRPr="001D365F">
              <w:rPr>
                <w:sz w:val="24"/>
                <w:szCs w:val="24"/>
              </w:rPr>
              <w:t>4</w:t>
            </w:r>
          </w:p>
        </w:tc>
      </w:tr>
      <w:tr w:rsidR="00A41B8B" w:rsidRPr="001D365F" w:rsidTr="00A41B8B">
        <w:trPr>
          <w:trHeight w:val="670"/>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A41B8B" w:rsidRPr="001D365F" w:rsidRDefault="00A41B8B" w:rsidP="00A41B8B">
            <w:pPr>
              <w:pStyle w:val="ConsPlusNormal"/>
              <w:jc w:val="center"/>
              <w:rPr>
                <w:rFonts w:ascii="Times New Roman" w:hAnsi="Times New Roman" w:cs="Times New Roman"/>
                <w:b/>
                <w:sz w:val="24"/>
                <w:szCs w:val="24"/>
              </w:rPr>
            </w:pPr>
            <w:r w:rsidRPr="001D365F">
              <w:rPr>
                <w:rFonts w:ascii="Times New Roman" w:hAnsi="Times New Roman" w:cs="Times New Roman"/>
                <w:b/>
                <w:sz w:val="24"/>
                <w:szCs w:val="24"/>
              </w:rPr>
              <w:t>Проектная часть:</w:t>
            </w:r>
          </w:p>
        </w:tc>
      </w:tr>
      <w:tr w:rsidR="00A41B8B" w:rsidRPr="001D365F" w:rsidTr="00A41B8B">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A41B8B" w:rsidRPr="001D365F" w:rsidRDefault="00A41B8B" w:rsidP="00A41B8B">
            <w:pPr>
              <w:pStyle w:val="ConsPlusNormal"/>
              <w:rPr>
                <w:rFonts w:ascii="Times New Roman" w:hAnsi="Times New Roman" w:cs="Times New Roman"/>
                <w:b/>
                <w:color w:val="000000"/>
                <w:sz w:val="24"/>
                <w:szCs w:val="24"/>
              </w:rPr>
            </w:pPr>
            <w:r w:rsidRPr="001D365F">
              <w:rPr>
                <w:rFonts w:ascii="Times New Roman" w:hAnsi="Times New Roman" w:cs="Times New Roman"/>
                <w:b/>
                <w:sz w:val="24"/>
                <w:szCs w:val="24"/>
              </w:rPr>
              <w:t xml:space="preserve"> Наименование задачи </w:t>
            </w:r>
            <w:r w:rsidRPr="001D365F">
              <w:rPr>
                <w:rFonts w:ascii="Times New Roman" w:hAnsi="Times New Roman" w:cs="Times New Roman"/>
                <w:b/>
                <w:color w:val="000000"/>
                <w:sz w:val="24"/>
                <w:szCs w:val="24"/>
              </w:rPr>
              <w:t>муниципальной программы</w:t>
            </w:r>
            <w:r w:rsidRPr="001D365F">
              <w:rPr>
                <w:rFonts w:ascii="Times New Roman" w:hAnsi="Times New Roman" w:cs="Times New Roman"/>
                <w:b/>
                <w:sz w:val="24"/>
                <w:szCs w:val="24"/>
              </w:rPr>
              <w:t>:</w:t>
            </w:r>
          </w:p>
        </w:tc>
      </w:tr>
      <w:tr w:rsidR="00A41B8B" w:rsidRPr="001D365F" w:rsidTr="00A41B8B">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A41B8B" w:rsidRPr="001D365F" w:rsidRDefault="00A41B8B" w:rsidP="00A41B8B">
            <w:pPr>
              <w:rPr>
                <w:sz w:val="24"/>
                <w:szCs w:val="24"/>
                <w:u w:val="single"/>
              </w:rPr>
            </w:pPr>
            <w:r w:rsidRPr="001D365F">
              <w:rPr>
                <w:b/>
                <w:bCs/>
                <w:sz w:val="24"/>
                <w:szCs w:val="24"/>
              </w:rPr>
              <w:t xml:space="preserve"> 1. Инициативный проект «Я планирую бюджет»</w:t>
            </w:r>
          </w:p>
        </w:tc>
      </w:tr>
      <w:tr w:rsidR="00A41B8B" w:rsidRPr="001D365F" w:rsidTr="00A41B8B">
        <w:trPr>
          <w:trHeight w:val="440"/>
        </w:trPr>
        <w:tc>
          <w:tcPr>
            <w:tcW w:w="569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spacing w:line="276" w:lineRule="auto"/>
              <w:ind w:firstLine="0"/>
              <w:rPr>
                <w:rFonts w:ascii="Times New Roman" w:hAnsi="Times New Roman" w:cs="Times New Roman"/>
                <w:b/>
                <w:sz w:val="24"/>
                <w:szCs w:val="24"/>
              </w:rPr>
            </w:pPr>
            <w:r w:rsidRPr="001D365F">
              <w:rPr>
                <w:rFonts w:ascii="Times New Roman" w:hAnsi="Times New Roman" w:cs="Times New Roman"/>
                <w:sz w:val="24"/>
                <w:szCs w:val="24"/>
              </w:rPr>
              <w:t>Мероприятие: Развитие материально-технической базы</w:t>
            </w:r>
          </w:p>
        </w:tc>
        <w:tc>
          <w:tcPr>
            <w:tcW w:w="249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lang w:val="en-US"/>
              </w:rPr>
              <w:t>X</w:t>
            </w:r>
          </w:p>
        </w:tc>
        <w:tc>
          <w:tcPr>
            <w:tcW w:w="367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p>
        </w:tc>
        <w:tc>
          <w:tcPr>
            <w:tcW w:w="2839" w:type="dxa"/>
            <w:tcBorders>
              <w:top w:val="single" w:sz="4" w:space="0" w:color="000000"/>
              <w:left w:val="single" w:sz="4" w:space="0" w:color="000000"/>
              <w:bottom w:val="single" w:sz="4" w:space="0" w:color="000000"/>
              <w:right w:val="single" w:sz="4" w:space="0" w:color="auto"/>
            </w:tcBorders>
          </w:tcPr>
          <w:p w:rsidR="00A41B8B" w:rsidRPr="001D365F" w:rsidRDefault="00A41B8B" w:rsidP="00A41B8B">
            <w:pPr>
              <w:rPr>
                <w:sz w:val="24"/>
                <w:szCs w:val="24"/>
              </w:rPr>
            </w:pPr>
          </w:p>
        </w:tc>
      </w:tr>
      <w:tr w:rsidR="00A41B8B" w:rsidRPr="001D365F" w:rsidTr="00A41B8B">
        <w:trPr>
          <w:trHeight w:val="440"/>
        </w:trPr>
        <w:tc>
          <w:tcPr>
            <w:tcW w:w="14700" w:type="dxa"/>
            <w:gridSpan w:val="4"/>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b/>
                <w:sz w:val="24"/>
                <w:szCs w:val="24"/>
              </w:rPr>
              <w:t xml:space="preserve"> 2. Проекты в рамках укрепления материально-технической базы </w:t>
            </w:r>
          </w:p>
        </w:tc>
      </w:tr>
      <w:tr w:rsidR="00A41B8B" w:rsidRPr="001D365F" w:rsidTr="00A41B8B">
        <w:trPr>
          <w:trHeight w:val="440"/>
        </w:trPr>
        <w:tc>
          <w:tcPr>
            <w:tcW w:w="569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spacing w:line="276" w:lineRule="auto"/>
              <w:ind w:firstLine="0"/>
              <w:rPr>
                <w:rFonts w:ascii="Times New Roman" w:hAnsi="Times New Roman" w:cs="Times New Roman"/>
                <w:sz w:val="24"/>
                <w:szCs w:val="24"/>
              </w:rPr>
            </w:pPr>
            <w:r w:rsidRPr="001D365F">
              <w:rPr>
                <w:rFonts w:ascii="Times New Roman" w:hAnsi="Times New Roman" w:cs="Times New Roman"/>
                <w:sz w:val="24"/>
                <w:szCs w:val="24"/>
              </w:rPr>
              <w:t xml:space="preserve">Мероприятие: Развитие и модернизация материально-технической базы </w:t>
            </w:r>
          </w:p>
        </w:tc>
        <w:tc>
          <w:tcPr>
            <w:tcW w:w="249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lang w:val="en-US"/>
              </w:rPr>
              <w:t>X</w:t>
            </w:r>
          </w:p>
        </w:tc>
        <w:tc>
          <w:tcPr>
            <w:tcW w:w="367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ОМП, МАУ «МЦ «Диалог»</w:t>
            </w:r>
          </w:p>
        </w:tc>
        <w:tc>
          <w:tcPr>
            <w:tcW w:w="283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p>
        </w:tc>
      </w:tr>
      <w:tr w:rsidR="00A41B8B" w:rsidRPr="001D365F" w:rsidTr="00A41B8B">
        <w:trPr>
          <w:trHeight w:val="687"/>
        </w:trPr>
        <w:tc>
          <w:tcPr>
            <w:tcW w:w="569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spacing w:line="276" w:lineRule="auto"/>
              <w:ind w:firstLine="0"/>
              <w:rPr>
                <w:rFonts w:ascii="Times New Roman" w:hAnsi="Times New Roman" w:cs="Times New Roman"/>
                <w:sz w:val="24"/>
                <w:szCs w:val="24"/>
              </w:rPr>
            </w:pPr>
            <w:r w:rsidRPr="001D365F">
              <w:rPr>
                <w:rFonts w:ascii="Times New Roman" w:hAnsi="Times New Roman" w:cs="Times New Roman"/>
                <w:sz w:val="24"/>
                <w:szCs w:val="24"/>
              </w:rPr>
              <w:t>Контрольная точка 2.1. Заключены договоры на ремонт внутренних помещений</w:t>
            </w:r>
          </w:p>
        </w:tc>
        <w:tc>
          <w:tcPr>
            <w:tcW w:w="249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rPr>
              <w:t>01.04.2025</w:t>
            </w:r>
          </w:p>
        </w:tc>
        <w:tc>
          <w:tcPr>
            <w:tcW w:w="367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МАУ «МЦ «Диалог»</w:t>
            </w:r>
          </w:p>
        </w:tc>
        <w:tc>
          <w:tcPr>
            <w:tcW w:w="283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p>
        </w:tc>
      </w:tr>
      <w:tr w:rsidR="00A41B8B" w:rsidRPr="001D365F" w:rsidTr="00A41B8B">
        <w:trPr>
          <w:trHeight w:val="440"/>
        </w:trPr>
        <w:tc>
          <w:tcPr>
            <w:tcW w:w="569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spacing w:line="276" w:lineRule="auto"/>
              <w:ind w:firstLine="0"/>
              <w:rPr>
                <w:rFonts w:ascii="Times New Roman" w:hAnsi="Times New Roman" w:cs="Times New Roman"/>
                <w:sz w:val="24"/>
                <w:szCs w:val="24"/>
              </w:rPr>
            </w:pPr>
            <w:r w:rsidRPr="001D365F">
              <w:rPr>
                <w:rFonts w:ascii="Times New Roman" w:hAnsi="Times New Roman" w:cs="Times New Roman"/>
                <w:sz w:val="24"/>
                <w:szCs w:val="24"/>
              </w:rPr>
              <w:t>Контрольная точка 2.2 Ремонт внутренних помещений выполнен</w:t>
            </w:r>
          </w:p>
        </w:tc>
        <w:tc>
          <w:tcPr>
            <w:tcW w:w="249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rPr>
              <w:t>01.07.2025</w:t>
            </w:r>
          </w:p>
        </w:tc>
        <w:tc>
          <w:tcPr>
            <w:tcW w:w="367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МАУ «МЦ «Диалог»</w:t>
            </w:r>
          </w:p>
        </w:tc>
        <w:tc>
          <w:tcPr>
            <w:tcW w:w="283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p>
        </w:tc>
      </w:tr>
      <w:tr w:rsidR="00A41B8B" w:rsidRPr="001D365F" w:rsidTr="00A41B8B">
        <w:trPr>
          <w:trHeight w:val="440"/>
        </w:trPr>
        <w:tc>
          <w:tcPr>
            <w:tcW w:w="14700" w:type="dxa"/>
            <w:gridSpan w:val="4"/>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spacing w:line="276" w:lineRule="auto"/>
              <w:ind w:firstLine="0"/>
              <w:rPr>
                <w:rFonts w:ascii="Times New Roman" w:hAnsi="Times New Roman" w:cs="Times New Roman"/>
                <w:sz w:val="24"/>
                <w:szCs w:val="24"/>
              </w:rPr>
            </w:pPr>
            <w:r w:rsidRPr="001D365F">
              <w:rPr>
                <w:rFonts w:ascii="Times New Roman" w:hAnsi="Times New Roman" w:cs="Times New Roman"/>
                <w:b/>
                <w:sz w:val="24"/>
                <w:szCs w:val="24"/>
              </w:rPr>
              <w:t xml:space="preserve"> 3. Проекты в рамках поддержки развития общественной инфраструктуры муниципального значения</w:t>
            </w:r>
          </w:p>
          <w:p w:rsidR="00A41B8B" w:rsidRPr="001D365F" w:rsidRDefault="00A41B8B" w:rsidP="00A41B8B">
            <w:pPr>
              <w:rPr>
                <w:sz w:val="24"/>
                <w:szCs w:val="24"/>
              </w:rPr>
            </w:pPr>
          </w:p>
        </w:tc>
      </w:tr>
      <w:tr w:rsidR="00A41B8B" w:rsidRPr="001D365F" w:rsidTr="00A41B8B">
        <w:trPr>
          <w:trHeight w:val="440"/>
        </w:trPr>
        <w:tc>
          <w:tcPr>
            <w:tcW w:w="569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spacing w:line="276" w:lineRule="auto"/>
              <w:ind w:firstLine="0"/>
              <w:rPr>
                <w:rFonts w:ascii="Times New Roman" w:hAnsi="Times New Roman" w:cs="Times New Roman"/>
                <w:color w:val="000000"/>
                <w:sz w:val="24"/>
                <w:szCs w:val="24"/>
              </w:rPr>
            </w:pPr>
            <w:r w:rsidRPr="001D365F">
              <w:rPr>
                <w:rFonts w:ascii="Times New Roman" w:hAnsi="Times New Roman" w:cs="Times New Roman"/>
                <w:sz w:val="24"/>
                <w:szCs w:val="24"/>
              </w:rPr>
              <w:lastRenderedPageBreak/>
              <w:t xml:space="preserve">Мероприятие: </w:t>
            </w:r>
            <w:proofErr w:type="spellStart"/>
            <w:r w:rsidRPr="001D365F">
              <w:rPr>
                <w:rFonts w:ascii="Times New Roman" w:hAnsi="Times New Roman" w:cs="Times New Roman"/>
                <w:sz w:val="24"/>
                <w:szCs w:val="24"/>
              </w:rPr>
              <w:t>Софинансирование</w:t>
            </w:r>
            <w:proofErr w:type="spellEnd"/>
            <w:r w:rsidRPr="001D365F">
              <w:rPr>
                <w:rFonts w:ascii="Times New Roman" w:hAnsi="Times New Roman" w:cs="Times New Roman"/>
                <w:sz w:val="24"/>
                <w:szCs w:val="24"/>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249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lang w:val="en-US"/>
              </w:rPr>
              <w:t>X</w:t>
            </w:r>
          </w:p>
        </w:tc>
        <w:tc>
          <w:tcPr>
            <w:tcW w:w="367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p>
        </w:tc>
        <w:tc>
          <w:tcPr>
            <w:tcW w:w="283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p>
        </w:tc>
      </w:tr>
      <w:tr w:rsidR="00A41B8B" w:rsidRPr="001D365F" w:rsidTr="00A41B8B">
        <w:trPr>
          <w:trHeight w:val="670"/>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A41B8B" w:rsidRPr="001D365F" w:rsidRDefault="00A41B8B" w:rsidP="00A41B8B">
            <w:pPr>
              <w:pStyle w:val="ConsPlusNormal"/>
              <w:jc w:val="center"/>
              <w:rPr>
                <w:rFonts w:ascii="Times New Roman" w:hAnsi="Times New Roman" w:cs="Times New Roman"/>
                <w:b/>
                <w:sz w:val="24"/>
                <w:szCs w:val="24"/>
              </w:rPr>
            </w:pPr>
            <w:r w:rsidRPr="001D365F">
              <w:rPr>
                <w:rFonts w:ascii="Times New Roman" w:hAnsi="Times New Roman" w:cs="Times New Roman"/>
                <w:b/>
                <w:sz w:val="24"/>
                <w:szCs w:val="24"/>
              </w:rPr>
              <w:t>Процессная часть:</w:t>
            </w:r>
          </w:p>
        </w:tc>
      </w:tr>
      <w:tr w:rsidR="00A41B8B" w:rsidRPr="001D365F" w:rsidTr="00A41B8B">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A41B8B" w:rsidRPr="001D365F" w:rsidRDefault="00A41B8B" w:rsidP="00A41B8B">
            <w:pPr>
              <w:pStyle w:val="ConsPlusNormal"/>
              <w:rPr>
                <w:rFonts w:ascii="Times New Roman" w:hAnsi="Times New Roman" w:cs="Times New Roman"/>
                <w:b/>
                <w:color w:val="000000"/>
                <w:sz w:val="24"/>
                <w:szCs w:val="24"/>
              </w:rPr>
            </w:pPr>
            <w:r w:rsidRPr="001D365F">
              <w:rPr>
                <w:rFonts w:ascii="Times New Roman" w:hAnsi="Times New Roman" w:cs="Times New Roman"/>
                <w:b/>
                <w:sz w:val="24"/>
                <w:szCs w:val="24"/>
              </w:rPr>
              <w:t xml:space="preserve"> Наименование задачи </w:t>
            </w:r>
            <w:r w:rsidRPr="001D365F">
              <w:rPr>
                <w:rFonts w:ascii="Times New Roman" w:hAnsi="Times New Roman" w:cs="Times New Roman"/>
                <w:b/>
                <w:color w:val="000000"/>
                <w:sz w:val="24"/>
                <w:szCs w:val="24"/>
              </w:rPr>
              <w:t>муниципальной программы</w:t>
            </w:r>
            <w:r w:rsidRPr="001D365F">
              <w:rPr>
                <w:rFonts w:ascii="Times New Roman" w:hAnsi="Times New Roman" w:cs="Times New Roman"/>
                <w:b/>
                <w:sz w:val="24"/>
                <w:szCs w:val="24"/>
              </w:rPr>
              <w:t>:</w:t>
            </w:r>
            <w:r w:rsidRPr="001D365F">
              <w:rPr>
                <w:rFonts w:ascii="Times New Roman" w:hAnsi="Times New Roman" w:cs="Times New Roman"/>
                <w:sz w:val="24"/>
                <w:szCs w:val="24"/>
              </w:rPr>
              <w:t xml:space="preserve"> «Организация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 в том числе реализация проекта «Губернаторский молодежный трудовой отряд» и культурно-массовых мероприятий»</w:t>
            </w:r>
          </w:p>
        </w:tc>
      </w:tr>
      <w:tr w:rsidR="00A41B8B" w:rsidRPr="001D365F" w:rsidTr="00A41B8B">
        <w:trPr>
          <w:trHeight w:val="440"/>
        </w:trPr>
        <w:tc>
          <w:tcPr>
            <w:tcW w:w="569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Мероприятие 1: Организация работы с подростками и молодежью</w:t>
            </w:r>
          </w:p>
        </w:tc>
        <w:tc>
          <w:tcPr>
            <w:tcW w:w="249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lang w:val="en-US"/>
              </w:rPr>
            </w:pPr>
            <w:r w:rsidRPr="001D365F">
              <w:rPr>
                <w:sz w:val="24"/>
                <w:szCs w:val="24"/>
                <w:lang w:val="en-US"/>
              </w:rPr>
              <w:t>X</w:t>
            </w:r>
          </w:p>
        </w:tc>
        <w:tc>
          <w:tcPr>
            <w:tcW w:w="367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 xml:space="preserve">ОМП, КО, МАУ «МЦ «Диалог», </w:t>
            </w:r>
            <w:r w:rsidRPr="001D365F">
              <w:rPr>
                <w:color w:val="000000"/>
                <w:sz w:val="24"/>
                <w:szCs w:val="24"/>
              </w:rPr>
              <w:t>ОРКиТ</w:t>
            </w:r>
          </w:p>
        </w:tc>
        <w:tc>
          <w:tcPr>
            <w:tcW w:w="2839" w:type="dxa"/>
            <w:tcBorders>
              <w:top w:val="single" w:sz="4" w:space="0" w:color="000000"/>
              <w:left w:val="single" w:sz="4" w:space="0" w:color="000000"/>
              <w:bottom w:val="single" w:sz="4" w:space="0" w:color="000000"/>
              <w:right w:val="single" w:sz="4" w:space="0" w:color="auto"/>
            </w:tcBorders>
          </w:tcPr>
          <w:p w:rsidR="00A41B8B" w:rsidRPr="001D365F" w:rsidRDefault="00A41B8B" w:rsidP="00A41B8B">
            <w:pPr>
              <w:rPr>
                <w:sz w:val="24"/>
                <w:szCs w:val="24"/>
              </w:rPr>
            </w:pPr>
          </w:p>
        </w:tc>
      </w:tr>
      <w:tr w:rsidR="00A41B8B" w:rsidRPr="001D365F" w:rsidTr="00A41B8B">
        <w:trPr>
          <w:trHeight w:val="440"/>
        </w:trPr>
        <w:tc>
          <w:tcPr>
            <w:tcW w:w="569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 xml:space="preserve">       Контрольная точка 1.1. Организация культурно-массовых мероприятий (Всероссийская акция Георгиевская лента, Последний звонок, День Молодежи и др.), мероприятий в рамках соглашений на предоставление субсидий на выполнения муниципального задания и на иные цели</w:t>
            </w:r>
          </w:p>
        </w:tc>
        <w:tc>
          <w:tcPr>
            <w:tcW w:w="249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rPr>
              <w:t>01.04.2025,01.07.2025, 01.10.2025,01.01.2026</w:t>
            </w:r>
          </w:p>
        </w:tc>
        <w:tc>
          <w:tcPr>
            <w:tcW w:w="367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 xml:space="preserve">ОМП, МАУ «МЦ «Диалог», </w:t>
            </w:r>
            <w:r w:rsidRPr="001D365F">
              <w:rPr>
                <w:color w:val="000000"/>
                <w:sz w:val="24"/>
                <w:szCs w:val="24"/>
              </w:rPr>
              <w:t>ОРКиТ</w:t>
            </w:r>
          </w:p>
        </w:tc>
        <w:tc>
          <w:tcPr>
            <w:tcW w:w="2839" w:type="dxa"/>
            <w:tcBorders>
              <w:top w:val="single" w:sz="4" w:space="0" w:color="000000"/>
              <w:left w:val="single" w:sz="4" w:space="0" w:color="000000"/>
              <w:bottom w:val="single" w:sz="4" w:space="0" w:color="000000"/>
              <w:right w:val="single" w:sz="4" w:space="0" w:color="auto"/>
            </w:tcBorders>
          </w:tcPr>
          <w:p w:rsidR="00A41B8B" w:rsidRPr="001D365F" w:rsidRDefault="00A41B8B" w:rsidP="00A41B8B">
            <w:pPr>
              <w:rPr>
                <w:sz w:val="24"/>
                <w:szCs w:val="24"/>
              </w:rPr>
            </w:pPr>
          </w:p>
        </w:tc>
      </w:tr>
      <w:tr w:rsidR="00A41B8B" w:rsidRPr="001D365F" w:rsidTr="00A41B8B">
        <w:trPr>
          <w:trHeight w:val="440"/>
        </w:trPr>
        <w:tc>
          <w:tcPr>
            <w:tcW w:w="569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 xml:space="preserve">       Контрольная точка 1.2. Организация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w:t>
            </w:r>
          </w:p>
        </w:tc>
        <w:tc>
          <w:tcPr>
            <w:tcW w:w="249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rPr>
              <w:t>01.04.2025,01.07.2025, 01.10.2025,01.01.2026</w:t>
            </w:r>
          </w:p>
        </w:tc>
        <w:tc>
          <w:tcPr>
            <w:tcW w:w="367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 xml:space="preserve">ОМП, КО, МАУ «МЦ «Диалог», </w:t>
            </w:r>
            <w:r w:rsidRPr="001D365F">
              <w:rPr>
                <w:color w:val="000000"/>
                <w:sz w:val="24"/>
                <w:szCs w:val="24"/>
              </w:rPr>
              <w:t>ОРКиТ, ОФКиС</w:t>
            </w:r>
          </w:p>
        </w:tc>
        <w:tc>
          <w:tcPr>
            <w:tcW w:w="2839" w:type="dxa"/>
            <w:tcBorders>
              <w:top w:val="single" w:sz="4" w:space="0" w:color="000000"/>
              <w:left w:val="single" w:sz="4" w:space="0" w:color="000000"/>
              <w:bottom w:val="single" w:sz="4" w:space="0" w:color="000000"/>
              <w:right w:val="single" w:sz="4" w:space="0" w:color="auto"/>
            </w:tcBorders>
          </w:tcPr>
          <w:p w:rsidR="00A41B8B" w:rsidRPr="001D365F" w:rsidRDefault="00A41B8B" w:rsidP="00A41B8B">
            <w:pPr>
              <w:rPr>
                <w:sz w:val="24"/>
                <w:szCs w:val="24"/>
              </w:rPr>
            </w:pPr>
          </w:p>
        </w:tc>
      </w:tr>
      <w:tr w:rsidR="00A41B8B" w:rsidRPr="001D365F" w:rsidTr="00A41B8B">
        <w:trPr>
          <w:trHeight w:val="440"/>
        </w:trPr>
        <w:tc>
          <w:tcPr>
            <w:tcW w:w="569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Мероприятие 2: Реализация проекта «Губернаторский молодежный трудовой отряд»</w:t>
            </w:r>
          </w:p>
        </w:tc>
        <w:tc>
          <w:tcPr>
            <w:tcW w:w="249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lang w:val="en-US"/>
              </w:rPr>
              <w:t>X</w:t>
            </w:r>
          </w:p>
        </w:tc>
        <w:tc>
          <w:tcPr>
            <w:tcW w:w="367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ОМП, МАУ  «МЦ «Диалог»</w:t>
            </w:r>
          </w:p>
        </w:tc>
        <w:tc>
          <w:tcPr>
            <w:tcW w:w="283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p>
        </w:tc>
      </w:tr>
      <w:tr w:rsidR="00A41B8B" w:rsidRPr="001D365F" w:rsidTr="00A41B8B">
        <w:trPr>
          <w:trHeight w:val="555"/>
        </w:trPr>
        <w:tc>
          <w:tcPr>
            <w:tcW w:w="569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 xml:space="preserve">Контрольная точка 2.1. </w:t>
            </w:r>
            <w:proofErr w:type="gramStart"/>
            <w:r w:rsidRPr="001D365F">
              <w:rPr>
                <w:sz w:val="24"/>
                <w:szCs w:val="24"/>
              </w:rPr>
              <w:t>У</w:t>
            </w:r>
            <w:r w:rsidRPr="001D365F">
              <w:rPr>
                <w:iCs/>
                <w:color w:val="000000"/>
                <w:sz w:val="24"/>
                <w:szCs w:val="24"/>
              </w:rPr>
              <w:t>твержден</w:t>
            </w:r>
            <w:proofErr w:type="gramEnd"/>
            <w:r w:rsidRPr="001D365F">
              <w:rPr>
                <w:iCs/>
                <w:color w:val="000000"/>
                <w:sz w:val="24"/>
                <w:szCs w:val="24"/>
              </w:rPr>
              <w:t>/принят документ, устанавливающий условия осуществления выплат</w:t>
            </w:r>
            <w:r w:rsidRPr="001D365F">
              <w:rPr>
                <w:sz w:val="24"/>
                <w:szCs w:val="24"/>
              </w:rPr>
              <w:t xml:space="preserve"> </w:t>
            </w:r>
          </w:p>
        </w:tc>
        <w:tc>
          <w:tcPr>
            <w:tcW w:w="2496" w:type="dxa"/>
            <w:tcBorders>
              <w:top w:val="single" w:sz="4" w:space="0" w:color="000000"/>
              <w:left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rPr>
              <w:t>01.04.2025</w:t>
            </w:r>
          </w:p>
        </w:tc>
        <w:tc>
          <w:tcPr>
            <w:tcW w:w="3672" w:type="dxa"/>
            <w:vMerge w:val="restart"/>
            <w:tcBorders>
              <w:top w:val="single" w:sz="4" w:space="0" w:color="000000"/>
              <w:left w:val="single" w:sz="4" w:space="0" w:color="000000"/>
              <w:right w:val="single" w:sz="4" w:space="0" w:color="000000"/>
            </w:tcBorders>
          </w:tcPr>
          <w:p w:rsidR="00A41B8B" w:rsidRPr="001D365F" w:rsidRDefault="00A41B8B" w:rsidP="00A41B8B">
            <w:pPr>
              <w:rPr>
                <w:sz w:val="24"/>
                <w:szCs w:val="24"/>
              </w:rPr>
            </w:pPr>
            <w:r w:rsidRPr="001D365F">
              <w:rPr>
                <w:sz w:val="24"/>
                <w:szCs w:val="24"/>
              </w:rPr>
              <w:t>ОМП, МАУ  «МЦ «Диалог»</w:t>
            </w:r>
          </w:p>
        </w:tc>
        <w:tc>
          <w:tcPr>
            <w:tcW w:w="2839" w:type="dxa"/>
            <w:vMerge w:val="restart"/>
            <w:tcBorders>
              <w:top w:val="single" w:sz="4" w:space="0" w:color="000000"/>
              <w:left w:val="single" w:sz="4" w:space="0" w:color="000000"/>
              <w:right w:val="single" w:sz="4" w:space="0" w:color="000000"/>
            </w:tcBorders>
          </w:tcPr>
          <w:p w:rsidR="00A41B8B" w:rsidRPr="001D365F" w:rsidRDefault="00A41B8B" w:rsidP="00A41B8B">
            <w:pPr>
              <w:rPr>
                <w:sz w:val="24"/>
                <w:szCs w:val="24"/>
              </w:rPr>
            </w:pPr>
          </w:p>
        </w:tc>
      </w:tr>
      <w:tr w:rsidR="00A41B8B" w:rsidRPr="001D365F" w:rsidTr="00A41B8B">
        <w:trPr>
          <w:trHeight w:val="555"/>
        </w:trPr>
        <w:tc>
          <w:tcPr>
            <w:tcW w:w="569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Контрольная точка 2.2 Заключение договоров на  организацию трудовой деятельности  ГМТО</w:t>
            </w:r>
          </w:p>
        </w:tc>
        <w:tc>
          <w:tcPr>
            <w:tcW w:w="2496" w:type="dxa"/>
            <w:tcBorders>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rPr>
              <w:t>01.07.2025</w:t>
            </w:r>
          </w:p>
        </w:tc>
        <w:tc>
          <w:tcPr>
            <w:tcW w:w="3672" w:type="dxa"/>
            <w:vMerge/>
            <w:tcBorders>
              <w:left w:val="single" w:sz="4" w:space="0" w:color="000000"/>
              <w:bottom w:val="single" w:sz="4" w:space="0" w:color="000000"/>
              <w:right w:val="single" w:sz="4" w:space="0" w:color="000000"/>
            </w:tcBorders>
          </w:tcPr>
          <w:p w:rsidR="00A41B8B" w:rsidRPr="001D365F" w:rsidRDefault="00A41B8B" w:rsidP="00A41B8B">
            <w:pPr>
              <w:rPr>
                <w:sz w:val="24"/>
                <w:szCs w:val="24"/>
              </w:rPr>
            </w:pPr>
          </w:p>
        </w:tc>
        <w:tc>
          <w:tcPr>
            <w:tcW w:w="2839" w:type="dxa"/>
            <w:vMerge/>
            <w:tcBorders>
              <w:left w:val="single" w:sz="4" w:space="0" w:color="000000"/>
              <w:bottom w:val="single" w:sz="4" w:space="0" w:color="000000"/>
              <w:right w:val="single" w:sz="4" w:space="0" w:color="000000"/>
            </w:tcBorders>
          </w:tcPr>
          <w:p w:rsidR="00A41B8B" w:rsidRPr="001D365F" w:rsidRDefault="00A41B8B" w:rsidP="00A41B8B">
            <w:pPr>
              <w:rPr>
                <w:sz w:val="24"/>
                <w:szCs w:val="24"/>
              </w:rPr>
            </w:pPr>
          </w:p>
        </w:tc>
      </w:tr>
      <w:tr w:rsidR="00A41B8B" w:rsidRPr="00906967" w:rsidTr="00A41B8B">
        <w:trPr>
          <w:trHeight w:val="440"/>
        </w:trPr>
        <w:tc>
          <w:tcPr>
            <w:tcW w:w="569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 xml:space="preserve">Контрольная точка 2.3. Степень вовлеченности молодежи  и подростков в реализацию </w:t>
            </w:r>
          </w:p>
        </w:tc>
        <w:tc>
          <w:tcPr>
            <w:tcW w:w="249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rPr>
              <w:t>01.10.2025,01.01.2026</w:t>
            </w:r>
          </w:p>
        </w:tc>
        <w:tc>
          <w:tcPr>
            <w:tcW w:w="3672" w:type="dxa"/>
            <w:tcBorders>
              <w:top w:val="single" w:sz="4" w:space="0" w:color="000000"/>
              <w:left w:val="single" w:sz="4" w:space="0" w:color="000000"/>
              <w:bottom w:val="single" w:sz="4" w:space="0" w:color="000000"/>
              <w:right w:val="single" w:sz="4" w:space="0" w:color="000000"/>
            </w:tcBorders>
          </w:tcPr>
          <w:p w:rsidR="00A41B8B" w:rsidRDefault="00A41B8B" w:rsidP="00A41B8B">
            <w:r w:rsidRPr="001D365F">
              <w:rPr>
                <w:sz w:val="24"/>
                <w:szCs w:val="24"/>
              </w:rPr>
              <w:t>ОМП, МАУ  «МЦ «Диалог»</w:t>
            </w:r>
          </w:p>
        </w:tc>
        <w:tc>
          <w:tcPr>
            <w:tcW w:w="2839" w:type="dxa"/>
            <w:tcBorders>
              <w:top w:val="single" w:sz="4" w:space="0" w:color="000000"/>
              <w:left w:val="single" w:sz="4" w:space="0" w:color="000000"/>
              <w:bottom w:val="single" w:sz="4" w:space="0" w:color="000000"/>
              <w:right w:val="single" w:sz="4" w:space="0" w:color="000000"/>
            </w:tcBorders>
          </w:tcPr>
          <w:p w:rsidR="00A41B8B" w:rsidRPr="00906967" w:rsidRDefault="00A41B8B" w:rsidP="00A41B8B">
            <w:pPr>
              <w:rPr>
                <w:sz w:val="24"/>
                <w:szCs w:val="24"/>
              </w:rPr>
            </w:pPr>
          </w:p>
        </w:tc>
      </w:tr>
    </w:tbl>
    <w:p w:rsidR="00A41B8B" w:rsidRPr="00352D1F" w:rsidRDefault="00A41B8B" w:rsidP="00A41B8B">
      <w:pPr>
        <w:rPr>
          <w:sz w:val="24"/>
          <w:szCs w:val="24"/>
        </w:rPr>
      </w:pPr>
    </w:p>
    <w:p w:rsidR="00762166" w:rsidRDefault="00A41B8B" w:rsidP="00057D91">
      <w:pPr>
        <w:tabs>
          <w:tab w:val="left" w:pos="3650"/>
        </w:tabs>
        <w:rPr>
          <w:sz w:val="24"/>
        </w:rPr>
      </w:pPr>
      <w:r>
        <w:rPr>
          <w:sz w:val="24"/>
          <w:szCs w:val="24"/>
        </w:rPr>
        <w:tab/>
      </w:r>
    </w:p>
    <w:sectPr w:rsidR="00762166" w:rsidSect="00057D91">
      <w:headerReference w:type="default" r:id="rId15"/>
      <w:pgSz w:w="16838" w:h="11906" w:orient="landscape"/>
      <w:pgMar w:top="1418" w:right="1134" w:bottom="993"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793" w:rsidRDefault="00DE3793" w:rsidP="00762166">
      <w:r>
        <w:separator/>
      </w:r>
    </w:p>
  </w:endnote>
  <w:endnote w:type="continuationSeparator" w:id="0">
    <w:p w:rsidR="00DE3793" w:rsidRDefault="00DE3793"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altName w:val="Century"/>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Liberation Sans1">
    <w:altName w:val="Times New Roman"/>
    <w:charset w:val="CC"/>
    <w:family w:val="roman"/>
    <w:pitch w:val="variable"/>
  </w:font>
  <w:font w:name="PT 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45E" w:rsidRDefault="0019745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45E" w:rsidRDefault="0019745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B8B" w:rsidRDefault="00A41B8B">
    <w:pPr>
      <w:pStyle w:val="a5"/>
    </w:pPr>
  </w:p>
  <w:p w:rsidR="00A41B8B" w:rsidRDefault="00A41B8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793" w:rsidRDefault="00DE3793" w:rsidP="00762166">
      <w:r>
        <w:separator/>
      </w:r>
    </w:p>
  </w:footnote>
  <w:footnote w:type="continuationSeparator" w:id="0">
    <w:p w:rsidR="00DE3793" w:rsidRDefault="00DE3793"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45E" w:rsidRDefault="0019745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B8B" w:rsidRDefault="00A41B8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45E" w:rsidRDefault="0019745E">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B8B" w:rsidRDefault="00A41B8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81BB8"/>
    <w:multiLevelType w:val="multilevel"/>
    <w:tmpl w:val="EDDA4778"/>
    <w:lvl w:ilvl="0">
      <w:start w:val="1"/>
      <w:numFmt w:val="decimal"/>
      <w:lvlText w:val="%1."/>
      <w:lvlJc w:val="left"/>
      <w:pPr>
        <w:tabs>
          <w:tab w:val="num" w:pos="0"/>
        </w:tabs>
        <w:ind w:left="1080" w:hanging="360"/>
      </w:pPr>
    </w:lvl>
    <w:lvl w:ilvl="1">
      <w:start w:val="4"/>
      <w:numFmt w:val="decimal"/>
      <w:lvlText w:val="%1.%2."/>
      <w:lvlJc w:val="left"/>
      <w:pPr>
        <w:tabs>
          <w:tab w:val="num" w:pos="0"/>
        </w:tabs>
        <w:ind w:left="1140" w:hanging="4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
    <w:nsid w:val="1E5435F7"/>
    <w:multiLevelType w:val="multilevel"/>
    <w:tmpl w:val="0DEEAE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20627E83"/>
    <w:multiLevelType w:val="hybridMultilevel"/>
    <w:tmpl w:val="AEAC9A9E"/>
    <w:lvl w:ilvl="0" w:tplc="2488DA04">
      <w:start w:val="1"/>
      <w:numFmt w:val="decimal"/>
      <w:lvlText w:val="%1."/>
      <w:lvlJc w:val="left"/>
      <w:pPr>
        <w:tabs>
          <w:tab w:val="num" w:pos="786"/>
        </w:tabs>
        <w:ind w:left="786" w:hanging="360"/>
      </w:pPr>
    </w:lvl>
    <w:lvl w:ilvl="1" w:tplc="7FFA0CD2">
      <w:numFmt w:val="none"/>
      <w:lvlText w:val=""/>
      <w:lvlJc w:val="left"/>
      <w:pPr>
        <w:tabs>
          <w:tab w:val="num" w:pos="360"/>
        </w:tabs>
        <w:ind w:left="0" w:firstLine="0"/>
      </w:pPr>
    </w:lvl>
    <w:lvl w:ilvl="2" w:tplc="18BC4CC6">
      <w:numFmt w:val="none"/>
      <w:lvlText w:val=""/>
      <w:lvlJc w:val="left"/>
      <w:pPr>
        <w:tabs>
          <w:tab w:val="num" w:pos="360"/>
        </w:tabs>
        <w:ind w:left="0" w:firstLine="0"/>
      </w:pPr>
    </w:lvl>
    <w:lvl w:ilvl="3" w:tplc="B1FA6B30">
      <w:numFmt w:val="none"/>
      <w:lvlText w:val=""/>
      <w:lvlJc w:val="left"/>
      <w:pPr>
        <w:tabs>
          <w:tab w:val="num" w:pos="360"/>
        </w:tabs>
        <w:ind w:left="0" w:firstLine="0"/>
      </w:pPr>
    </w:lvl>
    <w:lvl w:ilvl="4" w:tplc="83AE1A6A">
      <w:numFmt w:val="none"/>
      <w:lvlText w:val=""/>
      <w:lvlJc w:val="left"/>
      <w:pPr>
        <w:tabs>
          <w:tab w:val="num" w:pos="360"/>
        </w:tabs>
        <w:ind w:left="0" w:firstLine="0"/>
      </w:pPr>
    </w:lvl>
    <w:lvl w:ilvl="5" w:tplc="A0F8B0BA">
      <w:numFmt w:val="none"/>
      <w:lvlText w:val=""/>
      <w:lvlJc w:val="left"/>
      <w:pPr>
        <w:tabs>
          <w:tab w:val="num" w:pos="360"/>
        </w:tabs>
        <w:ind w:left="0" w:firstLine="0"/>
      </w:pPr>
    </w:lvl>
    <w:lvl w:ilvl="6" w:tplc="59DCE984">
      <w:numFmt w:val="none"/>
      <w:lvlText w:val=""/>
      <w:lvlJc w:val="left"/>
      <w:pPr>
        <w:tabs>
          <w:tab w:val="num" w:pos="360"/>
        </w:tabs>
        <w:ind w:left="0" w:firstLine="0"/>
      </w:pPr>
    </w:lvl>
    <w:lvl w:ilvl="7" w:tplc="F7F2B156">
      <w:numFmt w:val="none"/>
      <w:lvlText w:val=""/>
      <w:lvlJc w:val="left"/>
      <w:pPr>
        <w:tabs>
          <w:tab w:val="num" w:pos="360"/>
        </w:tabs>
        <w:ind w:left="0" w:firstLine="0"/>
      </w:pPr>
    </w:lvl>
    <w:lvl w:ilvl="8" w:tplc="B50E62F6">
      <w:numFmt w:val="none"/>
      <w:lvlText w:val=""/>
      <w:lvlJc w:val="left"/>
      <w:pPr>
        <w:tabs>
          <w:tab w:val="num" w:pos="360"/>
        </w:tabs>
        <w:ind w:left="0" w:firstLine="0"/>
      </w:pPr>
    </w:lvl>
  </w:abstractNum>
  <w:abstractNum w:abstractNumId="3">
    <w:nsid w:val="2D652B48"/>
    <w:multiLevelType w:val="hybridMultilevel"/>
    <w:tmpl w:val="B4444478"/>
    <w:lvl w:ilvl="0" w:tplc="3D262A14">
      <w:start w:val="4"/>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nsid w:val="34B70E50"/>
    <w:multiLevelType w:val="singleLevel"/>
    <w:tmpl w:val="0419000F"/>
    <w:lvl w:ilvl="0">
      <w:start w:val="1"/>
      <w:numFmt w:val="decimal"/>
      <w:lvlText w:val="%1."/>
      <w:lvlJc w:val="left"/>
      <w:pPr>
        <w:tabs>
          <w:tab w:val="num" w:pos="360"/>
        </w:tabs>
        <w:ind w:left="360" w:hanging="360"/>
      </w:pPr>
    </w:lvl>
  </w:abstractNum>
  <w:abstractNum w:abstractNumId="5">
    <w:nsid w:val="3BF0335A"/>
    <w:multiLevelType w:val="multilevel"/>
    <w:tmpl w:val="8CBA678A"/>
    <w:lvl w:ilvl="0">
      <w:start w:val="1"/>
      <w:numFmt w:val="decimal"/>
      <w:lvlText w:val="%1."/>
      <w:lvlJc w:val="left"/>
      <w:pPr>
        <w:tabs>
          <w:tab w:val="num" w:pos="786"/>
        </w:tabs>
        <w:ind w:left="786"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6">
    <w:nsid w:val="4F942129"/>
    <w:multiLevelType w:val="multilevel"/>
    <w:tmpl w:val="BD0E71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55D92C96"/>
    <w:multiLevelType w:val="multilevel"/>
    <w:tmpl w:val="7CC620A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56A415A0"/>
    <w:multiLevelType w:val="multilevel"/>
    <w:tmpl w:val="B2BAF6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5D136DAD"/>
    <w:multiLevelType w:val="multilevel"/>
    <w:tmpl w:val="AABEC0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618A3F6B"/>
    <w:multiLevelType w:val="multilevel"/>
    <w:tmpl w:val="49B29668"/>
    <w:lvl w:ilvl="0">
      <w:start w:val="1"/>
      <w:numFmt w:val="decimal"/>
      <w:lvlText w:val="%1."/>
      <w:lvlJc w:val="left"/>
      <w:pPr>
        <w:tabs>
          <w:tab w:val="num" w:pos="0"/>
        </w:tabs>
        <w:ind w:left="927" w:hanging="360"/>
      </w:pPr>
      <w:rPr>
        <w:rFonts w:ascii="Times New Roman" w:eastAsia="Times New Roman" w:hAnsi="Times New Roman" w:cs="Times New Roman"/>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num w:numId="1">
    <w:abstractNumId w:val="4"/>
  </w:num>
  <w:num w:numId="2">
    <w:abstractNumId w:val="0"/>
  </w:num>
  <w:num w:numId="3">
    <w:abstractNumId w:val="1"/>
  </w:num>
  <w:num w:numId="4">
    <w:abstractNumId w:val="10"/>
  </w:num>
  <w:num w:numId="5">
    <w:abstractNumId w:val="9"/>
  </w:num>
  <w:num w:numId="6">
    <w:abstractNumId w:val="5"/>
  </w:num>
  <w:num w:numId="7">
    <w:abstractNumId w:val="6"/>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d02d71b1-ed42-44bf-9e8d-cbbbc32c339b"/>
  </w:docVars>
  <w:rsids>
    <w:rsidRoot w:val="00A41B8B"/>
    <w:rsid w:val="000216DC"/>
    <w:rsid w:val="00024F94"/>
    <w:rsid w:val="00031382"/>
    <w:rsid w:val="0005521C"/>
    <w:rsid w:val="00057D91"/>
    <w:rsid w:val="00070E72"/>
    <w:rsid w:val="00074B48"/>
    <w:rsid w:val="00097477"/>
    <w:rsid w:val="000A43B7"/>
    <w:rsid w:val="000A651A"/>
    <w:rsid w:val="000B0AE5"/>
    <w:rsid w:val="000F7E70"/>
    <w:rsid w:val="001704D1"/>
    <w:rsid w:val="0019745E"/>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31B47"/>
    <w:rsid w:val="00A41B8B"/>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677CD"/>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E3793"/>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page number"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qFormat/>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qFormat/>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qFormat/>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qFormat/>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qFormat/>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qFormat/>
    <w:rsid w:val="00DA7219"/>
    <w:rPr>
      <w:rFonts w:ascii="Tahoma" w:hAnsi="Tahoma" w:cs="Tahoma"/>
      <w:sz w:val="16"/>
      <w:szCs w:val="16"/>
    </w:rPr>
  </w:style>
  <w:style w:type="character" w:customStyle="1" w:styleId="a8">
    <w:name w:val="Текст выноски Знак"/>
    <w:link w:val="a7"/>
    <w:uiPriority w:val="99"/>
    <w:semiHidden/>
    <w:qFormat/>
    <w:rsid w:val="00DA7219"/>
    <w:rPr>
      <w:rFonts w:ascii="Tahoma" w:eastAsia="Times New Roman" w:hAnsi="Tahoma" w:cs="Tahoma"/>
      <w:sz w:val="16"/>
      <w:szCs w:val="16"/>
    </w:rPr>
  </w:style>
  <w:style w:type="paragraph" w:customStyle="1" w:styleId="31">
    <w:name w:val="Заголовок 31"/>
    <w:basedOn w:val="a"/>
    <w:next w:val="a"/>
    <w:qFormat/>
    <w:rsid w:val="00A41B8B"/>
    <w:pPr>
      <w:keepNext/>
      <w:suppressAutoHyphens/>
      <w:jc w:val="center"/>
      <w:outlineLvl w:val="2"/>
    </w:pPr>
    <w:rPr>
      <w:b/>
      <w:caps/>
      <w:spacing w:val="20"/>
      <w:sz w:val="32"/>
    </w:rPr>
  </w:style>
  <w:style w:type="paragraph" w:customStyle="1" w:styleId="1">
    <w:name w:val="Без интервала1"/>
    <w:qFormat/>
    <w:rsid w:val="00A41B8B"/>
    <w:pPr>
      <w:suppressAutoHyphens/>
    </w:pPr>
    <w:rPr>
      <w:rFonts w:ascii="Century Schoolbook" w:eastAsia="Times New Roman" w:hAnsi="Century Schoolbook" w:cs="Century Schoolbook"/>
      <w:sz w:val="22"/>
      <w:szCs w:val="22"/>
      <w:lang w:eastAsia="en-US"/>
    </w:rPr>
  </w:style>
  <w:style w:type="paragraph" w:customStyle="1" w:styleId="ConsPlusNormal">
    <w:name w:val="ConsPlusNormal"/>
    <w:qFormat/>
    <w:rsid w:val="00A41B8B"/>
    <w:pPr>
      <w:widowControl w:val="0"/>
      <w:autoSpaceDE w:val="0"/>
      <w:autoSpaceDN w:val="0"/>
      <w:adjustRightInd w:val="0"/>
      <w:ind w:firstLine="720"/>
    </w:pPr>
    <w:rPr>
      <w:rFonts w:ascii="Arial" w:eastAsia="Times New Roman" w:hAnsi="Arial" w:cs="Arial"/>
    </w:rPr>
  </w:style>
  <w:style w:type="paragraph" w:customStyle="1" w:styleId="21">
    <w:name w:val="Заголовок 21"/>
    <w:basedOn w:val="a"/>
    <w:next w:val="a"/>
    <w:qFormat/>
    <w:rsid w:val="00A41B8B"/>
    <w:pPr>
      <w:keepNext/>
      <w:suppressAutoHyphens/>
      <w:jc w:val="center"/>
      <w:outlineLvl w:val="1"/>
    </w:pPr>
    <w:rPr>
      <w:b/>
      <w:sz w:val="24"/>
    </w:rPr>
  </w:style>
  <w:style w:type="character" w:styleId="a9">
    <w:name w:val="page number"/>
    <w:qFormat/>
    <w:rsid w:val="00A41B8B"/>
    <w:rPr>
      <w:rFonts w:cs="Times New Roman"/>
    </w:rPr>
  </w:style>
  <w:style w:type="character" w:customStyle="1" w:styleId="rvts1">
    <w:name w:val="rvts1"/>
    <w:qFormat/>
    <w:rsid w:val="00A41B8B"/>
    <w:rPr>
      <w:rFonts w:ascii="Arial" w:hAnsi="Arial" w:cs="Arial"/>
      <w:color w:val="000000"/>
      <w:sz w:val="20"/>
      <w:szCs w:val="20"/>
      <w:u w:val="none"/>
      <w:effect w:val="none"/>
    </w:rPr>
  </w:style>
  <w:style w:type="paragraph" w:customStyle="1" w:styleId="10">
    <w:name w:val="Верхний колонтитул1"/>
    <w:basedOn w:val="a"/>
    <w:unhideWhenUsed/>
    <w:rsid w:val="00A41B8B"/>
    <w:pPr>
      <w:tabs>
        <w:tab w:val="center" w:pos="4677"/>
        <w:tab w:val="right" w:pos="9355"/>
      </w:tabs>
      <w:suppressAutoHyphens/>
    </w:pPr>
  </w:style>
  <w:style w:type="paragraph" w:styleId="aa">
    <w:name w:val="List Paragraph"/>
    <w:basedOn w:val="a"/>
    <w:uiPriority w:val="34"/>
    <w:qFormat/>
    <w:rsid w:val="00A41B8B"/>
    <w:pPr>
      <w:suppressAutoHyphens/>
      <w:spacing w:after="200" w:line="276" w:lineRule="auto"/>
      <w:ind w:left="720"/>
      <w:contextualSpacing/>
    </w:pPr>
    <w:rPr>
      <w:rFonts w:ascii="Calibri" w:hAnsi="Calibri"/>
      <w:sz w:val="22"/>
      <w:szCs w:val="22"/>
    </w:rPr>
  </w:style>
  <w:style w:type="paragraph" w:customStyle="1" w:styleId="ConsPlusNonformat">
    <w:name w:val="ConsPlusNonformat"/>
    <w:qFormat/>
    <w:rsid w:val="00A41B8B"/>
    <w:pPr>
      <w:widowControl w:val="0"/>
      <w:suppressAutoHyphens/>
    </w:pPr>
    <w:rPr>
      <w:rFonts w:ascii="Courier New" w:hAnsi="Courier New" w:cs="Courier New"/>
    </w:rPr>
  </w:style>
  <w:style w:type="paragraph" w:customStyle="1" w:styleId="ConsPlusCell">
    <w:name w:val="ConsPlusCell"/>
    <w:uiPriority w:val="99"/>
    <w:qFormat/>
    <w:rsid w:val="00A41B8B"/>
    <w:pPr>
      <w:widowControl w:val="0"/>
      <w:suppressAutoHyphens/>
    </w:pPr>
    <w:rPr>
      <w:rFonts w:cs="Calibri"/>
      <w:sz w:val="22"/>
      <w:szCs w:val="22"/>
    </w:rPr>
  </w:style>
  <w:style w:type="paragraph" w:styleId="ab">
    <w:name w:val="No Spacing"/>
    <w:link w:val="ac"/>
    <w:uiPriority w:val="1"/>
    <w:qFormat/>
    <w:rsid w:val="00A41B8B"/>
    <w:pPr>
      <w:suppressAutoHyphens/>
    </w:pPr>
    <w:rPr>
      <w:rFonts w:ascii="Times New Roman" w:eastAsia="Times New Roman" w:hAnsi="Times New Roman"/>
    </w:rPr>
  </w:style>
  <w:style w:type="character" w:customStyle="1" w:styleId="ac">
    <w:name w:val="Без интервала Знак"/>
    <w:link w:val="ab"/>
    <w:uiPriority w:val="1"/>
    <w:rsid w:val="00A41B8B"/>
    <w:rPr>
      <w:rFonts w:ascii="Times New Roman" w:eastAsia="Times New Roman" w:hAnsi="Times New Roman"/>
    </w:rPr>
  </w:style>
  <w:style w:type="paragraph" w:styleId="ad">
    <w:name w:val="Body Text Indent"/>
    <w:basedOn w:val="a"/>
    <w:link w:val="ae"/>
    <w:unhideWhenUsed/>
    <w:rsid w:val="00A41B8B"/>
    <w:pPr>
      <w:suppressAutoHyphens/>
      <w:spacing w:after="120"/>
      <w:ind w:left="283"/>
    </w:pPr>
  </w:style>
  <w:style w:type="character" w:customStyle="1" w:styleId="ae">
    <w:name w:val="Основной текст с отступом Знак"/>
    <w:basedOn w:val="a0"/>
    <w:link w:val="ad"/>
    <w:qFormat/>
    <w:rsid w:val="00A41B8B"/>
    <w:rPr>
      <w:rFonts w:ascii="Times New Roman" w:eastAsia="Times New Roman" w:hAnsi="Times New Roman"/>
    </w:rPr>
  </w:style>
  <w:style w:type="paragraph" w:customStyle="1" w:styleId="22">
    <w:name w:val="Без интервала2"/>
    <w:qFormat/>
    <w:rsid w:val="00A41B8B"/>
    <w:pPr>
      <w:suppressAutoHyphens/>
    </w:pPr>
    <w:rPr>
      <w:rFonts w:eastAsia="Times New Roman"/>
      <w:sz w:val="22"/>
      <w:szCs w:val="22"/>
      <w:lang w:eastAsia="en-US"/>
    </w:rPr>
  </w:style>
  <w:style w:type="paragraph" w:customStyle="1" w:styleId="11">
    <w:name w:val="Основной текст с отступом Знак1"/>
    <w:basedOn w:val="a"/>
    <w:qFormat/>
    <w:rsid w:val="00A41B8B"/>
    <w:pPr>
      <w:suppressAutoHyphens/>
      <w:ind w:left="720"/>
    </w:pPr>
    <w:rPr>
      <w:sz w:val="28"/>
      <w:szCs w:val="24"/>
    </w:rPr>
  </w:style>
  <w:style w:type="paragraph" w:styleId="af">
    <w:name w:val="Normal (Web)"/>
    <w:basedOn w:val="a"/>
    <w:uiPriority w:val="99"/>
    <w:unhideWhenUsed/>
    <w:qFormat/>
    <w:rsid w:val="00A41B8B"/>
    <w:pPr>
      <w:suppressAutoHyphens/>
      <w:spacing w:beforeAutospacing="1" w:afterAutospacing="1"/>
    </w:pPr>
    <w:rPr>
      <w:sz w:val="24"/>
      <w:szCs w:val="24"/>
    </w:rPr>
  </w:style>
  <w:style w:type="paragraph" w:customStyle="1" w:styleId="Pro-Tab">
    <w:name w:val="Pro-Tab"/>
    <w:basedOn w:val="a"/>
    <w:qFormat/>
    <w:rsid w:val="00A41B8B"/>
    <w:pPr>
      <w:suppressAutoHyphens/>
      <w:spacing w:before="40" w:after="40"/>
    </w:pPr>
    <w:rPr>
      <w:rFonts w:ascii="Tahoma" w:hAnsi="Tahoma"/>
      <w:color w:val="000000"/>
      <w:sz w:val="16"/>
      <w:szCs w:val="24"/>
    </w:rPr>
  </w:style>
  <w:style w:type="paragraph" w:customStyle="1" w:styleId="Pro-List1">
    <w:name w:val="Pro-List #1"/>
    <w:basedOn w:val="a"/>
    <w:qFormat/>
    <w:rsid w:val="00A41B8B"/>
    <w:pPr>
      <w:tabs>
        <w:tab w:val="left" w:pos="1134"/>
      </w:tabs>
      <w:suppressAutoHyphens/>
      <w:spacing w:before="180" w:line="288" w:lineRule="auto"/>
      <w:ind w:left="1134" w:hanging="708"/>
      <w:jc w:val="both"/>
    </w:pPr>
    <w:rPr>
      <w:rFonts w:ascii="Georgia" w:hAnsi="Georgia"/>
      <w:szCs w:val="24"/>
    </w:rPr>
  </w:style>
  <w:style w:type="character" w:styleId="af0">
    <w:name w:val="Emphasis"/>
    <w:uiPriority w:val="20"/>
    <w:qFormat/>
    <w:rsid w:val="00A41B8B"/>
    <w:rPr>
      <w:i/>
      <w:iCs/>
    </w:rPr>
  </w:style>
  <w:style w:type="paragraph" w:customStyle="1" w:styleId="12">
    <w:name w:val="Нижний колонтитул1"/>
    <w:basedOn w:val="a"/>
    <w:unhideWhenUsed/>
    <w:rsid w:val="00A41B8B"/>
    <w:pPr>
      <w:tabs>
        <w:tab w:val="center" w:pos="4677"/>
        <w:tab w:val="right" w:pos="9355"/>
      </w:tabs>
      <w:suppressAutoHyphens/>
    </w:pPr>
  </w:style>
  <w:style w:type="paragraph" w:customStyle="1" w:styleId="51">
    <w:name w:val="Заголовок 51"/>
    <w:basedOn w:val="a"/>
    <w:next w:val="a"/>
    <w:qFormat/>
    <w:rsid w:val="00A41B8B"/>
    <w:pPr>
      <w:keepNext/>
      <w:suppressAutoHyphens/>
      <w:jc w:val="right"/>
      <w:outlineLvl w:val="4"/>
    </w:pPr>
    <w:rPr>
      <w:b/>
      <w:spacing w:val="20"/>
      <w:sz w:val="32"/>
      <w:u w:val="single"/>
    </w:rPr>
  </w:style>
  <w:style w:type="character" w:customStyle="1" w:styleId="apple-converted-space">
    <w:name w:val="apple-converted-space"/>
    <w:qFormat/>
    <w:rsid w:val="00A41B8B"/>
  </w:style>
  <w:style w:type="character" w:customStyle="1" w:styleId="1Char">
    <w:name w:val="Таб1 Char"/>
    <w:qFormat/>
    <w:rsid w:val="00A41B8B"/>
    <w:rPr>
      <w:rFonts w:ascii="Times New Roman" w:eastAsia="Times New Roman" w:hAnsi="Times New Roman" w:cs="Times New Roman"/>
      <w:sz w:val="28"/>
      <w:szCs w:val="24"/>
      <w:lang w:eastAsia="ru-RU"/>
    </w:rPr>
  </w:style>
  <w:style w:type="character" w:customStyle="1" w:styleId="Pro-List10">
    <w:name w:val="Pro-List #1 Знак Знак"/>
    <w:qFormat/>
    <w:rsid w:val="00A41B8B"/>
    <w:rPr>
      <w:rFonts w:ascii="Georgia" w:eastAsia="Times New Roman" w:hAnsi="Georgia" w:cs="Times New Roman"/>
      <w:sz w:val="20"/>
      <w:szCs w:val="24"/>
      <w:lang w:eastAsia="ru-RU"/>
    </w:rPr>
  </w:style>
  <w:style w:type="character" w:customStyle="1" w:styleId="Pro-Tab0">
    <w:name w:val="Pro-Tab Знак"/>
    <w:qFormat/>
    <w:rsid w:val="00A41B8B"/>
    <w:rPr>
      <w:rFonts w:ascii="Tahoma" w:eastAsia="Times New Roman" w:hAnsi="Tahoma" w:cs="Times New Roman"/>
      <w:color w:val="000000"/>
      <w:sz w:val="16"/>
      <w:szCs w:val="24"/>
      <w:lang w:eastAsia="ru-RU"/>
    </w:rPr>
  </w:style>
  <w:style w:type="character" w:customStyle="1" w:styleId="af1">
    <w:name w:val="Основной текст Знак"/>
    <w:qFormat/>
    <w:rsid w:val="00A41B8B"/>
    <w:rPr>
      <w:rFonts w:ascii="Times New Roman" w:eastAsia="Times New Roman" w:hAnsi="Times New Roman" w:cs="Times New Roman"/>
      <w:sz w:val="20"/>
      <w:szCs w:val="20"/>
      <w:lang w:eastAsia="ru-RU"/>
    </w:rPr>
  </w:style>
  <w:style w:type="character" w:customStyle="1" w:styleId="23">
    <w:name w:val="Текст выноски Знак2"/>
    <w:qFormat/>
    <w:rsid w:val="00A41B8B"/>
    <w:rPr>
      <w:rFonts w:ascii="Times New Roman" w:eastAsia="Times New Roman" w:hAnsi="Times New Roman" w:cs="Times New Roman"/>
      <w:sz w:val="20"/>
      <w:szCs w:val="20"/>
      <w:lang w:eastAsia="ru-RU"/>
    </w:rPr>
  </w:style>
  <w:style w:type="character" w:customStyle="1" w:styleId="24">
    <w:name w:val="Нижний колонтитул Знак2"/>
    <w:qFormat/>
    <w:rsid w:val="00A41B8B"/>
    <w:rPr>
      <w:rFonts w:ascii="Times New Roman" w:eastAsia="Times New Roman" w:hAnsi="Times New Roman" w:cs="Times New Roman"/>
      <w:sz w:val="20"/>
      <w:szCs w:val="20"/>
      <w:lang w:eastAsia="ru-RU"/>
    </w:rPr>
  </w:style>
  <w:style w:type="paragraph" w:customStyle="1" w:styleId="13">
    <w:name w:val="Заголовок1"/>
    <w:basedOn w:val="a"/>
    <w:next w:val="af2"/>
    <w:qFormat/>
    <w:rsid w:val="00A41B8B"/>
    <w:pPr>
      <w:keepNext/>
      <w:suppressAutoHyphens/>
      <w:spacing w:before="240" w:after="120"/>
    </w:pPr>
    <w:rPr>
      <w:rFonts w:ascii="Liberation Sans" w:eastAsia="Microsoft YaHei" w:hAnsi="Liberation Sans" w:cs="Lucida Sans"/>
      <w:sz w:val="28"/>
      <w:szCs w:val="28"/>
    </w:rPr>
  </w:style>
  <w:style w:type="paragraph" w:styleId="af2">
    <w:name w:val="Body Text"/>
    <w:basedOn w:val="a"/>
    <w:link w:val="14"/>
    <w:rsid w:val="00A41B8B"/>
    <w:pPr>
      <w:suppressAutoHyphens/>
      <w:spacing w:after="140" w:line="276" w:lineRule="auto"/>
    </w:pPr>
  </w:style>
  <w:style w:type="character" w:customStyle="1" w:styleId="14">
    <w:name w:val="Основной текст Знак1"/>
    <w:basedOn w:val="a0"/>
    <w:link w:val="af2"/>
    <w:rsid w:val="00A41B8B"/>
    <w:rPr>
      <w:rFonts w:ascii="Times New Roman" w:eastAsia="Times New Roman" w:hAnsi="Times New Roman"/>
    </w:rPr>
  </w:style>
  <w:style w:type="paragraph" w:styleId="af3">
    <w:name w:val="List"/>
    <w:basedOn w:val="af2"/>
    <w:rsid w:val="00A41B8B"/>
    <w:rPr>
      <w:rFonts w:cs="Lucida Sans"/>
    </w:rPr>
  </w:style>
  <w:style w:type="paragraph" w:customStyle="1" w:styleId="15">
    <w:name w:val="Название объекта1"/>
    <w:basedOn w:val="a"/>
    <w:qFormat/>
    <w:rsid w:val="00A41B8B"/>
    <w:pPr>
      <w:suppressLineNumbers/>
      <w:suppressAutoHyphens/>
      <w:spacing w:before="120" w:after="120"/>
    </w:pPr>
    <w:rPr>
      <w:rFonts w:cs="Lucida Sans"/>
      <w:i/>
      <w:iCs/>
      <w:sz w:val="24"/>
      <w:szCs w:val="24"/>
    </w:rPr>
  </w:style>
  <w:style w:type="paragraph" w:styleId="af4">
    <w:name w:val="index heading"/>
    <w:basedOn w:val="a"/>
    <w:qFormat/>
    <w:rsid w:val="00A41B8B"/>
    <w:pPr>
      <w:suppressLineNumbers/>
      <w:suppressAutoHyphens/>
    </w:pPr>
    <w:rPr>
      <w:rFonts w:cs="Lucida Sans"/>
    </w:rPr>
  </w:style>
  <w:style w:type="paragraph" w:customStyle="1" w:styleId="af5">
    <w:name w:val="Верхний и нижний колонтитулы"/>
    <w:basedOn w:val="a"/>
    <w:qFormat/>
    <w:rsid w:val="00A41B8B"/>
    <w:pPr>
      <w:suppressAutoHyphens/>
    </w:pPr>
  </w:style>
  <w:style w:type="paragraph" w:customStyle="1" w:styleId="af6">
    <w:name w:val="Прижатый влево"/>
    <w:basedOn w:val="a"/>
    <w:next w:val="a"/>
    <w:qFormat/>
    <w:rsid w:val="00A41B8B"/>
    <w:pPr>
      <w:widowControl w:val="0"/>
      <w:suppressAutoHyphens/>
    </w:pPr>
    <w:rPr>
      <w:rFonts w:ascii="Arial" w:hAnsi="Arial" w:cs="Arial"/>
      <w:sz w:val="24"/>
      <w:szCs w:val="24"/>
    </w:rPr>
  </w:style>
  <w:style w:type="paragraph" w:customStyle="1" w:styleId="Default">
    <w:name w:val="Default"/>
    <w:qFormat/>
    <w:rsid w:val="00A41B8B"/>
    <w:pPr>
      <w:suppressAutoHyphens/>
    </w:pPr>
    <w:rPr>
      <w:rFonts w:ascii="Times New Roman" w:hAnsi="Times New Roman"/>
      <w:color w:val="000000"/>
      <w:sz w:val="24"/>
      <w:szCs w:val="24"/>
      <w:lang w:eastAsia="en-US"/>
    </w:rPr>
  </w:style>
  <w:style w:type="paragraph" w:customStyle="1" w:styleId="16">
    <w:name w:val="Таб1"/>
    <w:basedOn w:val="a"/>
    <w:qFormat/>
    <w:rsid w:val="00A41B8B"/>
    <w:pPr>
      <w:suppressAutoHyphens/>
      <w:jc w:val="both"/>
    </w:pPr>
    <w:rPr>
      <w:sz w:val="28"/>
      <w:szCs w:val="24"/>
    </w:rPr>
  </w:style>
  <w:style w:type="paragraph" w:customStyle="1" w:styleId="af7">
    <w:name w:val="Содержимое врезки"/>
    <w:basedOn w:val="a"/>
    <w:qFormat/>
    <w:rsid w:val="00A41B8B"/>
    <w:pPr>
      <w:suppressAutoHyphens/>
    </w:pPr>
  </w:style>
  <w:style w:type="paragraph" w:customStyle="1" w:styleId="af8">
    <w:name w:val="Содержимое таблицы"/>
    <w:basedOn w:val="a"/>
    <w:qFormat/>
    <w:rsid w:val="00A41B8B"/>
    <w:pPr>
      <w:widowControl w:val="0"/>
      <w:suppressLineNumbers/>
      <w:suppressAutoHyphens/>
    </w:pPr>
  </w:style>
  <w:style w:type="paragraph" w:customStyle="1" w:styleId="af9">
    <w:name w:val="Заголовок таблицы"/>
    <w:basedOn w:val="af8"/>
    <w:qFormat/>
    <w:rsid w:val="00A41B8B"/>
    <w:pPr>
      <w:jc w:val="center"/>
    </w:pPr>
    <w:rPr>
      <w:b/>
      <w:bCs/>
    </w:rPr>
  </w:style>
  <w:style w:type="character" w:customStyle="1" w:styleId="32">
    <w:name w:val="Верхний колонтитул Знак3"/>
    <w:rsid w:val="00A41B8B"/>
    <w:rPr>
      <w:rFonts w:ascii="Times New Roman" w:eastAsia="Times New Roman" w:hAnsi="Times New Roman" w:cs="Times New Roman"/>
      <w:sz w:val="20"/>
      <w:szCs w:val="20"/>
      <w:lang w:eastAsia="ru-RU"/>
    </w:rPr>
  </w:style>
  <w:style w:type="character" w:customStyle="1" w:styleId="33">
    <w:name w:val="Нижний колонтитул Знак3"/>
    <w:uiPriority w:val="99"/>
    <w:rsid w:val="00A41B8B"/>
    <w:rPr>
      <w:rFonts w:ascii="Times New Roman" w:eastAsia="Times New Roman" w:hAnsi="Times New Roman" w:cs="Times New Roman"/>
      <w:sz w:val="20"/>
      <w:szCs w:val="20"/>
      <w:lang w:eastAsia="ru-RU"/>
    </w:rPr>
  </w:style>
  <w:style w:type="character" w:customStyle="1" w:styleId="CharStyle19">
    <w:name w:val="Char Style 19"/>
    <w:link w:val="Style18"/>
    <w:uiPriority w:val="99"/>
    <w:rsid w:val="00A41B8B"/>
    <w:rPr>
      <w:sz w:val="27"/>
      <w:szCs w:val="27"/>
      <w:shd w:val="clear" w:color="auto" w:fill="FFFFFF"/>
    </w:rPr>
  </w:style>
  <w:style w:type="paragraph" w:customStyle="1" w:styleId="Style18">
    <w:name w:val="Style 18"/>
    <w:basedOn w:val="a"/>
    <w:link w:val="CharStyle19"/>
    <w:uiPriority w:val="99"/>
    <w:rsid w:val="00A41B8B"/>
    <w:pPr>
      <w:widowControl w:val="0"/>
      <w:shd w:val="clear" w:color="auto" w:fill="FFFFFF"/>
      <w:spacing w:line="317" w:lineRule="exact"/>
      <w:jc w:val="center"/>
    </w:pPr>
    <w:rPr>
      <w:rFonts w:ascii="Calibri" w:eastAsia="Calibri" w:hAnsi="Calibri"/>
      <w:sz w:val="27"/>
      <w:szCs w:val="27"/>
    </w:rPr>
  </w:style>
  <w:style w:type="character" w:customStyle="1" w:styleId="afa">
    <w:name w:val="Текст примечания Знак"/>
    <w:link w:val="afb"/>
    <w:uiPriority w:val="99"/>
    <w:semiHidden/>
    <w:rsid w:val="00A41B8B"/>
    <w:rPr>
      <w:rFonts w:ascii="Times New Roman" w:eastAsia="Times New Roman" w:hAnsi="Times New Roman"/>
    </w:rPr>
  </w:style>
  <w:style w:type="paragraph" w:styleId="afb">
    <w:name w:val="annotation text"/>
    <w:basedOn w:val="a"/>
    <w:link w:val="afa"/>
    <w:uiPriority w:val="99"/>
    <w:semiHidden/>
    <w:unhideWhenUsed/>
    <w:rsid w:val="00A41B8B"/>
  </w:style>
  <w:style w:type="character" w:customStyle="1" w:styleId="17">
    <w:name w:val="Текст примечания Знак1"/>
    <w:basedOn w:val="a0"/>
    <w:uiPriority w:val="99"/>
    <w:semiHidden/>
    <w:rsid w:val="00A41B8B"/>
    <w:rPr>
      <w:rFonts w:ascii="Times New Roman" w:eastAsia="Times New Roman" w:hAnsi="Times New Roman"/>
    </w:rPr>
  </w:style>
  <w:style w:type="character" w:customStyle="1" w:styleId="afc">
    <w:name w:val="Тема примечания Знак"/>
    <w:link w:val="afd"/>
    <w:uiPriority w:val="99"/>
    <w:semiHidden/>
    <w:rsid w:val="00A41B8B"/>
    <w:rPr>
      <w:rFonts w:ascii="Times New Roman" w:eastAsia="Times New Roman" w:hAnsi="Times New Roman"/>
      <w:b/>
      <w:bCs/>
    </w:rPr>
  </w:style>
  <w:style w:type="paragraph" w:styleId="afd">
    <w:name w:val="annotation subject"/>
    <w:basedOn w:val="afb"/>
    <w:next w:val="afb"/>
    <w:link w:val="afc"/>
    <w:uiPriority w:val="99"/>
    <w:semiHidden/>
    <w:unhideWhenUsed/>
    <w:rsid w:val="00A41B8B"/>
    <w:rPr>
      <w:b/>
      <w:bCs/>
    </w:rPr>
  </w:style>
  <w:style w:type="character" w:customStyle="1" w:styleId="18">
    <w:name w:val="Тема примечания Знак1"/>
    <w:basedOn w:val="17"/>
    <w:uiPriority w:val="99"/>
    <w:semiHidden/>
    <w:rsid w:val="00A41B8B"/>
    <w:rPr>
      <w:rFonts w:ascii="Times New Roman" w:eastAsia="Times New Roman" w:hAnsi="Times New Roman"/>
      <w:b/>
      <w:bCs/>
    </w:rPr>
  </w:style>
  <w:style w:type="character" w:styleId="afe">
    <w:name w:val="Strong"/>
    <w:uiPriority w:val="22"/>
    <w:qFormat/>
    <w:rsid w:val="00A41B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page number"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qFormat/>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qFormat/>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qFormat/>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qFormat/>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qFormat/>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qFormat/>
    <w:rsid w:val="00DA7219"/>
    <w:rPr>
      <w:rFonts w:ascii="Tahoma" w:hAnsi="Tahoma" w:cs="Tahoma"/>
      <w:sz w:val="16"/>
      <w:szCs w:val="16"/>
    </w:rPr>
  </w:style>
  <w:style w:type="character" w:customStyle="1" w:styleId="a8">
    <w:name w:val="Текст выноски Знак"/>
    <w:link w:val="a7"/>
    <w:uiPriority w:val="99"/>
    <w:semiHidden/>
    <w:qFormat/>
    <w:rsid w:val="00DA7219"/>
    <w:rPr>
      <w:rFonts w:ascii="Tahoma" w:eastAsia="Times New Roman" w:hAnsi="Tahoma" w:cs="Tahoma"/>
      <w:sz w:val="16"/>
      <w:szCs w:val="16"/>
    </w:rPr>
  </w:style>
  <w:style w:type="paragraph" w:customStyle="1" w:styleId="31">
    <w:name w:val="Заголовок 31"/>
    <w:basedOn w:val="a"/>
    <w:next w:val="a"/>
    <w:qFormat/>
    <w:rsid w:val="00A41B8B"/>
    <w:pPr>
      <w:keepNext/>
      <w:suppressAutoHyphens/>
      <w:jc w:val="center"/>
      <w:outlineLvl w:val="2"/>
    </w:pPr>
    <w:rPr>
      <w:b/>
      <w:caps/>
      <w:spacing w:val="20"/>
      <w:sz w:val="32"/>
    </w:rPr>
  </w:style>
  <w:style w:type="paragraph" w:customStyle="1" w:styleId="1">
    <w:name w:val="Без интервала1"/>
    <w:qFormat/>
    <w:rsid w:val="00A41B8B"/>
    <w:pPr>
      <w:suppressAutoHyphens/>
    </w:pPr>
    <w:rPr>
      <w:rFonts w:ascii="Century Schoolbook" w:eastAsia="Times New Roman" w:hAnsi="Century Schoolbook" w:cs="Century Schoolbook"/>
      <w:sz w:val="22"/>
      <w:szCs w:val="22"/>
      <w:lang w:eastAsia="en-US"/>
    </w:rPr>
  </w:style>
  <w:style w:type="paragraph" w:customStyle="1" w:styleId="ConsPlusNormal">
    <w:name w:val="ConsPlusNormal"/>
    <w:qFormat/>
    <w:rsid w:val="00A41B8B"/>
    <w:pPr>
      <w:widowControl w:val="0"/>
      <w:autoSpaceDE w:val="0"/>
      <w:autoSpaceDN w:val="0"/>
      <w:adjustRightInd w:val="0"/>
      <w:ind w:firstLine="720"/>
    </w:pPr>
    <w:rPr>
      <w:rFonts w:ascii="Arial" w:eastAsia="Times New Roman" w:hAnsi="Arial" w:cs="Arial"/>
    </w:rPr>
  </w:style>
  <w:style w:type="paragraph" w:customStyle="1" w:styleId="21">
    <w:name w:val="Заголовок 21"/>
    <w:basedOn w:val="a"/>
    <w:next w:val="a"/>
    <w:qFormat/>
    <w:rsid w:val="00A41B8B"/>
    <w:pPr>
      <w:keepNext/>
      <w:suppressAutoHyphens/>
      <w:jc w:val="center"/>
      <w:outlineLvl w:val="1"/>
    </w:pPr>
    <w:rPr>
      <w:b/>
      <w:sz w:val="24"/>
    </w:rPr>
  </w:style>
  <w:style w:type="character" w:styleId="a9">
    <w:name w:val="page number"/>
    <w:qFormat/>
    <w:rsid w:val="00A41B8B"/>
    <w:rPr>
      <w:rFonts w:cs="Times New Roman"/>
    </w:rPr>
  </w:style>
  <w:style w:type="character" w:customStyle="1" w:styleId="rvts1">
    <w:name w:val="rvts1"/>
    <w:qFormat/>
    <w:rsid w:val="00A41B8B"/>
    <w:rPr>
      <w:rFonts w:ascii="Arial" w:hAnsi="Arial" w:cs="Arial"/>
      <w:color w:val="000000"/>
      <w:sz w:val="20"/>
      <w:szCs w:val="20"/>
      <w:u w:val="none"/>
      <w:effect w:val="none"/>
    </w:rPr>
  </w:style>
  <w:style w:type="paragraph" w:customStyle="1" w:styleId="10">
    <w:name w:val="Верхний колонтитул1"/>
    <w:basedOn w:val="a"/>
    <w:unhideWhenUsed/>
    <w:rsid w:val="00A41B8B"/>
    <w:pPr>
      <w:tabs>
        <w:tab w:val="center" w:pos="4677"/>
        <w:tab w:val="right" w:pos="9355"/>
      </w:tabs>
      <w:suppressAutoHyphens/>
    </w:pPr>
  </w:style>
  <w:style w:type="paragraph" w:styleId="aa">
    <w:name w:val="List Paragraph"/>
    <w:basedOn w:val="a"/>
    <w:uiPriority w:val="34"/>
    <w:qFormat/>
    <w:rsid w:val="00A41B8B"/>
    <w:pPr>
      <w:suppressAutoHyphens/>
      <w:spacing w:after="200" w:line="276" w:lineRule="auto"/>
      <w:ind w:left="720"/>
      <w:contextualSpacing/>
    </w:pPr>
    <w:rPr>
      <w:rFonts w:ascii="Calibri" w:hAnsi="Calibri"/>
      <w:sz w:val="22"/>
      <w:szCs w:val="22"/>
    </w:rPr>
  </w:style>
  <w:style w:type="paragraph" w:customStyle="1" w:styleId="ConsPlusNonformat">
    <w:name w:val="ConsPlusNonformat"/>
    <w:qFormat/>
    <w:rsid w:val="00A41B8B"/>
    <w:pPr>
      <w:widowControl w:val="0"/>
      <w:suppressAutoHyphens/>
    </w:pPr>
    <w:rPr>
      <w:rFonts w:ascii="Courier New" w:hAnsi="Courier New" w:cs="Courier New"/>
    </w:rPr>
  </w:style>
  <w:style w:type="paragraph" w:customStyle="1" w:styleId="ConsPlusCell">
    <w:name w:val="ConsPlusCell"/>
    <w:uiPriority w:val="99"/>
    <w:qFormat/>
    <w:rsid w:val="00A41B8B"/>
    <w:pPr>
      <w:widowControl w:val="0"/>
      <w:suppressAutoHyphens/>
    </w:pPr>
    <w:rPr>
      <w:rFonts w:cs="Calibri"/>
      <w:sz w:val="22"/>
      <w:szCs w:val="22"/>
    </w:rPr>
  </w:style>
  <w:style w:type="paragraph" w:styleId="ab">
    <w:name w:val="No Spacing"/>
    <w:link w:val="ac"/>
    <w:uiPriority w:val="1"/>
    <w:qFormat/>
    <w:rsid w:val="00A41B8B"/>
    <w:pPr>
      <w:suppressAutoHyphens/>
    </w:pPr>
    <w:rPr>
      <w:rFonts w:ascii="Times New Roman" w:eastAsia="Times New Roman" w:hAnsi="Times New Roman"/>
    </w:rPr>
  </w:style>
  <w:style w:type="character" w:customStyle="1" w:styleId="ac">
    <w:name w:val="Без интервала Знак"/>
    <w:link w:val="ab"/>
    <w:uiPriority w:val="1"/>
    <w:rsid w:val="00A41B8B"/>
    <w:rPr>
      <w:rFonts w:ascii="Times New Roman" w:eastAsia="Times New Roman" w:hAnsi="Times New Roman"/>
    </w:rPr>
  </w:style>
  <w:style w:type="paragraph" w:styleId="ad">
    <w:name w:val="Body Text Indent"/>
    <w:basedOn w:val="a"/>
    <w:link w:val="ae"/>
    <w:unhideWhenUsed/>
    <w:rsid w:val="00A41B8B"/>
    <w:pPr>
      <w:suppressAutoHyphens/>
      <w:spacing w:after="120"/>
      <w:ind w:left="283"/>
    </w:pPr>
  </w:style>
  <w:style w:type="character" w:customStyle="1" w:styleId="ae">
    <w:name w:val="Основной текст с отступом Знак"/>
    <w:basedOn w:val="a0"/>
    <w:link w:val="ad"/>
    <w:qFormat/>
    <w:rsid w:val="00A41B8B"/>
    <w:rPr>
      <w:rFonts w:ascii="Times New Roman" w:eastAsia="Times New Roman" w:hAnsi="Times New Roman"/>
    </w:rPr>
  </w:style>
  <w:style w:type="paragraph" w:customStyle="1" w:styleId="22">
    <w:name w:val="Без интервала2"/>
    <w:qFormat/>
    <w:rsid w:val="00A41B8B"/>
    <w:pPr>
      <w:suppressAutoHyphens/>
    </w:pPr>
    <w:rPr>
      <w:rFonts w:eastAsia="Times New Roman"/>
      <w:sz w:val="22"/>
      <w:szCs w:val="22"/>
      <w:lang w:eastAsia="en-US"/>
    </w:rPr>
  </w:style>
  <w:style w:type="paragraph" w:customStyle="1" w:styleId="11">
    <w:name w:val="Основной текст с отступом Знак1"/>
    <w:basedOn w:val="a"/>
    <w:qFormat/>
    <w:rsid w:val="00A41B8B"/>
    <w:pPr>
      <w:suppressAutoHyphens/>
      <w:ind w:left="720"/>
    </w:pPr>
    <w:rPr>
      <w:sz w:val="28"/>
      <w:szCs w:val="24"/>
    </w:rPr>
  </w:style>
  <w:style w:type="paragraph" w:styleId="af">
    <w:name w:val="Normal (Web)"/>
    <w:basedOn w:val="a"/>
    <w:uiPriority w:val="99"/>
    <w:unhideWhenUsed/>
    <w:qFormat/>
    <w:rsid w:val="00A41B8B"/>
    <w:pPr>
      <w:suppressAutoHyphens/>
      <w:spacing w:beforeAutospacing="1" w:afterAutospacing="1"/>
    </w:pPr>
    <w:rPr>
      <w:sz w:val="24"/>
      <w:szCs w:val="24"/>
    </w:rPr>
  </w:style>
  <w:style w:type="paragraph" w:customStyle="1" w:styleId="Pro-Tab">
    <w:name w:val="Pro-Tab"/>
    <w:basedOn w:val="a"/>
    <w:qFormat/>
    <w:rsid w:val="00A41B8B"/>
    <w:pPr>
      <w:suppressAutoHyphens/>
      <w:spacing w:before="40" w:after="40"/>
    </w:pPr>
    <w:rPr>
      <w:rFonts w:ascii="Tahoma" w:hAnsi="Tahoma"/>
      <w:color w:val="000000"/>
      <w:sz w:val="16"/>
      <w:szCs w:val="24"/>
    </w:rPr>
  </w:style>
  <w:style w:type="paragraph" w:customStyle="1" w:styleId="Pro-List1">
    <w:name w:val="Pro-List #1"/>
    <w:basedOn w:val="a"/>
    <w:qFormat/>
    <w:rsid w:val="00A41B8B"/>
    <w:pPr>
      <w:tabs>
        <w:tab w:val="left" w:pos="1134"/>
      </w:tabs>
      <w:suppressAutoHyphens/>
      <w:spacing w:before="180" w:line="288" w:lineRule="auto"/>
      <w:ind w:left="1134" w:hanging="708"/>
      <w:jc w:val="both"/>
    </w:pPr>
    <w:rPr>
      <w:rFonts w:ascii="Georgia" w:hAnsi="Georgia"/>
      <w:szCs w:val="24"/>
    </w:rPr>
  </w:style>
  <w:style w:type="character" w:styleId="af0">
    <w:name w:val="Emphasis"/>
    <w:uiPriority w:val="20"/>
    <w:qFormat/>
    <w:rsid w:val="00A41B8B"/>
    <w:rPr>
      <w:i/>
      <w:iCs/>
    </w:rPr>
  </w:style>
  <w:style w:type="paragraph" w:customStyle="1" w:styleId="12">
    <w:name w:val="Нижний колонтитул1"/>
    <w:basedOn w:val="a"/>
    <w:unhideWhenUsed/>
    <w:rsid w:val="00A41B8B"/>
    <w:pPr>
      <w:tabs>
        <w:tab w:val="center" w:pos="4677"/>
        <w:tab w:val="right" w:pos="9355"/>
      </w:tabs>
      <w:suppressAutoHyphens/>
    </w:pPr>
  </w:style>
  <w:style w:type="paragraph" w:customStyle="1" w:styleId="51">
    <w:name w:val="Заголовок 51"/>
    <w:basedOn w:val="a"/>
    <w:next w:val="a"/>
    <w:qFormat/>
    <w:rsid w:val="00A41B8B"/>
    <w:pPr>
      <w:keepNext/>
      <w:suppressAutoHyphens/>
      <w:jc w:val="right"/>
      <w:outlineLvl w:val="4"/>
    </w:pPr>
    <w:rPr>
      <w:b/>
      <w:spacing w:val="20"/>
      <w:sz w:val="32"/>
      <w:u w:val="single"/>
    </w:rPr>
  </w:style>
  <w:style w:type="character" w:customStyle="1" w:styleId="apple-converted-space">
    <w:name w:val="apple-converted-space"/>
    <w:qFormat/>
    <w:rsid w:val="00A41B8B"/>
  </w:style>
  <w:style w:type="character" w:customStyle="1" w:styleId="1Char">
    <w:name w:val="Таб1 Char"/>
    <w:qFormat/>
    <w:rsid w:val="00A41B8B"/>
    <w:rPr>
      <w:rFonts w:ascii="Times New Roman" w:eastAsia="Times New Roman" w:hAnsi="Times New Roman" w:cs="Times New Roman"/>
      <w:sz w:val="28"/>
      <w:szCs w:val="24"/>
      <w:lang w:eastAsia="ru-RU"/>
    </w:rPr>
  </w:style>
  <w:style w:type="character" w:customStyle="1" w:styleId="Pro-List10">
    <w:name w:val="Pro-List #1 Знак Знак"/>
    <w:qFormat/>
    <w:rsid w:val="00A41B8B"/>
    <w:rPr>
      <w:rFonts w:ascii="Georgia" w:eastAsia="Times New Roman" w:hAnsi="Georgia" w:cs="Times New Roman"/>
      <w:sz w:val="20"/>
      <w:szCs w:val="24"/>
      <w:lang w:eastAsia="ru-RU"/>
    </w:rPr>
  </w:style>
  <w:style w:type="character" w:customStyle="1" w:styleId="Pro-Tab0">
    <w:name w:val="Pro-Tab Знак"/>
    <w:qFormat/>
    <w:rsid w:val="00A41B8B"/>
    <w:rPr>
      <w:rFonts w:ascii="Tahoma" w:eastAsia="Times New Roman" w:hAnsi="Tahoma" w:cs="Times New Roman"/>
      <w:color w:val="000000"/>
      <w:sz w:val="16"/>
      <w:szCs w:val="24"/>
      <w:lang w:eastAsia="ru-RU"/>
    </w:rPr>
  </w:style>
  <w:style w:type="character" w:customStyle="1" w:styleId="af1">
    <w:name w:val="Основной текст Знак"/>
    <w:qFormat/>
    <w:rsid w:val="00A41B8B"/>
    <w:rPr>
      <w:rFonts w:ascii="Times New Roman" w:eastAsia="Times New Roman" w:hAnsi="Times New Roman" w:cs="Times New Roman"/>
      <w:sz w:val="20"/>
      <w:szCs w:val="20"/>
      <w:lang w:eastAsia="ru-RU"/>
    </w:rPr>
  </w:style>
  <w:style w:type="character" w:customStyle="1" w:styleId="23">
    <w:name w:val="Текст выноски Знак2"/>
    <w:qFormat/>
    <w:rsid w:val="00A41B8B"/>
    <w:rPr>
      <w:rFonts w:ascii="Times New Roman" w:eastAsia="Times New Roman" w:hAnsi="Times New Roman" w:cs="Times New Roman"/>
      <w:sz w:val="20"/>
      <w:szCs w:val="20"/>
      <w:lang w:eastAsia="ru-RU"/>
    </w:rPr>
  </w:style>
  <w:style w:type="character" w:customStyle="1" w:styleId="24">
    <w:name w:val="Нижний колонтитул Знак2"/>
    <w:qFormat/>
    <w:rsid w:val="00A41B8B"/>
    <w:rPr>
      <w:rFonts w:ascii="Times New Roman" w:eastAsia="Times New Roman" w:hAnsi="Times New Roman" w:cs="Times New Roman"/>
      <w:sz w:val="20"/>
      <w:szCs w:val="20"/>
      <w:lang w:eastAsia="ru-RU"/>
    </w:rPr>
  </w:style>
  <w:style w:type="paragraph" w:customStyle="1" w:styleId="13">
    <w:name w:val="Заголовок1"/>
    <w:basedOn w:val="a"/>
    <w:next w:val="af2"/>
    <w:qFormat/>
    <w:rsid w:val="00A41B8B"/>
    <w:pPr>
      <w:keepNext/>
      <w:suppressAutoHyphens/>
      <w:spacing w:before="240" w:after="120"/>
    </w:pPr>
    <w:rPr>
      <w:rFonts w:ascii="Liberation Sans" w:eastAsia="Microsoft YaHei" w:hAnsi="Liberation Sans" w:cs="Lucida Sans"/>
      <w:sz w:val="28"/>
      <w:szCs w:val="28"/>
    </w:rPr>
  </w:style>
  <w:style w:type="paragraph" w:styleId="af2">
    <w:name w:val="Body Text"/>
    <w:basedOn w:val="a"/>
    <w:link w:val="14"/>
    <w:rsid w:val="00A41B8B"/>
    <w:pPr>
      <w:suppressAutoHyphens/>
      <w:spacing w:after="140" w:line="276" w:lineRule="auto"/>
    </w:pPr>
  </w:style>
  <w:style w:type="character" w:customStyle="1" w:styleId="14">
    <w:name w:val="Основной текст Знак1"/>
    <w:basedOn w:val="a0"/>
    <w:link w:val="af2"/>
    <w:rsid w:val="00A41B8B"/>
    <w:rPr>
      <w:rFonts w:ascii="Times New Roman" w:eastAsia="Times New Roman" w:hAnsi="Times New Roman"/>
    </w:rPr>
  </w:style>
  <w:style w:type="paragraph" w:styleId="af3">
    <w:name w:val="List"/>
    <w:basedOn w:val="af2"/>
    <w:rsid w:val="00A41B8B"/>
    <w:rPr>
      <w:rFonts w:cs="Lucida Sans"/>
    </w:rPr>
  </w:style>
  <w:style w:type="paragraph" w:customStyle="1" w:styleId="15">
    <w:name w:val="Название объекта1"/>
    <w:basedOn w:val="a"/>
    <w:qFormat/>
    <w:rsid w:val="00A41B8B"/>
    <w:pPr>
      <w:suppressLineNumbers/>
      <w:suppressAutoHyphens/>
      <w:spacing w:before="120" w:after="120"/>
    </w:pPr>
    <w:rPr>
      <w:rFonts w:cs="Lucida Sans"/>
      <w:i/>
      <w:iCs/>
      <w:sz w:val="24"/>
      <w:szCs w:val="24"/>
    </w:rPr>
  </w:style>
  <w:style w:type="paragraph" w:styleId="af4">
    <w:name w:val="index heading"/>
    <w:basedOn w:val="a"/>
    <w:qFormat/>
    <w:rsid w:val="00A41B8B"/>
    <w:pPr>
      <w:suppressLineNumbers/>
      <w:suppressAutoHyphens/>
    </w:pPr>
    <w:rPr>
      <w:rFonts w:cs="Lucida Sans"/>
    </w:rPr>
  </w:style>
  <w:style w:type="paragraph" w:customStyle="1" w:styleId="af5">
    <w:name w:val="Верхний и нижний колонтитулы"/>
    <w:basedOn w:val="a"/>
    <w:qFormat/>
    <w:rsid w:val="00A41B8B"/>
    <w:pPr>
      <w:suppressAutoHyphens/>
    </w:pPr>
  </w:style>
  <w:style w:type="paragraph" w:customStyle="1" w:styleId="af6">
    <w:name w:val="Прижатый влево"/>
    <w:basedOn w:val="a"/>
    <w:next w:val="a"/>
    <w:qFormat/>
    <w:rsid w:val="00A41B8B"/>
    <w:pPr>
      <w:widowControl w:val="0"/>
      <w:suppressAutoHyphens/>
    </w:pPr>
    <w:rPr>
      <w:rFonts w:ascii="Arial" w:hAnsi="Arial" w:cs="Arial"/>
      <w:sz w:val="24"/>
      <w:szCs w:val="24"/>
    </w:rPr>
  </w:style>
  <w:style w:type="paragraph" w:customStyle="1" w:styleId="Default">
    <w:name w:val="Default"/>
    <w:qFormat/>
    <w:rsid w:val="00A41B8B"/>
    <w:pPr>
      <w:suppressAutoHyphens/>
    </w:pPr>
    <w:rPr>
      <w:rFonts w:ascii="Times New Roman" w:hAnsi="Times New Roman"/>
      <w:color w:val="000000"/>
      <w:sz w:val="24"/>
      <w:szCs w:val="24"/>
      <w:lang w:eastAsia="en-US"/>
    </w:rPr>
  </w:style>
  <w:style w:type="paragraph" w:customStyle="1" w:styleId="16">
    <w:name w:val="Таб1"/>
    <w:basedOn w:val="a"/>
    <w:qFormat/>
    <w:rsid w:val="00A41B8B"/>
    <w:pPr>
      <w:suppressAutoHyphens/>
      <w:jc w:val="both"/>
    </w:pPr>
    <w:rPr>
      <w:sz w:val="28"/>
      <w:szCs w:val="24"/>
    </w:rPr>
  </w:style>
  <w:style w:type="paragraph" w:customStyle="1" w:styleId="af7">
    <w:name w:val="Содержимое врезки"/>
    <w:basedOn w:val="a"/>
    <w:qFormat/>
    <w:rsid w:val="00A41B8B"/>
    <w:pPr>
      <w:suppressAutoHyphens/>
    </w:pPr>
  </w:style>
  <w:style w:type="paragraph" w:customStyle="1" w:styleId="af8">
    <w:name w:val="Содержимое таблицы"/>
    <w:basedOn w:val="a"/>
    <w:qFormat/>
    <w:rsid w:val="00A41B8B"/>
    <w:pPr>
      <w:widowControl w:val="0"/>
      <w:suppressLineNumbers/>
      <w:suppressAutoHyphens/>
    </w:pPr>
  </w:style>
  <w:style w:type="paragraph" w:customStyle="1" w:styleId="af9">
    <w:name w:val="Заголовок таблицы"/>
    <w:basedOn w:val="af8"/>
    <w:qFormat/>
    <w:rsid w:val="00A41B8B"/>
    <w:pPr>
      <w:jc w:val="center"/>
    </w:pPr>
    <w:rPr>
      <w:b/>
      <w:bCs/>
    </w:rPr>
  </w:style>
  <w:style w:type="character" w:customStyle="1" w:styleId="32">
    <w:name w:val="Верхний колонтитул Знак3"/>
    <w:rsid w:val="00A41B8B"/>
    <w:rPr>
      <w:rFonts w:ascii="Times New Roman" w:eastAsia="Times New Roman" w:hAnsi="Times New Roman" w:cs="Times New Roman"/>
      <w:sz w:val="20"/>
      <w:szCs w:val="20"/>
      <w:lang w:eastAsia="ru-RU"/>
    </w:rPr>
  </w:style>
  <w:style w:type="character" w:customStyle="1" w:styleId="33">
    <w:name w:val="Нижний колонтитул Знак3"/>
    <w:uiPriority w:val="99"/>
    <w:rsid w:val="00A41B8B"/>
    <w:rPr>
      <w:rFonts w:ascii="Times New Roman" w:eastAsia="Times New Roman" w:hAnsi="Times New Roman" w:cs="Times New Roman"/>
      <w:sz w:val="20"/>
      <w:szCs w:val="20"/>
      <w:lang w:eastAsia="ru-RU"/>
    </w:rPr>
  </w:style>
  <w:style w:type="character" w:customStyle="1" w:styleId="CharStyle19">
    <w:name w:val="Char Style 19"/>
    <w:link w:val="Style18"/>
    <w:uiPriority w:val="99"/>
    <w:rsid w:val="00A41B8B"/>
    <w:rPr>
      <w:sz w:val="27"/>
      <w:szCs w:val="27"/>
      <w:shd w:val="clear" w:color="auto" w:fill="FFFFFF"/>
    </w:rPr>
  </w:style>
  <w:style w:type="paragraph" w:customStyle="1" w:styleId="Style18">
    <w:name w:val="Style 18"/>
    <w:basedOn w:val="a"/>
    <w:link w:val="CharStyle19"/>
    <w:uiPriority w:val="99"/>
    <w:rsid w:val="00A41B8B"/>
    <w:pPr>
      <w:widowControl w:val="0"/>
      <w:shd w:val="clear" w:color="auto" w:fill="FFFFFF"/>
      <w:spacing w:line="317" w:lineRule="exact"/>
      <w:jc w:val="center"/>
    </w:pPr>
    <w:rPr>
      <w:rFonts w:ascii="Calibri" w:eastAsia="Calibri" w:hAnsi="Calibri"/>
      <w:sz w:val="27"/>
      <w:szCs w:val="27"/>
    </w:rPr>
  </w:style>
  <w:style w:type="character" w:customStyle="1" w:styleId="afa">
    <w:name w:val="Текст примечания Знак"/>
    <w:link w:val="afb"/>
    <w:uiPriority w:val="99"/>
    <w:semiHidden/>
    <w:rsid w:val="00A41B8B"/>
    <w:rPr>
      <w:rFonts w:ascii="Times New Roman" w:eastAsia="Times New Roman" w:hAnsi="Times New Roman"/>
    </w:rPr>
  </w:style>
  <w:style w:type="paragraph" w:styleId="afb">
    <w:name w:val="annotation text"/>
    <w:basedOn w:val="a"/>
    <w:link w:val="afa"/>
    <w:uiPriority w:val="99"/>
    <w:semiHidden/>
    <w:unhideWhenUsed/>
    <w:rsid w:val="00A41B8B"/>
  </w:style>
  <w:style w:type="character" w:customStyle="1" w:styleId="17">
    <w:name w:val="Текст примечания Знак1"/>
    <w:basedOn w:val="a0"/>
    <w:uiPriority w:val="99"/>
    <w:semiHidden/>
    <w:rsid w:val="00A41B8B"/>
    <w:rPr>
      <w:rFonts w:ascii="Times New Roman" w:eastAsia="Times New Roman" w:hAnsi="Times New Roman"/>
    </w:rPr>
  </w:style>
  <w:style w:type="character" w:customStyle="1" w:styleId="afc">
    <w:name w:val="Тема примечания Знак"/>
    <w:link w:val="afd"/>
    <w:uiPriority w:val="99"/>
    <w:semiHidden/>
    <w:rsid w:val="00A41B8B"/>
    <w:rPr>
      <w:rFonts w:ascii="Times New Roman" w:eastAsia="Times New Roman" w:hAnsi="Times New Roman"/>
      <w:b/>
      <w:bCs/>
    </w:rPr>
  </w:style>
  <w:style w:type="paragraph" w:styleId="afd">
    <w:name w:val="annotation subject"/>
    <w:basedOn w:val="afb"/>
    <w:next w:val="afb"/>
    <w:link w:val="afc"/>
    <w:uiPriority w:val="99"/>
    <w:semiHidden/>
    <w:unhideWhenUsed/>
    <w:rsid w:val="00A41B8B"/>
    <w:rPr>
      <w:b/>
      <w:bCs/>
    </w:rPr>
  </w:style>
  <w:style w:type="character" w:customStyle="1" w:styleId="18">
    <w:name w:val="Тема примечания Знак1"/>
    <w:basedOn w:val="17"/>
    <w:uiPriority w:val="99"/>
    <w:semiHidden/>
    <w:rsid w:val="00A41B8B"/>
    <w:rPr>
      <w:rFonts w:ascii="Times New Roman" w:eastAsia="Times New Roman" w:hAnsi="Times New Roman"/>
      <w:b/>
      <w:bCs/>
    </w:rPr>
  </w:style>
  <w:style w:type="character" w:styleId="afe">
    <w:name w:val="Strong"/>
    <w:uiPriority w:val="22"/>
    <w:qFormat/>
    <w:rsid w:val="00A41B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561d5ae2-3a49-4e32-a34c-fee6fe4948ff.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561d5ae2-3a49-4e32-a34c-fee6fe4948ff.dot</Template>
  <TotalTime>1</TotalTime>
  <Pages>33</Pages>
  <Words>7462</Words>
  <Characters>42540</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49903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2025-10-23T12:50:00Z</cp:lastPrinted>
  <dcterms:created xsi:type="dcterms:W3CDTF">2025-10-24T11:20:00Z</dcterms:created>
  <dcterms:modified xsi:type="dcterms:W3CDTF">2025-10-24T11:28:00Z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d02d71b1-ed42-44bf-9e8d-cbbbc32c339b</vt:lpwstr>
  </property>
</Properties>
</file>