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1B" w:rsidRDefault="00DD2449" w:rsidP="00F00B1B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1B" w:rsidRDefault="00F00B1B" w:rsidP="00F00B1B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F00B1B" w:rsidRDefault="00F00B1B" w:rsidP="00F00B1B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 ЛЕНИНГРАДСКОЙ ОБЛАСТИ</w:t>
      </w:r>
    </w:p>
    <w:p w:rsidR="00F00B1B" w:rsidRDefault="00DD2449" w:rsidP="00F00B1B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mt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GHIZrS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00B1B" w:rsidRDefault="00F00B1B" w:rsidP="00F00B1B">
      <w:pPr>
        <w:pStyle w:val="3"/>
        <w:jc w:val="left"/>
      </w:pPr>
      <w:r>
        <w:t xml:space="preserve">                             постановление</w:t>
      </w:r>
    </w:p>
    <w:p w:rsidR="00F00B1B" w:rsidRDefault="00F00B1B" w:rsidP="00F00B1B">
      <w:pPr>
        <w:jc w:val="center"/>
        <w:rPr>
          <w:sz w:val="24"/>
        </w:rPr>
      </w:pPr>
    </w:p>
    <w:p w:rsidR="00F00B1B" w:rsidRDefault="00F00B1B" w:rsidP="00F00B1B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5A1AEC">
        <w:rPr>
          <w:sz w:val="24"/>
        </w:rPr>
        <w:t xml:space="preserve">      </w:t>
      </w:r>
      <w:r>
        <w:rPr>
          <w:sz w:val="24"/>
        </w:rPr>
        <w:t xml:space="preserve">       от </w:t>
      </w:r>
      <w:r w:rsidR="005A1AEC">
        <w:rPr>
          <w:sz w:val="24"/>
        </w:rPr>
        <w:t>16/03/2026 № 748</w:t>
      </w:r>
    </w:p>
    <w:p w:rsidR="00F00B1B" w:rsidRPr="00E43AD4" w:rsidRDefault="00F00B1B" w:rsidP="00F00B1B">
      <w:pPr>
        <w:rPr>
          <w:sz w:val="24"/>
        </w:rPr>
      </w:pPr>
    </w:p>
    <w:p w:rsidR="00F00B1B" w:rsidRDefault="00F00B1B" w:rsidP="00F00B1B">
      <w:pPr>
        <w:ind w:right="3542"/>
        <w:jc w:val="both"/>
        <w:rPr>
          <w:sz w:val="24"/>
          <w:szCs w:val="24"/>
        </w:rPr>
      </w:pPr>
      <w:bookmarkStart w:id="0" w:name="_Hlk80950664"/>
      <w:r w:rsidRPr="0067718B">
        <w:rPr>
          <w:sz w:val="24"/>
          <w:szCs w:val="24"/>
        </w:rPr>
        <w:t xml:space="preserve">О внесении изменений в постановление администрации </w:t>
      </w:r>
      <w:r w:rsidRPr="008E3A8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от 26.09.2025</w:t>
      </w:r>
      <w:r w:rsidRPr="0067718B">
        <w:rPr>
          <w:sz w:val="24"/>
          <w:szCs w:val="24"/>
        </w:rPr>
        <w:t xml:space="preserve"> № </w:t>
      </w:r>
      <w:r>
        <w:rPr>
          <w:sz w:val="24"/>
          <w:szCs w:val="24"/>
        </w:rPr>
        <w:t>2590</w:t>
      </w:r>
      <w:r w:rsidRPr="0067718B">
        <w:rPr>
          <w:sz w:val="24"/>
          <w:szCs w:val="24"/>
        </w:rPr>
        <w:t xml:space="preserve"> «</w:t>
      </w:r>
      <w:r w:rsidRPr="008E3A84">
        <w:rPr>
          <w:sz w:val="24"/>
          <w:szCs w:val="24"/>
        </w:rPr>
        <w:t xml:space="preserve">Об утверждении нормативных затрат, а также требований  </w:t>
      </w:r>
    </w:p>
    <w:p w:rsidR="00F00B1B" w:rsidRDefault="00F00B1B" w:rsidP="00FE29DD">
      <w:pPr>
        <w:ind w:right="3542"/>
        <w:jc w:val="both"/>
        <w:rPr>
          <w:sz w:val="24"/>
          <w:szCs w:val="24"/>
        </w:rPr>
      </w:pPr>
      <w:r w:rsidRPr="008E3A84">
        <w:rPr>
          <w:sz w:val="24"/>
          <w:szCs w:val="24"/>
        </w:rPr>
        <w:t>к отдельным видам товаров, работ, услуг (в то</w:t>
      </w:r>
      <w:r>
        <w:rPr>
          <w:sz w:val="24"/>
          <w:szCs w:val="24"/>
        </w:rPr>
        <w:t xml:space="preserve">м числе предельных цен товаров, работ, услуг) на обеспечение деятельности </w:t>
      </w:r>
      <w:r w:rsidRPr="008E3A84">
        <w:rPr>
          <w:sz w:val="24"/>
          <w:szCs w:val="24"/>
        </w:rPr>
        <w:t>муниципального казенного учреждения</w:t>
      </w:r>
      <w:r>
        <w:rPr>
          <w:sz w:val="24"/>
          <w:szCs w:val="24"/>
        </w:rPr>
        <w:t xml:space="preserve"> </w:t>
      </w:r>
      <w:r w:rsidRPr="008E3A84">
        <w:rPr>
          <w:sz w:val="24"/>
          <w:szCs w:val="24"/>
        </w:rPr>
        <w:t>«</w:t>
      </w:r>
      <w:r>
        <w:rPr>
          <w:sz w:val="24"/>
          <w:szCs w:val="24"/>
        </w:rPr>
        <w:t>Финансово-технологический центр</w:t>
      </w:r>
      <w:r w:rsidRPr="008E3A84">
        <w:rPr>
          <w:sz w:val="24"/>
          <w:szCs w:val="24"/>
        </w:rPr>
        <w:t>»</w:t>
      </w:r>
      <w:r>
        <w:rPr>
          <w:sz w:val="24"/>
          <w:szCs w:val="24"/>
        </w:rPr>
        <w:t>»</w:t>
      </w:r>
      <w:bookmarkEnd w:id="0"/>
    </w:p>
    <w:p w:rsidR="00F00B1B" w:rsidRPr="0067718B" w:rsidRDefault="00F00B1B" w:rsidP="00F00B1B">
      <w:pPr>
        <w:rPr>
          <w:sz w:val="24"/>
          <w:szCs w:val="24"/>
        </w:rPr>
      </w:pPr>
    </w:p>
    <w:p w:rsidR="00F00B1B" w:rsidRDefault="00F00B1B" w:rsidP="00F00B1B">
      <w:pPr>
        <w:rPr>
          <w:sz w:val="24"/>
          <w:szCs w:val="24"/>
        </w:rPr>
      </w:pPr>
    </w:p>
    <w:p w:rsidR="00F00B1B" w:rsidRPr="0067718B" w:rsidRDefault="00F00B1B" w:rsidP="00F00B1B">
      <w:pPr>
        <w:ind w:firstLine="709"/>
        <w:jc w:val="both"/>
        <w:rPr>
          <w:sz w:val="24"/>
          <w:szCs w:val="24"/>
        </w:rPr>
      </w:pPr>
      <w:proofErr w:type="gramStart"/>
      <w:r w:rsidRPr="0067718B">
        <w:rPr>
          <w:sz w:val="24"/>
          <w:szCs w:val="24"/>
        </w:rPr>
        <w:t xml:space="preserve">В соответствии со статьей 19 Федерального закона от 05.04.2013 № 44-ФЗ                           «О контрактной системе в сфере закупок товаров, работ и услуг для обеспечения государственных и муниципальных нужд», постановлением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67718B">
        <w:rPr>
          <w:sz w:val="24"/>
          <w:szCs w:val="24"/>
        </w:rPr>
        <w:t>Сосновоборский</w:t>
      </w:r>
      <w:proofErr w:type="spellEnd"/>
      <w:r w:rsidRPr="0067718B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</w:t>
      </w:r>
      <w:proofErr w:type="gramEnd"/>
      <w:r w:rsidRPr="0067718B">
        <w:rPr>
          <w:sz w:val="24"/>
          <w:szCs w:val="24"/>
        </w:rPr>
        <w:t xml:space="preserve"> отдельным видам товаров, работ, услуг (в том числе предельных цен товаров, работ, услуг)» и в связи с изменением показателей нормативов, применяемых при расчете нормативных затрат на очередной финансовый год и плановый период, администрация Сосновоборского городского округа </w:t>
      </w:r>
      <w:proofErr w:type="gramStart"/>
      <w:r w:rsidRPr="0067718B">
        <w:rPr>
          <w:b/>
          <w:sz w:val="24"/>
          <w:szCs w:val="24"/>
        </w:rPr>
        <w:t>п</w:t>
      </w:r>
      <w:proofErr w:type="gramEnd"/>
      <w:r w:rsidRPr="0067718B">
        <w:rPr>
          <w:b/>
          <w:sz w:val="24"/>
          <w:szCs w:val="24"/>
        </w:rPr>
        <w:t xml:space="preserve"> о с т а н о в л я е т:</w:t>
      </w:r>
    </w:p>
    <w:p w:rsidR="00F00B1B" w:rsidRPr="0067718B" w:rsidRDefault="00F00B1B" w:rsidP="00F00B1B">
      <w:pPr>
        <w:ind w:firstLine="709"/>
        <w:jc w:val="both"/>
        <w:rPr>
          <w:sz w:val="24"/>
          <w:szCs w:val="24"/>
        </w:rPr>
      </w:pPr>
    </w:p>
    <w:p w:rsidR="00F00B1B" w:rsidRPr="0067718B" w:rsidRDefault="00F00B1B" w:rsidP="00F00B1B">
      <w:pPr>
        <w:pStyle w:val="a9"/>
        <w:ind w:left="0" w:firstLine="709"/>
        <w:jc w:val="both"/>
      </w:pPr>
      <w:r w:rsidRPr="0067718B">
        <w:t>1. Утвердить прилагаемые изменения, которые вносятся в постановление администрации Сосново</w:t>
      </w:r>
      <w:r>
        <w:t>борского городского округа от 26.09.2025</w:t>
      </w:r>
      <w:r w:rsidRPr="0067718B">
        <w:t xml:space="preserve"> № </w:t>
      </w:r>
      <w:r>
        <w:t>2590</w:t>
      </w:r>
      <w:r w:rsidRPr="0067718B">
        <w:t xml:space="preserve"> «</w:t>
      </w:r>
      <w:r w:rsidRPr="008E3A84">
        <w:t>Об утверждении нормативных затрат, а также требований  к отдельным видам товаров, работ, услуг (в то</w:t>
      </w:r>
      <w:r>
        <w:t xml:space="preserve">м числе предельных цен товаров, работ, услуг) </w:t>
      </w:r>
      <w:r w:rsidRPr="008E3A84">
        <w:t>на обеспечение деятельности  муниципального казенного учреждения</w:t>
      </w:r>
      <w:r>
        <w:t xml:space="preserve"> </w:t>
      </w:r>
      <w:r w:rsidRPr="008E3A84">
        <w:t>«</w:t>
      </w:r>
      <w:r>
        <w:t>Финансово-технологический центр</w:t>
      </w:r>
      <w:r w:rsidRPr="008E3A84">
        <w:t>»</w:t>
      </w:r>
      <w:r>
        <w:t>»</w:t>
      </w:r>
      <w:r w:rsidRPr="0067718B">
        <w:t>.</w:t>
      </w:r>
    </w:p>
    <w:p w:rsidR="00F00B1B" w:rsidRPr="0067718B" w:rsidRDefault="00F00B1B" w:rsidP="00F00B1B">
      <w:pPr>
        <w:pStyle w:val="a9"/>
        <w:ind w:left="0" w:firstLine="709"/>
        <w:jc w:val="both"/>
      </w:pPr>
      <w:r w:rsidRPr="0067718B">
        <w:t xml:space="preserve">2. Отделу муниципального заказа администрации (Перфилова А.С.) </w:t>
      </w:r>
      <w:proofErr w:type="gramStart"/>
      <w:r w:rsidRPr="0067718B">
        <w:t>разместить</w:t>
      </w:r>
      <w:proofErr w:type="gramEnd"/>
      <w:r w:rsidRPr="0067718B">
        <w:t xml:space="preserve"> настоящее постановление  в единой информационной системе в сфере закупок.</w:t>
      </w:r>
    </w:p>
    <w:p w:rsidR="00F00B1B" w:rsidRPr="0067718B" w:rsidRDefault="00F00B1B" w:rsidP="00F00B1B">
      <w:pPr>
        <w:pStyle w:val="a9"/>
        <w:ind w:left="0" w:firstLine="709"/>
        <w:jc w:val="both"/>
      </w:pPr>
      <w:r w:rsidRPr="0067718B">
        <w:t>3. Общему отделу администрации обнародовать настоящее постановление на электронном сайте городской газеты «Маяк».</w:t>
      </w:r>
    </w:p>
    <w:p w:rsidR="00F00B1B" w:rsidRPr="0067718B" w:rsidRDefault="00F00B1B" w:rsidP="00F00B1B">
      <w:pPr>
        <w:pStyle w:val="a9"/>
        <w:ind w:left="0" w:firstLine="709"/>
        <w:jc w:val="both"/>
      </w:pPr>
      <w:r w:rsidRPr="0067718B">
        <w:t xml:space="preserve">4. Отделу по связям с общественностью (пресс-центр) администрации </w:t>
      </w:r>
      <w:proofErr w:type="gramStart"/>
      <w:r w:rsidRPr="0067718B">
        <w:t>разместить</w:t>
      </w:r>
      <w:proofErr w:type="gramEnd"/>
      <w:r w:rsidRPr="0067718B">
        <w:t xml:space="preserve"> настоящее постановление на официальном сайте Сосновоборского городского округа. </w:t>
      </w:r>
    </w:p>
    <w:p w:rsidR="00F00B1B" w:rsidRPr="0067718B" w:rsidRDefault="00F00B1B" w:rsidP="00F00B1B">
      <w:pPr>
        <w:pStyle w:val="a9"/>
        <w:ind w:left="0" w:firstLine="709"/>
        <w:jc w:val="both"/>
      </w:pPr>
      <w:r w:rsidRPr="0067718B">
        <w:t>5. Настоящее постановление вступает в силу со дня официального обнародования</w:t>
      </w:r>
      <w:r>
        <w:t>.</w:t>
      </w:r>
    </w:p>
    <w:p w:rsidR="00F00B1B" w:rsidRPr="0067718B" w:rsidRDefault="00F00B1B" w:rsidP="00F00B1B">
      <w:pPr>
        <w:pStyle w:val="a9"/>
        <w:ind w:left="0" w:firstLine="709"/>
        <w:jc w:val="both"/>
      </w:pPr>
      <w:r w:rsidRPr="0067718B">
        <w:t xml:space="preserve">6. </w:t>
      </w:r>
      <w:proofErr w:type="gramStart"/>
      <w:r w:rsidRPr="0067718B">
        <w:t>Контроль за</w:t>
      </w:r>
      <w:proofErr w:type="gramEnd"/>
      <w:r w:rsidRPr="0067718B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F00B1B" w:rsidRDefault="00F00B1B" w:rsidP="00F00B1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FE29DD" w:rsidRDefault="00FE29DD" w:rsidP="00F00B1B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FE29DD" w:rsidRPr="00810AE6" w:rsidRDefault="00FE29DD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FE29DD" w:rsidRPr="00810AE6" w:rsidRDefault="00FE29DD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FE29DD" w:rsidRDefault="00FE29DD" w:rsidP="00F00B1B">
      <w:pPr>
        <w:rPr>
          <w:sz w:val="24"/>
          <w:szCs w:val="24"/>
        </w:rPr>
      </w:pPr>
    </w:p>
    <w:p w:rsidR="00F00B1B" w:rsidRDefault="00F00B1B" w:rsidP="00F00B1B">
      <w:pPr>
        <w:widowControl w:val="0"/>
        <w:jc w:val="right"/>
        <w:rPr>
          <w:rFonts w:eastAsia="Calibri"/>
          <w:sz w:val="24"/>
          <w:szCs w:val="24"/>
          <w:lang w:eastAsia="en-US"/>
        </w:rPr>
      </w:pPr>
    </w:p>
    <w:p w:rsidR="00F00B1B" w:rsidRPr="0067718B" w:rsidRDefault="00F00B1B" w:rsidP="00F00B1B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bookmarkStart w:id="1" w:name="_GoBack"/>
      <w:bookmarkEnd w:id="1"/>
      <w:r w:rsidRPr="0067718B">
        <w:rPr>
          <w:rFonts w:eastAsia="Calibri"/>
          <w:sz w:val="24"/>
          <w:szCs w:val="24"/>
          <w:lang w:eastAsia="en-US"/>
        </w:rPr>
        <w:lastRenderedPageBreak/>
        <w:t>УТВЕРЖДЕНЫ</w:t>
      </w:r>
    </w:p>
    <w:p w:rsidR="00F00B1B" w:rsidRPr="0067718B" w:rsidRDefault="00F00B1B" w:rsidP="00F00B1B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F00B1B" w:rsidRPr="0067718B" w:rsidRDefault="00F00B1B" w:rsidP="00F00B1B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67718B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F00B1B" w:rsidRDefault="00F00B1B" w:rsidP="00F00B1B">
      <w:pPr>
        <w:jc w:val="right"/>
        <w:rPr>
          <w:sz w:val="24"/>
        </w:rPr>
      </w:pPr>
      <w:r w:rsidRPr="0067718B">
        <w:rPr>
          <w:sz w:val="24"/>
        </w:rPr>
        <w:t xml:space="preserve">от </w:t>
      </w:r>
      <w:r w:rsidR="005A1AEC">
        <w:rPr>
          <w:sz w:val="24"/>
        </w:rPr>
        <w:t>16/03/2026 № 748</w:t>
      </w:r>
    </w:p>
    <w:p w:rsidR="00F00B1B" w:rsidRDefault="00F00B1B" w:rsidP="00F00B1B">
      <w:pPr>
        <w:jc w:val="right"/>
        <w:rPr>
          <w:sz w:val="24"/>
        </w:rPr>
      </w:pPr>
    </w:p>
    <w:p w:rsidR="00F00B1B" w:rsidRPr="0067718B" w:rsidRDefault="00F00B1B" w:rsidP="00F00B1B">
      <w:pPr>
        <w:jc w:val="right"/>
        <w:rPr>
          <w:sz w:val="24"/>
        </w:rPr>
      </w:pPr>
      <w:r>
        <w:rPr>
          <w:sz w:val="24"/>
        </w:rPr>
        <w:t>(Приложение)</w:t>
      </w:r>
    </w:p>
    <w:p w:rsidR="00F00B1B" w:rsidRPr="0067718B" w:rsidRDefault="00F00B1B" w:rsidP="00F00B1B">
      <w:pPr>
        <w:rPr>
          <w:sz w:val="24"/>
        </w:rPr>
      </w:pPr>
    </w:p>
    <w:p w:rsidR="00F00B1B" w:rsidRDefault="00F00B1B" w:rsidP="00F00B1B">
      <w:pPr>
        <w:jc w:val="center"/>
        <w:rPr>
          <w:sz w:val="24"/>
          <w:szCs w:val="24"/>
        </w:rPr>
      </w:pPr>
      <w:r w:rsidRPr="0067718B">
        <w:rPr>
          <w:rFonts w:eastAsia="Calibri"/>
          <w:sz w:val="24"/>
          <w:szCs w:val="24"/>
          <w:lang w:eastAsia="en-US"/>
        </w:rPr>
        <w:t xml:space="preserve">Изменения, которые вносятся в постановление администрации Сосновоборского городского округа </w:t>
      </w:r>
      <w:r>
        <w:rPr>
          <w:sz w:val="24"/>
          <w:szCs w:val="24"/>
        </w:rPr>
        <w:t>от 26.09.2025</w:t>
      </w:r>
      <w:r w:rsidRPr="0067718B">
        <w:rPr>
          <w:sz w:val="24"/>
          <w:szCs w:val="24"/>
        </w:rPr>
        <w:t xml:space="preserve"> № </w:t>
      </w:r>
      <w:r>
        <w:rPr>
          <w:sz w:val="24"/>
          <w:szCs w:val="24"/>
        </w:rPr>
        <w:t>2590</w:t>
      </w:r>
      <w:r w:rsidRPr="0067718B">
        <w:rPr>
          <w:sz w:val="24"/>
          <w:szCs w:val="24"/>
        </w:rPr>
        <w:t xml:space="preserve"> «</w:t>
      </w:r>
      <w:r w:rsidRPr="008E3A84">
        <w:rPr>
          <w:sz w:val="24"/>
          <w:szCs w:val="24"/>
        </w:rPr>
        <w:t>Об утверждении нормативных затрат, а также требований</w:t>
      </w:r>
    </w:p>
    <w:p w:rsidR="00F00B1B" w:rsidRDefault="00F00B1B" w:rsidP="00F00B1B">
      <w:pPr>
        <w:jc w:val="center"/>
        <w:rPr>
          <w:sz w:val="24"/>
          <w:szCs w:val="24"/>
        </w:rPr>
      </w:pPr>
      <w:r w:rsidRPr="008E3A84">
        <w:rPr>
          <w:sz w:val="24"/>
          <w:szCs w:val="24"/>
        </w:rPr>
        <w:t>к отдельным видам товаров, работ, услуг (в то</w:t>
      </w:r>
      <w:r>
        <w:rPr>
          <w:sz w:val="24"/>
          <w:szCs w:val="24"/>
        </w:rPr>
        <w:t xml:space="preserve">м числе предельных цен товаров, работ, услуг) </w:t>
      </w:r>
      <w:r w:rsidRPr="008E3A84">
        <w:rPr>
          <w:sz w:val="24"/>
          <w:szCs w:val="24"/>
        </w:rPr>
        <w:t>на обеспечение деятельности  муниципального казенного учреждения</w:t>
      </w:r>
    </w:p>
    <w:p w:rsidR="00F00B1B" w:rsidRPr="0067718B" w:rsidRDefault="00F00B1B" w:rsidP="00F00B1B">
      <w:pPr>
        <w:jc w:val="center"/>
        <w:rPr>
          <w:sz w:val="24"/>
          <w:szCs w:val="24"/>
        </w:rPr>
      </w:pPr>
      <w:r w:rsidRPr="008E3A84">
        <w:rPr>
          <w:sz w:val="24"/>
          <w:szCs w:val="24"/>
        </w:rPr>
        <w:t>«</w:t>
      </w:r>
      <w:r>
        <w:rPr>
          <w:sz w:val="24"/>
          <w:szCs w:val="24"/>
        </w:rPr>
        <w:t>Финансово-технологический центр</w:t>
      </w:r>
      <w:r w:rsidRPr="008E3A84">
        <w:rPr>
          <w:sz w:val="24"/>
          <w:szCs w:val="24"/>
        </w:rPr>
        <w:t>»</w:t>
      </w:r>
      <w:r>
        <w:rPr>
          <w:sz w:val="24"/>
          <w:szCs w:val="24"/>
        </w:rPr>
        <w:t>»</w:t>
      </w:r>
    </w:p>
    <w:p w:rsidR="00F00B1B" w:rsidRPr="0067718B" w:rsidRDefault="00F00B1B" w:rsidP="00F00B1B">
      <w:pPr>
        <w:jc w:val="center"/>
        <w:rPr>
          <w:rFonts w:eastAsia="Calibri"/>
          <w:sz w:val="24"/>
          <w:szCs w:val="24"/>
          <w:lang w:eastAsia="en-US"/>
        </w:rPr>
      </w:pPr>
    </w:p>
    <w:p w:rsidR="00F00B1B" w:rsidRPr="0067718B" w:rsidRDefault="00F00B1B" w:rsidP="00F00B1B">
      <w:pPr>
        <w:jc w:val="right"/>
        <w:rPr>
          <w:rFonts w:eastAsia="Calibri"/>
          <w:sz w:val="24"/>
          <w:szCs w:val="24"/>
          <w:lang w:eastAsia="en-US"/>
        </w:rPr>
      </w:pPr>
    </w:p>
    <w:p w:rsidR="00F00B1B" w:rsidRPr="0070108B" w:rsidRDefault="00F00B1B" w:rsidP="00F00B1B">
      <w:pPr>
        <w:rPr>
          <w:b/>
          <w:sz w:val="24"/>
          <w:szCs w:val="24"/>
        </w:rPr>
      </w:pPr>
      <w:r w:rsidRPr="0070108B">
        <w:rPr>
          <w:rFonts w:eastAsia="Calibri"/>
          <w:sz w:val="24"/>
          <w:szCs w:val="24"/>
          <w:lang w:eastAsia="en-US"/>
        </w:rPr>
        <w:t>1. Приложение таблицу «</w:t>
      </w:r>
      <w:r w:rsidRPr="0070108B">
        <w:rPr>
          <w:spacing w:val="1"/>
          <w:sz w:val="24"/>
          <w:szCs w:val="24"/>
        </w:rPr>
        <w:t>Норматив по приобретению (сопровождению) программного обеспечения</w:t>
      </w:r>
      <w:r w:rsidRPr="0070108B">
        <w:rPr>
          <w:b/>
          <w:spacing w:val="1"/>
          <w:sz w:val="24"/>
          <w:szCs w:val="24"/>
        </w:rPr>
        <w:t>»</w:t>
      </w:r>
      <w:r w:rsidRPr="0070108B">
        <w:rPr>
          <w:rFonts w:eastAsia="Calibri"/>
          <w:sz w:val="24"/>
          <w:szCs w:val="24"/>
          <w:lang w:eastAsia="en-US"/>
        </w:rPr>
        <w:t xml:space="preserve"> дополнить пунктами:</w:t>
      </w:r>
      <w:r w:rsidRPr="0070108B">
        <w:rPr>
          <w:rFonts w:eastAsia="Calibri"/>
          <w:sz w:val="24"/>
          <w:szCs w:val="24"/>
          <w:lang w:eastAsia="en-US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961"/>
        <w:gridCol w:w="3832"/>
      </w:tblGrid>
      <w:tr w:rsidR="00F00B1B" w:rsidRPr="0067718B" w:rsidTr="00DB31C3">
        <w:trPr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67718B">
              <w:rPr>
                <w:sz w:val="24"/>
                <w:szCs w:val="24"/>
              </w:rPr>
              <w:t xml:space="preserve">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Кол-во лицензий/рабочих мест</w:t>
            </w:r>
          </w:p>
        </w:tc>
      </w:tr>
      <w:tr w:rsidR="00F00B1B" w:rsidRPr="0067718B" w:rsidTr="00DB31C3">
        <w:trPr>
          <w:trHeight w:val="32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E43AD4" w:rsidRDefault="00F00B1B" w:rsidP="00DB31C3">
            <w:pPr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43AD4">
              <w:rPr>
                <w:rFonts w:eastAsia="Calibri"/>
                <w:sz w:val="24"/>
                <w:szCs w:val="24"/>
                <w:lang w:eastAsia="en-US"/>
              </w:rPr>
              <w:t xml:space="preserve">Лицензия на право использования </w:t>
            </w:r>
            <w:r w:rsidRPr="00E43AD4">
              <w:rPr>
                <w:rStyle w:val="ac"/>
                <w:b w:val="0"/>
                <w:sz w:val="24"/>
                <w:szCs w:val="24"/>
              </w:rPr>
              <w:t>средства криптографической защиты информации</w:t>
            </w:r>
          </w:p>
          <w:p w:rsidR="00F00B1B" w:rsidRPr="00E43AD4" w:rsidRDefault="00F00B1B" w:rsidP="00DB31C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E43AD4"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E43AD4">
              <w:rPr>
                <w:rFonts w:eastAsia="Calibri"/>
                <w:sz w:val="24"/>
                <w:szCs w:val="24"/>
                <w:lang w:eastAsia="en-US"/>
              </w:rPr>
              <w:t>КриптоПро</w:t>
            </w:r>
            <w:proofErr w:type="spellEnd"/>
            <w:r w:rsidRPr="00E43AD4">
              <w:rPr>
                <w:rFonts w:eastAsia="Calibri"/>
                <w:sz w:val="24"/>
                <w:szCs w:val="24"/>
                <w:lang w:eastAsia="en-US"/>
              </w:rPr>
              <w:t xml:space="preserve"> CSP" на одном рабочем месте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</w:p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F00B1B" w:rsidRDefault="00F00B1B" w:rsidP="00F00B1B">
      <w:pPr>
        <w:rPr>
          <w:b/>
        </w:rPr>
      </w:pPr>
    </w:p>
    <w:p w:rsidR="00F00B1B" w:rsidRDefault="00F00B1B" w:rsidP="00F00B1B">
      <w:pPr>
        <w:rPr>
          <w:b/>
        </w:rPr>
      </w:pPr>
    </w:p>
    <w:p w:rsidR="00F00B1B" w:rsidRDefault="00F00B1B" w:rsidP="00F00B1B">
      <w:pPr>
        <w:rPr>
          <w:b/>
        </w:rPr>
      </w:pPr>
    </w:p>
    <w:p w:rsidR="00F00B1B" w:rsidRPr="0070108B" w:rsidRDefault="00F00B1B" w:rsidP="00F00B1B">
      <w:pPr>
        <w:rPr>
          <w:b/>
          <w:sz w:val="24"/>
          <w:szCs w:val="24"/>
        </w:rPr>
      </w:pPr>
    </w:p>
    <w:p w:rsidR="00F00B1B" w:rsidRDefault="00F00B1B" w:rsidP="00F00B1B">
      <w:pPr>
        <w:rPr>
          <w:rFonts w:eastAsia="Calibri"/>
          <w:sz w:val="24"/>
          <w:szCs w:val="24"/>
          <w:lang w:eastAsia="en-US"/>
        </w:rPr>
      </w:pPr>
      <w:r w:rsidRPr="0070108B">
        <w:rPr>
          <w:rFonts w:eastAsia="Calibri"/>
          <w:sz w:val="24"/>
          <w:szCs w:val="24"/>
          <w:lang w:eastAsia="en-US"/>
        </w:rPr>
        <w:t>2. Приложение таблицу «</w:t>
      </w:r>
      <w:r w:rsidRPr="0070108B">
        <w:rPr>
          <w:sz w:val="24"/>
          <w:szCs w:val="24"/>
        </w:rPr>
        <w:t>Норматив количества и цены хозяйственных товаров и принадлежностей</w:t>
      </w:r>
      <w:r w:rsidRPr="0070108B">
        <w:rPr>
          <w:b/>
          <w:spacing w:val="1"/>
          <w:sz w:val="24"/>
          <w:szCs w:val="24"/>
        </w:rPr>
        <w:t>»</w:t>
      </w:r>
      <w:r w:rsidRPr="0070108B">
        <w:rPr>
          <w:rFonts w:eastAsia="Calibri"/>
          <w:sz w:val="24"/>
          <w:szCs w:val="24"/>
          <w:lang w:eastAsia="en-US"/>
        </w:rPr>
        <w:t xml:space="preserve"> дополнить пунктами:</w:t>
      </w:r>
    </w:p>
    <w:p w:rsidR="00F00B1B" w:rsidRDefault="00F00B1B" w:rsidP="00F00B1B">
      <w:pPr>
        <w:rPr>
          <w:rFonts w:eastAsia="Calibri"/>
          <w:sz w:val="24"/>
          <w:szCs w:val="24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2268"/>
        <w:gridCol w:w="3118"/>
      </w:tblGrid>
      <w:tr w:rsidR="00F00B1B" w:rsidRPr="0067718B" w:rsidTr="00DB31C3">
        <w:trPr>
          <w:jc w:val="center"/>
        </w:trPr>
        <w:tc>
          <w:tcPr>
            <w:tcW w:w="993" w:type="dxa"/>
            <w:vAlign w:val="center"/>
          </w:tcPr>
          <w:p w:rsidR="00F00B1B" w:rsidRDefault="00F00B1B" w:rsidP="00DB31C3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№</w:t>
            </w:r>
          </w:p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F00B1B" w:rsidRPr="0067718B" w:rsidRDefault="00F00B1B" w:rsidP="00DB31C3">
            <w:pPr>
              <w:tabs>
                <w:tab w:val="left" w:pos="3226"/>
              </w:tabs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 xml:space="preserve">Количество </w:t>
            </w:r>
          </w:p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(максимально допустимое)</w:t>
            </w:r>
            <w:r w:rsidRPr="0067718B">
              <w:rPr>
                <w:rFonts w:cs="Calibri"/>
                <w:sz w:val="24"/>
                <w:szCs w:val="24"/>
              </w:rPr>
              <w:t xml:space="preserve"> в расчете на 1 работника</w:t>
            </w:r>
            <w:r w:rsidRPr="0067718B">
              <w:rPr>
                <w:sz w:val="24"/>
                <w:szCs w:val="24"/>
              </w:rPr>
              <w:t xml:space="preserve"> в год, </w:t>
            </w:r>
            <w:proofErr w:type="spellStart"/>
            <w:proofErr w:type="gramStart"/>
            <w:r w:rsidRPr="0067718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118" w:type="dxa"/>
            <w:vAlign w:val="center"/>
          </w:tcPr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Максимально допустимая цена за ед. (руб.).</w:t>
            </w:r>
          </w:p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</w:p>
        </w:tc>
      </w:tr>
      <w:tr w:rsidR="00F00B1B" w:rsidRPr="0067718B" w:rsidTr="00DB31C3">
        <w:trPr>
          <w:jc w:val="center"/>
        </w:trPr>
        <w:tc>
          <w:tcPr>
            <w:tcW w:w="993" w:type="dxa"/>
            <w:vAlign w:val="center"/>
          </w:tcPr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0B1B" w:rsidRPr="0067718B" w:rsidRDefault="00F00B1B" w:rsidP="00DB31C3">
            <w:pPr>
              <w:tabs>
                <w:tab w:val="left" w:pos="5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Колышки (бруски) деревянные</w:t>
            </w:r>
          </w:p>
        </w:tc>
        <w:tc>
          <w:tcPr>
            <w:tcW w:w="2268" w:type="dxa"/>
            <w:vAlign w:val="center"/>
          </w:tcPr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3118" w:type="dxa"/>
            <w:vAlign w:val="center"/>
          </w:tcPr>
          <w:p w:rsidR="00F00B1B" w:rsidRPr="0067718B" w:rsidRDefault="00F00B1B" w:rsidP="00DB31C3">
            <w:pPr>
              <w:jc w:val="center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500,00</w:t>
            </w:r>
          </w:p>
        </w:tc>
      </w:tr>
    </w:tbl>
    <w:p w:rsidR="00F00B1B" w:rsidRDefault="00F00B1B" w:rsidP="00F00B1B">
      <w:pPr>
        <w:rPr>
          <w:b/>
        </w:rPr>
      </w:pPr>
    </w:p>
    <w:p w:rsidR="00F00B1B" w:rsidRDefault="00F00B1B" w:rsidP="00F00B1B">
      <w:pPr>
        <w:rPr>
          <w:b/>
        </w:rPr>
      </w:pPr>
    </w:p>
    <w:p w:rsidR="00F00B1B" w:rsidRDefault="00F00B1B" w:rsidP="00F00B1B">
      <w:pPr>
        <w:rPr>
          <w:b/>
        </w:rPr>
      </w:pPr>
    </w:p>
    <w:p w:rsidR="00F00B1B" w:rsidRDefault="00F00B1B" w:rsidP="00F00B1B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Pr="0070108B">
        <w:rPr>
          <w:rFonts w:eastAsia="Calibri"/>
          <w:sz w:val="24"/>
          <w:szCs w:val="24"/>
          <w:lang w:eastAsia="en-US"/>
        </w:rPr>
        <w:t>. Приложение таблицу «</w:t>
      </w:r>
      <w:r w:rsidRPr="0070108B">
        <w:rPr>
          <w:sz w:val="24"/>
          <w:szCs w:val="24"/>
        </w:rPr>
        <w:t xml:space="preserve">Норматив </w:t>
      </w:r>
      <w:r>
        <w:rPr>
          <w:sz w:val="24"/>
          <w:szCs w:val="24"/>
        </w:rPr>
        <w:t>на приобретение печатной продукции</w:t>
      </w:r>
      <w:r w:rsidRPr="0070108B">
        <w:rPr>
          <w:b/>
          <w:spacing w:val="1"/>
          <w:sz w:val="24"/>
          <w:szCs w:val="24"/>
        </w:rPr>
        <w:t>»</w:t>
      </w:r>
      <w:r w:rsidRPr="0070108B">
        <w:rPr>
          <w:rFonts w:eastAsia="Calibri"/>
          <w:sz w:val="24"/>
          <w:szCs w:val="24"/>
          <w:lang w:eastAsia="en-US"/>
        </w:rPr>
        <w:t xml:space="preserve"> дополнить пунктами:</w:t>
      </w:r>
    </w:p>
    <w:p w:rsidR="00F00B1B" w:rsidRPr="00AF7580" w:rsidRDefault="00F00B1B" w:rsidP="00F00B1B">
      <w:pPr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5809"/>
        <w:gridCol w:w="3116"/>
      </w:tblGrid>
      <w:tr w:rsidR="00F00B1B" w:rsidRPr="0067718B" w:rsidTr="00DB31C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67718B">
              <w:rPr>
                <w:sz w:val="24"/>
                <w:szCs w:val="24"/>
              </w:rPr>
              <w:t xml:space="preserve"> </w:t>
            </w:r>
            <w:proofErr w:type="gramStart"/>
            <w:r w:rsidRPr="0067718B">
              <w:rPr>
                <w:sz w:val="24"/>
                <w:szCs w:val="24"/>
              </w:rPr>
              <w:t>п</w:t>
            </w:r>
            <w:proofErr w:type="gramEnd"/>
            <w:r w:rsidRPr="0067718B">
              <w:rPr>
                <w:sz w:val="24"/>
                <w:szCs w:val="24"/>
              </w:rPr>
              <w:t>/п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Примечание</w:t>
            </w:r>
          </w:p>
        </w:tc>
      </w:tr>
      <w:tr w:rsidR="00F00B1B" w:rsidRPr="0067718B" w:rsidTr="00DB31C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67718B">
              <w:rPr>
                <w:sz w:val="24"/>
                <w:szCs w:val="24"/>
              </w:rPr>
              <w:t>.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0B1B" w:rsidRPr="0067718B" w:rsidRDefault="00F00B1B" w:rsidP="00DB31C3">
            <w:pPr>
              <w:spacing w:line="252" w:lineRule="atLeas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Паспорта захоронения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0B1B" w:rsidRPr="0067718B" w:rsidRDefault="00F00B1B" w:rsidP="00DB31C3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67718B">
              <w:rPr>
                <w:sz w:val="24"/>
                <w:szCs w:val="24"/>
              </w:rPr>
              <w:t>1 раз в квартал</w:t>
            </w:r>
          </w:p>
        </w:tc>
      </w:tr>
    </w:tbl>
    <w:p w:rsidR="00F00B1B" w:rsidRPr="0080572F" w:rsidRDefault="00F00B1B" w:rsidP="00F00B1B">
      <w:pPr>
        <w:pStyle w:val="ConsPlusTitle"/>
      </w:pPr>
    </w:p>
    <w:p w:rsidR="00F00B1B" w:rsidRDefault="00F00B1B" w:rsidP="00F00B1B">
      <w:pPr>
        <w:jc w:val="both"/>
        <w:rPr>
          <w:sz w:val="24"/>
        </w:rPr>
      </w:pPr>
    </w:p>
    <w:p w:rsidR="00F00B1B" w:rsidRDefault="00F00B1B" w:rsidP="00F00B1B">
      <w:pPr>
        <w:jc w:val="both"/>
        <w:rPr>
          <w:sz w:val="24"/>
        </w:rPr>
      </w:pPr>
    </w:p>
    <w:p w:rsidR="00F00B1B" w:rsidRDefault="00F00B1B" w:rsidP="00F00B1B">
      <w:pPr>
        <w:jc w:val="both"/>
        <w:rPr>
          <w:sz w:val="24"/>
        </w:rPr>
      </w:pPr>
    </w:p>
    <w:sectPr w:rsidR="00F00B1B" w:rsidSect="00FE2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3F" w:rsidRDefault="00E0703F" w:rsidP="00762166">
      <w:r>
        <w:separator/>
      </w:r>
    </w:p>
  </w:endnote>
  <w:endnote w:type="continuationSeparator" w:id="0">
    <w:p w:rsidR="00E0703F" w:rsidRDefault="00E0703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EC" w:rsidRDefault="005A1A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EC" w:rsidRDefault="005A1A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EC" w:rsidRDefault="005A1A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3F" w:rsidRDefault="00E0703F" w:rsidP="00762166">
      <w:r>
        <w:separator/>
      </w:r>
    </w:p>
  </w:footnote>
  <w:footnote w:type="continuationSeparator" w:id="0">
    <w:p w:rsidR="00E0703F" w:rsidRDefault="00E0703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EC" w:rsidRDefault="005A1A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EC" w:rsidRDefault="005A1A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26838b6-ead8-42f1-87f1-40aa71d4edbc"/>
  </w:docVars>
  <w:rsids>
    <w:rsidRoot w:val="00FE29D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29E9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009C3"/>
    <w:rsid w:val="00514E26"/>
    <w:rsid w:val="00520DB4"/>
    <w:rsid w:val="00525BAB"/>
    <w:rsid w:val="005309FA"/>
    <w:rsid w:val="00533DC6"/>
    <w:rsid w:val="00552544"/>
    <w:rsid w:val="005612B9"/>
    <w:rsid w:val="00571B26"/>
    <w:rsid w:val="005A1AEC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261F1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2449"/>
    <w:rsid w:val="00DD3401"/>
    <w:rsid w:val="00DE1C6D"/>
    <w:rsid w:val="00DF3008"/>
    <w:rsid w:val="00DF484D"/>
    <w:rsid w:val="00E00817"/>
    <w:rsid w:val="00E0703F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0B1B"/>
    <w:rsid w:val="00F059CE"/>
    <w:rsid w:val="00F34748"/>
    <w:rsid w:val="00F51338"/>
    <w:rsid w:val="00F6168C"/>
    <w:rsid w:val="00FE29D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00B1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F00B1B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F00B1B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F00B1B"/>
    <w:rPr>
      <w:rFonts w:ascii="Times New Roman" w:eastAsia="Times New Roman" w:hAnsi="Times New Roman"/>
      <w:sz w:val="24"/>
    </w:rPr>
  </w:style>
  <w:style w:type="character" w:styleId="ac">
    <w:name w:val="Strong"/>
    <w:uiPriority w:val="22"/>
    <w:qFormat/>
    <w:rsid w:val="00F00B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00B1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F00B1B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F00B1B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F00B1B"/>
    <w:rPr>
      <w:rFonts w:ascii="Times New Roman" w:eastAsia="Times New Roman" w:hAnsi="Times New Roman"/>
      <w:sz w:val="24"/>
    </w:rPr>
  </w:style>
  <w:style w:type="character" w:styleId="ac">
    <w:name w:val="Strong"/>
    <w:uiPriority w:val="22"/>
    <w:qFormat/>
    <w:rsid w:val="00F00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7f2ec8a0-c8f2-48db-990e-c7883fb62b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7f2ec8a0-c8f2-48db-990e-c7883fb62b73.dot</Template>
  <TotalTime>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2026-03-16T09:03:00Z</cp:lastPrinted>
  <dcterms:created xsi:type="dcterms:W3CDTF">2026-03-17T13:54:00Z</dcterms:created>
  <dcterms:modified xsi:type="dcterms:W3CDTF">2026-03-17T14:09:00Z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926838b6-ead8-42f1-87f1-40aa71d4edbc</vt:lpwstr>
  </property>
</Properties>
</file>