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1574D2" w:rsidP="00762166">
      <w:pPr>
        <w:jc w:val="center"/>
      </w:pPr>
      <w:r>
        <w:rPr>
          <w:noProof/>
        </w:rPr>
        <w:drawing>
          <wp:anchor distT="0" distB="0" distL="114300" distR="114300" simplePos="0" relativeHeight="251658240" behindDoc="0" locked="0" layoutInCell="0" allowOverlap="1">
            <wp:simplePos x="0" y="0"/>
            <wp:positionH relativeFrom="column">
              <wp:posOffset>2514600</wp:posOffset>
            </wp:positionH>
            <wp:positionV relativeFrom="paragraph">
              <wp:posOffset>9525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762166" w:rsidRDefault="00762166" w:rsidP="00762166">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762166" w:rsidRDefault="001574D2"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762166">
      <w:pPr>
        <w:pStyle w:val="3"/>
      </w:pPr>
      <w:r>
        <w:t>постановление</w:t>
      </w:r>
    </w:p>
    <w:p w:rsidR="00762166" w:rsidRDefault="00762166" w:rsidP="00762166">
      <w:pPr>
        <w:jc w:val="center"/>
        <w:rPr>
          <w:sz w:val="24"/>
        </w:rPr>
      </w:pPr>
    </w:p>
    <w:p w:rsidR="00762166" w:rsidRDefault="00762166" w:rsidP="00762166">
      <w:pPr>
        <w:jc w:val="center"/>
        <w:rPr>
          <w:sz w:val="24"/>
        </w:rPr>
      </w:pPr>
      <w:r>
        <w:rPr>
          <w:sz w:val="24"/>
        </w:rPr>
        <w:t xml:space="preserve">от </w:t>
      </w:r>
      <w:r w:rsidR="00B74F9E">
        <w:rPr>
          <w:sz w:val="24"/>
        </w:rPr>
        <w:t>21/07/2014</w:t>
      </w:r>
      <w:r>
        <w:rPr>
          <w:sz w:val="24"/>
        </w:rPr>
        <w:t xml:space="preserve"> № </w:t>
      </w:r>
      <w:r w:rsidR="00B74F9E">
        <w:rPr>
          <w:sz w:val="24"/>
        </w:rPr>
        <w:t>1774</w:t>
      </w:r>
    </w:p>
    <w:p w:rsidR="002A1D4F" w:rsidRPr="002A1D4F" w:rsidRDefault="002A1D4F" w:rsidP="002A1D4F">
      <w:pPr>
        <w:jc w:val="center"/>
        <w:rPr>
          <w:sz w:val="10"/>
          <w:szCs w:val="10"/>
        </w:rPr>
      </w:pPr>
    </w:p>
    <w:tbl>
      <w:tblPr>
        <w:tblW w:w="0" w:type="auto"/>
        <w:tblLook w:val="04A0" w:firstRow="1" w:lastRow="0" w:firstColumn="1" w:lastColumn="0" w:noHBand="0" w:noVBand="1"/>
      </w:tblPr>
      <w:tblGrid>
        <w:gridCol w:w="6204"/>
      </w:tblGrid>
      <w:tr w:rsidR="002A1D4F" w:rsidTr="002A1D4F">
        <w:tc>
          <w:tcPr>
            <w:tcW w:w="6204" w:type="dxa"/>
          </w:tcPr>
          <w:p w:rsidR="002A1D4F" w:rsidRPr="002A1D4F" w:rsidRDefault="002A1D4F" w:rsidP="00EA6C01">
            <w:pPr>
              <w:rPr>
                <w:sz w:val="24"/>
              </w:rPr>
            </w:pPr>
            <w:r w:rsidRPr="002A1D4F">
              <w:rPr>
                <w:sz w:val="24"/>
                <w:szCs w:val="24"/>
              </w:rPr>
              <w:t xml:space="preserve">О внесении изменений в постановление </w:t>
            </w:r>
            <w:r w:rsidRPr="002A1D4F">
              <w:rPr>
                <w:sz w:val="24"/>
              </w:rPr>
              <w:t>администрации Сосновоборского городского округа от 14.04.2014 № 801 «</w:t>
            </w:r>
            <w:r w:rsidRPr="002A1D4F">
              <w:rPr>
                <w:sz w:val="24"/>
                <w:szCs w:val="24"/>
              </w:rPr>
              <w:t>Об утверждении административного регламента администрации Сосновоборского городского округа по предоставлению муниципальной услуги «Бесплатное предоставление в собственность земельных участков гражданам, членам садоводческих и дачных некоммерческих объединений, расположенных на территории муниципального образования Сосновоборский городской округ Ленинградской области и использующих земельные участки на праве аренды»</w:t>
            </w:r>
          </w:p>
        </w:tc>
      </w:tr>
    </w:tbl>
    <w:p w:rsidR="002A1D4F" w:rsidRDefault="002A1D4F" w:rsidP="002A1D4F">
      <w:pPr>
        <w:jc w:val="both"/>
        <w:rPr>
          <w:sz w:val="24"/>
        </w:rPr>
      </w:pPr>
    </w:p>
    <w:p w:rsidR="002A1D4F" w:rsidRPr="0059200C" w:rsidRDefault="002A1D4F" w:rsidP="002A1D4F">
      <w:pPr>
        <w:pStyle w:val="11"/>
        <w:ind w:firstLine="709"/>
        <w:jc w:val="both"/>
        <w:rPr>
          <w:rFonts w:ascii="Times New Roman" w:hAnsi="Times New Roman"/>
          <w:bCs/>
          <w:sz w:val="24"/>
          <w:szCs w:val="24"/>
        </w:rPr>
      </w:pPr>
      <w:r w:rsidRPr="0059200C">
        <w:rPr>
          <w:rFonts w:ascii="Times New Roman" w:hAnsi="Times New Roman"/>
          <w:sz w:val="24"/>
          <w:szCs w:val="24"/>
        </w:rPr>
        <w:t xml:space="preserve">На основании п.6 ст.28 Федерального закона </w:t>
      </w:r>
      <w:r w:rsidRPr="0059200C">
        <w:rPr>
          <w:rFonts w:ascii="Times New Roman" w:hAnsi="Times New Roman"/>
          <w:color w:val="000000"/>
          <w:sz w:val="24"/>
          <w:szCs w:val="24"/>
        </w:rPr>
        <w:t>от 15 апреля 1998 года № 66-ФЗ «О садоводческих, огороднических и дачных некоммерческих объединениях граждан»</w:t>
      </w:r>
      <w:r w:rsidRPr="0059200C">
        <w:rPr>
          <w:rFonts w:ascii="Times New Roman" w:hAnsi="Times New Roman"/>
          <w:sz w:val="24"/>
          <w:szCs w:val="24"/>
        </w:rPr>
        <w:t xml:space="preserve"> в соответствии с </w:t>
      </w:r>
      <w:r w:rsidRPr="0059200C">
        <w:rPr>
          <w:rFonts w:ascii="Times New Roman" w:hAnsi="Times New Roman"/>
          <w:bCs/>
          <w:sz w:val="24"/>
          <w:szCs w:val="24"/>
        </w:rPr>
        <w:t xml:space="preserve">Уставом муниципального образования Сосновоборский городской округ Ленинградской области, администрация Сосновоборского городского округа </w:t>
      </w:r>
      <w:r>
        <w:rPr>
          <w:rFonts w:ascii="Times New Roman" w:hAnsi="Times New Roman"/>
          <w:bCs/>
          <w:sz w:val="24"/>
          <w:szCs w:val="24"/>
        </w:rPr>
        <w:t xml:space="preserve">                               </w:t>
      </w:r>
      <w:r w:rsidRPr="0059200C">
        <w:rPr>
          <w:rFonts w:ascii="Times New Roman" w:hAnsi="Times New Roman"/>
          <w:b/>
          <w:sz w:val="24"/>
          <w:szCs w:val="24"/>
        </w:rPr>
        <w:t>п о с т а н о в л я е т:</w:t>
      </w:r>
    </w:p>
    <w:p w:rsidR="002A1D4F" w:rsidRPr="0059200C" w:rsidRDefault="002A1D4F" w:rsidP="002A1D4F">
      <w:pPr>
        <w:numPr>
          <w:ilvl w:val="0"/>
          <w:numId w:val="5"/>
        </w:numPr>
        <w:ind w:left="0" w:firstLine="709"/>
        <w:jc w:val="both"/>
        <w:rPr>
          <w:sz w:val="24"/>
        </w:rPr>
      </w:pPr>
      <w:r>
        <w:rPr>
          <w:sz w:val="24"/>
          <w:szCs w:val="24"/>
        </w:rPr>
        <w:t xml:space="preserve">Внести изменения в </w:t>
      </w:r>
      <w:r w:rsidRPr="00B43C38">
        <w:rPr>
          <w:sz w:val="24"/>
        </w:rPr>
        <w:t>постановлени</w:t>
      </w:r>
      <w:r>
        <w:rPr>
          <w:sz w:val="24"/>
        </w:rPr>
        <w:t xml:space="preserve">е </w:t>
      </w:r>
      <w:r w:rsidRPr="00121920">
        <w:rPr>
          <w:sz w:val="24"/>
          <w:szCs w:val="24"/>
        </w:rPr>
        <w:t>администрации Сосновоборского городского округа</w:t>
      </w:r>
      <w:r w:rsidRPr="0059200C">
        <w:rPr>
          <w:sz w:val="24"/>
        </w:rPr>
        <w:t xml:space="preserve"> от 14.04.2014 № 801 «</w:t>
      </w:r>
      <w:r w:rsidRPr="0059200C">
        <w:rPr>
          <w:sz w:val="24"/>
          <w:szCs w:val="24"/>
        </w:rPr>
        <w:t>Об утверждении административного регламента администрации Сосновоборского городского округа по предоставлению муниципальной услуги «Бесплатное предоставление в собственность земельных участков гражданам, членам садоводческих и дачных некоммерческих объединений, расположенных на территории муниципального образования Сосновоборский городской округ Ленинградской области и использующих земельные участки на праве аренды»</w:t>
      </w:r>
      <w:r>
        <w:rPr>
          <w:sz w:val="24"/>
          <w:szCs w:val="24"/>
        </w:rPr>
        <w:t>:</w:t>
      </w:r>
    </w:p>
    <w:p w:rsidR="002A1D4F" w:rsidRDefault="002A1D4F" w:rsidP="002A1D4F">
      <w:pPr>
        <w:numPr>
          <w:ilvl w:val="1"/>
          <w:numId w:val="5"/>
        </w:numPr>
        <w:ind w:left="0" w:firstLine="709"/>
        <w:jc w:val="both"/>
        <w:rPr>
          <w:sz w:val="24"/>
          <w:szCs w:val="24"/>
        </w:rPr>
      </w:pPr>
      <w:r>
        <w:rPr>
          <w:sz w:val="24"/>
          <w:szCs w:val="24"/>
        </w:rPr>
        <w:t xml:space="preserve">Изложить </w:t>
      </w:r>
      <w:r w:rsidRPr="0023663E">
        <w:rPr>
          <w:sz w:val="24"/>
          <w:szCs w:val="24"/>
        </w:rPr>
        <w:t xml:space="preserve">административный регламент администрации муниципального образования Сосновоборский городской округ Ленинградской области по предоставлению муниципальной услуги «Бесплатное предоставление в собственность земельных участков гражданам, членам садоводческих и дачных некоммерческих объединений, расположенных на территории муниципального образования Сосновоборский городской округ Ленинградской области и использующих земельные  участки на праве аренды» </w:t>
      </w:r>
      <w:r>
        <w:rPr>
          <w:sz w:val="24"/>
          <w:szCs w:val="24"/>
        </w:rPr>
        <w:t xml:space="preserve">в новой редакции </w:t>
      </w:r>
      <w:r w:rsidRPr="0023663E">
        <w:rPr>
          <w:sz w:val="24"/>
          <w:szCs w:val="24"/>
        </w:rPr>
        <w:t>(Приложение).</w:t>
      </w:r>
    </w:p>
    <w:p w:rsidR="002A1D4F" w:rsidRDefault="002A1D4F" w:rsidP="002A1D4F">
      <w:pPr>
        <w:pStyle w:val="a7"/>
        <w:numPr>
          <w:ilvl w:val="0"/>
          <w:numId w:val="6"/>
        </w:numPr>
        <w:ind w:left="0" w:firstLine="709"/>
        <w:jc w:val="both"/>
        <w:rPr>
          <w:sz w:val="24"/>
          <w:szCs w:val="24"/>
        </w:rPr>
      </w:pPr>
      <w:r w:rsidRPr="0023663E">
        <w:rPr>
          <w:sz w:val="24"/>
          <w:szCs w:val="24"/>
        </w:rPr>
        <w:t xml:space="preserve">Общему отделу </w:t>
      </w:r>
      <w:r>
        <w:rPr>
          <w:sz w:val="24"/>
          <w:szCs w:val="24"/>
        </w:rPr>
        <w:t>администрации (</w:t>
      </w:r>
      <w:r w:rsidRPr="0023663E">
        <w:rPr>
          <w:sz w:val="24"/>
          <w:szCs w:val="24"/>
        </w:rPr>
        <w:t>Тарасова</w:t>
      </w:r>
      <w:r>
        <w:rPr>
          <w:sz w:val="24"/>
          <w:szCs w:val="24"/>
        </w:rPr>
        <w:t xml:space="preserve"> М.С.</w:t>
      </w:r>
      <w:r w:rsidRPr="0023663E">
        <w:rPr>
          <w:sz w:val="24"/>
          <w:szCs w:val="24"/>
        </w:rPr>
        <w:t>) обнародовать настоящее постановление на электронном сайте городской газеты «Маяк».</w:t>
      </w:r>
    </w:p>
    <w:p w:rsidR="002A1D4F" w:rsidRPr="0023663E" w:rsidRDefault="002A1D4F" w:rsidP="002A1D4F">
      <w:pPr>
        <w:ind w:firstLine="709"/>
        <w:jc w:val="both"/>
        <w:rPr>
          <w:sz w:val="24"/>
          <w:szCs w:val="24"/>
        </w:rPr>
      </w:pPr>
      <w:r w:rsidRPr="0023663E">
        <w:rPr>
          <w:sz w:val="24"/>
          <w:szCs w:val="24"/>
        </w:rPr>
        <w:t>3. Пресс-центру администрации (Арибжанов Р.М.) разместить настоящее постановление на официальном сайте Сосновоборского городского округа.</w:t>
      </w:r>
    </w:p>
    <w:p w:rsidR="002A1D4F" w:rsidRPr="0023663E" w:rsidRDefault="002A1D4F" w:rsidP="002A1D4F">
      <w:pPr>
        <w:ind w:firstLine="709"/>
        <w:jc w:val="both"/>
        <w:rPr>
          <w:sz w:val="24"/>
          <w:szCs w:val="24"/>
        </w:rPr>
      </w:pPr>
      <w:r w:rsidRPr="0023663E">
        <w:rPr>
          <w:sz w:val="24"/>
          <w:szCs w:val="24"/>
        </w:rPr>
        <w:t>4. Настоящее постановление вступает в силу со дня официального обнародования.</w:t>
      </w:r>
    </w:p>
    <w:p w:rsidR="002A1D4F" w:rsidRPr="0023663E" w:rsidRDefault="002A1D4F" w:rsidP="002A1D4F">
      <w:pPr>
        <w:ind w:firstLine="709"/>
        <w:jc w:val="both"/>
        <w:rPr>
          <w:sz w:val="24"/>
          <w:szCs w:val="24"/>
        </w:rPr>
      </w:pPr>
      <w:r w:rsidRPr="0023663E">
        <w:rPr>
          <w:sz w:val="24"/>
          <w:szCs w:val="24"/>
        </w:rPr>
        <w:t>5. Контроль за исполнением настоящего постановления оставляю за собой.</w:t>
      </w:r>
    </w:p>
    <w:p w:rsidR="002A1D4F" w:rsidRPr="0023663E" w:rsidRDefault="002A1D4F" w:rsidP="002A1D4F">
      <w:pPr>
        <w:jc w:val="both"/>
        <w:rPr>
          <w:sz w:val="24"/>
          <w:szCs w:val="24"/>
        </w:rPr>
      </w:pPr>
    </w:p>
    <w:p w:rsidR="002A1D4F" w:rsidRPr="0023663E" w:rsidRDefault="002A1D4F" w:rsidP="002A1D4F">
      <w:pPr>
        <w:jc w:val="both"/>
        <w:rPr>
          <w:sz w:val="24"/>
          <w:szCs w:val="24"/>
        </w:rPr>
      </w:pPr>
      <w:r w:rsidRPr="0023663E">
        <w:rPr>
          <w:sz w:val="24"/>
          <w:szCs w:val="24"/>
        </w:rPr>
        <w:t xml:space="preserve">Глава администрации </w:t>
      </w:r>
    </w:p>
    <w:p w:rsidR="002A1D4F" w:rsidRPr="0023663E" w:rsidRDefault="002A1D4F" w:rsidP="002A1D4F">
      <w:pPr>
        <w:jc w:val="both"/>
        <w:rPr>
          <w:sz w:val="24"/>
          <w:szCs w:val="24"/>
        </w:rPr>
      </w:pPr>
      <w:r w:rsidRPr="0023663E">
        <w:rPr>
          <w:sz w:val="24"/>
          <w:szCs w:val="24"/>
        </w:rPr>
        <w:t>Соснов</w:t>
      </w:r>
      <w:r>
        <w:rPr>
          <w:sz w:val="24"/>
          <w:szCs w:val="24"/>
        </w:rPr>
        <w:t>оборского городского округа</w:t>
      </w:r>
      <w:r>
        <w:rPr>
          <w:sz w:val="24"/>
          <w:szCs w:val="24"/>
        </w:rPr>
        <w:tab/>
      </w:r>
      <w:r>
        <w:rPr>
          <w:sz w:val="24"/>
          <w:szCs w:val="24"/>
        </w:rPr>
        <w:tab/>
      </w:r>
      <w:r>
        <w:rPr>
          <w:sz w:val="24"/>
          <w:szCs w:val="24"/>
        </w:rPr>
        <w:tab/>
      </w:r>
      <w:r w:rsidRPr="0023663E">
        <w:rPr>
          <w:sz w:val="24"/>
          <w:szCs w:val="24"/>
        </w:rPr>
        <w:tab/>
      </w:r>
      <w:r>
        <w:rPr>
          <w:sz w:val="24"/>
          <w:szCs w:val="24"/>
        </w:rPr>
        <w:t xml:space="preserve">                       </w:t>
      </w:r>
      <w:r w:rsidRPr="0023663E">
        <w:rPr>
          <w:sz w:val="24"/>
          <w:szCs w:val="24"/>
        </w:rPr>
        <w:t>В.И.Голиков</w:t>
      </w:r>
    </w:p>
    <w:p w:rsidR="002A1D4F" w:rsidRPr="0023663E" w:rsidRDefault="002A1D4F" w:rsidP="002A1D4F">
      <w:pPr>
        <w:jc w:val="both"/>
        <w:rPr>
          <w:sz w:val="24"/>
          <w:szCs w:val="24"/>
        </w:rPr>
      </w:pPr>
    </w:p>
    <w:p w:rsidR="002A1D4F" w:rsidRPr="002A1D4F" w:rsidRDefault="002A1D4F" w:rsidP="002A1D4F">
      <w:pPr>
        <w:rPr>
          <w:sz w:val="16"/>
          <w:szCs w:val="16"/>
        </w:rPr>
      </w:pPr>
      <w:r w:rsidRPr="002A1D4F">
        <w:rPr>
          <w:sz w:val="16"/>
          <w:szCs w:val="16"/>
        </w:rPr>
        <w:t>И.Н.Морозова</w:t>
      </w:r>
      <w:r>
        <w:rPr>
          <w:sz w:val="16"/>
          <w:szCs w:val="16"/>
        </w:rPr>
        <w:t xml:space="preserve">; </w:t>
      </w:r>
      <w:r w:rsidRPr="002A1D4F">
        <w:rPr>
          <w:sz w:val="16"/>
          <w:szCs w:val="16"/>
        </w:rPr>
        <w:t>2-62-79</w:t>
      </w:r>
      <w:r>
        <w:rPr>
          <w:sz w:val="16"/>
          <w:szCs w:val="16"/>
        </w:rPr>
        <w:t>; ПТ</w:t>
      </w:r>
    </w:p>
    <w:p w:rsidR="002A1D4F" w:rsidRDefault="002A1D4F" w:rsidP="002A1D4F">
      <w:pPr>
        <w:jc w:val="both"/>
      </w:pPr>
    </w:p>
    <w:p w:rsidR="002A1D4F" w:rsidRPr="008C51ED" w:rsidRDefault="002A1D4F" w:rsidP="002A1D4F">
      <w:pPr>
        <w:jc w:val="right"/>
        <w:rPr>
          <w:caps/>
          <w:szCs w:val="24"/>
        </w:rPr>
      </w:pPr>
      <w:bookmarkStart w:id="0" w:name="_GoBack"/>
      <w:bookmarkEnd w:id="0"/>
      <w:r>
        <w:rPr>
          <w:caps/>
          <w:szCs w:val="24"/>
        </w:rPr>
        <w:lastRenderedPageBreak/>
        <w:t>УТВЕРЖДЕН</w:t>
      </w:r>
    </w:p>
    <w:p w:rsidR="002A1D4F" w:rsidRDefault="002A1D4F" w:rsidP="002A1D4F">
      <w:pPr>
        <w:jc w:val="right"/>
        <w:rPr>
          <w:szCs w:val="24"/>
        </w:rPr>
      </w:pPr>
      <w:r w:rsidRPr="008C51ED">
        <w:rPr>
          <w:szCs w:val="24"/>
        </w:rPr>
        <w:t>постановлени</w:t>
      </w:r>
      <w:r>
        <w:rPr>
          <w:szCs w:val="24"/>
        </w:rPr>
        <w:t>ем администрации</w:t>
      </w:r>
    </w:p>
    <w:p w:rsidR="002A1D4F" w:rsidRDefault="002A1D4F" w:rsidP="002A1D4F">
      <w:pPr>
        <w:jc w:val="right"/>
        <w:rPr>
          <w:szCs w:val="24"/>
        </w:rPr>
      </w:pPr>
      <w:r w:rsidRPr="008C51ED">
        <w:rPr>
          <w:szCs w:val="24"/>
        </w:rPr>
        <w:t>Со</w:t>
      </w:r>
      <w:r>
        <w:rPr>
          <w:szCs w:val="24"/>
        </w:rPr>
        <w:t>сновоборского городского округа</w:t>
      </w:r>
    </w:p>
    <w:p w:rsidR="00B74F9E" w:rsidRDefault="00B74F9E" w:rsidP="00B74F9E">
      <w:pPr>
        <w:jc w:val="right"/>
        <w:rPr>
          <w:sz w:val="24"/>
        </w:rPr>
      </w:pPr>
      <w:r>
        <w:rPr>
          <w:sz w:val="24"/>
        </w:rPr>
        <w:t>от 21/07/2014 № 1774</w:t>
      </w:r>
    </w:p>
    <w:p w:rsidR="002A1D4F" w:rsidRDefault="002A1D4F" w:rsidP="002A1D4F">
      <w:pPr>
        <w:jc w:val="right"/>
        <w:rPr>
          <w:szCs w:val="24"/>
        </w:rPr>
      </w:pPr>
    </w:p>
    <w:p w:rsidR="002A1D4F" w:rsidRDefault="002A1D4F" w:rsidP="002A1D4F">
      <w:pPr>
        <w:jc w:val="right"/>
        <w:rPr>
          <w:szCs w:val="24"/>
        </w:rPr>
      </w:pPr>
      <w:r>
        <w:rPr>
          <w:szCs w:val="24"/>
        </w:rPr>
        <w:t>(Приложение)</w:t>
      </w:r>
    </w:p>
    <w:p w:rsidR="002A1D4F" w:rsidRDefault="002A1D4F" w:rsidP="002A1D4F">
      <w:pPr>
        <w:pStyle w:val="ab"/>
        <w:ind w:left="0" w:right="-1"/>
        <w:rPr>
          <w:sz w:val="24"/>
          <w:szCs w:val="24"/>
        </w:rPr>
      </w:pPr>
    </w:p>
    <w:p w:rsidR="002A1D4F" w:rsidRPr="006469BE" w:rsidRDefault="002A1D4F" w:rsidP="002A1D4F">
      <w:pPr>
        <w:pStyle w:val="ab"/>
        <w:ind w:left="0" w:right="-1"/>
        <w:rPr>
          <w:rFonts w:ascii="Times New Roman" w:hAnsi="Times New Roman" w:cs="Times New Roman"/>
          <w:b w:val="0"/>
          <w:color w:val="auto"/>
          <w:sz w:val="24"/>
          <w:szCs w:val="24"/>
        </w:rPr>
      </w:pPr>
      <w:r w:rsidRPr="006469BE">
        <w:rPr>
          <w:rFonts w:ascii="Times New Roman" w:hAnsi="Times New Roman" w:cs="Times New Roman"/>
          <w:b w:val="0"/>
          <w:color w:val="auto"/>
          <w:sz w:val="24"/>
          <w:szCs w:val="24"/>
        </w:rPr>
        <w:t>Административный регламент</w:t>
      </w:r>
    </w:p>
    <w:p w:rsidR="002A1D4F" w:rsidRPr="006469BE" w:rsidRDefault="002A1D4F" w:rsidP="002A1D4F">
      <w:pPr>
        <w:pStyle w:val="ab"/>
        <w:ind w:left="0" w:right="-1"/>
        <w:rPr>
          <w:rFonts w:ascii="Times New Roman" w:hAnsi="Times New Roman" w:cs="Times New Roman"/>
          <w:b w:val="0"/>
          <w:color w:val="auto"/>
          <w:sz w:val="24"/>
          <w:szCs w:val="24"/>
        </w:rPr>
      </w:pPr>
      <w:r w:rsidRPr="006469BE">
        <w:rPr>
          <w:rFonts w:ascii="Times New Roman" w:hAnsi="Times New Roman" w:cs="Times New Roman"/>
          <w:b w:val="0"/>
          <w:color w:val="auto"/>
          <w:sz w:val="24"/>
          <w:szCs w:val="24"/>
        </w:rPr>
        <w:t>по предоставлению муниципальной услуги «Бесплатное предоставление в собственность земельных участков гражданам, членам садоводческих и дачных некоммерческих объединений, расположенных на территории муниципального образования Сосновоборский городской округ Ленинградской области и использующих земельные  участки на праве аренды»</w:t>
      </w:r>
    </w:p>
    <w:p w:rsidR="002A1D4F" w:rsidRPr="006469BE" w:rsidRDefault="002A1D4F" w:rsidP="002A1D4F">
      <w:pPr>
        <w:pStyle w:val="a5"/>
        <w:tabs>
          <w:tab w:val="center" w:pos="4536"/>
          <w:tab w:val="right" w:pos="8931"/>
        </w:tabs>
        <w:ind w:right="-1"/>
        <w:rPr>
          <w:sz w:val="24"/>
          <w:szCs w:val="24"/>
        </w:rPr>
      </w:pPr>
    </w:p>
    <w:p w:rsidR="002A1D4F" w:rsidRPr="006469BE" w:rsidRDefault="002A1D4F" w:rsidP="002A1D4F">
      <w:pPr>
        <w:ind w:firstLine="709"/>
        <w:jc w:val="both"/>
        <w:rPr>
          <w:b/>
          <w:sz w:val="24"/>
          <w:szCs w:val="24"/>
        </w:rPr>
      </w:pPr>
    </w:p>
    <w:p w:rsidR="002A1D4F" w:rsidRPr="006469BE" w:rsidRDefault="002A1D4F" w:rsidP="002A1D4F">
      <w:pPr>
        <w:ind w:firstLine="709"/>
        <w:jc w:val="both"/>
        <w:rPr>
          <w:b/>
          <w:sz w:val="24"/>
          <w:szCs w:val="24"/>
        </w:rPr>
      </w:pPr>
      <w:r w:rsidRPr="006469BE">
        <w:rPr>
          <w:b/>
          <w:sz w:val="24"/>
          <w:szCs w:val="24"/>
        </w:rPr>
        <w:t xml:space="preserve">I. </w:t>
      </w:r>
      <w:r w:rsidRPr="006469BE">
        <w:rPr>
          <w:b/>
          <w:caps/>
          <w:sz w:val="24"/>
          <w:szCs w:val="24"/>
        </w:rPr>
        <w:t>Общие положения</w:t>
      </w:r>
    </w:p>
    <w:p w:rsidR="002A1D4F" w:rsidRPr="006469BE" w:rsidRDefault="002A1D4F" w:rsidP="002A1D4F">
      <w:pPr>
        <w:pStyle w:val="10"/>
        <w:numPr>
          <w:ilvl w:val="0"/>
          <w:numId w:val="0"/>
        </w:numPr>
        <w:tabs>
          <w:tab w:val="left" w:pos="0"/>
        </w:tabs>
        <w:spacing w:before="0" w:after="0"/>
        <w:ind w:right="-1" w:firstLine="709"/>
        <w:rPr>
          <w:szCs w:val="24"/>
        </w:rPr>
      </w:pPr>
      <w:r w:rsidRPr="006469BE">
        <w:rPr>
          <w:b/>
          <w:szCs w:val="24"/>
        </w:rPr>
        <w:t>1.1</w:t>
      </w:r>
      <w:r w:rsidRPr="006469BE">
        <w:rPr>
          <w:szCs w:val="24"/>
        </w:rPr>
        <w:t xml:space="preserve">.Настоящий административный регламент (далее – </w:t>
      </w:r>
      <w:r w:rsidRPr="006469BE">
        <w:rPr>
          <w:i/>
          <w:szCs w:val="24"/>
        </w:rPr>
        <w:t>Регламент</w:t>
      </w:r>
      <w:r w:rsidRPr="006469BE">
        <w:rPr>
          <w:szCs w:val="24"/>
        </w:rPr>
        <w:t xml:space="preserve">) определяет сроки, содержание и последовательность действий (административных процедур) при осуществлении полномочий по оказанию услуги «Бесплатное предоставление в собственность земельных участков гражданам, членам садоводческих и дачных некоммерческих объединений, расположенных на территории муниципального образования Сосновоборский городской округ Ленинградской области и использующих земельные  участки на праве аренды» (далее – </w:t>
      </w:r>
      <w:r w:rsidRPr="006469BE">
        <w:rPr>
          <w:i/>
          <w:szCs w:val="24"/>
        </w:rPr>
        <w:t>Услуга)</w:t>
      </w:r>
      <w:r w:rsidRPr="006469BE">
        <w:rPr>
          <w:szCs w:val="24"/>
        </w:rPr>
        <w:t>.</w:t>
      </w:r>
    </w:p>
    <w:p w:rsidR="002A1D4F" w:rsidRPr="006469BE" w:rsidRDefault="002A1D4F" w:rsidP="002A1D4F">
      <w:pPr>
        <w:tabs>
          <w:tab w:val="left" w:pos="0"/>
        </w:tabs>
        <w:ind w:firstLine="709"/>
        <w:jc w:val="both"/>
        <w:rPr>
          <w:sz w:val="24"/>
          <w:szCs w:val="24"/>
        </w:rPr>
      </w:pPr>
      <w:r w:rsidRPr="006469BE">
        <w:rPr>
          <w:sz w:val="24"/>
          <w:szCs w:val="24"/>
        </w:rPr>
        <w:t xml:space="preserve">Настоящий Регламент разработан в соответствии с нормативно-правовыми актами, перечисленными в пункте 2.5 настоящего Регламента, и определяет порядок бесплатного предоставления гражданам услуги по предоставлению в собственность садовых и дачных участков в соответственно садоводческих и дачных некоммерческих объединениях, расположенных на территории муниципального образования Сосновоборский городской округ Ленинградской области и использующих земельные участки на праве аренды (далее – </w:t>
      </w:r>
      <w:r w:rsidRPr="006469BE">
        <w:rPr>
          <w:i/>
          <w:sz w:val="24"/>
          <w:szCs w:val="24"/>
        </w:rPr>
        <w:t>земельные участки</w:t>
      </w:r>
      <w:r w:rsidRPr="006469BE">
        <w:rPr>
          <w:sz w:val="24"/>
          <w:szCs w:val="24"/>
        </w:rPr>
        <w:t xml:space="preserve">). </w:t>
      </w:r>
    </w:p>
    <w:p w:rsidR="002A1D4F" w:rsidRPr="006469BE" w:rsidRDefault="002A1D4F" w:rsidP="002A1D4F">
      <w:pPr>
        <w:tabs>
          <w:tab w:val="left" w:pos="1134"/>
        </w:tabs>
        <w:ind w:firstLine="709"/>
        <w:jc w:val="both"/>
        <w:rPr>
          <w:b/>
          <w:sz w:val="24"/>
          <w:szCs w:val="24"/>
        </w:rPr>
      </w:pPr>
      <w:r w:rsidRPr="006469BE">
        <w:rPr>
          <w:b/>
          <w:sz w:val="24"/>
          <w:szCs w:val="24"/>
        </w:rPr>
        <w:t>1.2. Порядок информирования о предоставлении муниципальной услуги</w:t>
      </w:r>
    </w:p>
    <w:p w:rsidR="002A1D4F" w:rsidRPr="006469BE" w:rsidRDefault="002A1D4F" w:rsidP="002A1D4F">
      <w:pPr>
        <w:tabs>
          <w:tab w:val="left" w:pos="1134"/>
        </w:tabs>
        <w:ind w:firstLine="709"/>
        <w:jc w:val="both"/>
        <w:rPr>
          <w:sz w:val="24"/>
          <w:szCs w:val="24"/>
        </w:rPr>
      </w:pPr>
      <w:r w:rsidRPr="006469BE">
        <w:rPr>
          <w:sz w:val="24"/>
          <w:szCs w:val="24"/>
        </w:rPr>
        <w:t>Информация о порядке предоставления Услуги предоставляется Комитетом по управлению муниципальным имуществом администрации муниципального образования Сосновоборский городской округ Ленинградской области, с использованием средств телефонной связи, электронного информирования, вычислительной и электронной техники, посредством размещения в сети Интернет на официальном сайте города, на информационных стендах в помещении, предназначенном для приема заявителей и документов,публикации в газете «Маяк».</w:t>
      </w:r>
    </w:p>
    <w:p w:rsidR="002A1D4F" w:rsidRPr="006469BE" w:rsidRDefault="002A1D4F" w:rsidP="002A1D4F">
      <w:pPr>
        <w:tabs>
          <w:tab w:val="left" w:pos="1134"/>
        </w:tabs>
        <w:ind w:firstLine="709"/>
        <w:jc w:val="both"/>
        <w:rPr>
          <w:b/>
          <w:sz w:val="24"/>
          <w:szCs w:val="24"/>
        </w:rPr>
      </w:pPr>
      <w:r w:rsidRPr="006469BE">
        <w:rPr>
          <w:b/>
          <w:sz w:val="24"/>
          <w:szCs w:val="24"/>
        </w:rPr>
        <w:t>1.3. Адреса местонахождения и официального сайта муниципального образования Сосновоборский городской округ Ленинградской области</w:t>
      </w:r>
      <w:r>
        <w:rPr>
          <w:b/>
          <w:sz w:val="24"/>
          <w:szCs w:val="24"/>
        </w:rPr>
        <w:t xml:space="preserve"> </w:t>
      </w:r>
      <w:r w:rsidRPr="006469BE">
        <w:rPr>
          <w:b/>
          <w:sz w:val="24"/>
          <w:szCs w:val="24"/>
        </w:rPr>
        <w:t>в сети интернет и адреса электронной почты:</w:t>
      </w:r>
    </w:p>
    <w:p w:rsidR="002A1D4F" w:rsidRPr="006469BE" w:rsidRDefault="002A1D4F" w:rsidP="002A1D4F">
      <w:pPr>
        <w:pStyle w:val="a7"/>
        <w:numPr>
          <w:ilvl w:val="0"/>
          <w:numId w:val="14"/>
        </w:numPr>
        <w:ind w:left="0" w:firstLine="0"/>
        <w:jc w:val="both"/>
        <w:rPr>
          <w:iCs/>
          <w:sz w:val="24"/>
          <w:szCs w:val="24"/>
        </w:rPr>
      </w:pPr>
      <w:r w:rsidRPr="006469BE">
        <w:rPr>
          <w:sz w:val="24"/>
          <w:szCs w:val="24"/>
        </w:rPr>
        <w:t xml:space="preserve">Администрация муниципального образования Сосновоборский городской округ Ленинградской области расположена по адресу: </w:t>
      </w:r>
      <w:r w:rsidRPr="006469BE">
        <w:rPr>
          <w:iCs/>
          <w:sz w:val="24"/>
          <w:szCs w:val="24"/>
        </w:rPr>
        <w:t>188540, Россия, Ленинградская область, г.Сосновый Бор, ул.Ленинградская, д.46, каб.219а</w:t>
      </w:r>
    </w:p>
    <w:p w:rsidR="002A1D4F" w:rsidRPr="006469BE" w:rsidRDefault="002A1D4F" w:rsidP="002A1D4F">
      <w:pPr>
        <w:pStyle w:val="a7"/>
        <w:numPr>
          <w:ilvl w:val="0"/>
          <w:numId w:val="14"/>
        </w:numPr>
        <w:ind w:left="0" w:firstLine="0"/>
        <w:jc w:val="both"/>
        <w:rPr>
          <w:iCs/>
          <w:sz w:val="24"/>
          <w:szCs w:val="24"/>
        </w:rPr>
      </w:pPr>
      <w:r w:rsidRPr="006469BE">
        <w:rPr>
          <w:iCs/>
          <w:sz w:val="24"/>
          <w:szCs w:val="24"/>
        </w:rPr>
        <w:t>телефон общего отдела:</w:t>
      </w:r>
      <w:r w:rsidRPr="006469BE">
        <w:rPr>
          <w:sz w:val="24"/>
          <w:szCs w:val="24"/>
        </w:rPr>
        <w:t xml:space="preserve">(8-813-69) 2-98-49, </w:t>
      </w:r>
      <w:r w:rsidRPr="006469BE">
        <w:rPr>
          <w:iCs/>
          <w:sz w:val="24"/>
          <w:szCs w:val="24"/>
        </w:rPr>
        <w:t>факс:</w:t>
      </w:r>
      <w:r w:rsidRPr="006469BE">
        <w:rPr>
          <w:sz w:val="24"/>
          <w:szCs w:val="24"/>
        </w:rPr>
        <w:t xml:space="preserve"> (8-813-69) 2-34-47</w:t>
      </w:r>
      <w:r w:rsidRPr="006469BE">
        <w:rPr>
          <w:iCs/>
          <w:sz w:val="24"/>
          <w:szCs w:val="24"/>
        </w:rPr>
        <w:t>;</w:t>
      </w:r>
    </w:p>
    <w:p w:rsidR="002A1D4F" w:rsidRPr="006469BE" w:rsidRDefault="002A1D4F" w:rsidP="002A1D4F">
      <w:pPr>
        <w:pStyle w:val="a7"/>
        <w:numPr>
          <w:ilvl w:val="0"/>
          <w:numId w:val="14"/>
        </w:numPr>
        <w:ind w:left="0" w:firstLine="0"/>
        <w:jc w:val="both"/>
        <w:rPr>
          <w:sz w:val="24"/>
          <w:szCs w:val="24"/>
        </w:rPr>
      </w:pPr>
      <w:r w:rsidRPr="006469BE">
        <w:rPr>
          <w:iCs/>
          <w:sz w:val="24"/>
          <w:szCs w:val="24"/>
        </w:rPr>
        <w:t xml:space="preserve">официальный Интернет-сайт города: </w:t>
      </w:r>
      <w:hyperlink r:id="rId9" w:history="1">
        <w:r w:rsidRPr="006469BE">
          <w:rPr>
            <w:rStyle w:val="ad"/>
            <w:sz w:val="24"/>
            <w:szCs w:val="24"/>
            <w:lang w:val="en-US"/>
          </w:rPr>
          <w:t>www</w:t>
        </w:r>
        <w:r w:rsidRPr="006469BE">
          <w:rPr>
            <w:rStyle w:val="ad"/>
            <w:sz w:val="24"/>
            <w:szCs w:val="24"/>
          </w:rPr>
          <w:t>.</w:t>
        </w:r>
        <w:r w:rsidRPr="006469BE">
          <w:rPr>
            <w:rStyle w:val="ad"/>
            <w:sz w:val="24"/>
            <w:szCs w:val="24"/>
            <w:lang w:val="en-US"/>
          </w:rPr>
          <w:t>sbor</w:t>
        </w:r>
        <w:r w:rsidRPr="006469BE">
          <w:rPr>
            <w:rStyle w:val="ad"/>
            <w:sz w:val="24"/>
            <w:szCs w:val="24"/>
          </w:rPr>
          <w:t>.</w:t>
        </w:r>
        <w:r w:rsidRPr="006469BE">
          <w:rPr>
            <w:rStyle w:val="ad"/>
            <w:sz w:val="24"/>
            <w:szCs w:val="24"/>
            <w:lang w:val="en-US"/>
          </w:rPr>
          <w:t>ru</w:t>
        </w:r>
      </w:hyperlink>
      <w:r w:rsidRPr="006469BE">
        <w:rPr>
          <w:sz w:val="24"/>
          <w:szCs w:val="24"/>
        </w:rPr>
        <w:t>;</w:t>
      </w:r>
    </w:p>
    <w:p w:rsidR="002A1D4F" w:rsidRPr="006469BE" w:rsidRDefault="002A1D4F" w:rsidP="002A1D4F">
      <w:pPr>
        <w:pStyle w:val="a7"/>
        <w:numPr>
          <w:ilvl w:val="0"/>
          <w:numId w:val="14"/>
        </w:numPr>
        <w:ind w:left="0" w:firstLine="0"/>
        <w:jc w:val="both"/>
        <w:rPr>
          <w:sz w:val="24"/>
          <w:szCs w:val="24"/>
        </w:rPr>
      </w:pPr>
      <w:r w:rsidRPr="006469BE">
        <w:rPr>
          <w:sz w:val="24"/>
          <w:szCs w:val="24"/>
        </w:rPr>
        <w:t xml:space="preserve">адрес электронной почты: </w:t>
      </w:r>
      <w:r w:rsidRPr="006469BE">
        <w:rPr>
          <w:sz w:val="24"/>
          <w:szCs w:val="24"/>
          <w:lang w:val="en-US"/>
        </w:rPr>
        <w:t>admsb</w:t>
      </w:r>
      <w:r w:rsidRPr="006469BE">
        <w:rPr>
          <w:sz w:val="24"/>
          <w:szCs w:val="24"/>
        </w:rPr>
        <w:t>@</w:t>
      </w:r>
      <w:r w:rsidRPr="006469BE">
        <w:rPr>
          <w:sz w:val="24"/>
          <w:szCs w:val="24"/>
          <w:lang w:val="en-US"/>
        </w:rPr>
        <w:t>meria</w:t>
      </w:r>
      <w:r w:rsidRPr="006469BE">
        <w:rPr>
          <w:sz w:val="24"/>
          <w:szCs w:val="24"/>
        </w:rPr>
        <w:t>.</w:t>
      </w:r>
      <w:r w:rsidRPr="006469BE">
        <w:rPr>
          <w:sz w:val="24"/>
          <w:szCs w:val="24"/>
          <w:lang w:val="en-US"/>
        </w:rPr>
        <w:t>sbor</w:t>
      </w:r>
      <w:r w:rsidRPr="006469BE">
        <w:rPr>
          <w:sz w:val="24"/>
          <w:szCs w:val="24"/>
        </w:rPr>
        <w:t>.</w:t>
      </w:r>
      <w:r w:rsidRPr="006469BE">
        <w:rPr>
          <w:sz w:val="24"/>
          <w:szCs w:val="24"/>
          <w:lang w:val="en-US"/>
        </w:rPr>
        <w:t>ru</w:t>
      </w:r>
    </w:p>
    <w:p w:rsidR="002A1D4F" w:rsidRPr="006469BE" w:rsidRDefault="002A1D4F" w:rsidP="002A1D4F">
      <w:pPr>
        <w:jc w:val="both"/>
        <w:rPr>
          <w:sz w:val="24"/>
          <w:szCs w:val="24"/>
        </w:rPr>
      </w:pPr>
      <w:r w:rsidRPr="006469BE">
        <w:rPr>
          <w:sz w:val="24"/>
          <w:szCs w:val="24"/>
        </w:rPr>
        <w:t>График приема заявителей общим отделом</w:t>
      </w:r>
      <w:r w:rsidRPr="006469BE">
        <w:rPr>
          <w:iCs/>
          <w:sz w:val="24"/>
          <w:szCs w:val="24"/>
        </w:rPr>
        <w:t xml:space="preserve"> (каб.219а)</w:t>
      </w:r>
      <w:r w:rsidRPr="006469BE">
        <w:rPr>
          <w:sz w:val="24"/>
          <w:szCs w:val="24"/>
        </w:rPr>
        <w:t>:</w:t>
      </w:r>
    </w:p>
    <w:p w:rsidR="002A1D4F" w:rsidRPr="006469BE" w:rsidRDefault="002A1D4F" w:rsidP="002A1D4F">
      <w:pPr>
        <w:autoSpaceDE w:val="0"/>
        <w:ind w:right="566"/>
        <w:jc w:val="both"/>
        <w:rPr>
          <w:sz w:val="24"/>
          <w:szCs w:val="24"/>
        </w:rPr>
      </w:pPr>
      <w:r w:rsidRPr="006469BE">
        <w:rPr>
          <w:sz w:val="24"/>
          <w:szCs w:val="24"/>
        </w:rPr>
        <w:t>понедельник - четверг: с 11-00 до 17-00 часов</w:t>
      </w:r>
    </w:p>
    <w:p w:rsidR="002A1D4F" w:rsidRPr="006469BE" w:rsidRDefault="002A1D4F" w:rsidP="002A1D4F">
      <w:pPr>
        <w:autoSpaceDE w:val="0"/>
        <w:ind w:right="566"/>
        <w:jc w:val="both"/>
        <w:rPr>
          <w:sz w:val="24"/>
          <w:szCs w:val="24"/>
        </w:rPr>
      </w:pPr>
      <w:r w:rsidRPr="006469BE">
        <w:rPr>
          <w:sz w:val="24"/>
          <w:szCs w:val="24"/>
        </w:rPr>
        <w:t>пятница: с 11-00 до 16-00 часов</w:t>
      </w:r>
    </w:p>
    <w:p w:rsidR="002A1D4F" w:rsidRPr="006469BE" w:rsidRDefault="002A1D4F" w:rsidP="002A1D4F">
      <w:pPr>
        <w:autoSpaceDE w:val="0"/>
        <w:ind w:right="566"/>
        <w:jc w:val="both"/>
        <w:rPr>
          <w:sz w:val="24"/>
          <w:szCs w:val="24"/>
        </w:rPr>
      </w:pPr>
      <w:r w:rsidRPr="006469BE">
        <w:rPr>
          <w:sz w:val="24"/>
          <w:szCs w:val="24"/>
        </w:rPr>
        <w:t>обеденный перерыв: с 13-00 до 14-00 часов</w:t>
      </w:r>
    </w:p>
    <w:p w:rsidR="002A1D4F" w:rsidRPr="006469BE" w:rsidRDefault="002A1D4F" w:rsidP="002A1D4F">
      <w:pPr>
        <w:ind w:firstLine="709"/>
        <w:jc w:val="both"/>
        <w:rPr>
          <w:sz w:val="24"/>
          <w:szCs w:val="24"/>
        </w:rPr>
      </w:pPr>
      <w:r w:rsidRPr="006469BE">
        <w:rPr>
          <w:sz w:val="24"/>
          <w:szCs w:val="24"/>
        </w:rPr>
        <w:t xml:space="preserve">Функциональным (отраслевым) органом администрации, участвующим в предоставлении услуги является </w:t>
      </w:r>
      <w:r w:rsidRPr="006469BE">
        <w:rPr>
          <w:iCs/>
          <w:sz w:val="24"/>
          <w:szCs w:val="24"/>
        </w:rPr>
        <w:t xml:space="preserve">Комитет по управлению муниципальным имуществом </w:t>
      </w:r>
      <w:r w:rsidRPr="006469BE">
        <w:rPr>
          <w:iCs/>
          <w:sz w:val="24"/>
          <w:szCs w:val="24"/>
        </w:rPr>
        <w:lastRenderedPageBreak/>
        <w:t>администрации муниципального образования Сосновоборский городской округЛенинградской области</w:t>
      </w:r>
      <w:r w:rsidRPr="006469BE">
        <w:rPr>
          <w:sz w:val="24"/>
          <w:szCs w:val="24"/>
        </w:rPr>
        <w:t xml:space="preserve">(далее - </w:t>
      </w:r>
      <w:r w:rsidRPr="006469BE">
        <w:rPr>
          <w:i/>
          <w:sz w:val="24"/>
          <w:szCs w:val="24"/>
        </w:rPr>
        <w:t>Комитет</w:t>
      </w:r>
      <w:r w:rsidRPr="006469BE">
        <w:rPr>
          <w:sz w:val="24"/>
          <w:szCs w:val="24"/>
        </w:rPr>
        <w:t>).</w:t>
      </w:r>
    </w:p>
    <w:p w:rsidR="002A1D4F" w:rsidRPr="006469BE" w:rsidRDefault="002A1D4F" w:rsidP="002A1D4F">
      <w:pPr>
        <w:pStyle w:val="a7"/>
        <w:numPr>
          <w:ilvl w:val="0"/>
          <w:numId w:val="15"/>
        </w:numPr>
        <w:ind w:left="0" w:firstLine="0"/>
        <w:jc w:val="both"/>
        <w:rPr>
          <w:iCs/>
          <w:sz w:val="24"/>
          <w:szCs w:val="24"/>
        </w:rPr>
      </w:pPr>
      <w:r w:rsidRPr="006469BE">
        <w:rPr>
          <w:sz w:val="24"/>
          <w:szCs w:val="24"/>
        </w:rPr>
        <w:t>А</w:t>
      </w:r>
      <w:r w:rsidRPr="006469BE">
        <w:rPr>
          <w:iCs/>
          <w:sz w:val="24"/>
          <w:szCs w:val="24"/>
        </w:rPr>
        <w:t>дрес Комитета: 188540, Россия, Ленинградская область, г.Сосновый Бор, ул.Ленинградская, д.46, каб.363, 364, 365;</w:t>
      </w:r>
    </w:p>
    <w:p w:rsidR="002A1D4F" w:rsidRPr="006469BE" w:rsidRDefault="002A1D4F" w:rsidP="002A1D4F">
      <w:pPr>
        <w:pStyle w:val="a7"/>
        <w:numPr>
          <w:ilvl w:val="0"/>
          <w:numId w:val="15"/>
        </w:numPr>
        <w:ind w:left="0" w:firstLine="0"/>
        <w:jc w:val="both"/>
        <w:rPr>
          <w:iCs/>
          <w:sz w:val="24"/>
          <w:szCs w:val="24"/>
        </w:rPr>
      </w:pPr>
      <w:r w:rsidRPr="006469BE">
        <w:rPr>
          <w:iCs/>
          <w:sz w:val="24"/>
          <w:szCs w:val="24"/>
        </w:rPr>
        <w:t>телефон: (8-813-69) 2-62-79, факс: (8-813-69) 2-99-63;</w:t>
      </w:r>
    </w:p>
    <w:p w:rsidR="002A1D4F" w:rsidRPr="006469BE" w:rsidRDefault="002A1D4F" w:rsidP="002A1D4F">
      <w:pPr>
        <w:pStyle w:val="a7"/>
        <w:numPr>
          <w:ilvl w:val="0"/>
          <w:numId w:val="16"/>
        </w:numPr>
        <w:ind w:left="0" w:firstLine="0"/>
        <w:jc w:val="both"/>
        <w:rPr>
          <w:sz w:val="24"/>
          <w:szCs w:val="24"/>
        </w:rPr>
      </w:pPr>
      <w:r w:rsidRPr="006469BE">
        <w:rPr>
          <w:sz w:val="24"/>
          <w:szCs w:val="24"/>
        </w:rPr>
        <w:t xml:space="preserve">адрес электронной почты Комитета: </w:t>
      </w:r>
      <w:hyperlink r:id="rId10" w:history="1">
        <w:r w:rsidRPr="006469BE">
          <w:rPr>
            <w:rStyle w:val="ad"/>
            <w:sz w:val="24"/>
            <w:szCs w:val="24"/>
            <w:lang w:val="en-US"/>
          </w:rPr>
          <w:t>kumi</w:t>
        </w:r>
        <w:r w:rsidRPr="006469BE">
          <w:rPr>
            <w:rStyle w:val="ad"/>
            <w:sz w:val="24"/>
            <w:szCs w:val="24"/>
          </w:rPr>
          <w:t>@.</w:t>
        </w:r>
        <w:r w:rsidRPr="006469BE">
          <w:rPr>
            <w:rStyle w:val="ad"/>
            <w:sz w:val="24"/>
            <w:szCs w:val="24"/>
            <w:lang w:val="en-US"/>
          </w:rPr>
          <w:t>meria</w:t>
        </w:r>
        <w:r w:rsidRPr="006469BE">
          <w:rPr>
            <w:rStyle w:val="ad"/>
            <w:sz w:val="24"/>
            <w:szCs w:val="24"/>
          </w:rPr>
          <w:t>.</w:t>
        </w:r>
        <w:r w:rsidRPr="006469BE">
          <w:rPr>
            <w:rStyle w:val="ad"/>
            <w:sz w:val="24"/>
            <w:szCs w:val="24"/>
            <w:lang w:val="en-US"/>
          </w:rPr>
          <w:t>sbor</w:t>
        </w:r>
        <w:r w:rsidRPr="006469BE">
          <w:rPr>
            <w:rStyle w:val="ad"/>
            <w:sz w:val="24"/>
            <w:szCs w:val="24"/>
          </w:rPr>
          <w:t>.</w:t>
        </w:r>
        <w:r w:rsidRPr="006469BE">
          <w:rPr>
            <w:rStyle w:val="ad"/>
            <w:sz w:val="24"/>
            <w:szCs w:val="24"/>
            <w:lang w:val="en-US"/>
          </w:rPr>
          <w:t>ru</w:t>
        </w:r>
      </w:hyperlink>
      <w:r w:rsidRPr="006469BE">
        <w:rPr>
          <w:sz w:val="24"/>
          <w:szCs w:val="24"/>
        </w:rPr>
        <w:t>;</w:t>
      </w:r>
    </w:p>
    <w:p w:rsidR="002A1D4F" w:rsidRPr="006469BE" w:rsidRDefault="002A1D4F" w:rsidP="002A1D4F">
      <w:pPr>
        <w:pStyle w:val="a7"/>
        <w:numPr>
          <w:ilvl w:val="0"/>
          <w:numId w:val="16"/>
        </w:numPr>
        <w:ind w:left="0" w:firstLine="0"/>
        <w:jc w:val="both"/>
        <w:rPr>
          <w:sz w:val="24"/>
          <w:szCs w:val="24"/>
        </w:rPr>
      </w:pPr>
      <w:r w:rsidRPr="006469BE">
        <w:rPr>
          <w:sz w:val="24"/>
          <w:szCs w:val="24"/>
        </w:rPr>
        <w:t>График приема заявителей Комитетом:</w:t>
      </w:r>
    </w:p>
    <w:p w:rsidR="002A1D4F" w:rsidRPr="006469BE" w:rsidRDefault="002A1D4F" w:rsidP="002A1D4F">
      <w:pPr>
        <w:jc w:val="both"/>
        <w:rPr>
          <w:sz w:val="24"/>
          <w:szCs w:val="24"/>
        </w:rPr>
      </w:pPr>
      <w:r w:rsidRPr="006469BE">
        <w:rPr>
          <w:sz w:val="24"/>
          <w:szCs w:val="24"/>
        </w:rPr>
        <w:t>понедельник с 13:</w:t>
      </w:r>
      <w:r w:rsidRPr="006469BE">
        <w:rPr>
          <w:sz w:val="24"/>
          <w:szCs w:val="24"/>
          <w:vertAlign w:val="superscript"/>
        </w:rPr>
        <w:t>00</w:t>
      </w:r>
      <w:r w:rsidRPr="006469BE">
        <w:rPr>
          <w:sz w:val="24"/>
          <w:szCs w:val="24"/>
        </w:rPr>
        <w:t xml:space="preserve"> до 18:</w:t>
      </w:r>
      <w:r w:rsidRPr="006469BE">
        <w:rPr>
          <w:sz w:val="24"/>
          <w:szCs w:val="24"/>
          <w:vertAlign w:val="superscript"/>
        </w:rPr>
        <w:t>00</w:t>
      </w:r>
      <w:r w:rsidRPr="006469BE">
        <w:rPr>
          <w:sz w:val="24"/>
          <w:szCs w:val="24"/>
        </w:rPr>
        <w:t>;</w:t>
      </w:r>
    </w:p>
    <w:p w:rsidR="002A1D4F" w:rsidRPr="006469BE" w:rsidRDefault="002A1D4F" w:rsidP="002A1D4F">
      <w:pPr>
        <w:jc w:val="both"/>
        <w:rPr>
          <w:sz w:val="24"/>
          <w:szCs w:val="24"/>
        </w:rPr>
      </w:pPr>
      <w:r w:rsidRPr="006469BE">
        <w:rPr>
          <w:sz w:val="24"/>
          <w:szCs w:val="24"/>
        </w:rPr>
        <w:t>вторник, четверг: с 10</w:t>
      </w:r>
      <w:r w:rsidRPr="006469BE">
        <w:rPr>
          <w:sz w:val="24"/>
          <w:szCs w:val="24"/>
          <w:vertAlign w:val="superscript"/>
        </w:rPr>
        <w:t>00</w:t>
      </w:r>
      <w:r w:rsidRPr="006469BE">
        <w:rPr>
          <w:sz w:val="24"/>
          <w:szCs w:val="24"/>
        </w:rPr>
        <w:t xml:space="preserve"> до 18</w:t>
      </w:r>
      <w:r w:rsidRPr="006469BE">
        <w:rPr>
          <w:sz w:val="24"/>
          <w:szCs w:val="24"/>
          <w:vertAlign w:val="superscript"/>
        </w:rPr>
        <w:t>00</w:t>
      </w:r>
      <w:r w:rsidRPr="006469BE">
        <w:rPr>
          <w:sz w:val="24"/>
          <w:szCs w:val="24"/>
        </w:rPr>
        <w:t>; обеденный перерыв: с 13</w:t>
      </w:r>
      <w:r w:rsidRPr="006469BE">
        <w:rPr>
          <w:sz w:val="24"/>
          <w:szCs w:val="24"/>
          <w:vertAlign w:val="superscript"/>
        </w:rPr>
        <w:t>00</w:t>
      </w:r>
      <w:r w:rsidRPr="006469BE">
        <w:rPr>
          <w:sz w:val="24"/>
          <w:szCs w:val="24"/>
        </w:rPr>
        <w:t xml:space="preserve"> до 14</w:t>
      </w:r>
      <w:r w:rsidRPr="006469BE">
        <w:rPr>
          <w:sz w:val="24"/>
          <w:szCs w:val="24"/>
          <w:vertAlign w:val="superscript"/>
        </w:rPr>
        <w:t>00</w:t>
      </w:r>
      <w:r w:rsidRPr="006469BE">
        <w:rPr>
          <w:sz w:val="24"/>
          <w:szCs w:val="24"/>
        </w:rPr>
        <w:t xml:space="preserve">; </w:t>
      </w:r>
    </w:p>
    <w:p w:rsidR="002A1D4F" w:rsidRPr="006469BE" w:rsidRDefault="002A1D4F" w:rsidP="002A1D4F">
      <w:pPr>
        <w:jc w:val="both"/>
        <w:rPr>
          <w:sz w:val="24"/>
          <w:szCs w:val="24"/>
        </w:rPr>
      </w:pPr>
      <w:r w:rsidRPr="006469BE">
        <w:rPr>
          <w:sz w:val="24"/>
          <w:szCs w:val="24"/>
        </w:rPr>
        <w:t>пятница с 10:</w:t>
      </w:r>
      <w:r w:rsidRPr="006469BE">
        <w:rPr>
          <w:sz w:val="24"/>
          <w:szCs w:val="24"/>
          <w:vertAlign w:val="superscript"/>
        </w:rPr>
        <w:t xml:space="preserve"> 00</w:t>
      </w:r>
      <w:r w:rsidRPr="006469BE">
        <w:rPr>
          <w:sz w:val="24"/>
          <w:szCs w:val="24"/>
        </w:rPr>
        <w:t xml:space="preserve"> до 13:</w:t>
      </w:r>
      <w:r w:rsidRPr="006469BE">
        <w:rPr>
          <w:sz w:val="24"/>
          <w:szCs w:val="24"/>
          <w:vertAlign w:val="superscript"/>
        </w:rPr>
        <w:t xml:space="preserve"> 00</w:t>
      </w:r>
      <w:r w:rsidRPr="006469BE">
        <w:rPr>
          <w:sz w:val="24"/>
          <w:szCs w:val="24"/>
        </w:rPr>
        <w:t>;</w:t>
      </w:r>
    </w:p>
    <w:p w:rsidR="002A1D4F" w:rsidRPr="006469BE" w:rsidRDefault="002A1D4F" w:rsidP="002A1D4F">
      <w:pPr>
        <w:jc w:val="both"/>
        <w:rPr>
          <w:sz w:val="24"/>
          <w:szCs w:val="24"/>
        </w:rPr>
      </w:pPr>
      <w:r w:rsidRPr="006469BE">
        <w:rPr>
          <w:sz w:val="24"/>
          <w:szCs w:val="24"/>
        </w:rPr>
        <w:t>среда: приема нет;</w:t>
      </w:r>
    </w:p>
    <w:p w:rsidR="002A1D4F" w:rsidRPr="006469BE" w:rsidRDefault="002A1D4F" w:rsidP="002A1D4F">
      <w:pPr>
        <w:jc w:val="both"/>
        <w:rPr>
          <w:sz w:val="24"/>
          <w:szCs w:val="24"/>
        </w:rPr>
      </w:pPr>
      <w:r w:rsidRPr="006469BE">
        <w:rPr>
          <w:sz w:val="24"/>
          <w:szCs w:val="24"/>
        </w:rPr>
        <w:t>технологические перерывы по 10 минут.</w:t>
      </w:r>
    </w:p>
    <w:p w:rsidR="002A1D4F" w:rsidRPr="006469BE" w:rsidRDefault="002A1D4F" w:rsidP="002A1D4F">
      <w:pPr>
        <w:tabs>
          <w:tab w:val="left" w:pos="1134"/>
        </w:tabs>
        <w:ind w:firstLine="709"/>
        <w:jc w:val="both"/>
        <w:rPr>
          <w:sz w:val="24"/>
          <w:szCs w:val="24"/>
        </w:rPr>
      </w:pPr>
    </w:p>
    <w:p w:rsidR="002A1D4F" w:rsidRPr="006469BE" w:rsidRDefault="002A1D4F" w:rsidP="002A1D4F">
      <w:pPr>
        <w:ind w:firstLine="709"/>
        <w:jc w:val="both"/>
        <w:rPr>
          <w:sz w:val="24"/>
          <w:szCs w:val="24"/>
        </w:rPr>
      </w:pPr>
      <w:r w:rsidRPr="006469BE">
        <w:rPr>
          <w:sz w:val="24"/>
          <w:szCs w:val="24"/>
        </w:rPr>
        <w:t>Для получения информации об Услуге, процедуре ее предоставления, ходе предоставления заинтересованные лица вправе обращаться:</w:t>
      </w:r>
    </w:p>
    <w:p w:rsidR="002A1D4F" w:rsidRPr="006469BE" w:rsidRDefault="002A1D4F" w:rsidP="002A1D4F">
      <w:pPr>
        <w:ind w:firstLine="709"/>
        <w:jc w:val="both"/>
        <w:rPr>
          <w:sz w:val="24"/>
          <w:szCs w:val="24"/>
        </w:rPr>
      </w:pPr>
      <w:r w:rsidRPr="006469BE">
        <w:rPr>
          <w:sz w:val="24"/>
          <w:szCs w:val="24"/>
        </w:rPr>
        <w:t xml:space="preserve">- в устной форме лично или по телефону к специалистам Комитета, </w:t>
      </w:r>
    </w:p>
    <w:p w:rsidR="002A1D4F" w:rsidRPr="006469BE" w:rsidRDefault="002A1D4F" w:rsidP="002A1D4F">
      <w:pPr>
        <w:ind w:firstLine="709"/>
        <w:jc w:val="both"/>
        <w:rPr>
          <w:sz w:val="24"/>
          <w:szCs w:val="24"/>
        </w:rPr>
      </w:pPr>
      <w:r w:rsidRPr="006469BE">
        <w:rPr>
          <w:sz w:val="24"/>
          <w:szCs w:val="24"/>
        </w:rPr>
        <w:t>- в письменной форме в адрес администрации;</w:t>
      </w:r>
    </w:p>
    <w:p w:rsidR="002A1D4F" w:rsidRPr="006469BE" w:rsidRDefault="002A1D4F" w:rsidP="002A1D4F">
      <w:pPr>
        <w:ind w:firstLine="709"/>
        <w:jc w:val="both"/>
        <w:rPr>
          <w:iCs/>
          <w:sz w:val="24"/>
          <w:szCs w:val="24"/>
        </w:rPr>
      </w:pPr>
      <w:r w:rsidRPr="006469BE">
        <w:rPr>
          <w:sz w:val="24"/>
          <w:szCs w:val="24"/>
        </w:rPr>
        <w:t xml:space="preserve">- в письменной форме по адресу электронной почты администрации: </w:t>
      </w:r>
      <w:r w:rsidRPr="006469BE">
        <w:rPr>
          <w:sz w:val="24"/>
          <w:szCs w:val="24"/>
          <w:lang w:val="en-US"/>
        </w:rPr>
        <w:t>admsb</w:t>
      </w:r>
      <w:r w:rsidRPr="006469BE">
        <w:rPr>
          <w:sz w:val="24"/>
          <w:szCs w:val="24"/>
        </w:rPr>
        <w:t>@</w:t>
      </w:r>
      <w:r w:rsidRPr="006469BE">
        <w:rPr>
          <w:sz w:val="24"/>
          <w:szCs w:val="24"/>
          <w:lang w:val="en-US"/>
        </w:rPr>
        <w:t>meria</w:t>
      </w:r>
      <w:r w:rsidRPr="006469BE">
        <w:rPr>
          <w:sz w:val="24"/>
          <w:szCs w:val="24"/>
        </w:rPr>
        <w:t>.</w:t>
      </w:r>
      <w:r w:rsidRPr="006469BE">
        <w:rPr>
          <w:sz w:val="24"/>
          <w:szCs w:val="24"/>
          <w:lang w:val="en-US"/>
        </w:rPr>
        <w:t>sbor</w:t>
      </w:r>
      <w:r w:rsidRPr="006469BE">
        <w:rPr>
          <w:sz w:val="24"/>
          <w:szCs w:val="24"/>
        </w:rPr>
        <w:t>.</w:t>
      </w:r>
      <w:r w:rsidRPr="006469BE">
        <w:rPr>
          <w:sz w:val="24"/>
          <w:szCs w:val="24"/>
          <w:lang w:val="en-US"/>
        </w:rPr>
        <w:t>ru</w:t>
      </w:r>
      <w:r w:rsidRPr="006469BE">
        <w:rPr>
          <w:sz w:val="24"/>
          <w:szCs w:val="24"/>
        </w:rPr>
        <w:t>.</w:t>
      </w:r>
    </w:p>
    <w:p w:rsidR="002A1D4F" w:rsidRPr="006469BE" w:rsidRDefault="002A1D4F" w:rsidP="002A1D4F">
      <w:pPr>
        <w:pStyle w:val="10"/>
        <w:numPr>
          <w:ilvl w:val="0"/>
          <w:numId w:val="0"/>
        </w:numPr>
        <w:tabs>
          <w:tab w:val="left" w:pos="0"/>
          <w:tab w:val="left" w:pos="1701"/>
        </w:tabs>
        <w:spacing w:before="0" w:after="0"/>
        <w:ind w:right="-1" w:firstLine="709"/>
        <w:rPr>
          <w:szCs w:val="24"/>
        </w:rPr>
      </w:pPr>
    </w:p>
    <w:p w:rsidR="002A1D4F" w:rsidRPr="006469BE" w:rsidRDefault="002A1D4F" w:rsidP="002A1D4F">
      <w:pPr>
        <w:tabs>
          <w:tab w:val="left" w:pos="1134"/>
        </w:tabs>
        <w:ind w:firstLine="709"/>
        <w:jc w:val="both"/>
        <w:rPr>
          <w:b/>
          <w:sz w:val="24"/>
          <w:szCs w:val="24"/>
        </w:rPr>
      </w:pPr>
      <w:r w:rsidRPr="006469BE">
        <w:rPr>
          <w:b/>
          <w:sz w:val="24"/>
          <w:szCs w:val="24"/>
        </w:rPr>
        <w:t>1.4. Консультации по вопросам предоставления муниципальной услуги</w:t>
      </w:r>
    </w:p>
    <w:p w:rsidR="002A1D4F" w:rsidRPr="006469BE" w:rsidRDefault="002A1D4F" w:rsidP="002A1D4F">
      <w:pPr>
        <w:tabs>
          <w:tab w:val="left" w:pos="1134"/>
        </w:tabs>
        <w:ind w:firstLine="709"/>
        <w:jc w:val="both"/>
        <w:rPr>
          <w:sz w:val="24"/>
          <w:szCs w:val="24"/>
        </w:rPr>
      </w:pPr>
      <w:r w:rsidRPr="006469BE">
        <w:rPr>
          <w:sz w:val="24"/>
          <w:szCs w:val="24"/>
        </w:rPr>
        <w:t>1.4.1 Консультации по вопросам предоставления муниципальной услуги осуществляется следующим образом:</w:t>
      </w:r>
    </w:p>
    <w:p w:rsidR="002A1D4F" w:rsidRPr="006469BE" w:rsidRDefault="002A1D4F" w:rsidP="002A1D4F">
      <w:pPr>
        <w:tabs>
          <w:tab w:val="left" w:pos="1134"/>
        </w:tabs>
        <w:ind w:firstLine="709"/>
        <w:jc w:val="both"/>
        <w:rPr>
          <w:sz w:val="24"/>
          <w:szCs w:val="24"/>
        </w:rPr>
      </w:pPr>
      <w:r w:rsidRPr="006469BE">
        <w:rPr>
          <w:sz w:val="24"/>
          <w:szCs w:val="24"/>
        </w:rPr>
        <w:t>- посредством телефонной связи по телефону, указанному в пункте 1.3 настоящего Регламента;</w:t>
      </w:r>
    </w:p>
    <w:p w:rsidR="002A1D4F" w:rsidRPr="006469BE" w:rsidRDefault="002A1D4F" w:rsidP="002A1D4F">
      <w:pPr>
        <w:tabs>
          <w:tab w:val="left" w:pos="1134"/>
        </w:tabs>
        <w:ind w:firstLine="709"/>
        <w:jc w:val="both"/>
        <w:rPr>
          <w:sz w:val="24"/>
          <w:szCs w:val="24"/>
        </w:rPr>
      </w:pPr>
      <w:r w:rsidRPr="006469BE">
        <w:rPr>
          <w:sz w:val="24"/>
          <w:szCs w:val="24"/>
        </w:rPr>
        <w:t>- на личном приеме специалистов Комитета.</w:t>
      </w:r>
    </w:p>
    <w:p w:rsidR="002A1D4F" w:rsidRPr="006469BE" w:rsidRDefault="002A1D4F" w:rsidP="002A1D4F">
      <w:pPr>
        <w:tabs>
          <w:tab w:val="left" w:pos="1134"/>
        </w:tabs>
        <w:ind w:firstLine="709"/>
        <w:jc w:val="both"/>
        <w:rPr>
          <w:sz w:val="24"/>
          <w:szCs w:val="24"/>
        </w:rPr>
      </w:pPr>
      <w:r w:rsidRPr="006469BE">
        <w:rPr>
          <w:sz w:val="24"/>
          <w:szCs w:val="24"/>
        </w:rPr>
        <w:t>1.4.2. Консультации предоставляются по следующим вопросам:</w:t>
      </w:r>
    </w:p>
    <w:p w:rsidR="002A1D4F" w:rsidRPr="006469BE" w:rsidRDefault="002A1D4F" w:rsidP="002A1D4F">
      <w:pPr>
        <w:tabs>
          <w:tab w:val="left" w:pos="1134"/>
        </w:tabs>
        <w:ind w:firstLine="709"/>
        <w:jc w:val="both"/>
        <w:rPr>
          <w:sz w:val="24"/>
          <w:szCs w:val="24"/>
        </w:rPr>
      </w:pPr>
      <w:r w:rsidRPr="006469BE">
        <w:rPr>
          <w:sz w:val="24"/>
          <w:szCs w:val="24"/>
        </w:rPr>
        <w:t>- перечень документов, необходимых для предоставления Услуги, комплектности (достаточности) представленных документов;</w:t>
      </w:r>
    </w:p>
    <w:p w:rsidR="002A1D4F" w:rsidRPr="006469BE" w:rsidRDefault="002A1D4F" w:rsidP="002A1D4F">
      <w:pPr>
        <w:tabs>
          <w:tab w:val="left" w:pos="1134"/>
        </w:tabs>
        <w:ind w:firstLine="709"/>
        <w:jc w:val="both"/>
        <w:rPr>
          <w:sz w:val="24"/>
          <w:szCs w:val="24"/>
        </w:rPr>
      </w:pPr>
      <w:r w:rsidRPr="006469BE">
        <w:rPr>
          <w:sz w:val="24"/>
          <w:szCs w:val="24"/>
        </w:rPr>
        <w:t>- об основаниях предоставления Услуги;</w:t>
      </w:r>
    </w:p>
    <w:p w:rsidR="002A1D4F" w:rsidRPr="006469BE" w:rsidRDefault="002A1D4F" w:rsidP="002A1D4F">
      <w:pPr>
        <w:tabs>
          <w:tab w:val="left" w:pos="1134"/>
        </w:tabs>
        <w:ind w:firstLine="709"/>
        <w:jc w:val="both"/>
        <w:rPr>
          <w:sz w:val="24"/>
          <w:szCs w:val="24"/>
        </w:rPr>
      </w:pPr>
      <w:r w:rsidRPr="006469BE">
        <w:rPr>
          <w:sz w:val="24"/>
          <w:szCs w:val="24"/>
        </w:rPr>
        <w:t>- об основаниях для отказа в предоставлении Услуги;</w:t>
      </w:r>
    </w:p>
    <w:p w:rsidR="002A1D4F" w:rsidRPr="006469BE" w:rsidRDefault="002A1D4F" w:rsidP="002A1D4F">
      <w:pPr>
        <w:tabs>
          <w:tab w:val="left" w:pos="1134"/>
        </w:tabs>
        <w:ind w:firstLine="709"/>
        <w:jc w:val="both"/>
        <w:rPr>
          <w:sz w:val="24"/>
          <w:szCs w:val="24"/>
        </w:rPr>
      </w:pPr>
      <w:r w:rsidRPr="006469BE">
        <w:rPr>
          <w:sz w:val="24"/>
          <w:szCs w:val="24"/>
        </w:rPr>
        <w:t>- о порядке рассмотрения обращения заявителя о предоставлении Услуги;</w:t>
      </w:r>
    </w:p>
    <w:p w:rsidR="002A1D4F" w:rsidRPr="006469BE" w:rsidRDefault="002A1D4F" w:rsidP="002A1D4F">
      <w:pPr>
        <w:tabs>
          <w:tab w:val="left" w:pos="1134"/>
        </w:tabs>
        <w:ind w:firstLine="709"/>
        <w:jc w:val="both"/>
        <w:rPr>
          <w:sz w:val="24"/>
          <w:szCs w:val="24"/>
        </w:rPr>
      </w:pPr>
      <w:r w:rsidRPr="006469BE">
        <w:rPr>
          <w:sz w:val="24"/>
          <w:szCs w:val="24"/>
        </w:rPr>
        <w:t>- о сроках и порядке предоставления муниципальной услуги.</w:t>
      </w:r>
    </w:p>
    <w:p w:rsidR="002A1D4F" w:rsidRPr="006469BE" w:rsidRDefault="002A1D4F" w:rsidP="002A1D4F">
      <w:pPr>
        <w:tabs>
          <w:tab w:val="left" w:pos="1134"/>
        </w:tabs>
        <w:ind w:firstLine="709"/>
        <w:jc w:val="both"/>
        <w:rPr>
          <w:sz w:val="24"/>
          <w:szCs w:val="24"/>
        </w:rPr>
      </w:pPr>
      <w:r w:rsidRPr="006469BE">
        <w:rPr>
          <w:sz w:val="24"/>
          <w:szCs w:val="24"/>
        </w:rPr>
        <w:t>1.4.3. При ответах на телефонные звонки, устные и письменные обращения граждан, а также при взаимодействии должностных лиц с получателями Услуги специалисты подробно и в корректной форме информируют обратившихся по вопросам предоставления Услуги.</w:t>
      </w:r>
    </w:p>
    <w:p w:rsidR="002A1D4F" w:rsidRPr="006469BE" w:rsidRDefault="002A1D4F" w:rsidP="002A1D4F">
      <w:pPr>
        <w:tabs>
          <w:tab w:val="left" w:pos="1134"/>
        </w:tabs>
        <w:ind w:firstLine="709"/>
        <w:jc w:val="both"/>
        <w:rPr>
          <w:sz w:val="24"/>
          <w:szCs w:val="24"/>
        </w:rPr>
      </w:pPr>
      <w:r w:rsidRPr="006469BE">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должностное лицо, или же обратившемуся заявителю должен быть сообщен телефонный номер, по которому можно получить необходимую информацию.</w:t>
      </w:r>
    </w:p>
    <w:p w:rsidR="002A1D4F" w:rsidRPr="006469BE" w:rsidRDefault="002A1D4F" w:rsidP="002A1D4F">
      <w:pPr>
        <w:tabs>
          <w:tab w:val="left" w:pos="1134"/>
        </w:tabs>
        <w:ind w:firstLine="709"/>
        <w:jc w:val="both"/>
        <w:rPr>
          <w:sz w:val="24"/>
          <w:szCs w:val="24"/>
        </w:rPr>
      </w:pPr>
      <w:r w:rsidRPr="006469BE">
        <w:rPr>
          <w:sz w:val="24"/>
          <w:szCs w:val="24"/>
        </w:rPr>
        <w:t>Время разговора не должно превышать 10 минут.</w:t>
      </w:r>
    </w:p>
    <w:p w:rsidR="002A1D4F" w:rsidRPr="006469BE" w:rsidRDefault="002A1D4F" w:rsidP="002A1D4F">
      <w:pPr>
        <w:pStyle w:val="1"/>
        <w:numPr>
          <w:ilvl w:val="0"/>
          <w:numId w:val="0"/>
        </w:numPr>
        <w:tabs>
          <w:tab w:val="left" w:pos="0"/>
        </w:tabs>
        <w:spacing w:before="0" w:after="0"/>
        <w:ind w:right="-1" w:firstLine="709"/>
        <w:rPr>
          <w:szCs w:val="24"/>
        </w:rPr>
      </w:pPr>
    </w:p>
    <w:p w:rsidR="002A1D4F" w:rsidRPr="006469BE" w:rsidRDefault="002A1D4F" w:rsidP="002A1D4F">
      <w:pPr>
        <w:pStyle w:val="1"/>
        <w:numPr>
          <w:ilvl w:val="0"/>
          <w:numId w:val="0"/>
        </w:numPr>
        <w:tabs>
          <w:tab w:val="left" w:pos="0"/>
        </w:tabs>
        <w:spacing w:before="0" w:after="0"/>
        <w:ind w:right="-1" w:firstLine="709"/>
        <w:rPr>
          <w:b/>
          <w:szCs w:val="24"/>
        </w:rPr>
      </w:pPr>
      <w:r w:rsidRPr="006469BE">
        <w:rPr>
          <w:b/>
          <w:szCs w:val="24"/>
        </w:rPr>
        <w:t>1.5. Категории заявителей, которым оказывается услуга.</w:t>
      </w:r>
    </w:p>
    <w:p w:rsidR="002A1D4F" w:rsidRPr="006469BE" w:rsidRDefault="002A1D4F" w:rsidP="002A1D4F">
      <w:pPr>
        <w:pStyle w:val="1"/>
        <w:numPr>
          <w:ilvl w:val="0"/>
          <w:numId w:val="0"/>
        </w:numPr>
        <w:tabs>
          <w:tab w:val="left" w:pos="0"/>
          <w:tab w:val="left" w:pos="1134"/>
        </w:tabs>
        <w:spacing w:before="0" w:after="0"/>
        <w:ind w:right="-1" w:firstLine="709"/>
        <w:rPr>
          <w:szCs w:val="24"/>
        </w:rPr>
      </w:pPr>
      <w:r w:rsidRPr="006469BE">
        <w:rPr>
          <w:szCs w:val="24"/>
        </w:rPr>
        <w:t>Услуга оказывается гражданам Российской Федерации:</w:t>
      </w:r>
    </w:p>
    <w:p w:rsidR="002A1D4F" w:rsidRPr="006469BE" w:rsidRDefault="002A1D4F" w:rsidP="002A1D4F">
      <w:pPr>
        <w:pStyle w:val="1"/>
        <w:numPr>
          <w:ilvl w:val="0"/>
          <w:numId w:val="0"/>
        </w:numPr>
        <w:tabs>
          <w:tab w:val="left" w:pos="0"/>
          <w:tab w:val="left" w:pos="1134"/>
        </w:tabs>
        <w:spacing w:before="0" w:after="0"/>
        <w:ind w:right="-1" w:firstLine="709"/>
        <w:rPr>
          <w:szCs w:val="24"/>
        </w:rPr>
      </w:pPr>
      <w:r w:rsidRPr="006469BE">
        <w:rPr>
          <w:szCs w:val="24"/>
        </w:rPr>
        <w:t>- достигшим возраста восемнадцати лет;</w:t>
      </w:r>
    </w:p>
    <w:p w:rsidR="002A1D4F" w:rsidRPr="006469BE" w:rsidRDefault="002A1D4F" w:rsidP="002A1D4F">
      <w:pPr>
        <w:pStyle w:val="1"/>
        <w:numPr>
          <w:ilvl w:val="0"/>
          <w:numId w:val="0"/>
        </w:numPr>
        <w:tabs>
          <w:tab w:val="left" w:pos="0"/>
          <w:tab w:val="left" w:pos="1134"/>
        </w:tabs>
        <w:spacing w:before="0" w:after="0"/>
        <w:ind w:right="-1" w:firstLine="709"/>
        <w:rPr>
          <w:szCs w:val="24"/>
        </w:rPr>
      </w:pPr>
      <w:r w:rsidRPr="006469BE">
        <w:rPr>
          <w:szCs w:val="24"/>
        </w:rPr>
        <w:t>- являющимся членами садоводческих и дачных некоммерческих</w:t>
      </w:r>
      <w:r>
        <w:rPr>
          <w:szCs w:val="24"/>
        </w:rPr>
        <w:t xml:space="preserve"> </w:t>
      </w:r>
      <w:r w:rsidRPr="006469BE">
        <w:rPr>
          <w:szCs w:val="24"/>
        </w:rPr>
        <w:t xml:space="preserve">объединений, использующих земельные участки на праве аренды и расположенных на территории города, </w:t>
      </w:r>
    </w:p>
    <w:p w:rsidR="002A1D4F" w:rsidRPr="006469BE" w:rsidRDefault="002A1D4F" w:rsidP="002A1D4F">
      <w:pPr>
        <w:pStyle w:val="1"/>
        <w:numPr>
          <w:ilvl w:val="0"/>
          <w:numId w:val="0"/>
        </w:numPr>
        <w:tabs>
          <w:tab w:val="left" w:pos="0"/>
          <w:tab w:val="left" w:pos="1134"/>
        </w:tabs>
        <w:spacing w:before="0" w:after="0"/>
        <w:ind w:right="-1" w:firstLine="709"/>
        <w:rPr>
          <w:szCs w:val="24"/>
        </w:rPr>
      </w:pPr>
      <w:r w:rsidRPr="006469BE">
        <w:rPr>
          <w:szCs w:val="24"/>
        </w:rPr>
        <w:t>- имеющим земельные участки в границах таких товариществ;</w:t>
      </w:r>
    </w:p>
    <w:p w:rsidR="002A1D4F" w:rsidRPr="006469BE" w:rsidRDefault="002A1D4F" w:rsidP="002A1D4F">
      <w:pPr>
        <w:pStyle w:val="1"/>
        <w:numPr>
          <w:ilvl w:val="0"/>
          <w:numId w:val="0"/>
        </w:numPr>
        <w:tabs>
          <w:tab w:val="left" w:pos="0"/>
          <w:tab w:val="left" w:pos="1134"/>
        </w:tabs>
        <w:spacing w:before="0" w:after="0"/>
        <w:ind w:right="-1" w:firstLine="709"/>
        <w:rPr>
          <w:szCs w:val="24"/>
        </w:rPr>
      </w:pPr>
      <w:r w:rsidRPr="006469BE">
        <w:rPr>
          <w:szCs w:val="24"/>
        </w:rPr>
        <w:t xml:space="preserve">- не получавшим ранее в собственность бесплатно расположенные на территории Ленинградской области земельные участки </w:t>
      </w:r>
      <w:r w:rsidRPr="006469BE">
        <w:rPr>
          <w:rFonts w:eastAsiaTheme="minorHAnsi"/>
          <w:szCs w:val="24"/>
        </w:rPr>
        <w:t>для ведения садоводства, огородничества или дачного строительства.</w:t>
      </w:r>
    </w:p>
    <w:p w:rsidR="002A1D4F" w:rsidRPr="006469BE" w:rsidRDefault="002A1D4F" w:rsidP="002A1D4F">
      <w:pPr>
        <w:pStyle w:val="1"/>
        <w:numPr>
          <w:ilvl w:val="0"/>
          <w:numId w:val="0"/>
        </w:numPr>
        <w:tabs>
          <w:tab w:val="left" w:pos="0"/>
          <w:tab w:val="left" w:pos="1134"/>
        </w:tabs>
        <w:spacing w:before="0" w:after="0"/>
        <w:ind w:right="-1" w:firstLine="709"/>
        <w:rPr>
          <w:szCs w:val="24"/>
        </w:rPr>
      </w:pPr>
    </w:p>
    <w:p w:rsidR="002A1D4F" w:rsidRPr="006469BE" w:rsidRDefault="002A1D4F" w:rsidP="002A1D4F">
      <w:pPr>
        <w:pStyle w:val="10"/>
        <w:numPr>
          <w:ilvl w:val="0"/>
          <w:numId w:val="0"/>
        </w:numPr>
        <w:tabs>
          <w:tab w:val="left" w:pos="0"/>
          <w:tab w:val="left" w:pos="1701"/>
        </w:tabs>
        <w:spacing w:before="0" w:after="0"/>
        <w:ind w:right="-1" w:firstLine="709"/>
        <w:rPr>
          <w:szCs w:val="24"/>
        </w:rPr>
      </w:pPr>
      <w:r w:rsidRPr="006469BE">
        <w:rPr>
          <w:szCs w:val="24"/>
        </w:rPr>
        <w:t xml:space="preserve">От имени указанных выше граждан об оказании услуги могут обращаться в частности: </w:t>
      </w:r>
    </w:p>
    <w:p w:rsidR="002A1D4F" w:rsidRPr="006469BE" w:rsidRDefault="002A1D4F" w:rsidP="002A1D4F">
      <w:pPr>
        <w:pStyle w:val="1"/>
        <w:tabs>
          <w:tab w:val="clear" w:pos="1353"/>
        </w:tabs>
        <w:spacing w:before="0" w:after="0"/>
        <w:ind w:left="0" w:right="-1" w:firstLine="0"/>
        <w:rPr>
          <w:szCs w:val="24"/>
        </w:rPr>
      </w:pPr>
      <w:r w:rsidRPr="006469BE">
        <w:rPr>
          <w:szCs w:val="24"/>
        </w:rPr>
        <w:t xml:space="preserve">опекуны недееспособных граждан; </w:t>
      </w:r>
    </w:p>
    <w:p w:rsidR="002A1D4F" w:rsidRPr="006469BE" w:rsidRDefault="002A1D4F" w:rsidP="002A1D4F">
      <w:pPr>
        <w:pStyle w:val="1"/>
        <w:tabs>
          <w:tab w:val="clear" w:pos="1353"/>
        </w:tabs>
        <w:spacing w:before="0" w:after="0"/>
        <w:ind w:left="0" w:right="-1" w:firstLine="0"/>
        <w:rPr>
          <w:szCs w:val="24"/>
        </w:rPr>
      </w:pPr>
      <w:r w:rsidRPr="006469BE">
        <w:rPr>
          <w:szCs w:val="24"/>
        </w:rPr>
        <w:t>представители, действующие в силу полномочий, основанных на доверенности.</w:t>
      </w:r>
    </w:p>
    <w:p w:rsidR="002A1D4F" w:rsidRPr="006469BE" w:rsidRDefault="002A1D4F" w:rsidP="002A1D4F">
      <w:pPr>
        <w:tabs>
          <w:tab w:val="left" w:pos="0"/>
        </w:tabs>
        <w:ind w:firstLine="709"/>
        <w:jc w:val="both"/>
        <w:rPr>
          <w:sz w:val="24"/>
          <w:szCs w:val="24"/>
        </w:rPr>
      </w:pPr>
    </w:p>
    <w:p w:rsidR="002A1D4F" w:rsidRPr="006469BE" w:rsidRDefault="002A1D4F" w:rsidP="002A1D4F">
      <w:pPr>
        <w:ind w:firstLine="709"/>
        <w:jc w:val="both"/>
        <w:rPr>
          <w:b/>
          <w:caps/>
          <w:sz w:val="24"/>
          <w:szCs w:val="24"/>
        </w:rPr>
      </w:pPr>
      <w:r w:rsidRPr="006469BE">
        <w:rPr>
          <w:b/>
          <w:caps/>
          <w:sz w:val="24"/>
          <w:szCs w:val="24"/>
        </w:rPr>
        <w:t>П. Стандарт предоставления муниципальной услуги</w:t>
      </w:r>
    </w:p>
    <w:p w:rsidR="002A1D4F" w:rsidRPr="006469BE" w:rsidRDefault="002A1D4F" w:rsidP="002A1D4F">
      <w:pPr>
        <w:ind w:firstLine="709"/>
        <w:jc w:val="both"/>
        <w:rPr>
          <w:b/>
          <w:bCs/>
          <w:sz w:val="24"/>
          <w:szCs w:val="24"/>
        </w:rPr>
      </w:pPr>
      <w:r w:rsidRPr="006469BE">
        <w:rPr>
          <w:b/>
          <w:bCs/>
          <w:sz w:val="24"/>
          <w:szCs w:val="24"/>
        </w:rPr>
        <w:t>2.1. Наименование муниципальной услуги.</w:t>
      </w:r>
    </w:p>
    <w:p w:rsidR="002A1D4F" w:rsidRPr="006469BE" w:rsidRDefault="002A1D4F" w:rsidP="002A1D4F">
      <w:pPr>
        <w:pStyle w:val="ab"/>
        <w:ind w:left="0" w:right="-1" w:firstLine="709"/>
        <w:jc w:val="both"/>
        <w:rPr>
          <w:rFonts w:ascii="Times New Roman" w:hAnsi="Times New Roman" w:cs="Times New Roman"/>
          <w:b w:val="0"/>
          <w:color w:val="auto"/>
          <w:sz w:val="24"/>
          <w:szCs w:val="24"/>
        </w:rPr>
      </w:pPr>
      <w:r w:rsidRPr="006469BE">
        <w:rPr>
          <w:rFonts w:ascii="Times New Roman" w:hAnsi="Times New Roman" w:cs="Times New Roman"/>
          <w:b w:val="0"/>
          <w:color w:val="auto"/>
          <w:sz w:val="24"/>
          <w:szCs w:val="24"/>
        </w:rPr>
        <w:t>Бесплатное предоставление в собственность земельных участков гражданам, членам садоводческих и дачных некоммерческих объединений, расположенных на территории муниципального образования Сосновоборский городской округ Ленинградской области и использующих земельные  участки на праве аренды.</w:t>
      </w:r>
    </w:p>
    <w:p w:rsidR="002A1D4F" w:rsidRPr="006469BE" w:rsidRDefault="002A1D4F" w:rsidP="002A1D4F">
      <w:pPr>
        <w:pStyle w:val="ab"/>
        <w:ind w:left="0" w:right="708" w:firstLine="709"/>
        <w:jc w:val="both"/>
        <w:rPr>
          <w:rFonts w:ascii="Times New Roman" w:hAnsi="Times New Roman" w:cs="Times New Roman"/>
          <w:bCs w:val="0"/>
          <w:color w:val="auto"/>
          <w:sz w:val="24"/>
          <w:szCs w:val="24"/>
        </w:rPr>
      </w:pPr>
      <w:r w:rsidRPr="006469BE">
        <w:rPr>
          <w:rFonts w:ascii="Times New Roman" w:hAnsi="Times New Roman" w:cs="Times New Roman"/>
          <w:bCs w:val="0"/>
          <w:color w:val="auto"/>
          <w:sz w:val="24"/>
          <w:szCs w:val="24"/>
        </w:rPr>
        <w:t>2.2.Наименование органа, предоставляющего муниципальную услугу.</w:t>
      </w:r>
    </w:p>
    <w:p w:rsidR="002A1D4F" w:rsidRPr="006469BE" w:rsidRDefault="002A1D4F" w:rsidP="002A1D4F">
      <w:pPr>
        <w:pStyle w:val="ab"/>
        <w:ind w:left="0" w:right="1" w:firstLine="709"/>
        <w:jc w:val="both"/>
        <w:rPr>
          <w:rFonts w:ascii="Times New Roman" w:hAnsi="Times New Roman" w:cs="Times New Roman"/>
          <w:b w:val="0"/>
          <w:color w:val="auto"/>
          <w:sz w:val="24"/>
          <w:szCs w:val="24"/>
        </w:rPr>
      </w:pPr>
      <w:r w:rsidRPr="006469BE">
        <w:rPr>
          <w:rFonts w:ascii="Times New Roman" w:hAnsi="Times New Roman" w:cs="Times New Roman"/>
          <w:b w:val="0"/>
          <w:color w:val="auto"/>
          <w:sz w:val="24"/>
          <w:szCs w:val="24"/>
        </w:rPr>
        <w:t xml:space="preserve">Услуга оказывается администрацией муниципального образования Сосновоборский городской округ Ленинградской области (далее </w:t>
      </w:r>
      <w:r w:rsidRPr="006469BE">
        <w:rPr>
          <w:rFonts w:ascii="Times New Roman" w:hAnsi="Times New Roman" w:cs="Times New Roman"/>
          <w:b w:val="0"/>
          <w:i/>
          <w:color w:val="auto"/>
          <w:sz w:val="24"/>
          <w:szCs w:val="24"/>
        </w:rPr>
        <w:t>администрация</w:t>
      </w:r>
      <w:r w:rsidRPr="006469BE">
        <w:rPr>
          <w:rFonts w:ascii="Times New Roman" w:hAnsi="Times New Roman" w:cs="Times New Roman"/>
          <w:b w:val="0"/>
          <w:color w:val="auto"/>
          <w:sz w:val="24"/>
          <w:szCs w:val="24"/>
        </w:rPr>
        <w:t xml:space="preserve">). Непосредственное оказание услуги осуществляется Комитетом по управлению муниципальным имуществом администрации муниципального образования Сосновоборский городской округ Ленинградской области (далее - </w:t>
      </w:r>
      <w:r w:rsidRPr="006469BE">
        <w:rPr>
          <w:rFonts w:ascii="Times New Roman" w:hAnsi="Times New Roman" w:cs="Times New Roman"/>
          <w:b w:val="0"/>
          <w:i/>
          <w:color w:val="auto"/>
          <w:sz w:val="24"/>
          <w:szCs w:val="24"/>
        </w:rPr>
        <w:t>Комитет</w:t>
      </w:r>
      <w:r w:rsidRPr="006469BE">
        <w:rPr>
          <w:rFonts w:ascii="Times New Roman" w:hAnsi="Times New Roman" w:cs="Times New Roman"/>
          <w:b w:val="0"/>
          <w:color w:val="auto"/>
          <w:sz w:val="24"/>
          <w:szCs w:val="24"/>
        </w:rPr>
        <w:t>). В оказании муниципальной услуги участвуют специалисты Комитета, общего отдела, юридического отдела, отдела природопользования и экологической безопасности администрации.</w:t>
      </w:r>
    </w:p>
    <w:p w:rsidR="002A1D4F" w:rsidRPr="006469BE" w:rsidRDefault="002A1D4F" w:rsidP="002A1D4F">
      <w:pPr>
        <w:pStyle w:val="10"/>
        <w:numPr>
          <w:ilvl w:val="0"/>
          <w:numId w:val="0"/>
        </w:numPr>
        <w:spacing w:before="0" w:after="0"/>
        <w:ind w:firstLine="709"/>
        <w:rPr>
          <w:szCs w:val="24"/>
        </w:rPr>
      </w:pPr>
      <w:r w:rsidRPr="006469BE">
        <w:rPr>
          <w:szCs w:val="24"/>
        </w:rPr>
        <w:t>При оказании Услуги также принимают участие в качестве источников получения документов, необходимых для оказания услуги, или источников предоставления информации для проверки сведений, предоставляемых заявителями, следующие органы и учреждения:</w:t>
      </w:r>
    </w:p>
    <w:p w:rsidR="002A1D4F" w:rsidRPr="006469BE" w:rsidRDefault="002A1D4F" w:rsidP="002A1D4F">
      <w:pPr>
        <w:pStyle w:val="1"/>
        <w:tabs>
          <w:tab w:val="clear" w:pos="1353"/>
        </w:tabs>
        <w:spacing w:before="0" w:after="0"/>
        <w:ind w:left="0" w:firstLine="0"/>
        <w:rPr>
          <w:szCs w:val="24"/>
        </w:rPr>
      </w:pPr>
      <w:r w:rsidRPr="006469BE">
        <w:rPr>
          <w:szCs w:val="24"/>
        </w:rPr>
        <w:t>Управление Росреестра по Ленинградской области в г.Сосновый Бор (Управление Росреестра)</w:t>
      </w:r>
    </w:p>
    <w:p w:rsidR="002A1D4F" w:rsidRPr="006469BE" w:rsidRDefault="002A1D4F" w:rsidP="002A1D4F">
      <w:pPr>
        <w:pStyle w:val="1"/>
        <w:tabs>
          <w:tab w:val="clear" w:pos="1353"/>
        </w:tabs>
        <w:spacing w:before="0" w:after="0"/>
        <w:ind w:left="0" w:firstLine="0"/>
        <w:rPr>
          <w:szCs w:val="24"/>
        </w:rPr>
      </w:pPr>
      <w:r w:rsidRPr="006469BE">
        <w:rPr>
          <w:szCs w:val="24"/>
        </w:rPr>
        <w:t>Межрайонный отдел № 5 филиала ФГБУ «ФКП Росреестра» по Ленинградской области</w:t>
      </w:r>
    </w:p>
    <w:p w:rsidR="002A1D4F" w:rsidRPr="006469BE" w:rsidRDefault="002A1D4F" w:rsidP="002A1D4F">
      <w:pPr>
        <w:pStyle w:val="1"/>
        <w:tabs>
          <w:tab w:val="clear" w:pos="1353"/>
        </w:tabs>
        <w:spacing w:before="0" w:after="0"/>
        <w:ind w:left="0" w:firstLine="0"/>
        <w:rPr>
          <w:szCs w:val="24"/>
        </w:rPr>
      </w:pPr>
      <w:r w:rsidRPr="006469BE">
        <w:rPr>
          <w:szCs w:val="24"/>
        </w:rPr>
        <w:t>Функциональные (отраслевые) органы администрации.</w:t>
      </w:r>
    </w:p>
    <w:p w:rsidR="002A1D4F" w:rsidRPr="006469BE" w:rsidRDefault="002A1D4F" w:rsidP="002A1D4F">
      <w:pPr>
        <w:pStyle w:val="1"/>
        <w:numPr>
          <w:ilvl w:val="0"/>
          <w:numId w:val="0"/>
        </w:numPr>
        <w:tabs>
          <w:tab w:val="left" w:pos="1134"/>
        </w:tabs>
        <w:spacing w:before="0" w:after="0"/>
        <w:rPr>
          <w:szCs w:val="24"/>
        </w:rPr>
      </w:pPr>
    </w:p>
    <w:p w:rsidR="002A1D4F" w:rsidRPr="006469BE" w:rsidRDefault="002A1D4F" w:rsidP="002A1D4F">
      <w:pPr>
        <w:ind w:firstLine="709"/>
        <w:jc w:val="both"/>
        <w:rPr>
          <w:sz w:val="24"/>
          <w:szCs w:val="24"/>
        </w:rPr>
      </w:pPr>
      <w:r w:rsidRPr="006469BE">
        <w:rPr>
          <w:b/>
          <w:sz w:val="24"/>
          <w:szCs w:val="24"/>
        </w:rPr>
        <w:t>2.3. Результатами предоставления муниципальной услуги являются</w:t>
      </w:r>
      <w:r w:rsidRPr="006469BE">
        <w:rPr>
          <w:sz w:val="24"/>
          <w:szCs w:val="24"/>
        </w:rPr>
        <w:t>:</w:t>
      </w:r>
    </w:p>
    <w:p w:rsidR="002A1D4F" w:rsidRPr="006469BE" w:rsidRDefault="002A1D4F" w:rsidP="002A1D4F">
      <w:pPr>
        <w:pStyle w:val="1"/>
        <w:numPr>
          <w:ilvl w:val="0"/>
          <w:numId w:val="0"/>
        </w:numPr>
        <w:spacing w:before="0" w:after="0"/>
        <w:ind w:firstLine="709"/>
        <w:rPr>
          <w:szCs w:val="24"/>
        </w:rPr>
      </w:pPr>
      <w:r w:rsidRPr="006469BE">
        <w:rPr>
          <w:szCs w:val="24"/>
        </w:rPr>
        <w:t>2.3.1. решение администрации о предоставлении права собственности на земельный участок;</w:t>
      </w:r>
    </w:p>
    <w:p w:rsidR="002A1D4F" w:rsidRPr="006469BE" w:rsidRDefault="002A1D4F" w:rsidP="002A1D4F">
      <w:pPr>
        <w:pStyle w:val="1"/>
        <w:numPr>
          <w:ilvl w:val="0"/>
          <w:numId w:val="0"/>
        </w:numPr>
        <w:spacing w:before="0" w:after="0"/>
        <w:ind w:firstLine="709"/>
        <w:rPr>
          <w:szCs w:val="24"/>
        </w:rPr>
      </w:pPr>
      <w:r w:rsidRPr="006469BE">
        <w:rPr>
          <w:szCs w:val="24"/>
        </w:rPr>
        <w:t xml:space="preserve">2.3.2. </w:t>
      </w:r>
      <w:r w:rsidRPr="006469BE">
        <w:rPr>
          <w:bCs/>
          <w:szCs w:val="24"/>
        </w:rPr>
        <w:t>отказ в предоставлении права на земельный участок</w:t>
      </w:r>
      <w:r w:rsidRPr="006469BE">
        <w:rPr>
          <w:szCs w:val="24"/>
        </w:rPr>
        <w:t>.</w:t>
      </w:r>
    </w:p>
    <w:p w:rsidR="002A1D4F" w:rsidRPr="006469BE" w:rsidRDefault="002A1D4F" w:rsidP="002A1D4F">
      <w:pPr>
        <w:ind w:firstLine="709"/>
        <w:jc w:val="both"/>
        <w:rPr>
          <w:b/>
          <w:sz w:val="24"/>
          <w:szCs w:val="24"/>
        </w:rPr>
      </w:pPr>
      <w:r w:rsidRPr="006469BE">
        <w:rPr>
          <w:b/>
          <w:sz w:val="24"/>
          <w:szCs w:val="24"/>
        </w:rPr>
        <w:t>2.4. Срок предоставления Услуги:</w:t>
      </w:r>
    </w:p>
    <w:p w:rsidR="002A1D4F" w:rsidRPr="006469BE" w:rsidRDefault="002A1D4F" w:rsidP="002A1D4F">
      <w:pPr>
        <w:pStyle w:val="10"/>
        <w:widowControl w:val="0"/>
        <w:numPr>
          <w:ilvl w:val="0"/>
          <w:numId w:val="0"/>
        </w:numPr>
        <w:spacing w:before="0" w:after="0"/>
        <w:ind w:firstLine="709"/>
        <w:rPr>
          <w:szCs w:val="24"/>
        </w:rPr>
      </w:pPr>
      <w:r w:rsidRPr="006469BE">
        <w:rPr>
          <w:szCs w:val="24"/>
        </w:rPr>
        <w:t xml:space="preserve">Общий срок предоставления Услуги не должен превышать </w:t>
      </w:r>
      <w:r>
        <w:rPr>
          <w:szCs w:val="24"/>
        </w:rPr>
        <w:t>14</w:t>
      </w:r>
      <w:r w:rsidRPr="006469BE">
        <w:rPr>
          <w:szCs w:val="24"/>
        </w:rPr>
        <w:t xml:space="preserve"> дней со дня подачи за</w:t>
      </w:r>
      <w:r>
        <w:rPr>
          <w:szCs w:val="24"/>
        </w:rPr>
        <w:t>явления о предоставлении Услуги.</w:t>
      </w:r>
    </w:p>
    <w:p w:rsidR="002A1D4F" w:rsidRPr="006469BE" w:rsidRDefault="002A1D4F" w:rsidP="002A1D4F">
      <w:pPr>
        <w:ind w:firstLine="709"/>
        <w:jc w:val="both"/>
        <w:rPr>
          <w:b/>
          <w:sz w:val="24"/>
          <w:szCs w:val="24"/>
        </w:rPr>
      </w:pPr>
      <w:r w:rsidRPr="006469BE">
        <w:rPr>
          <w:b/>
          <w:sz w:val="24"/>
          <w:szCs w:val="24"/>
        </w:rPr>
        <w:t>2.5. Правовые основания предоставления Услуги:</w:t>
      </w:r>
    </w:p>
    <w:p w:rsidR="002A1D4F" w:rsidRPr="006469BE" w:rsidRDefault="002A1D4F" w:rsidP="002A1D4F">
      <w:pPr>
        <w:pStyle w:val="a9"/>
        <w:ind w:firstLine="709"/>
        <w:rPr>
          <w:sz w:val="24"/>
          <w:szCs w:val="24"/>
        </w:rPr>
      </w:pPr>
      <w:r w:rsidRPr="006469BE">
        <w:rPr>
          <w:sz w:val="24"/>
          <w:szCs w:val="24"/>
        </w:rPr>
        <w:t>Предоставление Услуги осуществляется в соответствии с:</w:t>
      </w:r>
    </w:p>
    <w:p w:rsidR="002A1D4F" w:rsidRPr="006469BE" w:rsidRDefault="002A1D4F" w:rsidP="002A1D4F">
      <w:pPr>
        <w:pStyle w:val="1"/>
        <w:tabs>
          <w:tab w:val="clear" w:pos="1353"/>
          <w:tab w:val="num" w:pos="1211"/>
        </w:tabs>
        <w:spacing w:before="0" w:after="0"/>
        <w:ind w:left="0" w:firstLine="709"/>
        <w:rPr>
          <w:szCs w:val="24"/>
        </w:rPr>
      </w:pPr>
      <w:r w:rsidRPr="006469BE">
        <w:rPr>
          <w:szCs w:val="24"/>
        </w:rPr>
        <w:t>Конституцией Российской Федерации;</w:t>
      </w:r>
    </w:p>
    <w:p w:rsidR="002A1D4F" w:rsidRPr="006469BE" w:rsidRDefault="002A1D4F" w:rsidP="002A1D4F">
      <w:pPr>
        <w:pStyle w:val="a7"/>
        <w:numPr>
          <w:ilvl w:val="0"/>
          <w:numId w:val="17"/>
        </w:numPr>
        <w:autoSpaceDE w:val="0"/>
        <w:autoSpaceDN w:val="0"/>
        <w:adjustRightInd w:val="0"/>
        <w:ind w:left="0" w:firstLine="709"/>
        <w:jc w:val="both"/>
        <w:rPr>
          <w:rFonts w:eastAsiaTheme="minorHAnsi"/>
          <w:sz w:val="24"/>
          <w:szCs w:val="24"/>
          <w:lang w:eastAsia="en-US"/>
        </w:rPr>
      </w:pPr>
      <w:r w:rsidRPr="006469BE">
        <w:rPr>
          <w:sz w:val="24"/>
          <w:szCs w:val="24"/>
        </w:rPr>
        <w:t>Гражданским Кодексом Российской Федерации (</w:t>
      </w:r>
      <w:r w:rsidRPr="006469BE">
        <w:rPr>
          <w:rFonts w:eastAsiaTheme="minorHAnsi"/>
          <w:sz w:val="24"/>
          <w:szCs w:val="24"/>
          <w:lang w:eastAsia="en-US"/>
        </w:rPr>
        <w:t>Собрание законодательства РФ, 05.12.1994, № 32, ст.3301; www.pravo.gov.ru);</w:t>
      </w:r>
    </w:p>
    <w:p w:rsidR="002A1D4F" w:rsidRPr="006469BE" w:rsidRDefault="002A1D4F" w:rsidP="002A1D4F">
      <w:pPr>
        <w:pStyle w:val="1"/>
        <w:tabs>
          <w:tab w:val="clear" w:pos="1353"/>
          <w:tab w:val="num" w:pos="1211"/>
        </w:tabs>
        <w:spacing w:before="0" w:after="0"/>
        <w:ind w:left="0" w:firstLine="709"/>
        <w:rPr>
          <w:szCs w:val="24"/>
        </w:rPr>
      </w:pPr>
      <w:r w:rsidRPr="006469BE">
        <w:rPr>
          <w:szCs w:val="24"/>
        </w:rPr>
        <w:t xml:space="preserve">Земельным кодексом Российской Федерации (Федеральный закон от 25.10.2001 № 136-ФЗ); (Российская газета, № 211-212, 30.10.2001; </w:t>
      </w:r>
      <w:hyperlink r:id="rId11" w:history="1">
        <w:r w:rsidRPr="006469BE">
          <w:rPr>
            <w:rStyle w:val="ad"/>
            <w:rFonts w:eastAsiaTheme="minorHAnsi"/>
            <w:szCs w:val="24"/>
          </w:rPr>
          <w:t>www.pravo.gov.ru</w:t>
        </w:r>
      </w:hyperlink>
      <w:r w:rsidRPr="006469BE">
        <w:rPr>
          <w:rFonts w:eastAsiaTheme="minorHAnsi"/>
          <w:szCs w:val="24"/>
        </w:rPr>
        <w:t>);</w:t>
      </w:r>
    </w:p>
    <w:p w:rsidR="002A1D4F" w:rsidRPr="006469BE" w:rsidRDefault="002A1D4F" w:rsidP="002A1D4F">
      <w:pPr>
        <w:pStyle w:val="1"/>
        <w:tabs>
          <w:tab w:val="clear" w:pos="1353"/>
          <w:tab w:val="num" w:pos="1211"/>
        </w:tabs>
        <w:spacing w:before="0" w:after="0"/>
        <w:ind w:left="0" w:firstLine="709"/>
        <w:rPr>
          <w:szCs w:val="24"/>
        </w:rPr>
      </w:pPr>
      <w:r w:rsidRPr="006469BE">
        <w:rPr>
          <w:szCs w:val="24"/>
        </w:rPr>
        <w:t>Федеральным законом от 25.10.2001 года № 137-ФЗ "О введении в действие Земельного кодекса Российской Федерации" (</w:t>
      </w:r>
      <w:r w:rsidRPr="006469BE">
        <w:rPr>
          <w:rFonts w:eastAsiaTheme="minorHAnsi"/>
          <w:szCs w:val="24"/>
        </w:rPr>
        <w:t>Собрание законодательства РФ, 29.10.2001, № 44, ст. 4148; www.pravo.gov.ru)</w:t>
      </w:r>
    </w:p>
    <w:p w:rsidR="002A1D4F" w:rsidRPr="006469BE" w:rsidRDefault="002A1D4F" w:rsidP="002A1D4F">
      <w:pPr>
        <w:pStyle w:val="1"/>
        <w:tabs>
          <w:tab w:val="clear" w:pos="1353"/>
          <w:tab w:val="num" w:pos="1211"/>
        </w:tabs>
        <w:spacing w:before="0" w:after="0"/>
        <w:ind w:left="0" w:firstLine="709"/>
        <w:rPr>
          <w:szCs w:val="24"/>
        </w:rPr>
      </w:pPr>
      <w:r w:rsidRPr="006469BE">
        <w:rPr>
          <w:szCs w:val="24"/>
        </w:rPr>
        <w:t>Федеральным законом от 15 апреля 1998 года № 66-ФЗ «О садоводческих, огороднических и дачных некоммерческих объединениях граждан» (</w:t>
      </w:r>
      <w:r w:rsidRPr="006469BE">
        <w:rPr>
          <w:rFonts w:eastAsiaTheme="minorHAnsi"/>
          <w:szCs w:val="24"/>
        </w:rPr>
        <w:t xml:space="preserve">Собрание законодательства РФ, 20.04.1998, № 16, ст.1801; </w:t>
      </w:r>
      <w:hyperlink r:id="rId12" w:history="1">
        <w:r w:rsidRPr="006469BE">
          <w:rPr>
            <w:rStyle w:val="ad"/>
            <w:rFonts w:eastAsiaTheme="minorHAnsi"/>
            <w:szCs w:val="24"/>
          </w:rPr>
          <w:t>www.pravo.gov.ru</w:t>
        </w:r>
      </w:hyperlink>
      <w:r w:rsidRPr="006469BE">
        <w:rPr>
          <w:rFonts w:eastAsiaTheme="minorHAnsi"/>
          <w:szCs w:val="24"/>
        </w:rPr>
        <w:t>);</w:t>
      </w:r>
    </w:p>
    <w:p w:rsidR="002A1D4F" w:rsidRPr="006469BE" w:rsidRDefault="002A1D4F" w:rsidP="002A1D4F">
      <w:pPr>
        <w:pStyle w:val="1"/>
        <w:tabs>
          <w:tab w:val="clear" w:pos="1353"/>
          <w:tab w:val="num" w:pos="1211"/>
        </w:tabs>
        <w:spacing w:before="0" w:after="0"/>
        <w:ind w:left="0" w:firstLine="709"/>
        <w:rPr>
          <w:szCs w:val="24"/>
        </w:rPr>
      </w:pPr>
      <w:r w:rsidRPr="006469BE">
        <w:rPr>
          <w:szCs w:val="24"/>
        </w:rPr>
        <w:t xml:space="preserve">Областным законом от 29 октября 2003 года № 83 «О предельных размерах земельных участков, предоставляемых гражданам в собственность из земель, находящихся в государственной или муниципальной собственности и максимальном </w:t>
      </w:r>
      <w:r w:rsidRPr="006469BE">
        <w:rPr>
          <w:szCs w:val="24"/>
        </w:rPr>
        <w:lastRenderedPageBreak/>
        <w:t>размере общей площади земельных участков, которые могут находиться одновременно на праве собственности и(или) ином праве у граждан, ведущих личное подсобное хозяйство» (</w:t>
      </w:r>
      <w:r w:rsidRPr="006469BE">
        <w:rPr>
          <w:rFonts w:eastAsiaTheme="minorHAnsi"/>
          <w:szCs w:val="24"/>
        </w:rPr>
        <w:t>Вести, № 129, 13.11.2003, www.pravo.gov.ru).</w:t>
      </w:r>
    </w:p>
    <w:p w:rsidR="002A1D4F" w:rsidRPr="006469BE" w:rsidRDefault="002A1D4F" w:rsidP="002A1D4F">
      <w:pPr>
        <w:pStyle w:val="a7"/>
        <w:numPr>
          <w:ilvl w:val="1"/>
          <w:numId w:val="6"/>
        </w:numPr>
        <w:ind w:left="0" w:firstLine="709"/>
        <w:jc w:val="both"/>
        <w:rPr>
          <w:b/>
          <w:sz w:val="24"/>
          <w:szCs w:val="24"/>
        </w:rPr>
      </w:pPr>
      <w:r w:rsidRPr="006469BE">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2A1D4F" w:rsidRPr="006469BE" w:rsidRDefault="002A1D4F" w:rsidP="002A1D4F">
      <w:pPr>
        <w:pStyle w:val="a7"/>
        <w:ind w:left="0" w:firstLine="709"/>
        <w:jc w:val="both"/>
        <w:rPr>
          <w:sz w:val="24"/>
          <w:szCs w:val="24"/>
        </w:rPr>
      </w:pPr>
      <w:r w:rsidRPr="006469BE">
        <w:rPr>
          <w:sz w:val="24"/>
          <w:szCs w:val="24"/>
        </w:rPr>
        <w:t>2.6.1. Перечень документов</w:t>
      </w:r>
    </w:p>
    <w:p w:rsidR="002A1D4F" w:rsidRPr="006469BE" w:rsidRDefault="002A1D4F" w:rsidP="002A1D4F">
      <w:pPr>
        <w:pStyle w:val="formattext"/>
        <w:ind w:firstLine="709"/>
        <w:jc w:val="both"/>
        <w:rPr>
          <w:sz w:val="24"/>
          <w:szCs w:val="24"/>
        </w:rPr>
      </w:pPr>
      <w:r w:rsidRPr="006469BE">
        <w:rPr>
          <w:sz w:val="24"/>
          <w:szCs w:val="24"/>
        </w:rPr>
        <w:t>2.6.1.1Для получения Услуги заявитель предоставляет в общий отдел администрации (кааб.219а) письменное обращение/заявление о предоставлении земельного участка в собственность по форме согласно Приложению №1.</w:t>
      </w:r>
    </w:p>
    <w:p w:rsidR="002A1D4F" w:rsidRPr="006469BE" w:rsidRDefault="002A1D4F" w:rsidP="002A1D4F">
      <w:pPr>
        <w:pStyle w:val="1"/>
        <w:numPr>
          <w:ilvl w:val="0"/>
          <w:numId w:val="0"/>
        </w:numPr>
        <w:spacing w:before="0" w:after="0"/>
        <w:ind w:firstLine="709"/>
        <w:rPr>
          <w:szCs w:val="24"/>
        </w:rPr>
      </w:pPr>
      <w:r w:rsidRPr="006469BE">
        <w:rPr>
          <w:szCs w:val="24"/>
        </w:rPr>
        <w:t>2.6.1.2. Документ, удостоверяющий личность (для обозрения). Ксерокопии 2,3,5 страниц паспорта заявителя или ксерокопии всех страниц документа, удостоверяющего личность. В случае, если интересы гражданина представляет доверенное лицо – оригинал нотариальной доверенности (для обозрения), ксерокопию доверенности и 2,3,5 страниц паспорта доверителя или всех страниц иного документа, удостоверяющего личность.</w:t>
      </w:r>
    </w:p>
    <w:p w:rsidR="002A1D4F" w:rsidRPr="006469BE" w:rsidRDefault="002A1D4F" w:rsidP="002A1D4F">
      <w:pPr>
        <w:pStyle w:val="1"/>
        <w:numPr>
          <w:ilvl w:val="0"/>
          <w:numId w:val="0"/>
        </w:numPr>
        <w:spacing w:before="0" w:after="0"/>
        <w:ind w:firstLine="709"/>
        <w:rPr>
          <w:szCs w:val="24"/>
        </w:rPr>
      </w:pPr>
      <w:r w:rsidRPr="006469BE">
        <w:rPr>
          <w:szCs w:val="24"/>
        </w:rPr>
        <w:t>2.6.1.3. Документ, подтверждающий членство гражданина в данном некоммерческом объединении (членской книжки) или выписку из протокола общего собрания о приеме в члены некоммерческого объединения.</w:t>
      </w:r>
    </w:p>
    <w:p w:rsidR="002A1D4F" w:rsidRPr="006469BE" w:rsidRDefault="002A1D4F" w:rsidP="002A1D4F">
      <w:pPr>
        <w:pStyle w:val="1"/>
        <w:numPr>
          <w:ilvl w:val="0"/>
          <w:numId w:val="0"/>
        </w:numPr>
        <w:tabs>
          <w:tab w:val="left" w:pos="5670"/>
        </w:tabs>
        <w:spacing w:before="0" w:after="0"/>
        <w:ind w:firstLine="709"/>
        <w:rPr>
          <w:szCs w:val="24"/>
        </w:rPr>
      </w:pPr>
      <w:r w:rsidRPr="006469BE">
        <w:rPr>
          <w:szCs w:val="24"/>
        </w:rPr>
        <w:t>2.6.1.4. Кадастровый паспорт земельного участка, а в случае его отсутствия описание местоположения земельного участка, подготовленное этим гражданином по форме согласно Приложению № 2.</w:t>
      </w:r>
    </w:p>
    <w:p w:rsidR="002A1D4F" w:rsidRPr="006469BE" w:rsidRDefault="002A1D4F" w:rsidP="002A1D4F">
      <w:pPr>
        <w:pStyle w:val="1"/>
        <w:numPr>
          <w:ilvl w:val="0"/>
          <w:numId w:val="0"/>
        </w:numPr>
        <w:tabs>
          <w:tab w:val="left" w:pos="5670"/>
        </w:tabs>
        <w:spacing w:before="0" w:after="0"/>
        <w:ind w:firstLine="709"/>
        <w:rPr>
          <w:szCs w:val="24"/>
        </w:rPr>
      </w:pPr>
      <w:r w:rsidRPr="006469BE">
        <w:rPr>
          <w:szCs w:val="24"/>
        </w:rPr>
        <w:t>2.6.1.5. Заключение правления данного некоммерческого объединения, в котором указывается сведения о гражданине,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 по форме согласно Приложению № 3.</w:t>
      </w:r>
    </w:p>
    <w:p w:rsidR="002A1D4F" w:rsidRPr="006469BE" w:rsidRDefault="002A1D4F" w:rsidP="002A1D4F">
      <w:pPr>
        <w:pStyle w:val="1"/>
        <w:numPr>
          <w:ilvl w:val="0"/>
          <w:numId w:val="0"/>
        </w:numPr>
        <w:spacing w:before="0" w:after="0"/>
        <w:ind w:firstLine="709"/>
        <w:rPr>
          <w:szCs w:val="24"/>
        </w:rPr>
      </w:pPr>
      <w:r w:rsidRPr="006469BE">
        <w:rPr>
          <w:szCs w:val="24"/>
        </w:rPr>
        <w:t>2.6.1.6. Выписка из Единого государственного реестра прав на недвижимое имущество и сделок с ним о правах на приобретаемый земельный участок (в случае, если в отношении участка осуществлен государственный кадастровый учет).</w:t>
      </w:r>
    </w:p>
    <w:p w:rsidR="002A1D4F" w:rsidRPr="006469BE" w:rsidRDefault="002A1D4F" w:rsidP="002A1D4F">
      <w:pPr>
        <w:pStyle w:val="1"/>
        <w:numPr>
          <w:ilvl w:val="3"/>
          <w:numId w:val="18"/>
        </w:numPr>
        <w:spacing w:before="0" w:after="0"/>
        <w:ind w:left="0" w:firstLine="709"/>
        <w:rPr>
          <w:iCs/>
          <w:szCs w:val="24"/>
        </w:rPr>
      </w:pPr>
      <w:r w:rsidRPr="006469BE">
        <w:rPr>
          <w:szCs w:val="24"/>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w:t>
      </w:r>
    </w:p>
    <w:p w:rsidR="002A1D4F" w:rsidRPr="006469BE" w:rsidRDefault="002A1D4F" w:rsidP="002A1D4F">
      <w:pPr>
        <w:pStyle w:val="1"/>
        <w:numPr>
          <w:ilvl w:val="0"/>
          <w:numId w:val="0"/>
        </w:numPr>
        <w:spacing w:before="0" w:after="0"/>
        <w:ind w:right="-1" w:firstLine="709"/>
        <w:rPr>
          <w:szCs w:val="24"/>
        </w:rPr>
      </w:pPr>
    </w:p>
    <w:p w:rsidR="002A1D4F" w:rsidRPr="006469BE" w:rsidRDefault="002A1D4F" w:rsidP="002A1D4F">
      <w:pPr>
        <w:pStyle w:val="1"/>
        <w:numPr>
          <w:ilvl w:val="0"/>
          <w:numId w:val="0"/>
        </w:numPr>
        <w:spacing w:before="0" w:after="0"/>
        <w:ind w:right="-1" w:firstLine="709"/>
        <w:rPr>
          <w:szCs w:val="24"/>
        </w:rPr>
      </w:pPr>
      <w:r w:rsidRPr="006469BE">
        <w:rPr>
          <w:szCs w:val="24"/>
        </w:rPr>
        <w:t>Документы, указанные в п.2.6.1.6, п.2.6.1.7 и кадастровый паспорт, указанный в п.2.6.1.4,не могут быть затребованы у заявителя, при этом заявитель вправе их предоставить вместе с заявлением.</w:t>
      </w:r>
    </w:p>
    <w:p w:rsidR="002A1D4F" w:rsidRPr="006469BE" w:rsidRDefault="002A1D4F" w:rsidP="002A1D4F">
      <w:pPr>
        <w:pStyle w:val="1"/>
        <w:numPr>
          <w:ilvl w:val="0"/>
          <w:numId w:val="0"/>
        </w:numPr>
        <w:spacing w:before="0" w:after="0"/>
        <w:ind w:right="-1" w:firstLine="709"/>
        <w:rPr>
          <w:i/>
          <w:szCs w:val="24"/>
        </w:rPr>
      </w:pPr>
      <w:r w:rsidRPr="006469BE">
        <w:rPr>
          <w:szCs w:val="24"/>
        </w:rPr>
        <w:t>Комитет не вправе требовать от заявителя или его представителя предоставлять документы, не установленные настоящим регламентом и Федеральными законами, а также документы, которые в соответствии с земельным законодательством запрашиваются в порядке межведомственного информационного взаимодействия.</w:t>
      </w:r>
    </w:p>
    <w:p w:rsidR="002A1D4F" w:rsidRPr="006469BE" w:rsidRDefault="002A1D4F" w:rsidP="002A1D4F">
      <w:pPr>
        <w:pStyle w:val="1"/>
        <w:numPr>
          <w:ilvl w:val="0"/>
          <w:numId w:val="0"/>
        </w:numPr>
        <w:spacing w:before="0" w:after="0"/>
        <w:ind w:right="-1" w:firstLine="709"/>
        <w:rPr>
          <w:szCs w:val="24"/>
        </w:rPr>
      </w:pPr>
      <w:r w:rsidRPr="006469BE">
        <w:rPr>
          <w:szCs w:val="24"/>
        </w:rPr>
        <w:t xml:space="preserve">2.6.2. </w:t>
      </w:r>
      <w:r w:rsidRPr="006469BE">
        <w:rPr>
          <w:b/>
          <w:szCs w:val="24"/>
        </w:rPr>
        <w:t>Содержание документов</w:t>
      </w:r>
    </w:p>
    <w:p w:rsidR="002A1D4F" w:rsidRPr="006469BE" w:rsidRDefault="002A1D4F" w:rsidP="002A1D4F">
      <w:pPr>
        <w:pStyle w:val="10"/>
        <w:numPr>
          <w:ilvl w:val="0"/>
          <w:numId w:val="0"/>
        </w:numPr>
        <w:spacing w:before="0" w:after="0"/>
        <w:ind w:right="-1" w:firstLine="709"/>
        <w:rPr>
          <w:bCs/>
          <w:szCs w:val="24"/>
        </w:rPr>
      </w:pPr>
      <w:r w:rsidRPr="006469BE">
        <w:rPr>
          <w:bCs/>
          <w:szCs w:val="24"/>
        </w:rPr>
        <w:t xml:space="preserve">2.6.2.1. </w:t>
      </w:r>
      <w:r w:rsidRPr="006469BE">
        <w:rPr>
          <w:b/>
          <w:bCs/>
          <w:szCs w:val="24"/>
        </w:rPr>
        <w:t>Заявление гражданина должно содержать следующие сведения:</w:t>
      </w:r>
    </w:p>
    <w:p w:rsidR="002A1D4F" w:rsidRPr="006469BE" w:rsidRDefault="002A1D4F" w:rsidP="002A1D4F">
      <w:pPr>
        <w:widowControl w:val="0"/>
        <w:numPr>
          <w:ilvl w:val="0"/>
          <w:numId w:val="8"/>
        </w:numPr>
        <w:tabs>
          <w:tab w:val="clear" w:pos="1428"/>
        </w:tabs>
        <w:ind w:left="0" w:firstLine="0"/>
        <w:jc w:val="both"/>
        <w:rPr>
          <w:sz w:val="24"/>
          <w:szCs w:val="24"/>
        </w:rPr>
      </w:pPr>
      <w:r w:rsidRPr="006469BE">
        <w:rPr>
          <w:sz w:val="24"/>
          <w:szCs w:val="24"/>
        </w:rPr>
        <w:t>Фамилия, имя, отчество гражданина</w:t>
      </w:r>
    </w:p>
    <w:p w:rsidR="002A1D4F" w:rsidRPr="006469BE" w:rsidRDefault="002A1D4F" w:rsidP="002A1D4F">
      <w:pPr>
        <w:widowControl w:val="0"/>
        <w:numPr>
          <w:ilvl w:val="0"/>
          <w:numId w:val="8"/>
        </w:numPr>
        <w:tabs>
          <w:tab w:val="clear" w:pos="1428"/>
        </w:tabs>
        <w:ind w:left="0" w:firstLine="0"/>
        <w:jc w:val="both"/>
        <w:rPr>
          <w:sz w:val="24"/>
          <w:szCs w:val="24"/>
        </w:rPr>
      </w:pPr>
      <w:r w:rsidRPr="006469BE">
        <w:rPr>
          <w:sz w:val="24"/>
          <w:szCs w:val="24"/>
        </w:rPr>
        <w:t>Адрес регистрации по месту жительства гражданина</w:t>
      </w:r>
    </w:p>
    <w:p w:rsidR="002A1D4F" w:rsidRPr="006469BE" w:rsidRDefault="002A1D4F" w:rsidP="002A1D4F">
      <w:pPr>
        <w:widowControl w:val="0"/>
        <w:numPr>
          <w:ilvl w:val="0"/>
          <w:numId w:val="8"/>
        </w:numPr>
        <w:tabs>
          <w:tab w:val="clear" w:pos="1428"/>
        </w:tabs>
        <w:ind w:left="0" w:firstLine="0"/>
        <w:jc w:val="both"/>
        <w:rPr>
          <w:sz w:val="24"/>
          <w:szCs w:val="24"/>
        </w:rPr>
      </w:pPr>
      <w:r w:rsidRPr="006469BE">
        <w:rPr>
          <w:sz w:val="24"/>
          <w:szCs w:val="24"/>
        </w:rPr>
        <w:t>Реквизиты документа удостоверяющего личность гражданина</w:t>
      </w:r>
    </w:p>
    <w:p w:rsidR="002A1D4F" w:rsidRPr="006469BE" w:rsidRDefault="002A1D4F" w:rsidP="002A1D4F">
      <w:pPr>
        <w:widowControl w:val="0"/>
        <w:numPr>
          <w:ilvl w:val="0"/>
          <w:numId w:val="8"/>
        </w:numPr>
        <w:tabs>
          <w:tab w:val="clear" w:pos="1428"/>
        </w:tabs>
        <w:ind w:left="0" w:firstLine="0"/>
        <w:jc w:val="both"/>
        <w:rPr>
          <w:sz w:val="24"/>
          <w:szCs w:val="24"/>
        </w:rPr>
      </w:pPr>
      <w:r w:rsidRPr="006469BE">
        <w:rPr>
          <w:sz w:val="24"/>
          <w:szCs w:val="24"/>
        </w:rPr>
        <w:t>Наименование некоммерческого объединения, членом которого является гражданин и адрес (местоположение) земельного участка, составляющего территорию некоммерческого объединения</w:t>
      </w:r>
    </w:p>
    <w:p w:rsidR="002A1D4F" w:rsidRPr="006469BE" w:rsidRDefault="002A1D4F" w:rsidP="002A1D4F">
      <w:pPr>
        <w:widowControl w:val="0"/>
        <w:numPr>
          <w:ilvl w:val="0"/>
          <w:numId w:val="9"/>
        </w:numPr>
        <w:tabs>
          <w:tab w:val="clear" w:pos="1428"/>
        </w:tabs>
        <w:ind w:left="0" w:firstLine="0"/>
        <w:jc w:val="both"/>
        <w:rPr>
          <w:sz w:val="24"/>
          <w:szCs w:val="24"/>
        </w:rPr>
      </w:pPr>
      <w:r w:rsidRPr="006469BE">
        <w:rPr>
          <w:sz w:val="24"/>
          <w:szCs w:val="24"/>
        </w:rPr>
        <w:t>Сведения о дате и основаниях вступления гражданина в члены некоммерческого объединения</w:t>
      </w:r>
    </w:p>
    <w:p w:rsidR="002A1D4F" w:rsidRPr="006469BE" w:rsidRDefault="002A1D4F" w:rsidP="002A1D4F">
      <w:pPr>
        <w:widowControl w:val="0"/>
        <w:numPr>
          <w:ilvl w:val="0"/>
          <w:numId w:val="9"/>
        </w:numPr>
        <w:tabs>
          <w:tab w:val="clear" w:pos="1428"/>
        </w:tabs>
        <w:ind w:left="0" w:firstLine="0"/>
        <w:jc w:val="both"/>
        <w:rPr>
          <w:sz w:val="24"/>
          <w:szCs w:val="24"/>
        </w:rPr>
      </w:pPr>
      <w:r w:rsidRPr="006469BE">
        <w:rPr>
          <w:sz w:val="24"/>
          <w:szCs w:val="24"/>
        </w:rPr>
        <w:t>Номер и площадь испрашиваемого земельного участка (кадастровый номер участка при наличии)</w:t>
      </w:r>
    </w:p>
    <w:p w:rsidR="002A1D4F" w:rsidRPr="006469BE" w:rsidRDefault="002A1D4F" w:rsidP="002A1D4F">
      <w:pPr>
        <w:widowControl w:val="0"/>
        <w:numPr>
          <w:ilvl w:val="0"/>
          <w:numId w:val="9"/>
        </w:numPr>
        <w:tabs>
          <w:tab w:val="clear" w:pos="1428"/>
        </w:tabs>
        <w:ind w:left="0" w:firstLine="0"/>
        <w:jc w:val="both"/>
        <w:rPr>
          <w:sz w:val="24"/>
          <w:szCs w:val="24"/>
        </w:rPr>
      </w:pPr>
      <w:r w:rsidRPr="006469BE">
        <w:rPr>
          <w:sz w:val="24"/>
          <w:szCs w:val="24"/>
        </w:rPr>
        <w:t xml:space="preserve">Сведения о наличии иных земельных участков, предоставленныхгражданину в </w:t>
      </w:r>
      <w:r w:rsidRPr="006469BE">
        <w:rPr>
          <w:sz w:val="24"/>
          <w:szCs w:val="24"/>
        </w:rPr>
        <w:lastRenderedPageBreak/>
        <w:t>собственность бесплатно для ведения садоводства, огородничества и дачного строительства</w:t>
      </w:r>
    </w:p>
    <w:p w:rsidR="002A1D4F" w:rsidRPr="006469BE" w:rsidRDefault="002A1D4F" w:rsidP="002A1D4F">
      <w:pPr>
        <w:widowControl w:val="0"/>
        <w:numPr>
          <w:ilvl w:val="0"/>
          <w:numId w:val="10"/>
        </w:numPr>
        <w:tabs>
          <w:tab w:val="clear" w:pos="1428"/>
        </w:tabs>
        <w:ind w:left="0" w:firstLine="0"/>
        <w:jc w:val="both"/>
        <w:rPr>
          <w:sz w:val="24"/>
          <w:szCs w:val="24"/>
        </w:rPr>
      </w:pPr>
      <w:r w:rsidRPr="006469BE">
        <w:rPr>
          <w:sz w:val="24"/>
          <w:szCs w:val="24"/>
        </w:rPr>
        <w:t xml:space="preserve">Перечень прилагаемых документов. </w:t>
      </w:r>
    </w:p>
    <w:p w:rsidR="002A1D4F" w:rsidRPr="006469BE" w:rsidRDefault="002A1D4F" w:rsidP="002A1D4F">
      <w:pPr>
        <w:pStyle w:val="10"/>
        <w:numPr>
          <w:ilvl w:val="0"/>
          <w:numId w:val="0"/>
        </w:numPr>
        <w:tabs>
          <w:tab w:val="left" w:pos="1701"/>
        </w:tabs>
        <w:spacing w:before="0" w:after="0"/>
        <w:ind w:right="-1" w:firstLine="709"/>
        <w:rPr>
          <w:szCs w:val="24"/>
        </w:rPr>
      </w:pPr>
      <w:r w:rsidRPr="006469BE">
        <w:rPr>
          <w:szCs w:val="24"/>
        </w:rPr>
        <w:t>Форма заявления может быть заполнена от руки или машинным способом, распечатана посредством печатающих устройств.</w:t>
      </w:r>
    </w:p>
    <w:p w:rsidR="002A1D4F" w:rsidRPr="006469BE" w:rsidRDefault="002A1D4F" w:rsidP="002A1D4F">
      <w:pPr>
        <w:pStyle w:val="10"/>
        <w:numPr>
          <w:ilvl w:val="0"/>
          <w:numId w:val="0"/>
        </w:numPr>
        <w:tabs>
          <w:tab w:val="left" w:pos="1701"/>
        </w:tabs>
        <w:spacing w:before="0" w:after="0"/>
        <w:ind w:right="-1" w:firstLine="709"/>
        <w:rPr>
          <w:szCs w:val="24"/>
        </w:rPr>
      </w:pPr>
      <w:r w:rsidRPr="006469BE">
        <w:rPr>
          <w:szCs w:val="24"/>
        </w:rPr>
        <w:t xml:space="preserve">Заявление подписывается заявителем собственноручно или его уполномоченным в установленном порядке представителем с одновременным написанием фамилии, имени и отчества. </w:t>
      </w:r>
    </w:p>
    <w:p w:rsidR="002A1D4F" w:rsidRPr="006469BE" w:rsidRDefault="002A1D4F" w:rsidP="002A1D4F">
      <w:pPr>
        <w:pStyle w:val="1"/>
        <w:numPr>
          <w:ilvl w:val="0"/>
          <w:numId w:val="0"/>
        </w:numPr>
        <w:spacing w:before="0" w:after="0"/>
        <w:ind w:firstLine="709"/>
        <w:rPr>
          <w:b/>
          <w:bCs/>
          <w:iCs/>
          <w:szCs w:val="24"/>
        </w:rPr>
      </w:pPr>
      <w:r w:rsidRPr="006469BE">
        <w:rPr>
          <w:b/>
          <w:bCs/>
          <w:szCs w:val="24"/>
        </w:rPr>
        <w:t xml:space="preserve">2.6.2.2 </w:t>
      </w:r>
      <w:r w:rsidRPr="006469BE">
        <w:rPr>
          <w:b/>
          <w:bCs/>
          <w:iCs/>
          <w:szCs w:val="24"/>
        </w:rPr>
        <w:t>Описание местоположения земельного участка должно содержать следующие сведения:</w:t>
      </w:r>
    </w:p>
    <w:p w:rsidR="002A1D4F" w:rsidRPr="006469BE" w:rsidRDefault="002A1D4F" w:rsidP="002A1D4F">
      <w:pPr>
        <w:pStyle w:val="1"/>
        <w:numPr>
          <w:ilvl w:val="0"/>
          <w:numId w:val="11"/>
        </w:numPr>
        <w:spacing w:before="0" w:after="0"/>
        <w:ind w:left="0" w:firstLine="0"/>
        <w:rPr>
          <w:szCs w:val="24"/>
        </w:rPr>
      </w:pPr>
      <w:r w:rsidRPr="006469BE">
        <w:rPr>
          <w:szCs w:val="24"/>
        </w:rPr>
        <w:t>Адрес земельного участка (местоположение), составляющего территорию некоммерческого объединения</w:t>
      </w:r>
    </w:p>
    <w:p w:rsidR="002A1D4F" w:rsidRPr="006469BE" w:rsidRDefault="002A1D4F" w:rsidP="002A1D4F">
      <w:pPr>
        <w:pStyle w:val="1"/>
        <w:numPr>
          <w:ilvl w:val="0"/>
          <w:numId w:val="11"/>
        </w:numPr>
        <w:spacing w:before="0" w:after="0"/>
        <w:ind w:left="0" w:firstLine="0"/>
        <w:rPr>
          <w:szCs w:val="24"/>
        </w:rPr>
      </w:pPr>
      <w:r w:rsidRPr="006469BE">
        <w:rPr>
          <w:szCs w:val="24"/>
        </w:rPr>
        <w:t>Номер (адрес) земельного участка испрашиваемого заявителем</w:t>
      </w:r>
    </w:p>
    <w:p w:rsidR="002A1D4F" w:rsidRPr="006469BE" w:rsidRDefault="002A1D4F" w:rsidP="002A1D4F">
      <w:pPr>
        <w:pStyle w:val="1"/>
        <w:numPr>
          <w:ilvl w:val="0"/>
          <w:numId w:val="11"/>
        </w:numPr>
        <w:spacing w:before="0" w:after="0"/>
        <w:ind w:left="0" w:firstLine="0"/>
        <w:rPr>
          <w:szCs w:val="24"/>
        </w:rPr>
      </w:pPr>
      <w:r w:rsidRPr="006469BE">
        <w:rPr>
          <w:szCs w:val="24"/>
        </w:rPr>
        <w:t>Наименование проекта организации и застройки территории некоммерческого объединения, в соответствии с которым гражданину был предоставлен земельный участок и сведения об его утверждении (кем и когда утвержден)</w:t>
      </w:r>
    </w:p>
    <w:p w:rsidR="002A1D4F" w:rsidRPr="006469BE" w:rsidRDefault="002A1D4F" w:rsidP="002A1D4F">
      <w:pPr>
        <w:pStyle w:val="1"/>
        <w:numPr>
          <w:ilvl w:val="0"/>
          <w:numId w:val="11"/>
        </w:numPr>
        <w:spacing w:before="0" w:after="0"/>
        <w:ind w:left="0" w:firstLine="0"/>
        <w:rPr>
          <w:szCs w:val="24"/>
        </w:rPr>
      </w:pPr>
      <w:r w:rsidRPr="006469BE">
        <w:rPr>
          <w:szCs w:val="24"/>
        </w:rPr>
        <w:t>Площадь земельного участка в квадратных метрах, фактически используемая гражданином;</w:t>
      </w:r>
    </w:p>
    <w:p w:rsidR="002A1D4F" w:rsidRPr="006469BE" w:rsidRDefault="002A1D4F" w:rsidP="002A1D4F">
      <w:pPr>
        <w:pStyle w:val="1"/>
        <w:numPr>
          <w:ilvl w:val="0"/>
          <w:numId w:val="11"/>
        </w:numPr>
        <w:spacing w:before="0" w:after="0"/>
        <w:ind w:left="0" w:firstLine="0"/>
        <w:rPr>
          <w:szCs w:val="24"/>
        </w:rPr>
      </w:pPr>
      <w:r w:rsidRPr="006469BE">
        <w:rPr>
          <w:szCs w:val="24"/>
        </w:rPr>
        <w:t>Сведения о местоположении земельного участка, включающие в себя согласование местоположения границ участка со смежными землепользователями и чертеж земельного участка с указанием длин сторон в метрах с точностью до 1 десятой метра, а так же его расположение относительно границ садоводческого или дачного некоммерческого объединения, на территории которого находится земельный участок гражданина, в том числе его удаленность от инженерных коммуникаций, охранных зон (при их наличии).</w:t>
      </w:r>
    </w:p>
    <w:p w:rsidR="002A1D4F" w:rsidRPr="006469BE" w:rsidRDefault="002A1D4F" w:rsidP="002A1D4F">
      <w:pPr>
        <w:pStyle w:val="1"/>
        <w:numPr>
          <w:ilvl w:val="0"/>
          <w:numId w:val="0"/>
        </w:numPr>
        <w:spacing w:before="0" w:after="0"/>
        <w:ind w:left="1353" w:hanging="360"/>
        <w:rPr>
          <w:szCs w:val="24"/>
        </w:rPr>
      </w:pPr>
    </w:p>
    <w:p w:rsidR="002A1D4F" w:rsidRPr="006469BE" w:rsidRDefault="002A1D4F" w:rsidP="002A1D4F">
      <w:pPr>
        <w:pStyle w:val="1"/>
        <w:numPr>
          <w:ilvl w:val="0"/>
          <w:numId w:val="0"/>
        </w:numPr>
        <w:spacing w:before="0" w:after="0"/>
        <w:ind w:firstLine="709"/>
        <w:rPr>
          <w:szCs w:val="24"/>
        </w:rPr>
      </w:pPr>
      <w:r w:rsidRPr="006469BE">
        <w:rPr>
          <w:szCs w:val="24"/>
        </w:rPr>
        <w:t>Документом, заменяющим описание местоположения земельного участка, является межевой план, выполненный специализированной организацией (кадастровым инженером) или кадастровый паспорт земельного участка.</w:t>
      </w:r>
    </w:p>
    <w:p w:rsidR="002A1D4F" w:rsidRPr="006469BE" w:rsidRDefault="002A1D4F" w:rsidP="002A1D4F">
      <w:pPr>
        <w:pStyle w:val="1"/>
        <w:numPr>
          <w:ilvl w:val="0"/>
          <w:numId w:val="0"/>
        </w:numPr>
        <w:ind w:firstLine="709"/>
        <w:rPr>
          <w:szCs w:val="24"/>
        </w:rPr>
      </w:pPr>
      <w:r w:rsidRPr="006469BE">
        <w:rPr>
          <w:szCs w:val="24"/>
        </w:rPr>
        <w:t>Межевой план земельного участка готовится кадастровым инженером на основании заключенного с ним договора.</w:t>
      </w:r>
    </w:p>
    <w:p w:rsidR="002A1D4F" w:rsidRPr="006469BE" w:rsidRDefault="002A1D4F" w:rsidP="002A1D4F">
      <w:pPr>
        <w:pStyle w:val="1"/>
        <w:numPr>
          <w:ilvl w:val="0"/>
          <w:numId w:val="0"/>
        </w:numPr>
        <w:spacing w:before="0" w:after="0"/>
        <w:ind w:firstLine="709"/>
        <w:rPr>
          <w:szCs w:val="24"/>
        </w:rPr>
      </w:pPr>
      <w:r w:rsidRPr="006469BE">
        <w:rPr>
          <w:szCs w:val="24"/>
        </w:rPr>
        <w:t>Описание местоположения земельного участка может быть изготовлено самим заявителем в соответствии с проектом организации застройки некоммерческого объединения, утвержденным в установленном порядке.</w:t>
      </w:r>
    </w:p>
    <w:p w:rsidR="002A1D4F" w:rsidRPr="006469BE" w:rsidRDefault="002A1D4F" w:rsidP="002A1D4F">
      <w:pPr>
        <w:pStyle w:val="1"/>
        <w:numPr>
          <w:ilvl w:val="0"/>
          <w:numId w:val="0"/>
        </w:numPr>
        <w:spacing w:before="0" w:after="0"/>
        <w:ind w:right="-1" w:firstLine="709"/>
        <w:rPr>
          <w:szCs w:val="24"/>
        </w:rPr>
      </w:pPr>
    </w:p>
    <w:p w:rsidR="002A1D4F" w:rsidRPr="006469BE" w:rsidRDefault="002A1D4F" w:rsidP="002A1D4F">
      <w:pPr>
        <w:pStyle w:val="1"/>
        <w:numPr>
          <w:ilvl w:val="0"/>
          <w:numId w:val="0"/>
        </w:numPr>
        <w:spacing w:before="0" w:after="0"/>
        <w:ind w:right="-1" w:firstLine="709"/>
        <w:rPr>
          <w:iCs/>
          <w:szCs w:val="24"/>
        </w:rPr>
      </w:pPr>
      <w:r w:rsidRPr="006469BE">
        <w:rPr>
          <w:iCs/>
          <w:szCs w:val="24"/>
        </w:rPr>
        <w:t>Обязательным условием для принятия решения о предоставлении испрашиваемого земельного участка в собственность является наличие утвержденного установленным порядком проекта организации и застройки территории садоводческого, дачного некоммерческого объединения, членом которого является заявитель.</w:t>
      </w:r>
    </w:p>
    <w:p w:rsidR="002A1D4F" w:rsidRPr="006469BE" w:rsidRDefault="002A1D4F" w:rsidP="002A1D4F">
      <w:pPr>
        <w:pStyle w:val="1"/>
        <w:numPr>
          <w:ilvl w:val="0"/>
          <w:numId w:val="0"/>
        </w:numPr>
        <w:ind w:firstLine="709"/>
        <w:rPr>
          <w:b/>
          <w:bCs/>
          <w:iCs/>
          <w:szCs w:val="24"/>
        </w:rPr>
      </w:pPr>
      <w:r w:rsidRPr="006469BE">
        <w:rPr>
          <w:b/>
          <w:bCs/>
          <w:szCs w:val="24"/>
        </w:rPr>
        <w:t>2.6.2.3</w:t>
      </w:r>
      <w:r w:rsidRPr="006469BE">
        <w:rPr>
          <w:b/>
          <w:bCs/>
          <w:iCs/>
          <w:szCs w:val="24"/>
        </w:rPr>
        <w:t>Заключение правления некоммерческого объединения должно содержать следующие сведения:</w:t>
      </w:r>
    </w:p>
    <w:p w:rsidR="002A1D4F" w:rsidRPr="006469BE" w:rsidRDefault="002A1D4F" w:rsidP="002A1D4F">
      <w:pPr>
        <w:pStyle w:val="1"/>
        <w:numPr>
          <w:ilvl w:val="0"/>
          <w:numId w:val="12"/>
        </w:numPr>
        <w:spacing w:before="0" w:after="0"/>
        <w:ind w:left="0" w:firstLine="0"/>
        <w:rPr>
          <w:szCs w:val="24"/>
        </w:rPr>
      </w:pPr>
      <w:r w:rsidRPr="006469BE">
        <w:rPr>
          <w:szCs w:val="24"/>
        </w:rPr>
        <w:t>Сведения о гражданине (Ф.И.О., паспортные данные), за которым закреплен земельный участок в некоммерческом объединении</w:t>
      </w:r>
    </w:p>
    <w:p w:rsidR="002A1D4F" w:rsidRPr="006469BE" w:rsidRDefault="002A1D4F" w:rsidP="002A1D4F">
      <w:pPr>
        <w:pStyle w:val="1"/>
        <w:numPr>
          <w:ilvl w:val="0"/>
          <w:numId w:val="12"/>
        </w:numPr>
        <w:spacing w:before="0" w:after="0"/>
        <w:ind w:left="0" w:firstLine="0"/>
        <w:rPr>
          <w:szCs w:val="24"/>
        </w:rPr>
      </w:pPr>
      <w:r w:rsidRPr="006469BE">
        <w:rPr>
          <w:szCs w:val="24"/>
        </w:rPr>
        <w:t>Адрес местоположения земельного участка, являющегося территорией некоммерческого объединения;</w:t>
      </w:r>
    </w:p>
    <w:p w:rsidR="002A1D4F" w:rsidRPr="006469BE" w:rsidRDefault="002A1D4F" w:rsidP="002A1D4F">
      <w:pPr>
        <w:pStyle w:val="1"/>
        <w:numPr>
          <w:ilvl w:val="0"/>
          <w:numId w:val="12"/>
        </w:numPr>
        <w:spacing w:before="0" w:after="0"/>
        <w:ind w:left="0" w:firstLine="0"/>
        <w:rPr>
          <w:szCs w:val="24"/>
        </w:rPr>
      </w:pPr>
      <w:r w:rsidRPr="006469BE">
        <w:rPr>
          <w:szCs w:val="24"/>
        </w:rPr>
        <w:t>Сведения о решении о приеме в члены некоммерческого объединения (номер и дата протокола общего собрания/собрания уполномоченных, в повестке дня которого рассматривался вопрос о приеме в члены объединения и закреплении участка)</w:t>
      </w:r>
    </w:p>
    <w:p w:rsidR="002A1D4F" w:rsidRPr="006469BE" w:rsidRDefault="002A1D4F" w:rsidP="002A1D4F">
      <w:pPr>
        <w:widowControl w:val="0"/>
        <w:numPr>
          <w:ilvl w:val="0"/>
          <w:numId w:val="9"/>
        </w:numPr>
        <w:tabs>
          <w:tab w:val="clear" w:pos="1428"/>
        </w:tabs>
        <w:ind w:left="0" w:firstLine="0"/>
        <w:jc w:val="both"/>
        <w:rPr>
          <w:sz w:val="24"/>
          <w:szCs w:val="24"/>
        </w:rPr>
      </w:pPr>
      <w:r w:rsidRPr="006469BE">
        <w:rPr>
          <w:sz w:val="24"/>
          <w:szCs w:val="24"/>
        </w:rPr>
        <w:t>Номер и площадь земельного участка, фактически используемого гражданином(кадастровый номер участка при наличии)</w:t>
      </w:r>
    </w:p>
    <w:p w:rsidR="002A1D4F" w:rsidRPr="006469BE" w:rsidRDefault="002A1D4F" w:rsidP="002A1D4F">
      <w:pPr>
        <w:pStyle w:val="1"/>
        <w:numPr>
          <w:ilvl w:val="0"/>
          <w:numId w:val="12"/>
        </w:numPr>
        <w:spacing w:before="0" w:after="0"/>
        <w:ind w:left="0" w:firstLine="0"/>
        <w:rPr>
          <w:szCs w:val="24"/>
        </w:rPr>
      </w:pPr>
      <w:r w:rsidRPr="006469BE">
        <w:rPr>
          <w:szCs w:val="24"/>
        </w:rPr>
        <w:lastRenderedPageBreak/>
        <w:t>Вывод правления некоммерческого объединения о соответствии описания местоположения земельного участка 1) местоположению земельного участка, фактически используемого гражданином, членом некоммерческого объединения, 2) Проекту организации и застройки некоммерческого объединения.</w:t>
      </w:r>
    </w:p>
    <w:p w:rsidR="002A1D4F" w:rsidRPr="006469BE" w:rsidRDefault="002A1D4F" w:rsidP="002A1D4F">
      <w:pPr>
        <w:pStyle w:val="1"/>
        <w:numPr>
          <w:ilvl w:val="0"/>
          <w:numId w:val="12"/>
        </w:numPr>
        <w:spacing w:before="0" w:after="0"/>
        <w:ind w:left="0" w:firstLine="0"/>
        <w:rPr>
          <w:szCs w:val="24"/>
        </w:rPr>
      </w:pPr>
      <w:r w:rsidRPr="006469BE">
        <w:rPr>
          <w:szCs w:val="24"/>
        </w:rPr>
        <w:t>Информация об охранных зонах в границах которых расположен земельный участок.</w:t>
      </w:r>
    </w:p>
    <w:p w:rsidR="002A1D4F" w:rsidRPr="006469BE" w:rsidRDefault="002A1D4F" w:rsidP="002A1D4F">
      <w:pPr>
        <w:pStyle w:val="1"/>
        <w:numPr>
          <w:ilvl w:val="0"/>
          <w:numId w:val="0"/>
        </w:numPr>
        <w:spacing w:before="0" w:after="0"/>
        <w:rPr>
          <w:szCs w:val="24"/>
        </w:rPr>
      </w:pPr>
    </w:p>
    <w:p w:rsidR="002A1D4F" w:rsidRPr="006469BE" w:rsidRDefault="002A1D4F" w:rsidP="002A1D4F">
      <w:pPr>
        <w:pStyle w:val="1"/>
        <w:numPr>
          <w:ilvl w:val="0"/>
          <w:numId w:val="0"/>
        </w:numPr>
        <w:spacing w:before="0" w:after="0"/>
        <w:ind w:firstLine="900"/>
        <w:rPr>
          <w:szCs w:val="24"/>
        </w:rPr>
      </w:pPr>
      <w:r w:rsidRPr="006469BE">
        <w:rPr>
          <w:szCs w:val="24"/>
        </w:rPr>
        <w:t>Заключение правления некоммерческого объединения готовится на основании представленного гражданином описания местоположения земельного участка, и подписывается всеми избранными членами правления (или 2/3 членов правления), и заверяется печатью некоммерческого объединения.</w:t>
      </w:r>
    </w:p>
    <w:p w:rsidR="002A1D4F" w:rsidRPr="006469BE" w:rsidRDefault="002A1D4F" w:rsidP="002A1D4F">
      <w:pPr>
        <w:pStyle w:val="1"/>
        <w:numPr>
          <w:ilvl w:val="0"/>
          <w:numId w:val="0"/>
        </w:numPr>
        <w:tabs>
          <w:tab w:val="left" w:pos="1134"/>
        </w:tabs>
        <w:spacing w:before="0" w:after="0"/>
        <w:ind w:left="851" w:right="-1"/>
        <w:rPr>
          <w:szCs w:val="24"/>
        </w:rPr>
      </w:pPr>
    </w:p>
    <w:p w:rsidR="002A1D4F" w:rsidRPr="006469BE" w:rsidRDefault="002A1D4F" w:rsidP="002A1D4F">
      <w:pPr>
        <w:pStyle w:val="1"/>
        <w:numPr>
          <w:ilvl w:val="1"/>
          <w:numId w:val="18"/>
        </w:numPr>
        <w:spacing w:before="0" w:after="0"/>
        <w:ind w:left="0" w:right="-1" w:firstLine="709"/>
        <w:rPr>
          <w:b/>
          <w:szCs w:val="24"/>
        </w:rPr>
      </w:pPr>
      <w:r w:rsidRPr="006469BE">
        <w:rPr>
          <w:b/>
          <w:szCs w:val="24"/>
        </w:rPr>
        <w:t>Исчерпывающий перечень оснований для отказа в приеме документов, необходимых для предоставления Услуги</w:t>
      </w:r>
    </w:p>
    <w:p w:rsidR="002A1D4F" w:rsidRPr="006469BE" w:rsidRDefault="002A1D4F" w:rsidP="002A1D4F">
      <w:pPr>
        <w:pStyle w:val="1"/>
        <w:numPr>
          <w:ilvl w:val="0"/>
          <w:numId w:val="0"/>
        </w:numPr>
        <w:spacing w:before="0" w:after="0"/>
        <w:ind w:firstLine="709"/>
        <w:rPr>
          <w:szCs w:val="24"/>
        </w:rPr>
      </w:pPr>
      <w:r w:rsidRPr="006469BE">
        <w:rPr>
          <w:szCs w:val="24"/>
        </w:rPr>
        <w:t>В приеме документов может быть отказано по следующим основаниям:</w:t>
      </w:r>
    </w:p>
    <w:p w:rsidR="002A1D4F" w:rsidRPr="006469BE" w:rsidRDefault="002A1D4F" w:rsidP="002A1D4F">
      <w:pPr>
        <w:pStyle w:val="1"/>
        <w:numPr>
          <w:ilvl w:val="0"/>
          <w:numId w:val="13"/>
        </w:numPr>
        <w:tabs>
          <w:tab w:val="left" w:pos="0"/>
        </w:tabs>
        <w:spacing w:before="0" w:after="0"/>
        <w:ind w:left="0" w:firstLine="709"/>
        <w:rPr>
          <w:szCs w:val="24"/>
        </w:rPr>
      </w:pPr>
      <w:r w:rsidRPr="006469BE">
        <w:rPr>
          <w:szCs w:val="24"/>
        </w:rPr>
        <w:t>комплектность и содержание документов не соответствует требованиям, установленным в п.2.6 настоящего регламента;</w:t>
      </w:r>
    </w:p>
    <w:p w:rsidR="002A1D4F" w:rsidRPr="006469BE" w:rsidRDefault="002A1D4F" w:rsidP="002A1D4F">
      <w:pPr>
        <w:pStyle w:val="1"/>
        <w:numPr>
          <w:ilvl w:val="0"/>
          <w:numId w:val="13"/>
        </w:numPr>
        <w:tabs>
          <w:tab w:val="left" w:pos="0"/>
        </w:tabs>
        <w:spacing w:before="0" w:after="0"/>
        <w:ind w:left="0" w:firstLine="709"/>
        <w:rPr>
          <w:szCs w:val="24"/>
        </w:rPr>
      </w:pPr>
      <w:r w:rsidRPr="006469BE">
        <w:rPr>
          <w:szCs w:val="24"/>
        </w:rPr>
        <w:t>представителем не представлена оформленная в установленном порядке доверенность на осуществление действий;</w:t>
      </w:r>
    </w:p>
    <w:p w:rsidR="002A1D4F" w:rsidRPr="006469BE" w:rsidRDefault="002A1D4F" w:rsidP="002A1D4F">
      <w:pPr>
        <w:pStyle w:val="1"/>
        <w:numPr>
          <w:ilvl w:val="0"/>
          <w:numId w:val="13"/>
        </w:numPr>
        <w:tabs>
          <w:tab w:val="left" w:pos="0"/>
        </w:tabs>
        <w:spacing w:before="0" w:after="0"/>
        <w:ind w:left="0" w:firstLine="709"/>
        <w:rPr>
          <w:iCs/>
          <w:szCs w:val="24"/>
        </w:rPr>
      </w:pPr>
      <w:r w:rsidRPr="006469BE">
        <w:rPr>
          <w:iCs/>
          <w:szCs w:val="24"/>
        </w:rPr>
        <w:t>перечисленный в тексте заявления перечень прилагаемых документов не соответствует документам, приложенным к заявлению;</w:t>
      </w:r>
    </w:p>
    <w:p w:rsidR="002A1D4F" w:rsidRPr="006469BE" w:rsidRDefault="002A1D4F" w:rsidP="002A1D4F">
      <w:pPr>
        <w:pStyle w:val="1"/>
        <w:numPr>
          <w:ilvl w:val="0"/>
          <w:numId w:val="13"/>
        </w:numPr>
        <w:tabs>
          <w:tab w:val="left" w:pos="0"/>
        </w:tabs>
        <w:spacing w:before="0" w:after="0"/>
        <w:ind w:left="0" w:firstLine="709"/>
        <w:rPr>
          <w:iCs/>
          <w:szCs w:val="24"/>
        </w:rPr>
      </w:pPr>
      <w:r w:rsidRPr="006469BE">
        <w:rPr>
          <w:iCs/>
          <w:szCs w:val="24"/>
        </w:rPr>
        <w:t>при наличии противоречащих друг другу документов, а также при несоответствии содержащихся в них сведений действующим обстоятельствам.</w:t>
      </w:r>
    </w:p>
    <w:p w:rsidR="002A1D4F" w:rsidRPr="006469BE" w:rsidRDefault="002A1D4F" w:rsidP="002A1D4F">
      <w:pPr>
        <w:tabs>
          <w:tab w:val="left" w:pos="993"/>
          <w:tab w:val="left" w:pos="1134"/>
        </w:tabs>
        <w:ind w:firstLine="851"/>
        <w:jc w:val="both"/>
        <w:rPr>
          <w:b/>
          <w:sz w:val="24"/>
          <w:szCs w:val="24"/>
        </w:rPr>
      </w:pPr>
      <w:r w:rsidRPr="006469BE">
        <w:rPr>
          <w:b/>
          <w:sz w:val="24"/>
          <w:szCs w:val="24"/>
        </w:rPr>
        <w:t>2.8. Перечень оснований для отказа в предоставлении Услуги</w:t>
      </w:r>
    </w:p>
    <w:p w:rsidR="002A1D4F" w:rsidRPr="006469BE" w:rsidRDefault="002A1D4F" w:rsidP="002A1D4F">
      <w:pPr>
        <w:ind w:firstLine="709"/>
        <w:jc w:val="both"/>
        <w:rPr>
          <w:sz w:val="24"/>
          <w:szCs w:val="24"/>
        </w:rPr>
      </w:pPr>
      <w:r w:rsidRPr="006469BE">
        <w:rPr>
          <w:sz w:val="24"/>
          <w:szCs w:val="24"/>
        </w:rPr>
        <w:t>В предоставлении Услуги может быть отказано по следующим основаниям:</w:t>
      </w:r>
    </w:p>
    <w:p w:rsidR="002A1D4F" w:rsidRPr="006469BE" w:rsidRDefault="002A1D4F" w:rsidP="002A1D4F">
      <w:pPr>
        <w:pStyle w:val="1"/>
        <w:tabs>
          <w:tab w:val="clear" w:pos="1353"/>
        </w:tabs>
        <w:spacing w:before="0" w:after="0"/>
        <w:ind w:left="0" w:firstLine="709"/>
        <w:rPr>
          <w:szCs w:val="24"/>
        </w:rPr>
      </w:pPr>
      <w:r w:rsidRPr="006469BE">
        <w:rPr>
          <w:szCs w:val="24"/>
        </w:rPr>
        <w:t xml:space="preserve">установленный федеральным законом запрет на предоставление земельного участка в частную собственность; </w:t>
      </w:r>
    </w:p>
    <w:p w:rsidR="002A1D4F" w:rsidRPr="006469BE" w:rsidRDefault="002A1D4F" w:rsidP="002A1D4F">
      <w:pPr>
        <w:pStyle w:val="1"/>
        <w:tabs>
          <w:tab w:val="clear" w:pos="1353"/>
          <w:tab w:val="num" w:pos="900"/>
        </w:tabs>
        <w:spacing w:before="0" w:after="0"/>
        <w:ind w:left="0" w:firstLine="709"/>
        <w:rPr>
          <w:szCs w:val="24"/>
        </w:rPr>
      </w:pPr>
      <w:r w:rsidRPr="006469BE">
        <w:rPr>
          <w:szCs w:val="24"/>
        </w:rPr>
        <w:t>фактическая площадь земельного участка, находящегося в пользовании гражданина, отличается от площади, указанной в проекте организации и застройки территории данного некоммерческого объединения, более чем на 10%;</w:t>
      </w:r>
    </w:p>
    <w:p w:rsidR="002A1D4F" w:rsidRPr="006469BE" w:rsidRDefault="002A1D4F" w:rsidP="002A1D4F">
      <w:pPr>
        <w:pStyle w:val="1"/>
        <w:tabs>
          <w:tab w:val="clear" w:pos="1353"/>
        </w:tabs>
        <w:spacing w:before="0" w:after="0"/>
        <w:ind w:left="0" w:firstLine="709"/>
        <w:rPr>
          <w:szCs w:val="24"/>
        </w:rPr>
      </w:pPr>
      <w:r w:rsidRPr="006469BE">
        <w:rPr>
          <w:szCs w:val="24"/>
        </w:rPr>
        <w:t>на основании определения или решения суда;</w:t>
      </w:r>
    </w:p>
    <w:p w:rsidR="002A1D4F" w:rsidRPr="006469BE" w:rsidRDefault="002A1D4F" w:rsidP="002A1D4F">
      <w:pPr>
        <w:pStyle w:val="1"/>
        <w:tabs>
          <w:tab w:val="clear" w:pos="1353"/>
        </w:tabs>
        <w:spacing w:before="0" w:after="0"/>
        <w:ind w:left="0" w:firstLine="709"/>
        <w:rPr>
          <w:szCs w:val="24"/>
        </w:rPr>
      </w:pPr>
      <w:r w:rsidRPr="006469BE">
        <w:rPr>
          <w:szCs w:val="24"/>
        </w:rPr>
        <w:t>если заявитель уже однократно реализовал свое право на бесплатную приватизацию земельного участка (последующие земельные участки передаются ему в собственность за плату в рамках предоставления другой муниципальной услуги).</w:t>
      </w:r>
    </w:p>
    <w:p w:rsidR="002A1D4F" w:rsidRPr="006469BE" w:rsidRDefault="002A1D4F" w:rsidP="002A1D4F">
      <w:pPr>
        <w:pStyle w:val="1"/>
        <w:tabs>
          <w:tab w:val="clear" w:pos="1353"/>
          <w:tab w:val="num" w:pos="0"/>
        </w:tabs>
        <w:spacing w:before="0" w:after="0"/>
        <w:ind w:left="0" w:firstLine="709"/>
        <w:rPr>
          <w:szCs w:val="24"/>
        </w:rPr>
      </w:pPr>
      <w:r w:rsidRPr="006469BE">
        <w:rPr>
          <w:szCs w:val="24"/>
        </w:rPr>
        <w:t>комплектность и содержание документов не соответствует требованиям, установленным п.2.6 настоящего Регламента;</w:t>
      </w:r>
    </w:p>
    <w:p w:rsidR="002A1D4F" w:rsidRPr="006469BE" w:rsidRDefault="002A1D4F" w:rsidP="002A1D4F">
      <w:pPr>
        <w:pStyle w:val="1"/>
        <w:tabs>
          <w:tab w:val="clear" w:pos="1353"/>
          <w:tab w:val="num" w:pos="0"/>
        </w:tabs>
        <w:spacing w:before="0" w:after="0"/>
        <w:ind w:left="0" w:firstLine="709"/>
        <w:rPr>
          <w:szCs w:val="24"/>
        </w:rPr>
      </w:pPr>
      <w:r w:rsidRPr="006469BE">
        <w:rPr>
          <w:szCs w:val="24"/>
        </w:rPr>
        <w:t>представителем не представлена оформленная в установленном порядке доверенность на осуществление действий;</w:t>
      </w:r>
    </w:p>
    <w:p w:rsidR="002A1D4F" w:rsidRPr="006469BE" w:rsidRDefault="002A1D4F" w:rsidP="002A1D4F">
      <w:pPr>
        <w:pStyle w:val="1"/>
        <w:tabs>
          <w:tab w:val="clear" w:pos="1353"/>
          <w:tab w:val="num" w:pos="720"/>
        </w:tabs>
        <w:spacing w:before="0" w:after="0"/>
        <w:ind w:left="0" w:firstLine="709"/>
        <w:rPr>
          <w:iCs/>
          <w:szCs w:val="24"/>
        </w:rPr>
      </w:pPr>
      <w:r w:rsidRPr="006469BE">
        <w:rPr>
          <w:iCs/>
          <w:szCs w:val="24"/>
        </w:rPr>
        <w:t>в случае</w:t>
      </w:r>
      <w:r>
        <w:rPr>
          <w:iCs/>
          <w:szCs w:val="24"/>
        </w:rPr>
        <w:t>,</w:t>
      </w:r>
      <w:r w:rsidRPr="006469BE">
        <w:rPr>
          <w:iCs/>
          <w:szCs w:val="24"/>
        </w:rPr>
        <w:t xml:space="preserve"> если проект организации и застрой</w:t>
      </w:r>
      <w:r>
        <w:rPr>
          <w:iCs/>
          <w:szCs w:val="24"/>
        </w:rPr>
        <w:t xml:space="preserve">ки некоммерческого объединения </w:t>
      </w:r>
      <w:r w:rsidRPr="006469BE">
        <w:rPr>
          <w:iCs/>
          <w:szCs w:val="24"/>
        </w:rPr>
        <w:t>не утвержден;</w:t>
      </w:r>
    </w:p>
    <w:p w:rsidR="002A1D4F" w:rsidRPr="006469BE" w:rsidRDefault="002A1D4F" w:rsidP="002A1D4F">
      <w:pPr>
        <w:pStyle w:val="1"/>
        <w:tabs>
          <w:tab w:val="clear" w:pos="1353"/>
          <w:tab w:val="num" w:pos="0"/>
        </w:tabs>
        <w:spacing w:before="0" w:after="0"/>
        <w:ind w:left="0" w:firstLine="709"/>
        <w:rPr>
          <w:szCs w:val="24"/>
        </w:rPr>
      </w:pPr>
      <w:r w:rsidRPr="006469BE">
        <w:rPr>
          <w:szCs w:val="24"/>
        </w:rPr>
        <w:t>информация в приложенном к заявлению описании границ земельного участка относительно конфигурации земельного участка, его местоположения отличается от информации в проекте организации и застройки территории данного некоммерческого объединения;</w:t>
      </w:r>
    </w:p>
    <w:p w:rsidR="002A1D4F" w:rsidRPr="006469BE" w:rsidRDefault="002A1D4F" w:rsidP="002A1D4F">
      <w:pPr>
        <w:pStyle w:val="1"/>
        <w:tabs>
          <w:tab w:val="clear" w:pos="1353"/>
          <w:tab w:val="left" w:pos="0"/>
        </w:tabs>
        <w:spacing w:before="0" w:after="0"/>
        <w:ind w:left="0" w:firstLine="709"/>
        <w:rPr>
          <w:szCs w:val="24"/>
        </w:rPr>
      </w:pPr>
      <w:r w:rsidRPr="006469BE">
        <w:rPr>
          <w:szCs w:val="24"/>
        </w:rPr>
        <w:t>при поступлении от заявителя письменного заявления о не рассмотрении поданного ранее заявления;</w:t>
      </w:r>
    </w:p>
    <w:p w:rsidR="002A1D4F" w:rsidRPr="006469BE" w:rsidRDefault="002A1D4F" w:rsidP="002A1D4F">
      <w:pPr>
        <w:pStyle w:val="1"/>
        <w:tabs>
          <w:tab w:val="clear" w:pos="1353"/>
          <w:tab w:val="left" w:pos="0"/>
        </w:tabs>
        <w:spacing w:before="0" w:after="0"/>
        <w:ind w:left="0" w:firstLine="709"/>
        <w:rPr>
          <w:szCs w:val="24"/>
        </w:rPr>
      </w:pPr>
      <w:r w:rsidRPr="006469BE">
        <w:rPr>
          <w:szCs w:val="24"/>
        </w:rPr>
        <w:t>при поступлении от правления некоммерческого объединения заявления об отзыве/признании недействительным заключения правления, выданного заявителю и приложенного к заявлению заявителя;</w:t>
      </w:r>
    </w:p>
    <w:p w:rsidR="002A1D4F" w:rsidRPr="006469BE" w:rsidRDefault="002A1D4F" w:rsidP="002A1D4F">
      <w:pPr>
        <w:pStyle w:val="1"/>
        <w:tabs>
          <w:tab w:val="clear" w:pos="1353"/>
        </w:tabs>
        <w:spacing w:before="0" w:after="0"/>
        <w:ind w:left="0" w:firstLine="709"/>
        <w:rPr>
          <w:szCs w:val="24"/>
        </w:rPr>
      </w:pPr>
      <w:r w:rsidRPr="006469BE">
        <w:rPr>
          <w:szCs w:val="24"/>
        </w:rPr>
        <w:t>при наличии противоречащих друг другу документов, а также при несоответствии содержащихся в них сведений действующим обстоятельствам.</w:t>
      </w:r>
    </w:p>
    <w:p w:rsidR="002A1D4F" w:rsidRPr="002A1D4F" w:rsidRDefault="002A1D4F" w:rsidP="002A1D4F">
      <w:pPr>
        <w:pStyle w:val="1"/>
        <w:numPr>
          <w:ilvl w:val="0"/>
          <w:numId w:val="0"/>
        </w:numPr>
        <w:ind w:firstLine="900"/>
        <w:rPr>
          <w:szCs w:val="24"/>
        </w:rPr>
      </w:pPr>
      <w:r w:rsidRPr="002A1D4F">
        <w:rPr>
          <w:szCs w:val="24"/>
        </w:rPr>
        <w:lastRenderedPageBreak/>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2A1D4F" w:rsidRPr="002A1D4F" w:rsidRDefault="002A1D4F" w:rsidP="002A1D4F">
      <w:pPr>
        <w:tabs>
          <w:tab w:val="left" w:pos="709"/>
          <w:tab w:val="left" w:pos="1134"/>
        </w:tabs>
        <w:ind w:firstLine="851"/>
        <w:jc w:val="both"/>
        <w:rPr>
          <w:sz w:val="24"/>
          <w:szCs w:val="24"/>
        </w:rPr>
      </w:pPr>
      <w:r w:rsidRPr="002A1D4F">
        <w:rPr>
          <w:sz w:val="24"/>
          <w:szCs w:val="24"/>
        </w:rPr>
        <w:t>Плата за предоставление Услуги не взимается.</w:t>
      </w:r>
    </w:p>
    <w:p w:rsidR="002A1D4F" w:rsidRPr="002A1D4F" w:rsidRDefault="002A1D4F" w:rsidP="002A1D4F">
      <w:pPr>
        <w:tabs>
          <w:tab w:val="left" w:pos="709"/>
          <w:tab w:val="left" w:pos="1134"/>
        </w:tabs>
        <w:ind w:firstLine="851"/>
        <w:jc w:val="both"/>
        <w:rPr>
          <w:sz w:val="24"/>
          <w:szCs w:val="24"/>
        </w:rPr>
      </w:pPr>
    </w:p>
    <w:p w:rsidR="002A1D4F" w:rsidRPr="002A1D4F" w:rsidRDefault="002A1D4F" w:rsidP="002A1D4F">
      <w:pPr>
        <w:ind w:firstLine="709"/>
        <w:jc w:val="both"/>
        <w:rPr>
          <w:sz w:val="24"/>
          <w:szCs w:val="24"/>
        </w:rPr>
      </w:pPr>
      <w:r w:rsidRPr="002A1D4F">
        <w:rPr>
          <w:sz w:val="24"/>
          <w:szCs w:val="24"/>
        </w:rPr>
        <w:t>2.10. Максимальный срок (время)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1D4F" w:rsidRPr="006469BE" w:rsidRDefault="002A1D4F" w:rsidP="002A1D4F">
      <w:pPr>
        <w:ind w:firstLine="709"/>
        <w:jc w:val="both"/>
        <w:rPr>
          <w:sz w:val="24"/>
          <w:szCs w:val="24"/>
        </w:rPr>
      </w:pPr>
      <w:r w:rsidRPr="006469BE">
        <w:rPr>
          <w:sz w:val="24"/>
          <w:szCs w:val="24"/>
        </w:rPr>
        <w:t>Время ожидания в очереди (при ее наличии) при подаче заявления о предоставлении Услуги и при получении результата Услуги составляет не более 30 минут.</w:t>
      </w:r>
    </w:p>
    <w:p w:rsidR="002A1D4F" w:rsidRPr="006469BE" w:rsidRDefault="002A1D4F" w:rsidP="002A1D4F">
      <w:pPr>
        <w:ind w:firstLine="709"/>
        <w:jc w:val="both"/>
        <w:rPr>
          <w:sz w:val="24"/>
          <w:szCs w:val="24"/>
        </w:rPr>
      </w:pPr>
    </w:p>
    <w:p w:rsidR="002A1D4F" w:rsidRPr="002A1D4F" w:rsidRDefault="002A1D4F" w:rsidP="002A1D4F">
      <w:pPr>
        <w:ind w:firstLine="709"/>
        <w:jc w:val="both"/>
        <w:rPr>
          <w:sz w:val="24"/>
          <w:szCs w:val="24"/>
        </w:rPr>
      </w:pPr>
      <w:r w:rsidRPr="002A1D4F">
        <w:rPr>
          <w:sz w:val="24"/>
          <w:szCs w:val="24"/>
        </w:rPr>
        <w:t>2.11. Срок регистрации заявления о предоставлении муниципальной услуги</w:t>
      </w:r>
    </w:p>
    <w:p w:rsidR="002A1D4F" w:rsidRPr="006469BE" w:rsidRDefault="002A1D4F" w:rsidP="002A1D4F">
      <w:pPr>
        <w:ind w:firstLine="709"/>
        <w:jc w:val="both"/>
        <w:rPr>
          <w:sz w:val="24"/>
          <w:szCs w:val="24"/>
        </w:rPr>
      </w:pPr>
      <w:r w:rsidRPr="006469BE">
        <w:rPr>
          <w:sz w:val="24"/>
          <w:szCs w:val="24"/>
        </w:rPr>
        <w:t xml:space="preserve">Срок регистрации заявления о предоставлении муниципальной услуги составляет </w:t>
      </w:r>
      <w:r>
        <w:rPr>
          <w:sz w:val="24"/>
          <w:szCs w:val="24"/>
        </w:rPr>
        <w:t>один день</w:t>
      </w:r>
      <w:r w:rsidRPr="006469BE">
        <w:rPr>
          <w:sz w:val="24"/>
          <w:szCs w:val="24"/>
        </w:rPr>
        <w:t xml:space="preserve"> в соответствии с настоящим Регламентом.</w:t>
      </w:r>
    </w:p>
    <w:p w:rsidR="002A1D4F" w:rsidRPr="002A1D4F" w:rsidRDefault="002A1D4F" w:rsidP="002A1D4F">
      <w:pPr>
        <w:ind w:firstLine="709"/>
        <w:jc w:val="both"/>
        <w:rPr>
          <w:sz w:val="24"/>
          <w:szCs w:val="24"/>
        </w:rPr>
      </w:pPr>
    </w:p>
    <w:p w:rsidR="002A1D4F" w:rsidRPr="002A1D4F" w:rsidRDefault="002A1D4F" w:rsidP="002A1D4F">
      <w:pPr>
        <w:ind w:firstLine="709"/>
        <w:jc w:val="both"/>
        <w:rPr>
          <w:sz w:val="24"/>
          <w:szCs w:val="24"/>
        </w:rPr>
      </w:pPr>
      <w:r w:rsidRPr="002A1D4F">
        <w:rPr>
          <w:sz w:val="24"/>
          <w:szCs w:val="24"/>
        </w:rPr>
        <w:t>2.12. Требования к помещениям, в которых предоставляется муниципальная услуга, к залу ожидания, местам для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1D4F" w:rsidRPr="006469BE" w:rsidRDefault="002A1D4F" w:rsidP="002A1D4F">
      <w:pPr>
        <w:tabs>
          <w:tab w:val="left" w:pos="0"/>
        </w:tabs>
        <w:ind w:firstLine="709"/>
        <w:jc w:val="both"/>
        <w:rPr>
          <w:sz w:val="24"/>
          <w:szCs w:val="24"/>
        </w:rPr>
      </w:pPr>
      <w:r w:rsidRPr="006469BE">
        <w:rPr>
          <w:sz w:val="24"/>
          <w:szCs w:val="24"/>
        </w:rPr>
        <w:t>Требования к помещению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СанПинН 2.2.2/2.4.1340-03».</w:t>
      </w:r>
    </w:p>
    <w:p w:rsidR="002A1D4F" w:rsidRPr="006469BE" w:rsidRDefault="002A1D4F" w:rsidP="002A1D4F">
      <w:pPr>
        <w:tabs>
          <w:tab w:val="left" w:pos="0"/>
        </w:tabs>
        <w:ind w:firstLine="709"/>
        <w:jc w:val="both"/>
        <w:rPr>
          <w:sz w:val="24"/>
          <w:szCs w:val="24"/>
        </w:rPr>
      </w:pPr>
      <w:r w:rsidRPr="006469BE">
        <w:rPr>
          <w:sz w:val="24"/>
          <w:szCs w:val="24"/>
        </w:rPr>
        <w:t>На первом этаже здания администрации должен быть размещен информационный стенд с указанием номеров кабинетов органов администрации и телефонами их руководителей.</w:t>
      </w:r>
    </w:p>
    <w:p w:rsidR="002A1D4F" w:rsidRPr="006469BE" w:rsidRDefault="002A1D4F" w:rsidP="002A1D4F">
      <w:pPr>
        <w:tabs>
          <w:tab w:val="left" w:pos="0"/>
        </w:tabs>
        <w:ind w:firstLine="709"/>
        <w:jc w:val="both"/>
        <w:rPr>
          <w:sz w:val="24"/>
          <w:szCs w:val="24"/>
        </w:rPr>
      </w:pPr>
      <w:r w:rsidRPr="006469BE">
        <w:rPr>
          <w:sz w:val="24"/>
          <w:szCs w:val="24"/>
        </w:rPr>
        <w:t>Кабинеты специалистов, представляющих Услугу, должны быть оборудованы информационными табличками с указанием:</w:t>
      </w:r>
    </w:p>
    <w:p w:rsidR="002A1D4F" w:rsidRPr="006469BE" w:rsidRDefault="002A1D4F" w:rsidP="002A1D4F">
      <w:pPr>
        <w:numPr>
          <w:ilvl w:val="0"/>
          <w:numId w:val="20"/>
        </w:numPr>
        <w:tabs>
          <w:tab w:val="left" w:pos="0"/>
          <w:tab w:val="left" w:pos="1410"/>
        </w:tabs>
        <w:ind w:left="0" w:firstLine="709"/>
        <w:jc w:val="both"/>
        <w:rPr>
          <w:sz w:val="24"/>
          <w:szCs w:val="24"/>
        </w:rPr>
      </w:pPr>
      <w:r w:rsidRPr="006469BE">
        <w:rPr>
          <w:sz w:val="24"/>
          <w:szCs w:val="24"/>
        </w:rPr>
        <w:t>номера кабинета;</w:t>
      </w:r>
    </w:p>
    <w:p w:rsidR="002A1D4F" w:rsidRPr="006469BE" w:rsidRDefault="002A1D4F" w:rsidP="002A1D4F">
      <w:pPr>
        <w:numPr>
          <w:ilvl w:val="0"/>
          <w:numId w:val="20"/>
        </w:numPr>
        <w:tabs>
          <w:tab w:val="left" w:pos="0"/>
          <w:tab w:val="left" w:pos="1446"/>
        </w:tabs>
        <w:ind w:left="0" w:firstLine="709"/>
        <w:jc w:val="both"/>
        <w:rPr>
          <w:sz w:val="24"/>
          <w:szCs w:val="24"/>
        </w:rPr>
      </w:pPr>
      <w:r w:rsidRPr="006469BE">
        <w:rPr>
          <w:sz w:val="24"/>
          <w:szCs w:val="24"/>
        </w:rPr>
        <w:t>фамилии, имени, отчества и должности специалиста, осуществляющего прием документов;</w:t>
      </w:r>
    </w:p>
    <w:p w:rsidR="002A1D4F" w:rsidRPr="006469BE" w:rsidRDefault="002A1D4F" w:rsidP="002A1D4F">
      <w:pPr>
        <w:numPr>
          <w:ilvl w:val="0"/>
          <w:numId w:val="20"/>
        </w:numPr>
        <w:tabs>
          <w:tab w:val="left" w:pos="0"/>
          <w:tab w:val="left" w:pos="1406"/>
        </w:tabs>
        <w:ind w:left="0" w:firstLine="709"/>
        <w:jc w:val="both"/>
        <w:rPr>
          <w:sz w:val="24"/>
          <w:szCs w:val="24"/>
        </w:rPr>
      </w:pPr>
      <w:r w:rsidRPr="006469BE">
        <w:rPr>
          <w:sz w:val="24"/>
          <w:szCs w:val="24"/>
        </w:rPr>
        <w:t>режим работы специалистов.</w:t>
      </w:r>
    </w:p>
    <w:p w:rsidR="002A1D4F" w:rsidRPr="006469BE" w:rsidRDefault="002A1D4F" w:rsidP="002A1D4F">
      <w:pPr>
        <w:tabs>
          <w:tab w:val="left" w:pos="0"/>
        </w:tabs>
        <w:ind w:firstLine="709"/>
        <w:jc w:val="both"/>
        <w:rPr>
          <w:sz w:val="24"/>
          <w:szCs w:val="24"/>
        </w:rPr>
      </w:pPr>
      <w:r w:rsidRPr="006469BE">
        <w:rPr>
          <w:sz w:val="24"/>
          <w:szCs w:val="24"/>
        </w:rPr>
        <w:t xml:space="preserve">Места ожидания в очереди на предоставление или получение документов должны быть оборудованы скамьями (стульями). </w:t>
      </w:r>
    </w:p>
    <w:p w:rsidR="002A1D4F" w:rsidRPr="006469BE" w:rsidRDefault="002A1D4F" w:rsidP="002A1D4F">
      <w:pPr>
        <w:tabs>
          <w:tab w:val="left" w:pos="0"/>
        </w:tabs>
        <w:ind w:firstLine="709"/>
        <w:jc w:val="both"/>
        <w:rPr>
          <w:sz w:val="24"/>
          <w:szCs w:val="24"/>
        </w:rPr>
      </w:pPr>
      <w:r w:rsidRPr="006469BE">
        <w:rPr>
          <w:sz w:val="24"/>
          <w:szCs w:val="24"/>
        </w:rPr>
        <w:t>Места для заполнения запросов и информирования, предназначенные для ознакомления заявителей с информационными материалами, оборудуются:</w:t>
      </w:r>
    </w:p>
    <w:p w:rsidR="002A1D4F" w:rsidRPr="006469BE" w:rsidRDefault="002A1D4F" w:rsidP="002A1D4F">
      <w:pPr>
        <w:numPr>
          <w:ilvl w:val="0"/>
          <w:numId w:val="19"/>
        </w:numPr>
        <w:tabs>
          <w:tab w:val="left" w:pos="0"/>
          <w:tab w:val="left" w:pos="1410"/>
        </w:tabs>
        <w:ind w:left="0" w:firstLine="709"/>
        <w:jc w:val="both"/>
        <w:rPr>
          <w:sz w:val="24"/>
          <w:szCs w:val="24"/>
        </w:rPr>
      </w:pPr>
      <w:r w:rsidRPr="006469BE">
        <w:rPr>
          <w:sz w:val="24"/>
          <w:szCs w:val="24"/>
        </w:rPr>
        <w:t>информационными стендами;</w:t>
      </w:r>
    </w:p>
    <w:p w:rsidR="002A1D4F" w:rsidRPr="006469BE" w:rsidRDefault="002A1D4F" w:rsidP="002A1D4F">
      <w:pPr>
        <w:numPr>
          <w:ilvl w:val="0"/>
          <w:numId w:val="19"/>
        </w:numPr>
        <w:tabs>
          <w:tab w:val="left" w:pos="0"/>
          <w:tab w:val="left" w:pos="1410"/>
        </w:tabs>
        <w:ind w:left="0" w:firstLine="709"/>
        <w:jc w:val="both"/>
        <w:rPr>
          <w:sz w:val="24"/>
          <w:szCs w:val="24"/>
        </w:rPr>
      </w:pPr>
      <w:r w:rsidRPr="006469BE">
        <w:rPr>
          <w:sz w:val="24"/>
          <w:szCs w:val="24"/>
        </w:rPr>
        <w:t>стульями(скамейками) и столами(стойками) для возможности оформления документов;</w:t>
      </w:r>
    </w:p>
    <w:p w:rsidR="002A1D4F" w:rsidRPr="006469BE" w:rsidRDefault="002A1D4F" w:rsidP="002A1D4F">
      <w:pPr>
        <w:numPr>
          <w:ilvl w:val="0"/>
          <w:numId w:val="19"/>
        </w:numPr>
        <w:tabs>
          <w:tab w:val="left" w:pos="0"/>
          <w:tab w:val="left" w:pos="1410"/>
        </w:tabs>
        <w:ind w:left="0" w:firstLine="709"/>
        <w:jc w:val="both"/>
        <w:rPr>
          <w:sz w:val="24"/>
          <w:szCs w:val="24"/>
        </w:rPr>
      </w:pPr>
      <w:r w:rsidRPr="006469BE">
        <w:rPr>
          <w:sz w:val="24"/>
          <w:szCs w:val="24"/>
        </w:rPr>
        <w:t>образцами заполнения документов;</w:t>
      </w:r>
    </w:p>
    <w:p w:rsidR="002A1D4F" w:rsidRPr="006469BE" w:rsidRDefault="002A1D4F" w:rsidP="002A1D4F">
      <w:pPr>
        <w:numPr>
          <w:ilvl w:val="0"/>
          <w:numId w:val="19"/>
        </w:numPr>
        <w:tabs>
          <w:tab w:val="left" w:pos="0"/>
          <w:tab w:val="left" w:pos="1456"/>
        </w:tabs>
        <w:ind w:left="0" w:firstLine="709"/>
        <w:jc w:val="both"/>
        <w:rPr>
          <w:sz w:val="24"/>
          <w:szCs w:val="24"/>
        </w:rPr>
      </w:pPr>
      <w:r w:rsidRPr="006469BE">
        <w:rPr>
          <w:sz w:val="24"/>
          <w:szCs w:val="24"/>
        </w:rPr>
        <w:t>перечнями необходимых для предоставления Услуги документов;</w:t>
      </w:r>
    </w:p>
    <w:p w:rsidR="002A1D4F" w:rsidRPr="006469BE" w:rsidRDefault="002A1D4F" w:rsidP="002A1D4F">
      <w:pPr>
        <w:numPr>
          <w:ilvl w:val="0"/>
          <w:numId w:val="19"/>
        </w:numPr>
        <w:tabs>
          <w:tab w:val="left" w:pos="0"/>
          <w:tab w:val="left" w:pos="1456"/>
        </w:tabs>
        <w:ind w:left="0" w:firstLine="709"/>
        <w:jc w:val="both"/>
        <w:rPr>
          <w:sz w:val="24"/>
          <w:szCs w:val="24"/>
        </w:rPr>
      </w:pPr>
      <w:r w:rsidRPr="006469BE">
        <w:rPr>
          <w:sz w:val="24"/>
          <w:szCs w:val="24"/>
        </w:rPr>
        <w:t>бланками заявлений, ручками и бумагой для записи информации.</w:t>
      </w:r>
    </w:p>
    <w:p w:rsidR="002A1D4F" w:rsidRPr="006469BE" w:rsidRDefault="002A1D4F" w:rsidP="002A1D4F">
      <w:pPr>
        <w:tabs>
          <w:tab w:val="left" w:pos="0"/>
          <w:tab w:val="left" w:pos="1293"/>
        </w:tabs>
        <w:ind w:firstLine="709"/>
        <w:jc w:val="both"/>
        <w:rPr>
          <w:sz w:val="24"/>
          <w:szCs w:val="24"/>
        </w:rPr>
      </w:pPr>
      <w:r w:rsidRPr="006469BE">
        <w:rPr>
          <w:sz w:val="24"/>
          <w:szCs w:val="24"/>
        </w:rPr>
        <w:t>Хранение верхней одежды посетителей осуществляется через гардероб на первом этаже здания администрации.</w:t>
      </w:r>
    </w:p>
    <w:p w:rsidR="002A1D4F" w:rsidRPr="006469BE" w:rsidRDefault="002A1D4F" w:rsidP="002A1D4F">
      <w:pPr>
        <w:tabs>
          <w:tab w:val="left" w:pos="0"/>
        </w:tabs>
        <w:ind w:firstLine="709"/>
        <w:jc w:val="both"/>
        <w:rPr>
          <w:sz w:val="24"/>
          <w:szCs w:val="24"/>
        </w:rPr>
      </w:pPr>
      <w:r w:rsidRPr="006469BE">
        <w:rPr>
          <w:sz w:val="24"/>
          <w:szCs w:val="24"/>
        </w:rPr>
        <w:t xml:space="preserve">Места предоставления муниципальной услуги оборудуются противопожарной системой и средствами пожаротушения, схемой эвакуации в экстренных случаях и системой световых знаков «выход», системой оповещения о возникновении чрезвычайной ситуации, системой охраны, а также общедоступными местами общественного пользования. </w:t>
      </w:r>
    </w:p>
    <w:p w:rsidR="002A1D4F" w:rsidRPr="006469BE" w:rsidRDefault="002A1D4F" w:rsidP="002A1D4F">
      <w:pPr>
        <w:tabs>
          <w:tab w:val="left" w:pos="0"/>
        </w:tabs>
        <w:ind w:firstLine="709"/>
        <w:jc w:val="both"/>
        <w:rPr>
          <w:sz w:val="24"/>
          <w:szCs w:val="24"/>
        </w:rPr>
      </w:pPr>
      <w:r w:rsidRPr="006469BE">
        <w:rPr>
          <w:sz w:val="24"/>
          <w:szCs w:val="24"/>
        </w:rPr>
        <w:lastRenderedPageBreak/>
        <w:t>На территории, прилегающей к зданию администрации, оборудуются места для парковки автотранспортных средств. Доступ заявителей к парковочным местам является бесплатным.</w:t>
      </w:r>
    </w:p>
    <w:p w:rsidR="002A1D4F" w:rsidRPr="006469BE" w:rsidRDefault="002A1D4F" w:rsidP="002A1D4F">
      <w:pPr>
        <w:tabs>
          <w:tab w:val="left" w:pos="1134"/>
        </w:tabs>
        <w:ind w:firstLine="851"/>
        <w:jc w:val="both"/>
        <w:rPr>
          <w:sz w:val="24"/>
          <w:szCs w:val="24"/>
        </w:rPr>
      </w:pPr>
      <w:r w:rsidRPr="006469BE">
        <w:rPr>
          <w:b/>
          <w:sz w:val="24"/>
          <w:szCs w:val="24"/>
        </w:rPr>
        <w:t>2.13. Показатели доступности и качества муниципальной услуги</w:t>
      </w:r>
    </w:p>
    <w:p w:rsidR="002A1D4F" w:rsidRPr="006469BE" w:rsidRDefault="002A1D4F" w:rsidP="002A1D4F">
      <w:pPr>
        <w:tabs>
          <w:tab w:val="left" w:pos="0"/>
          <w:tab w:val="left" w:pos="1134"/>
        </w:tabs>
        <w:ind w:firstLine="709"/>
        <w:jc w:val="both"/>
        <w:rPr>
          <w:sz w:val="24"/>
          <w:szCs w:val="24"/>
        </w:rPr>
      </w:pPr>
      <w:r w:rsidRPr="006469BE">
        <w:rPr>
          <w:sz w:val="24"/>
          <w:szCs w:val="24"/>
        </w:rPr>
        <w:t>К целевым показателям доступности и качества муниципальной услуги относятся:</w:t>
      </w:r>
    </w:p>
    <w:p w:rsidR="002A1D4F" w:rsidRPr="006469BE" w:rsidRDefault="002A1D4F" w:rsidP="002A1D4F">
      <w:pPr>
        <w:numPr>
          <w:ilvl w:val="0"/>
          <w:numId w:val="21"/>
        </w:numPr>
        <w:ind w:left="0" w:firstLine="709"/>
        <w:jc w:val="both"/>
        <w:rPr>
          <w:sz w:val="24"/>
          <w:szCs w:val="24"/>
        </w:rPr>
      </w:pPr>
      <w:r w:rsidRPr="006469BE">
        <w:rPr>
          <w:sz w:val="24"/>
          <w:szCs w:val="24"/>
        </w:rPr>
        <w:t>доля заявителей, выбравших варианты ответов «удовлетворен», «скорее удовлетворен, чем неудовлетворен» при ответе на вопрос об удовлетворенности качеством Услуги (</w:t>
      </w:r>
      <w:r w:rsidRPr="006469BE">
        <w:rPr>
          <w:i/>
          <w:sz w:val="24"/>
          <w:szCs w:val="24"/>
        </w:rPr>
        <w:t>определяется по данным социологического опроса</w:t>
      </w:r>
      <w:r w:rsidRPr="006469BE">
        <w:rPr>
          <w:sz w:val="24"/>
          <w:szCs w:val="24"/>
        </w:rPr>
        <w:t>);</w:t>
      </w:r>
    </w:p>
    <w:p w:rsidR="002A1D4F" w:rsidRPr="006469BE" w:rsidRDefault="002A1D4F" w:rsidP="002A1D4F">
      <w:pPr>
        <w:numPr>
          <w:ilvl w:val="0"/>
          <w:numId w:val="21"/>
        </w:numPr>
        <w:ind w:left="0" w:firstLine="709"/>
        <w:jc w:val="both"/>
        <w:rPr>
          <w:sz w:val="24"/>
          <w:szCs w:val="24"/>
        </w:rPr>
      </w:pPr>
      <w:r w:rsidRPr="006469BE">
        <w:rPr>
          <w:sz w:val="24"/>
          <w:szCs w:val="24"/>
        </w:rPr>
        <w:t>количество документов, которые заявителю необходимо предоставить в целях получения муниципальной услуги;</w:t>
      </w:r>
    </w:p>
    <w:p w:rsidR="002A1D4F" w:rsidRPr="006469BE" w:rsidRDefault="002A1D4F" w:rsidP="002A1D4F">
      <w:pPr>
        <w:numPr>
          <w:ilvl w:val="0"/>
          <w:numId w:val="21"/>
        </w:numPr>
        <w:ind w:left="0" w:firstLine="709"/>
        <w:jc w:val="both"/>
        <w:rPr>
          <w:sz w:val="24"/>
          <w:szCs w:val="24"/>
        </w:rPr>
      </w:pPr>
      <w:r w:rsidRPr="006469BE">
        <w:rPr>
          <w:sz w:val="24"/>
          <w:szCs w:val="24"/>
        </w:rPr>
        <w:t>количество непосредственных обращений заявителя в различные организации в целях получения Услуги.</w:t>
      </w:r>
    </w:p>
    <w:p w:rsidR="002A1D4F" w:rsidRPr="006469BE" w:rsidRDefault="002A1D4F" w:rsidP="002A1D4F">
      <w:pPr>
        <w:ind w:firstLine="709"/>
        <w:jc w:val="both"/>
        <w:rPr>
          <w:sz w:val="24"/>
          <w:szCs w:val="24"/>
        </w:rPr>
      </w:pPr>
      <w:r w:rsidRPr="006469BE">
        <w:rPr>
          <w:sz w:val="24"/>
          <w:szCs w:val="24"/>
        </w:rPr>
        <w:t>К непосредственным показателям доступности и качества Услуги относятся:</w:t>
      </w:r>
    </w:p>
    <w:p w:rsidR="002A1D4F" w:rsidRPr="006469BE" w:rsidRDefault="002A1D4F" w:rsidP="002A1D4F">
      <w:pPr>
        <w:numPr>
          <w:ilvl w:val="0"/>
          <w:numId w:val="21"/>
        </w:numPr>
        <w:ind w:left="0" w:firstLine="709"/>
        <w:jc w:val="both"/>
        <w:rPr>
          <w:sz w:val="24"/>
          <w:szCs w:val="24"/>
        </w:rPr>
      </w:pPr>
      <w:r w:rsidRPr="006469BE">
        <w:rPr>
          <w:sz w:val="24"/>
          <w:szCs w:val="24"/>
        </w:rPr>
        <w:t>доля услуг (в общем объеме предоставленных муниципальных услуг такого вида), при которых подача заявления для получения муниципальной услуги и извещение заявителя о результате предоставления муниципальной услуги и способе получения такого результата предоставляется без необходимости личной и (или) неоднократной явки заявителя;</w:t>
      </w:r>
    </w:p>
    <w:p w:rsidR="002A1D4F" w:rsidRPr="006469BE" w:rsidRDefault="002A1D4F" w:rsidP="002A1D4F">
      <w:pPr>
        <w:numPr>
          <w:ilvl w:val="0"/>
          <w:numId w:val="21"/>
        </w:numPr>
        <w:ind w:left="0" w:firstLine="709"/>
        <w:jc w:val="both"/>
        <w:rPr>
          <w:sz w:val="24"/>
          <w:szCs w:val="24"/>
        </w:rPr>
      </w:pPr>
      <w:r w:rsidRPr="006469BE">
        <w:rPr>
          <w:sz w:val="24"/>
          <w:szCs w:val="24"/>
        </w:rPr>
        <w:t>количество оказываемых получателям услуги дополнительных сервисов предоставления муниципальной услуги (в том числе, в электронном виде).</w:t>
      </w:r>
    </w:p>
    <w:p w:rsidR="002A1D4F" w:rsidRPr="006469BE" w:rsidRDefault="002A1D4F" w:rsidP="002A1D4F">
      <w:pPr>
        <w:autoSpaceDE w:val="0"/>
        <w:autoSpaceDN w:val="0"/>
        <w:adjustRightInd w:val="0"/>
        <w:ind w:right="-1"/>
        <w:jc w:val="both"/>
        <w:rPr>
          <w:sz w:val="24"/>
          <w:szCs w:val="24"/>
        </w:rPr>
      </w:pPr>
    </w:p>
    <w:p w:rsidR="002A1D4F" w:rsidRPr="006469BE" w:rsidRDefault="002A1D4F" w:rsidP="002A1D4F">
      <w:pPr>
        <w:tabs>
          <w:tab w:val="left" w:pos="1134"/>
        </w:tabs>
        <w:ind w:firstLine="851"/>
        <w:jc w:val="both"/>
        <w:rPr>
          <w:b/>
          <w:caps/>
          <w:sz w:val="24"/>
          <w:szCs w:val="24"/>
        </w:rPr>
      </w:pPr>
      <w:r w:rsidRPr="006469BE">
        <w:rPr>
          <w:b/>
          <w:caps/>
          <w:sz w:val="24"/>
          <w:szCs w:val="24"/>
        </w:rPr>
        <w:t>III. Состав, последовательность и сроки выполнения административных процедур, требования к порядку их выполнения</w:t>
      </w:r>
    </w:p>
    <w:p w:rsidR="002A1D4F" w:rsidRPr="006469BE" w:rsidRDefault="002A1D4F" w:rsidP="002A1D4F">
      <w:pPr>
        <w:ind w:firstLine="709"/>
        <w:jc w:val="both"/>
        <w:rPr>
          <w:sz w:val="24"/>
          <w:szCs w:val="24"/>
        </w:rPr>
      </w:pPr>
      <w:r w:rsidRPr="006469BE">
        <w:rPr>
          <w:b/>
          <w:sz w:val="24"/>
          <w:szCs w:val="24"/>
        </w:rPr>
        <w:t>Последовательность административных процедур, выполняемых при предоставлении Услуги.</w:t>
      </w:r>
    </w:p>
    <w:p w:rsidR="002A1D4F" w:rsidRPr="006469BE" w:rsidRDefault="002A1D4F" w:rsidP="002A1D4F">
      <w:pPr>
        <w:pStyle w:val="ConsPlusNormal"/>
        <w:widowControl/>
        <w:ind w:firstLine="709"/>
        <w:jc w:val="both"/>
        <w:rPr>
          <w:rFonts w:ascii="Times New Roman" w:hAnsi="Times New Roman" w:cs="Times New Roman"/>
          <w:sz w:val="24"/>
          <w:szCs w:val="24"/>
        </w:rPr>
      </w:pPr>
      <w:r w:rsidRPr="006469B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A1D4F" w:rsidRPr="006469BE" w:rsidRDefault="002A1D4F" w:rsidP="002A1D4F">
      <w:pPr>
        <w:pStyle w:val="ConsPlusNormal"/>
        <w:widowControl/>
        <w:ind w:firstLine="709"/>
        <w:jc w:val="both"/>
        <w:rPr>
          <w:rFonts w:ascii="Times New Roman" w:hAnsi="Times New Roman" w:cs="Times New Roman"/>
          <w:sz w:val="24"/>
          <w:szCs w:val="24"/>
        </w:rPr>
      </w:pPr>
      <w:r w:rsidRPr="006469BE">
        <w:rPr>
          <w:rFonts w:ascii="Times New Roman" w:hAnsi="Times New Roman" w:cs="Times New Roman"/>
          <w:sz w:val="24"/>
          <w:szCs w:val="24"/>
        </w:rPr>
        <w:t>3.1. прием заявлений и документов от заявителей;</w:t>
      </w:r>
    </w:p>
    <w:p w:rsidR="002A1D4F" w:rsidRPr="006469BE" w:rsidRDefault="002A1D4F" w:rsidP="002A1D4F">
      <w:pPr>
        <w:pStyle w:val="ConsPlusNormal"/>
        <w:widowControl/>
        <w:ind w:firstLine="709"/>
        <w:jc w:val="both"/>
        <w:rPr>
          <w:rFonts w:ascii="Times New Roman" w:hAnsi="Times New Roman" w:cs="Times New Roman"/>
          <w:sz w:val="24"/>
          <w:szCs w:val="24"/>
        </w:rPr>
      </w:pPr>
      <w:r w:rsidRPr="006469BE">
        <w:rPr>
          <w:rFonts w:ascii="Times New Roman" w:hAnsi="Times New Roman" w:cs="Times New Roman"/>
          <w:sz w:val="24"/>
          <w:szCs w:val="24"/>
        </w:rPr>
        <w:t>3.2. рассмотрение принятого заявления и представленных документов;</w:t>
      </w:r>
    </w:p>
    <w:p w:rsidR="002A1D4F" w:rsidRPr="006469BE" w:rsidRDefault="002A1D4F" w:rsidP="002A1D4F">
      <w:pPr>
        <w:pStyle w:val="ConsPlusNormal"/>
        <w:widowControl/>
        <w:ind w:firstLine="709"/>
        <w:jc w:val="both"/>
        <w:rPr>
          <w:rFonts w:ascii="Times New Roman" w:hAnsi="Times New Roman" w:cs="Times New Roman"/>
          <w:sz w:val="24"/>
          <w:szCs w:val="24"/>
        </w:rPr>
      </w:pPr>
      <w:r w:rsidRPr="006469BE">
        <w:rPr>
          <w:rFonts w:ascii="Times New Roman" w:hAnsi="Times New Roman" w:cs="Times New Roman"/>
          <w:sz w:val="24"/>
          <w:szCs w:val="24"/>
        </w:rPr>
        <w:t xml:space="preserve">3.3. принятие решения по вопросу бесплатного предоставления земельного участка </w:t>
      </w:r>
    </w:p>
    <w:p w:rsidR="002A1D4F" w:rsidRPr="006469BE" w:rsidRDefault="002A1D4F" w:rsidP="002A1D4F">
      <w:pPr>
        <w:pStyle w:val="ConsPlusNormal"/>
        <w:widowControl/>
        <w:ind w:firstLine="709"/>
        <w:jc w:val="both"/>
        <w:rPr>
          <w:rFonts w:ascii="Times New Roman" w:hAnsi="Times New Roman" w:cs="Times New Roman"/>
          <w:sz w:val="24"/>
          <w:szCs w:val="24"/>
        </w:rPr>
      </w:pPr>
      <w:r w:rsidRPr="006469BE">
        <w:rPr>
          <w:rFonts w:ascii="Times New Roman" w:hAnsi="Times New Roman" w:cs="Times New Roman"/>
          <w:sz w:val="24"/>
          <w:szCs w:val="24"/>
        </w:rPr>
        <w:t xml:space="preserve">3.1. </w:t>
      </w:r>
      <w:r w:rsidRPr="006469BE">
        <w:rPr>
          <w:rFonts w:ascii="Times New Roman" w:hAnsi="Times New Roman" w:cs="Times New Roman"/>
          <w:b/>
          <w:sz w:val="24"/>
          <w:szCs w:val="24"/>
        </w:rPr>
        <w:t>Прием заявлений и документов от заявителей</w:t>
      </w:r>
    </w:p>
    <w:p w:rsidR="002A1D4F" w:rsidRPr="006469BE" w:rsidRDefault="002A1D4F" w:rsidP="002A1D4F">
      <w:pPr>
        <w:pStyle w:val="ConsPlusTitle"/>
        <w:widowControl/>
        <w:ind w:firstLine="709"/>
        <w:jc w:val="both"/>
        <w:rPr>
          <w:b w:val="0"/>
        </w:rPr>
      </w:pPr>
      <w:r w:rsidRPr="006469BE">
        <w:rPr>
          <w:b w:val="0"/>
        </w:rPr>
        <w:t xml:space="preserve">1. Основанием для начала административной процедуры 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w:t>
      </w:r>
    </w:p>
    <w:p w:rsidR="002A1D4F" w:rsidRPr="006469BE" w:rsidRDefault="002A1D4F" w:rsidP="002A1D4F">
      <w:pPr>
        <w:pStyle w:val="formattext"/>
        <w:ind w:firstLine="709"/>
        <w:jc w:val="both"/>
        <w:rPr>
          <w:sz w:val="24"/>
          <w:szCs w:val="24"/>
        </w:rPr>
      </w:pPr>
      <w:r w:rsidRPr="006469BE">
        <w:rPr>
          <w:sz w:val="24"/>
          <w:szCs w:val="24"/>
        </w:rPr>
        <w:t>Заявление с приложенными к нему документами на предоставление Услуги подается в общий отдел администрации.</w:t>
      </w:r>
    </w:p>
    <w:p w:rsidR="002A1D4F" w:rsidRPr="006469BE" w:rsidRDefault="002A1D4F" w:rsidP="002A1D4F">
      <w:pPr>
        <w:pStyle w:val="formattext"/>
        <w:ind w:firstLine="709"/>
        <w:jc w:val="both"/>
        <w:rPr>
          <w:sz w:val="24"/>
          <w:szCs w:val="24"/>
        </w:rPr>
      </w:pPr>
      <w:r w:rsidRPr="006469BE">
        <w:rPr>
          <w:sz w:val="24"/>
          <w:szCs w:val="24"/>
        </w:rPr>
        <w:t>Заявление оформляется по рекомендуемой форме, указанной в приложении № 1 к регламенту с приложением необходимых документов, указанных в п.2.6 регламента.</w:t>
      </w:r>
    </w:p>
    <w:p w:rsidR="002A1D4F" w:rsidRPr="006469BE" w:rsidRDefault="002A1D4F" w:rsidP="002A1D4F">
      <w:pPr>
        <w:pStyle w:val="ConsPlusTitle"/>
        <w:widowControl/>
        <w:ind w:firstLine="709"/>
        <w:jc w:val="both"/>
        <w:rPr>
          <w:b w:val="0"/>
        </w:rPr>
      </w:pPr>
      <w:r w:rsidRPr="006469BE">
        <w:rPr>
          <w:b w:val="0"/>
        </w:rPr>
        <w:t>2. Специалист общего отдела администрации, ответственный за прием документов и регистрацию заявлений:</w:t>
      </w:r>
    </w:p>
    <w:p w:rsidR="002A1D4F" w:rsidRPr="006469BE" w:rsidRDefault="002A1D4F" w:rsidP="002A1D4F">
      <w:pPr>
        <w:pStyle w:val="ConsPlusTitle"/>
        <w:widowControl/>
        <w:numPr>
          <w:ilvl w:val="0"/>
          <w:numId w:val="3"/>
        </w:numPr>
        <w:ind w:left="0" w:firstLine="709"/>
        <w:jc w:val="both"/>
        <w:rPr>
          <w:b w:val="0"/>
        </w:rPr>
      </w:pPr>
      <w:r w:rsidRPr="006469BE">
        <w:rPr>
          <w:b w:val="0"/>
        </w:rPr>
        <w:t>принимает заявление и в присутствии заявителя производит проверку комплектности и полноты приложенных документов;</w:t>
      </w:r>
    </w:p>
    <w:p w:rsidR="002A1D4F" w:rsidRPr="006469BE" w:rsidRDefault="002A1D4F" w:rsidP="002A1D4F">
      <w:pPr>
        <w:pStyle w:val="ConsPlusTitle"/>
        <w:widowControl/>
        <w:numPr>
          <w:ilvl w:val="0"/>
          <w:numId w:val="3"/>
        </w:numPr>
        <w:ind w:left="0" w:firstLine="709"/>
        <w:jc w:val="both"/>
        <w:rPr>
          <w:b w:val="0"/>
        </w:rPr>
      </w:pPr>
      <w:r w:rsidRPr="006469BE">
        <w:rPr>
          <w:b w:val="0"/>
        </w:rPr>
        <w:t>сверяет представленные экземпляры оригиналов и копии документов (в том числе нотариально удостоверенные) на соответствие. На копиях сверенных документов ставится штамп «Сверено с оригиналом»;</w:t>
      </w:r>
    </w:p>
    <w:p w:rsidR="002A1D4F" w:rsidRPr="006469BE" w:rsidRDefault="002A1D4F" w:rsidP="002A1D4F">
      <w:pPr>
        <w:pStyle w:val="ConsPlusTitle"/>
        <w:widowControl/>
        <w:numPr>
          <w:ilvl w:val="0"/>
          <w:numId w:val="3"/>
        </w:numPr>
        <w:ind w:left="0" w:firstLine="709"/>
        <w:jc w:val="both"/>
        <w:rPr>
          <w:b w:val="0"/>
        </w:rPr>
      </w:pPr>
      <w:r w:rsidRPr="006469BE">
        <w:rPr>
          <w:b w:val="0"/>
        </w:rPr>
        <w:t>при выявлении оснований, предусмотренных пунктом 2.7 настоящего Регламента, уведомляет заявителя о наличии препятствий (отказа) в приеме заявления, объясняет заявителю содержание выявленных недостатков в представленных документах и предлагает принять меры по их устранению;</w:t>
      </w:r>
    </w:p>
    <w:p w:rsidR="002A1D4F" w:rsidRPr="006469BE" w:rsidRDefault="002A1D4F" w:rsidP="002A1D4F">
      <w:pPr>
        <w:pStyle w:val="ConsPlusTitle"/>
        <w:widowControl/>
        <w:numPr>
          <w:ilvl w:val="0"/>
          <w:numId w:val="3"/>
        </w:numPr>
        <w:ind w:left="0" w:firstLine="709"/>
        <w:jc w:val="both"/>
        <w:rPr>
          <w:b w:val="0"/>
        </w:rPr>
      </w:pPr>
      <w:r w:rsidRPr="006469BE">
        <w:rPr>
          <w:b w:val="0"/>
        </w:rPr>
        <w:t>при согласии заявителя привести документы в соответствие с предъявляемыми требованиями возвращает представленные документы;</w:t>
      </w:r>
    </w:p>
    <w:p w:rsidR="002A1D4F" w:rsidRPr="006469BE" w:rsidRDefault="002A1D4F" w:rsidP="002A1D4F">
      <w:pPr>
        <w:pStyle w:val="ConsPlusTitle"/>
        <w:widowControl/>
        <w:numPr>
          <w:ilvl w:val="0"/>
          <w:numId w:val="3"/>
        </w:numPr>
        <w:ind w:left="0" w:firstLine="709"/>
        <w:jc w:val="both"/>
        <w:rPr>
          <w:b w:val="0"/>
        </w:rPr>
      </w:pPr>
      <w:r w:rsidRPr="006469BE">
        <w:rPr>
          <w:b w:val="0"/>
        </w:rPr>
        <w:lastRenderedPageBreak/>
        <w:t xml:space="preserve">при несогласии заявителя привести документы в соответствие с предъявляемыми требованиями обращает внимание заявителя, что указанное обстоятельство может привести к отказу в предоставлении Услуги; </w:t>
      </w:r>
    </w:p>
    <w:p w:rsidR="002A1D4F" w:rsidRPr="006469BE" w:rsidRDefault="002A1D4F" w:rsidP="002A1D4F">
      <w:pPr>
        <w:pStyle w:val="ConsPlusTitle"/>
        <w:widowControl/>
        <w:numPr>
          <w:ilvl w:val="0"/>
          <w:numId w:val="3"/>
        </w:numPr>
        <w:ind w:left="0" w:firstLine="709"/>
        <w:jc w:val="both"/>
        <w:rPr>
          <w:b w:val="0"/>
        </w:rPr>
      </w:pPr>
      <w:r w:rsidRPr="006469BE">
        <w:rPr>
          <w:b w:val="0"/>
        </w:rPr>
        <w:t xml:space="preserve">при отсутствии оснований, предусмотренных пунктом 2.7 настоящего Регламента, </w:t>
      </w:r>
      <w:r w:rsidRPr="006469BE">
        <w:rPr>
          <w:b w:val="0"/>
          <w:highlight w:val="yellow"/>
        </w:rPr>
        <w:t>в день подачи заявления</w:t>
      </w:r>
      <w:r w:rsidRPr="006469BE">
        <w:rPr>
          <w:b w:val="0"/>
        </w:rPr>
        <w:t xml:space="preserve"> фиксирует заявление с документами путем внесения соответствующих записей в программу регистрации входящей документации, присваивает заявлению регистрационный номер и проставляет дату регистрации; сканирует заявление и все приложенные к нему документы и загружает в программу электронного документооборота</w:t>
      </w:r>
      <w:r w:rsidRPr="006469BE">
        <w:t>;</w:t>
      </w:r>
    </w:p>
    <w:p w:rsidR="002A1D4F" w:rsidRPr="006469BE" w:rsidRDefault="002A1D4F" w:rsidP="002A1D4F">
      <w:pPr>
        <w:pStyle w:val="formattext"/>
        <w:numPr>
          <w:ilvl w:val="0"/>
          <w:numId w:val="3"/>
        </w:numPr>
        <w:ind w:left="0" w:firstLine="709"/>
        <w:jc w:val="both"/>
        <w:rPr>
          <w:sz w:val="24"/>
          <w:szCs w:val="24"/>
        </w:rPr>
      </w:pPr>
      <w:r w:rsidRPr="006469BE">
        <w:rPr>
          <w:sz w:val="24"/>
          <w:szCs w:val="24"/>
        </w:rPr>
        <w:t>в день регистрации направляет зарегистрированное заявление в программе электронного документооборота на рассмотрение главе администрации Сосновоборского городского округа;</w:t>
      </w:r>
    </w:p>
    <w:p w:rsidR="002A1D4F" w:rsidRPr="006469BE" w:rsidRDefault="002A1D4F" w:rsidP="002A1D4F">
      <w:pPr>
        <w:pStyle w:val="formattext"/>
        <w:numPr>
          <w:ilvl w:val="0"/>
          <w:numId w:val="3"/>
        </w:numPr>
        <w:ind w:left="0" w:firstLine="709"/>
        <w:jc w:val="both"/>
        <w:rPr>
          <w:sz w:val="24"/>
          <w:szCs w:val="24"/>
        </w:rPr>
      </w:pPr>
      <w:r w:rsidRPr="006469BE">
        <w:rPr>
          <w:sz w:val="24"/>
          <w:szCs w:val="24"/>
        </w:rPr>
        <w:t xml:space="preserve">глава администрации предварительно рассматривает заявление и налагает резолюцию в системе электронного документооборота для курирующего КУМИ Сосновоборского городского округа (далее </w:t>
      </w:r>
      <w:r w:rsidRPr="006469BE">
        <w:rPr>
          <w:i/>
          <w:sz w:val="24"/>
          <w:szCs w:val="24"/>
        </w:rPr>
        <w:t>Комитет</w:t>
      </w:r>
      <w:r w:rsidRPr="006469BE">
        <w:rPr>
          <w:sz w:val="24"/>
          <w:szCs w:val="24"/>
        </w:rPr>
        <w:t>) заместителя;</w:t>
      </w:r>
    </w:p>
    <w:p w:rsidR="002A1D4F" w:rsidRPr="006469BE" w:rsidRDefault="002A1D4F" w:rsidP="002A1D4F">
      <w:pPr>
        <w:pStyle w:val="formattext"/>
        <w:numPr>
          <w:ilvl w:val="0"/>
          <w:numId w:val="3"/>
        </w:numPr>
        <w:ind w:left="0" w:firstLine="709"/>
        <w:jc w:val="both"/>
        <w:rPr>
          <w:sz w:val="24"/>
          <w:szCs w:val="24"/>
        </w:rPr>
      </w:pPr>
      <w:r w:rsidRPr="006469BE">
        <w:rPr>
          <w:sz w:val="24"/>
          <w:szCs w:val="24"/>
        </w:rPr>
        <w:t>в день регистрации общий отдел администрации направляет заявление вместе с оригиналами документов в канцелярию Комитета.</w:t>
      </w:r>
    </w:p>
    <w:p w:rsidR="002A1D4F" w:rsidRPr="006469BE" w:rsidRDefault="002A1D4F" w:rsidP="002A1D4F">
      <w:pPr>
        <w:pStyle w:val="ConsPlusTitle"/>
        <w:widowControl/>
        <w:ind w:firstLine="709"/>
        <w:jc w:val="both"/>
        <w:rPr>
          <w:b w:val="0"/>
        </w:rPr>
      </w:pPr>
      <w:r w:rsidRPr="006469BE">
        <w:rPr>
          <w:b w:val="0"/>
        </w:rPr>
        <w:t>Результатом выполнения административной процедуры является регистрация заявления в администрации, передача его на предварительное рассмотрение главе администрации (или заместителю главы администрации) и передача заявления и оригиналов приложений в канцелярию Комитета.</w:t>
      </w:r>
    </w:p>
    <w:p w:rsidR="002A1D4F" w:rsidRPr="006469BE" w:rsidRDefault="002A1D4F" w:rsidP="002A1D4F">
      <w:pPr>
        <w:pStyle w:val="ConsPlusTitle"/>
        <w:widowControl/>
        <w:ind w:firstLine="709"/>
        <w:jc w:val="both"/>
        <w:rPr>
          <w:b w:val="0"/>
        </w:rPr>
      </w:pPr>
      <w:r w:rsidRPr="006469BE">
        <w:rPr>
          <w:b w:val="0"/>
          <w:highlight w:val="yellow"/>
        </w:rPr>
        <w:t>Срок выполнения административной процедуры 1 рабочий день.</w:t>
      </w:r>
    </w:p>
    <w:p w:rsidR="002A1D4F" w:rsidRPr="006469BE" w:rsidRDefault="002A1D4F" w:rsidP="002A1D4F">
      <w:pPr>
        <w:pStyle w:val="formattext"/>
        <w:ind w:firstLine="709"/>
        <w:jc w:val="both"/>
        <w:rPr>
          <w:sz w:val="24"/>
          <w:szCs w:val="24"/>
        </w:rPr>
      </w:pPr>
      <w:r w:rsidRPr="006469BE">
        <w:rPr>
          <w:sz w:val="24"/>
          <w:szCs w:val="24"/>
        </w:rPr>
        <w:t xml:space="preserve">Дата регистрации заявления в общем отделе администрации является началом исчисления срока предоставления Услуги. </w:t>
      </w:r>
    </w:p>
    <w:p w:rsidR="002A1D4F" w:rsidRPr="006469BE" w:rsidRDefault="002A1D4F" w:rsidP="002A1D4F">
      <w:pPr>
        <w:pStyle w:val="ConsPlusTitle"/>
        <w:widowControl/>
        <w:ind w:firstLine="709"/>
        <w:jc w:val="both"/>
      </w:pPr>
      <w:r w:rsidRPr="006469BE">
        <w:t>3.2</w:t>
      </w:r>
      <w:r w:rsidRPr="006469BE">
        <w:rPr>
          <w:b w:val="0"/>
        </w:rPr>
        <w:t xml:space="preserve">. </w:t>
      </w:r>
      <w:r w:rsidRPr="006469BE">
        <w:t>Рассмотрение принятого заявления и представленных документов</w:t>
      </w:r>
    </w:p>
    <w:p w:rsidR="002A1D4F" w:rsidRPr="006469BE" w:rsidRDefault="002A1D4F" w:rsidP="002A1D4F">
      <w:pPr>
        <w:pStyle w:val="ConsPlusTitle"/>
        <w:widowControl/>
        <w:ind w:firstLine="709"/>
        <w:jc w:val="both"/>
        <w:rPr>
          <w:b w:val="0"/>
        </w:rPr>
      </w:pPr>
      <w:r w:rsidRPr="006469BE">
        <w:t>3.2.1. Рассмотрение заявления в КУМИ Сосновоборского городского округа</w:t>
      </w:r>
    </w:p>
    <w:p w:rsidR="002A1D4F" w:rsidRPr="006469BE" w:rsidRDefault="002A1D4F" w:rsidP="002A1D4F">
      <w:pPr>
        <w:pStyle w:val="formattext"/>
        <w:ind w:firstLine="709"/>
        <w:jc w:val="both"/>
        <w:rPr>
          <w:sz w:val="24"/>
          <w:szCs w:val="24"/>
        </w:rPr>
      </w:pPr>
      <w:r w:rsidRPr="006469BE">
        <w:rPr>
          <w:sz w:val="24"/>
          <w:szCs w:val="24"/>
        </w:rPr>
        <w:t xml:space="preserve">1. Председатель Комитета в системе электронного документооборота </w:t>
      </w:r>
      <w:r w:rsidRPr="0028280A">
        <w:rPr>
          <w:sz w:val="24"/>
          <w:szCs w:val="24"/>
          <w:highlight w:val="yellow"/>
        </w:rPr>
        <w:t>в день получения</w:t>
      </w:r>
      <w:r w:rsidRPr="006469BE">
        <w:rPr>
          <w:sz w:val="24"/>
          <w:szCs w:val="24"/>
        </w:rPr>
        <w:t xml:space="preserve"> согласует и направляет заявление с резолюцией для заместителя Комитета.</w:t>
      </w:r>
    </w:p>
    <w:p w:rsidR="002A1D4F" w:rsidRPr="006469BE" w:rsidRDefault="002A1D4F" w:rsidP="002A1D4F">
      <w:pPr>
        <w:pStyle w:val="formattext"/>
        <w:ind w:firstLine="709"/>
        <w:jc w:val="both"/>
        <w:rPr>
          <w:sz w:val="24"/>
          <w:szCs w:val="24"/>
        </w:rPr>
      </w:pPr>
      <w:r w:rsidRPr="006469BE">
        <w:rPr>
          <w:sz w:val="24"/>
          <w:szCs w:val="24"/>
        </w:rPr>
        <w:t xml:space="preserve">2. Заместитель председателя Комитета в системе электронного документооборота </w:t>
      </w:r>
      <w:r w:rsidRPr="0028280A">
        <w:rPr>
          <w:sz w:val="24"/>
          <w:szCs w:val="24"/>
          <w:highlight w:val="yellow"/>
        </w:rPr>
        <w:t>в день получения</w:t>
      </w:r>
      <w:r w:rsidRPr="006469BE">
        <w:rPr>
          <w:sz w:val="24"/>
          <w:szCs w:val="24"/>
        </w:rPr>
        <w:t xml:space="preserve"> согласует и направляет заявление с резолюцией для исполнения начальнику отдела по земельным отношениям Комитета.</w:t>
      </w:r>
    </w:p>
    <w:p w:rsidR="002A1D4F" w:rsidRPr="006469BE" w:rsidRDefault="002A1D4F" w:rsidP="002A1D4F">
      <w:pPr>
        <w:pStyle w:val="formattext"/>
        <w:ind w:firstLine="709"/>
        <w:jc w:val="both"/>
        <w:rPr>
          <w:sz w:val="24"/>
          <w:szCs w:val="24"/>
        </w:rPr>
      </w:pPr>
      <w:r w:rsidRPr="006469BE">
        <w:rPr>
          <w:sz w:val="24"/>
          <w:szCs w:val="24"/>
        </w:rPr>
        <w:t xml:space="preserve">3. Начальник отдела по земельным отношениям Комитета </w:t>
      </w:r>
      <w:r w:rsidRPr="006469BE">
        <w:rPr>
          <w:sz w:val="24"/>
          <w:szCs w:val="24"/>
          <w:highlight w:val="yellow"/>
        </w:rPr>
        <w:t xml:space="preserve">в </w:t>
      </w:r>
      <w:r w:rsidRPr="0028280A">
        <w:rPr>
          <w:sz w:val="24"/>
          <w:szCs w:val="24"/>
          <w:highlight w:val="yellow"/>
        </w:rPr>
        <w:t>день получения</w:t>
      </w:r>
      <w:r w:rsidRPr="006469BE">
        <w:rPr>
          <w:sz w:val="24"/>
          <w:szCs w:val="24"/>
        </w:rPr>
        <w:t xml:space="preserve"> в системе электронного документооборота направляет заявление с резолюцией для исполнения ответственному специалисту отдела.</w:t>
      </w:r>
    </w:p>
    <w:p w:rsidR="002A1D4F" w:rsidRPr="006469BE" w:rsidRDefault="002A1D4F" w:rsidP="002A1D4F">
      <w:pPr>
        <w:pStyle w:val="formattext"/>
        <w:ind w:firstLine="709"/>
        <w:jc w:val="both"/>
        <w:rPr>
          <w:sz w:val="24"/>
          <w:szCs w:val="24"/>
        </w:rPr>
      </w:pPr>
      <w:r w:rsidRPr="006469BE">
        <w:rPr>
          <w:sz w:val="24"/>
          <w:szCs w:val="24"/>
        </w:rPr>
        <w:t xml:space="preserve">4. Специалист канцелярии Комитета фиксирует в день поступления в программе регистрации входящей документации заявление и </w:t>
      </w:r>
      <w:r w:rsidRPr="006469BE">
        <w:rPr>
          <w:sz w:val="24"/>
          <w:szCs w:val="24"/>
          <w:highlight w:val="yellow"/>
        </w:rPr>
        <w:t>в течение дня</w:t>
      </w:r>
      <w:r w:rsidRPr="006469BE">
        <w:rPr>
          <w:sz w:val="24"/>
          <w:szCs w:val="24"/>
        </w:rPr>
        <w:t xml:space="preserve"> направляет оригиналы документов и заявление ответственному специалисту отдела по земельным отношениям Комитета.</w:t>
      </w:r>
    </w:p>
    <w:p w:rsidR="002A1D4F" w:rsidRPr="006469BE" w:rsidRDefault="002A1D4F" w:rsidP="002A1D4F">
      <w:pPr>
        <w:pStyle w:val="formattext"/>
        <w:ind w:firstLine="709"/>
        <w:jc w:val="both"/>
        <w:rPr>
          <w:sz w:val="24"/>
          <w:szCs w:val="24"/>
        </w:rPr>
      </w:pPr>
      <w:r w:rsidRPr="006469BE">
        <w:rPr>
          <w:sz w:val="24"/>
          <w:szCs w:val="24"/>
        </w:rPr>
        <w:t>5. Специалист отдела по земельным отношениям Комитета, ответственный за рассмотрение заявления в течение 3 рабочих дней:</w:t>
      </w:r>
    </w:p>
    <w:p w:rsidR="002A1D4F" w:rsidRPr="006469BE" w:rsidRDefault="002A1D4F" w:rsidP="002A1D4F">
      <w:pPr>
        <w:pStyle w:val="ConsPlusTitle"/>
        <w:widowControl/>
        <w:numPr>
          <w:ilvl w:val="0"/>
          <w:numId w:val="4"/>
        </w:numPr>
        <w:tabs>
          <w:tab w:val="left" w:pos="1134"/>
        </w:tabs>
        <w:ind w:left="0" w:firstLine="709"/>
        <w:jc w:val="both"/>
        <w:rPr>
          <w:b w:val="0"/>
        </w:rPr>
      </w:pPr>
      <w:r w:rsidRPr="006469BE">
        <w:rPr>
          <w:b w:val="0"/>
        </w:rPr>
        <w:t>проверяет соответствие представленных документов установленным Регламентом требованиям;</w:t>
      </w:r>
    </w:p>
    <w:p w:rsidR="002A1D4F" w:rsidRPr="006469BE" w:rsidRDefault="002A1D4F" w:rsidP="002A1D4F">
      <w:pPr>
        <w:pStyle w:val="ConsPlusTitle"/>
        <w:widowControl/>
        <w:numPr>
          <w:ilvl w:val="0"/>
          <w:numId w:val="4"/>
        </w:numPr>
        <w:tabs>
          <w:tab w:val="left" w:pos="1134"/>
        </w:tabs>
        <w:ind w:left="0" w:firstLine="709"/>
        <w:jc w:val="both"/>
        <w:rPr>
          <w:b w:val="0"/>
        </w:rPr>
      </w:pPr>
      <w:r w:rsidRPr="006469BE">
        <w:rPr>
          <w:b w:val="0"/>
        </w:rPr>
        <w:t>проверяет на соответствие с имеющимися в Комитете сведениями и документацией по данному некоммерческому объединению граждан;</w:t>
      </w:r>
    </w:p>
    <w:p w:rsidR="002A1D4F" w:rsidRPr="006469BE" w:rsidRDefault="002A1D4F" w:rsidP="002A1D4F">
      <w:pPr>
        <w:pStyle w:val="ConsPlusTitle"/>
        <w:widowControl/>
        <w:numPr>
          <w:ilvl w:val="0"/>
          <w:numId w:val="4"/>
        </w:numPr>
        <w:tabs>
          <w:tab w:val="left" w:pos="1134"/>
        </w:tabs>
        <w:ind w:left="0" w:firstLine="709"/>
        <w:jc w:val="both"/>
        <w:rPr>
          <w:b w:val="0"/>
        </w:rPr>
      </w:pPr>
      <w:r w:rsidRPr="006469BE">
        <w:rPr>
          <w:b w:val="0"/>
        </w:rPr>
        <w:t>готовит и направляет посредством межведомственного взаимодействия запрос в Управление Росреестра на получение выписки из Единого государственного реестра прав на недвижимое имущество и сделок с ним для получения сведений о правах заявителя на имеющиеся у него земельный участки и основаниях их регистрации;</w:t>
      </w:r>
    </w:p>
    <w:p w:rsidR="002A1D4F" w:rsidRPr="006469BE" w:rsidRDefault="002A1D4F" w:rsidP="002A1D4F">
      <w:pPr>
        <w:pStyle w:val="ConsPlusTitle"/>
        <w:widowControl/>
        <w:numPr>
          <w:ilvl w:val="0"/>
          <w:numId w:val="4"/>
        </w:numPr>
        <w:tabs>
          <w:tab w:val="left" w:pos="1134"/>
        </w:tabs>
        <w:ind w:left="0" w:firstLine="709"/>
        <w:jc w:val="both"/>
        <w:rPr>
          <w:b w:val="0"/>
        </w:rPr>
      </w:pPr>
      <w:r w:rsidRPr="006469BE">
        <w:rPr>
          <w:b w:val="0"/>
        </w:rPr>
        <w:t>готовит и направляет запрос посредством межведомственного взаимодействия в Управление Росреестра на получение выписки из Единого государственного реестра прав на недвижимое имущество и сделок с ним (ЕГРП) для получения сведений о зарегистрированных правах на испрашиваемый земельный участок (в случае, если земельный участок поставлен на государственный кадастровый учет);</w:t>
      </w:r>
    </w:p>
    <w:p w:rsidR="002A1D4F" w:rsidRPr="006469BE" w:rsidRDefault="002A1D4F" w:rsidP="002A1D4F">
      <w:pPr>
        <w:pStyle w:val="ConsPlusTitle"/>
        <w:widowControl/>
        <w:numPr>
          <w:ilvl w:val="0"/>
          <w:numId w:val="4"/>
        </w:numPr>
        <w:tabs>
          <w:tab w:val="left" w:pos="1134"/>
        </w:tabs>
        <w:ind w:left="0" w:firstLine="709"/>
        <w:jc w:val="both"/>
        <w:rPr>
          <w:b w:val="0"/>
        </w:rPr>
      </w:pPr>
      <w:r w:rsidRPr="006469BE">
        <w:rPr>
          <w:b w:val="0"/>
        </w:rPr>
        <w:lastRenderedPageBreak/>
        <w:t>готовит и направляет запрос в Межрайонный отдел № 5 филиала ФГБУ «ФКП Росреестра» по Ленинградской области (в г.Сосновый Бор) на получение кадастрового паспорта земельного участка (в случае указания в заявлении заявителем кадастрового номера испрашиваемого участка)</w:t>
      </w:r>
    </w:p>
    <w:p w:rsidR="002A1D4F" w:rsidRPr="006469BE" w:rsidRDefault="002A1D4F" w:rsidP="002A1D4F">
      <w:pPr>
        <w:pStyle w:val="ConsPlusTitle"/>
        <w:widowControl/>
        <w:numPr>
          <w:ilvl w:val="0"/>
          <w:numId w:val="4"/>
        </w:numPr>
        <w:tabs>
          <w:tab w:val="left" w:pos="1134"/>
        </w:tabs>
        <w:ind w:left="0" w:firstLine="709"/>
        <w:jc w:val="both"/>
        <w:rPr>
          <w:b w:val="0"/>
        </w:rPr>
      </w:pPr>
      <w:r w:rsidRPr="006469BE">
        <w:rPr>
          <w:b w:val="0"/>
        </w:rPr>
        <w:t>готовит в системе электронного документооборота по типовой форме проект постановления администрации о предоставлении гражданину испрашиваемого земельного участка в собственность и в электронном виде направляет на согласование начальнику отдела по земельным отношениям, заместителю председателя Комитета, председателю Комитета и начальнику общего отдела;</w:t>
      </w:r>
    </w:p>
    <w:p w:rsidR="002A1D4F" w:rsidRPr="006469BE" w:rsidRDefault="002A1D4F" w:rsidP="002A1D4F">
      <w:pPr>
        <w:pStyle w:val="ConsPlusTitle"/>
        <w:widowControl/>
        <w:numPr>
          <w:ilvl w:val="0"/>
          <w:numId w:val="4"/>
        </w:numPr>
        <w:tabs>
          <w:tab w:val="left" w:pos="1134"/>
        </w:tabs>
        <w:ind w:left="0" w:firstLine="709"/>
        <w:jc w:val="both"/>
        <w:rPr>
          <w:b w:val="0"/>
        </w:rPr>
      </w:pPr>
      <w:r w:rsidRPr="006469BE">
        <w:rPr>
          <w:b w:val="0"/>
        </w:rPr>
        <w:t xml:space="preserve">при выявлении оснований (фактов) для отказа в предоставлении Услуги, предусмотренных пунктом 2.8 настоящего Регламента, готовит обоснованный отказ в предоставлении Услуги в порядке и в сроки, установленные настоящим Регламентом; </w:t>
      </w:r>
    </w:p>
    <w:p w:rsidR="002A1D4F" w:rsidRPr="006469BE" w:rsidRDefault="002A1D4F" w:rsidP="002A1D4F">
      <w:pPr>
        <w:pStyle w:val="ConsPlusTitle"/>
        <w:widowControl/>
        <w:numPr>
          <w:ilvl w:val="0"/>
          <w:numId w:val="4"/>
        </w:numPr>
        <w:tabs>
          <w:tab w:val="left" w:pos="1134"/>
        </w:tabs>
        <w:ind w:left="0" w:firstLine="709"/>
        <w:jc w:val="both"/>
        <w:rPr>
          <w:b w:val="0"/>
        </w:rPr>
      </w:pPr>
      <w:r w:rsidRPr="006469BE">
        <w:rPr>
          <w:b w:val="0"/>
        </w:rPr>
        <w:t xml:space="preserve">в случае если ответы от Управления Росреестра в течение 7 дней с даты запроса, а от Межрайонного отдела № 5 филиала ФГБУ «ФКП Росреестра» в течение 5 </w:t>
      </w:r>
      <w:r w:rsidRPr="006469BE">
        <w:rPr>
          <w:rFonts w:eastAsiaTheme="minorHAnsi"/>
          <w:b w:val="0"/>
          <w:lang w:eastAsia="en-US"/>
        </w:rPr>
        <w:t xml:space="preserve">рабочих дней </w:t>
      </w:r>
      <w:r w:rsidRPr="006469BE">
        <w:rPr>
          <w:b w:val="0"/>
        </w:rPr>
        <w:t xml:space="preserve">не поступают, готовит промежуточный ответ заявителю с информацией о направленных запросах и продлении срока рассмотрения заявления </w:t>
      </w:r>
      <w:r w:rsidRPr="006469BE">
        <w:rPr>
          <w:rFonts w:eastAsiaTheme="minorHAnsi"/>
          <w:b w:val="0"/>
          <w:lang w:eastAsia="en-US"/>
        </w:rPr>
        <w:t xml:space="preserve">не более чем на 30 дней </w:t>
      </w:r>
      <w:r w:rsidRPr="006469BE">
        <w:rPr>
          <w:b w:val="0"/>
        </w:rPr>
        <w:t xml:space="preserve">в соответствии с п.2 ст.12 </w:t>
      </w:r>
      <w:r w:rsidRPr="006469BE">
        <w:rPr>
          <w:rFonts w:eastAsiaTheme="minorHAnsi"/>
          <w:b w:val="0"/>
          <w:lang w:eastAsia="en-US"/>
        </w:rPr>
        <w:t>Федерального закона от 02.05.2006 № 59-ФЗ «О порядке рассмотрения обращений граждан Российской Федерации».</w:t>
      </w:r>
    </w:p>
    <w:p w:rsidR="002A1D4F" w:rsidRPr="006469BE" w:rsidRDefault="002A1D4F" w:rsidP="002A1D4F">
      <w:pPr>
        <w:pStyle w:val="ConsPlusTitle"/>
        <w:widowControl/>
        <w:numPr>
          <w:ilvl w:val="0"/>
          <w:numId w:val="4"/>
        </w:numPr>
        <w:tabs>
          <w:tab w:val="left" w:pos="1134"/>
        </w:tabs>
        <w:ind w:left="0" w:firstLine="709"/>
        <w:jc w:val="both"/>
        <w:rPr>
          <w:b w:val="0"/>
        </w:rPr>
      </w:pPr>
      <w:r w:rsidRPr="006469BE">
        <w:rPr>
          <w:b w:val="0"/>
        </w:rPr>
        <w:t xml:space="preserve">после получения выписки из ЕГРП (и кадастрового паспорта при наличии)при отсутствии оснований, предусмотренных пунктом 2.8 настоящего Регламента, и при наличии согласования от согласующих лиц готовит сопроводительное письмо к постановлению, и вместе с полным пакетом документов направляет согласованный проект постановления в общий отдел. </w:t>
      </w:r>
    </w:p>
    <w:p w:rsidR="002A1D4F" w:rsidRPr="006469BE" w:rsidRDefault="002A1D4F" w:rsidP="002A1D4F">
      <w:pPr>
        <w:pStyle w:val="ConsPlusTitle"/>
        <w:widowControl/>
        <w:numPr>
          <w:ilvl w:val="0"/>
          <w:numId w:val="23"/>
        </w:numPr>
        <w:ind w:left="0" w:firstLine="709"/>
        <w:jc w:val="both"/>
        <w:rPr>
          <w:b w:val="0"/>
        </w:rPr>
      </w:pPr>
      <w:r w:rsidRPr="006469BE">
        <w:rPr>
          <w:b w:val="0"/>
        </w:rPr>
        <w:t xml:space="preserve">Начальник отдела по земельным отношениям в </w:t>
      </w:r>
      <w:r>
        <w:rPr>
          <w:b w:val="0"/>
        </w:rPr>
        <w:t>день направления</w:t>
      </w:r>
      <w:r w:rsidRPr="006469BE">
        <w:rPr>
          <w:b w:val="0"/>
        </w:rPr>
        <w:t xml:space="preserve"> </w:t>
      </w:r>
      <w:r>
        <w:rPr>
          <w:b w:val="0"/>
        </w:rPr>
        <w:t xml:space="preserve">ответственным исполнителем </w:t>
      </w:r>
      <w:r w:rsidRPr="006469BE">
        <w:rPr>
          <w:b w:val="0"/>
        </w:rPr>
        <w:t>согласовывает проект постановления в электронном виде в системе электронного документооборота.</w:t>
      </w:r>
    </w:p>
    <w:p w:rsidR="002A1D4F" w:rsidRPr="006469BE" w:rsidRDefault="002A1D4F" w:rsidP="002A1D4F">
      <w:pPr>
        <w:pStyle w:val="ConsPlusTitle"/>
        <w:widowControl/>
        <w:numPr>
          <w:ilvl w:val="0"/>
          <w:numId w:val="23"/>
        </w:numPr>
        <w:ind w:left="0" w:firstLine="709"/>
        <w:jc w:val="both"/>
        <w:rPr>
          <w:b w:val="0"/>
        </w:rPr>
      </w:pPr>
      <w:r w:rsidRPr="006469BE">
        <w:rPr>
          <w:b w:val="0"/>
        </w:rPr>
        <w:t xml:space="preserve">Заместитель председателя Комитета в </w:t>
      </w:r>
      <w:r>
        <w:rPr>
          <w:b w:val="0"/>
        </w:rPr>
        <w:t>день направления ответственным исполнителем</w:t>
      </w:r>
      <w:r w:rsidRPr="006469BE">
        <w:rPr>
          <w:b w:val="0"/>
        </w:rPr>
        <w:t xml:space="preserve"> согласовывает проект постановления в электронном виде в системе электронного документооборота.</w:t>
      </w:r>
    </w:p>
    <w:p w:rsidR="002A1D4F" w:rsidRPr="006469BE" w:rsidRDefault="002A1D4F" w:rsidP="002A1D4F">
      <w:pPr>
        <w:pStyle w:val="ConsPlusTitle"/>
        <w:widowControl/>
        <w:numPr>
          <w:ilvl w:val="0"/>
          <w:numId w:val="23"/>
        </w:numPr>
        <w:ind w:left="0" w:firstLine="709"/>
        <w:jc w:val="both"/>
        <w:rPr>
          <w:b w:val="0"/>
        </w:rPr>
      </w:pPr>
      <w:r w:rsidRPr="006469BE">
        <w:rPr>
          <w:b w:val="0"/>
        </w:rPr>
        <w:t xml:space="preserve">Председатель Комитета в </w:t>
      </w:r>
      <w:r>
        <w:rPr>
          <w:b w:val="0"/>
        </w:rPr>
        <w:t>день направления</w:t>
      </w:r>
      <w:r w:rsidRPr="006469BE">
        <w:rPr>
          <w:b w:val="0"/>
        </w:rPr>
        <w:t xml:space="preserve"> </w:t>
      </w:r>
      <w:r>
        <w:rPr>
          <w:b w:val="0"/>
        </w:rPr>
        <w:t>ответственным исполнителем</w:t>
      </w:r>
      <w:r w:rsidRPr="006469BE">
        <w:rPr>
          <w:b w:val="0"/>
        </w:rPr>
        <w:t xml:space="preserve"> согласовывает проект постановления в электронном виде в системе электронного документооборота.</w:t>
      </w:r>
    </w:p>
    <w:p w:rsidR="002A1D4F" w:rsidRPr="006469BE" w:rsidRDefault="002A1D4F" w:rsidP="002A1D4F">
      <w:pPr>
        <w:pStyle w:val="ConsPlusTitle"/>
        <w:widowControl/>
        <w:numPr>
          <w:ilvl w:val="0"/>
          <w:numId w:val="23"/>
        </w:numPr>
        <w:ind w:left="0" w:firstLine="709"/>
        <w:jc w:val="both"/>
        <w:rPr>
          <w:b w:val="0"/>
        </w:rPr>
      </w:pPr>
      <w:r w:rsidRPr="006469BE">
        <w:rPr>
          <w:b w:val="0"/>
        </w:rPr>
        <w:t xml:space="preserve">Специалист канцелярии Комитета в </w:t>
      </w:r>
      <w:r>
        <w:rPr>
          <w:b w:val="0"/>
        </w:rPr>
        <w:t xml:space="preserve">день получения от ответственного специалиста </w:t>
      </w:r>
      <w:r w:rsidRPr="006469BE">
        <w:rPr>
          <w:b w:val="0"/>
        </w:rPr>
        <w:t>направляет согласованный в электронном виде проект постановления и пакет документов в общий отдел администрации.</w:t>
      </w:r>
    </w:p>
    <w:p w:rsidR="002A1D4F" w:rsidRPr="006469BE" w:rsidRDefault="002A1D4F" w:rsidP="002A1D4F">
      <w:pPr>
        <w:pStyle w:val="ConsPlusTitle"/>
        <w:widowControl/>
        <w:ind w:firstLine="709"/>
        <w:jc w:val="both"/>
        <w:rPr>
          <w:b w:val="0"/>
        </w:rPr>
      </w:pPr>
      <w:r w:rsidRPr="006469BE">
        <w:t>3.2.2.Рассмотрение заявления в общем отделе администрации:</w:t>
      </w:r>
    </w:p>
    <w:p w:rsidR="002A1D4F" w:rsidRPr="006469BE" w:rsidRDefault="002A1D4F" w:rsidP="002A1D4F">
      <w:pPr>
        <w:ind w:firstLine="709"/>
        <w:jc w:val="both"/>
        <w:rPr>
          <w:sz w:val="24"/>
          <w:szCs w:val="24"/>
        </w:rPr>
      </w:pPr>
      <w:r w:rsidRPr="006469BE">
        <w:rPr>
          <w:sz w:val="24"/>
          <w:szCs w:val="24"/>
        </w:rPr>
        <w:t>1. Общий отдел организовывает подписание ответов и сопроводительных писем заявителю у главы администрации (заместителя главы), регистрирует ответы и обеспечивает отправку ответов по почте или выдачу на руки.</w:t>
      </w:r>
    </w:p>
    <w:p w:rsidR="002A1D4F" w:rsidRPr="006469BE" w:rsidRDefault="002A1D4F" w:rsidP="002A1D4F">
      <w:pPr>
        <w:ind w:firstLine="709"/>
        <w:jc w:val="both"/>
        <w:rPr>
          <w:sz w:val="24"/>
          <w:szCs w:val="24"/>
        </w:rPr>
      </w:pPr>
      <w:r w:rsidRPr="006469BE">
        <w:rPr>
          <w:sz w:val="24"/>
          <w:szCs w:val="24"/>
        </w:rPr>
        <w:t xml:space="preserve">2. Регистрирует проект постановления, проверяет, согласовывает в электронном виде, и организует его </w:t>
      </w:r>
      <w:r>
        <w:rPr>
          <w:sz w:val="24"/>
          <w:szCs w:val="24"/>
        </w:rPr>
        <w:t>о</w:t>
      </w:r>
      <w:r w:rsidRPr="0028280A">
        <w:rPr>
          <w:sz w:val="24"/>
          <w:szCs w:val="24"/>
          <w:highlight w:val="yellow"/>
        </w:rPr>
        <w:t>дновременное</w:t>
      </w:r>
      <w:r>
        <w:rPr>
          <w:sz w:val="24"/>
          <w:szCs w:val="24"/>
        </w:rPr>
        <w:t xml:space="preserve"> </w:t>
      </w:r>
      <w:r w:rsidRPr="006469BE">
        <w:rPr>
          <w:sz w:val="24"/>
          <w:szCs w:val="24"/>
        </w:rPr>
        <w:t>согласование в функциональных (отраслевых) органах администрации в системе электронного документооборота: юридическом отделе администрации и отделе природопользования и экологической безопасности.</w:t>
      </w:r>
    </w:p>
    <w:p w:rsidR="002A1D4F" w:rsidRPr="006469BE" w:rsidRDefault="002A1D4F" w:rsidP="002A1D4F">
      <w:pPr>
        <w:ind w:firstLine="709"/>
        <w:jc w:val="both"/>
        <w:rPr>
          <w:sz w:val="24"/>
          <w:szCs w:val="24"/>
        </w:rPr>
      </w:pPr>
      <w:r w:rsidRPr="006469BE">
        <w:rPr>
          <w:sz w:val="24"/>
          <w:szCs w:val="24"/>
        </w:rPr>
        <w:t xml:space="preserve">3. после получения согласованного проекта постановления, сопроводительного письма и полного пакета документов от специалиста канцелярии Комитета в течение </w:t>
      </w:r>
      <w:r w:rsidRPr="006469BE">
        <w:rPr>
          <w:sz w:val="24"/>
          <w:szCs w:val="24"/>
          <w:highlight w:val="yellow"/>
        </w:rPr>
        <w:t>1 рабочего дня</w:t>
      </w:r>
      <w:r w:rsidRPr="006469BE">
        <w:rPr>
          <w:sz w:val="24"/>
          <w:szCs w:val="24"/>
        </w:rPr>
        <w:t xml:space="preserve"> оформляет постановление согласно ГОСТу и передает его на подписание главе администрации Сосновоборского городского округа (заместителю главы).</w:t>
      </w:r>
    </w:p>
    <w:p w:rsidR="002A1D4F" w:rsidRPr="006469BE" w:rsidRDefault="002A1D4F" w:rsidP="002A1D4F">
      <w:pPr>
        <w:ind w:firstLine="709"/>
        <w:jc w:val="both"/>
        <w:rPr>
          <w:sz w:val="24"/>
          <w:szCs w:val="24"/>
        </w:rPr>
      </w:pPr>
      <w:r w:rsidRPr="006469BE">
        <w:rPr>
          <w:sz w:val="24"/>
          <w:szCs w:val="24"/>
        </w:rPr>
        <w:t xml:space="preserve">4. после подписания главой администрации (заместителем главы) постановления </w:t>
      </w:r>
      <w:r w:rsidRPr="006469BE">
        <w:rPr>
          <w:sz w:val="24"/>
          <w:szCs w:val="24"/>
          <w:highlight w:val="yellow"/>
        </w:rPr>
        <w:t>в течение дня</w:t>
      </w:r>
      <w:r w:rsidRPr="006469BE">
        <w:rPr>
          <w:sz w:val="24"/>
          <w:szCs w:val="24"/>
        </w:rPr>
        <w:t xml:space="preserve"> регистрирует его, регистрирует сопроводительное письмо и обеспечивает отправку ответа по почте или выдачу на руки.</w:t>
      </w:r>
    </w:p>
    <w:p w:rsidR="002A1D4F" w:rsidRPr="006469BE" w:rsidRDefault="002A1D4F" w:rsidP="002A1D4F">
      <w:pPr>
        <w:ind w:firstLine="709"/>
        <w:jc w:val="both"/>
        <w:rPr>
          <w:b/>
          <w:sz w:val="24"/>
          <w:szCs w:val="24"/>
        </w:rPr>
      </w:pPr>
      <w:r w:rsidRPr="006469BE">
        <w:rPr>
          <w:b/>
          <w:sz w:val="24"/>
          <w:szCs w:val="24"/>
        </w:rPr>
        <w:t>3.2.3. Рассмотрения заявления в юридическом отделе администрации:</w:t>
      </w:r>
    </w:p>
    <w:p w:rsidR="002A1D4F" w:rsidRPr="006469BE" w:rsidRDefault="002A1D4F" w:rsidP="002A1D4F">
      <w:pPr>
        <w:ind w:firstLine="709"/>
        <w:jc w:val="both"/>
        <w:rPr>
          <w:sz w:val="24"/>
          <w:szCs w:val="24"/>
        </w:rPr>
      </w:pPr>
      <w:r w:rsidRPr="006469BE">
        <w:rPr>
          <w:sz w:val="24"/>
          <w:szCs w:val="24"/>
        </w:rPr>
        <w:t xml:space="preserve">Юридический отдел проверяет правильность оформления всех документов, наличие оснований предоставления участка согласно действующему законодательству, </w:t>
      </w:r>
      <w:r w:rsidRPr="006469BE">
        <w:rPr>
          <w:sz w:val="24"/>
          <w:szCs w:val="24"/>
        </w:rPr>
        <w:lastRenderedPageBreak/>
        <w:t xml:space="preserve">согласовывает проект постановления о предоставлении участка в течение 1 рабочего дня в системе электронного документооборота. </w:t>
      </w:r>
    </w:p>
    <w:p w:rsidR="002A1D4F" w:rsidRPr="006469BE" w:rsidRDefault="002A1D4F" w:rsidP="002A1D4F">
      <w:pPr>
        <w:ind w:firstLine="709"/>
        <w:jc w:val="both"/>
        <w:rPr>
          <w:b/>
          <w:sz w:val="24"/>
          <w:szCs w:val="24"/>
        </w:rPr>
      </w:pPr>
      <w:r w:rsidRPr="006469BE">
        <w:rPr>
          <w:b/>
          <w:sz w:val="24"/>
          <w:szCs w:val="24"/>
        </w:rPr>
        <w:t>3.2.4. Рассмотрения заявления в отделе природопользования и экологической безопасности администрации:</w:t>
      </w:r>
    </w:p>
    <w:p w:rsidR="002A1D4F" w:rsidRPr="006469BE" w:rsidRDefault="002A1D4F" w:rsidP="002A1D4F">
      <w:pPr>
        <w:ind w:firstLine="709"/>
        <w:jc w:val="both"/>
        <w:rPr>
          <w:sz w:val="24"/>
          <w:szCs w:val="24"/>
        </w:rPr>
      </w:pPr>
      <w:r w:rsidRPr="006469BE">
        <w:rPr>
          <w:sz w:val="24"/>
          <w:szCs w:val="24"/>
        </w:rPr>
        <w:t>Отдел природопользования и экологической безопасности в течение в течение 1 рабочего дня проверяет наличие или отсутствие на испрашиваемом земельном участке зон ограничения по использованию участка, согласовывает проект постановления в системе электронного документооборота.</w:t>
      </w:r>
    </w:p>
    <w:p w:rsidR="002A1D4F" w:rsidRPr="006469BE" w:rsidRDefault="002A1D4F" w:rsidP="002A1D4F">
      <w:pPr>
        <w:ind w:firstLine="709"/>
        <w:jc w:val="both"/>
        <w:rPr>
          <w:sz w:val="24"/>
          <w:szCs w:val="24"/>
        </w:rPr>
      </w:pPr>
      <w:r w:rsidRPr="006469BE">
        <w:rPr>
          <w:sz w:val="24"/>
          <w:szCs w:val="24"/>
        </w:rPr>
        <w:t>В случае выявления согласующими лицами в процессе согласования замечаний, в системе электронного документооборота оставляют информацию об основаниях отказа в согласовании для доработки и устранения замечаний.</w:t>
      </w:r>
    </w:p>
    <w:p w:rsidR="002A1D4F" w:rsidRPr="006469BE" w:rsidRDefault="002A1D4F" w:rsidP="002A1D4F">
      <w:pPr>
        <w:pStyle w:val="ConsPlusNormal"/>
        <w:widowControl/>
        <w:ind w:firstLine="709"/>
        <w:jc w:val="both"/>
        <w:rPr>
          <w:rFonts w:ascii="Times New Roman" w:hAnsi="Times New Roman" w:cs="Times New Roman"/>
          <w:sz w:val="24"/>
          <w:szCs w:val="24"/>
        </w:rPr>
      </w:pPr>
      <w:r w:rsidRPr="006469BE">
        <w:rPr>
          <w:rFonts w:ascii="Times New Roman" w:hAnsi="Times New Roman" w:cs="Times New Roman"/>
          <w:sz w:val="24"/>
          <w:szCs w:val="24"/>
        </w:rPr>
        <w:t xml:space="preserve">Устранение замечаний ответственным исполнителем не должно превышать более 2 рабочих дней. </w:t>
      </w:r>
    </w:p>
    <w:p w:rsidR="002A1D4F" w:rsidRPr="006469BE" w:rsidRDefault="002A1D4F" w:rsidP="002A1D4F">
      <w:pPr>
        <w:ind w:firstLine="709"/>
        <w:jc w:val="both"/>
        <w:rPr>
          <w:sz w:val="24"/>
          <w:szCs w:val="24"/>
        </w:rPr>
      </w:pPr>
      <w:r w:rsidRPr="006469BE">
        <w:rPr>
          <w:sz w:val="24"/>
          <w:szCs w:val="24"/>
          <w:highlight w:val="yellow"/>
        </w:rPr>
        <w:t>Срок выполнения административной процедуры до 12</w:t>
      </w:r>
      <w:r>
        <w:rPr>
          <w:sz w:val="24"/>
          <w:szCs w:val="24"/>
          <w:highlight w:val="yellow"/>
        </w:rPr>
        <w:t xml:space="preserve"> </w:t>
      </w:r>
      <w:r w:rsidRPr="006469BE">
        <w:rPr>
          <w:sz w:val="24"/>
          <w:szCs w:val="24"/>
          <w:highlight w:val="yellow"/>
        </w:rPr>
        <w:t>календарных дней.</w:t>
      </w:r>
    </w:p>
    <w:p w:rsidR="002A1D4F" w:rsidRPr="006469BE" w:rsidRDefault="002A1D4F" w:rsidP="002A1D4F">
      <w:pPr>
        <w:pStyle w:val="ConsPlusNormal"/>
        <w:widowControl/>
        <w:ind w:firstLine="709"/>
        <w:jc w:val="both"/>
        <w:rPr>
          <w:rFonts w:ascii="Times New Roman" w:hAnsi="Times New Roman" w:cs="Times New Roman"/>
          <w:b/>
          <w:sz w:val="24"/>
          <w:szCs w:val="24"/>
        </w:rPr>
      </w:pPr>
      <w:r w:rsidRPr="006469BE">
        <w:rPr>
          <w:rFonts w:ascii="Times New Roman" w:hAnsi="Times New Roman" w:cs="Times New Roman"/>
          <w:b/>
          <w:sz w:val="24"/>
          <w:szCs w:val="24"/>
        </w:rPr>
        <w:t xml:space="preserve">3.3. Принятие решения о бесплатном предоставлении земельного участка </w:t>
      </w:r>
    </w:p>
    <w:p w:rsidR="002A1D4F" w:rsidRPr="006469BE" w:rsidRDefault="002A1D4F" w:rsidP="002A1D4F">
      <w:pPr>
        <w:ind w:firstLine="709"/>
        <w:jc w:val="both"/>
        <w:rPr>
          <w:sz w:val="24"/>
          <w:szCs w:val="24"/>
        </w:rPr>
      </w:pPr>
      <w:r w:rsidRPr="006469BE">
        <w:rPr>
          <w:sz w:val="24"/>
          <w:szCs w:val="24"/>
        </w:rPr>
        <w:t>Глава администрации (заместитель главы) после направления общим отделом согласованного постановления о предоставлении участка вместе с полным пакетом документов и сопроводительным письмом подписывает его.</w:t>
      </w:r>
    </w:p>
    <w:p w:rsidR="002A1D4F" w:rsidRPr="006469BE" w:rsidRDefault="002A1D4F" w:rsidP="002A1D4F">
      <w:pPr>
        <w:pStyle w:val="ConsPlusTitle"/>
        <w:widowControl/>
        <w:ind w:firstLine="709"/>
        <w:jc w:val="both"/>
        <w:rPr>
          <w:b w:val="0"/>
        </w:rPr>
      </w:pPr>
      <w:r w:rsidRPr="006469BE">
        <w:rPr>
          <w:b w:val="0"/>
          <w:highlight w:val="yellow"/>
        </w:rPr>
        <w:t>Срок выполнения административной процедуры 1 рабочий день.</w:t>
      </w:r>
    </w:p>
    <w:p w:rsidR="002A1D4F" w:rsidRPr="006469BE" w:rsidRDefault="002A1D4F" w:rsidP="002A1D4F">
      <w:pPr>
        <w:pStyle w:val="10"/>
        <w:numPr>
          <w:ilvl w:val="0"/>
          <w:numId w:val="0"/>
        </w:numPr>
        <w:spacing w:before="0" w:after="0"/>
        <w:ind w:right="-1" w:firstLine="709"/>
        <w:rPr>
          <w:szCs w:val="24"/>
        </w:rPr>
      </w:pPr>
      <w:r w:rsidRPr="006469BE">
        <w:rPr>
          <w:szCs w:val="24"/>
        </w:rPr>
        <w:t>Фиксация результата и продолжительности административных действий проводится с помощью системы электронного документооборота.</w:t>
      </w:r>
    </w:p>
    <w:p w:rsidR="002A1D4F" w:rsidRPr="006469BE" w:rsidRDefault="002A1D4F" w:rsidP="002A1D4F">
      <w:pPr>
        <w:pStyle w:val="10"/>
        <w:numPr>
          <w:ilvl w:val="0"/>
          <w:numId w:val="0"/>
        </w:numPr>
        <w:spacing w:before="0" w:after="0"/>
        <w:ind w:right="-1" w:firstLine="709"/>
        <w:rPr>
          <w:szCs w:val="24"/>
        </w:rPr>
      </w:pPr>
    </w:p>
    <w:p w:rsidR="002A1D4F" w:rsidRPr="006469BE" w:rsidRDefault="002A1D4F" w:rsidP="002A1D4F">
      <w:pPr>
        <w:pStyle w:val="ConsPlusNormal"/>
        <w:widowControl/>
        <w:ind w:firstLine="709"/>
        <w:jc w:val="both"/>
        <w:rPr>
          <w:rFonts w:ascii="Times New Roman" w:hAnsi="Times New Roman" w:cs="Times New Roman"/>
          <w:b/>
          <w:sz w:val="24"/>
          <w:szCs w:val="24"/>
        </w:rPr>
      </w:pPr>
      <w:r w:rsidRPr="006469BE">
        <w:rPr>
          <w:rFonts w:ascii="Times New Roman" w:hAnsi="Times New Roman" w:cs="Times New Roman"/>
          <w:b/>
          <w:sz w:val="24"/>
          <w:szCs w:val="24"/>
        </w:rPr>
        <w:t>Раздел 4. Формы контроля за исполнением административного регламента</w:t>
      </w:r>
    </w:p>
    <w:p w:rsidR="002A1D4F" w:rsidRPr="006469BE" w:rsidRDefault="002A1D4F" w:rsidP="002A1D4F">
      <w:pPr>
        <w:jc w:val="both"/>
        <w:rPr>
          <w:sz w:val="24"/>
          <w:szCs w:val="24"/>
        </w:rPr>
      </w:pPr>
    </w:p>
    <w:p w:rsidR="002A1D4F" w:rsidRPr="006469BE" w:rsidRDefault="002A1D4F" w:rsidP="002A1D4F">
      <w:pPr>
        <w:pStyle w:val="ConsPlusNormal"/>
        <w:widowControl/>
        <w:ind w:firstLine="540"/>
        <w:jc w:val="both"/>
        <w:rPr>
          <w:rFonts w:ascii="Times New Roman" w:hAnsi="Times New Roman" w:cs="Times New Roman"/>
          <w:sz w:val="24"/>
          <w:szCs w:val="24"/>
        </w:rPr>
      </w:pPr>
      <w:r w:rsidRPr="006469BE">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решений ответственными лицами осуществляется заместителем главы администрации, курирующим отраслевой (функциональный) орган (Комитет), ответственным за предоставление Услуги, а также должностными лицами и руководителями отраслевых (функциональных) органов администрации, участвующих в предоставлении Услуги.</w:t>
      </w:r>
    </w:p>
    <w:p w:rsidR="002A1D4F" w:rsidRPr="006469BE" w:rsidRDefault="002A1D4F" w:rsidP="002A1D4F">
      <w:pPr>
        <w:pStyle w:val="ConsPlusNormal"/>
        <w:widowControl/>
        <w:ind w:firstLine="540"/>
        <w:jc w:val="both"/>
        <w:rPr>
          <w:rFonts w:ascii="Times New Roman" w:hAnsi="Times New Roman" w:cs="Times New Roman"/>
          <w:sz w:val="24"/>
          <w:szCs w:val="24"/>
        </w:rPr>
      </w:pPr>
      <w:r w:rsidRPr="006469BE">
        <w:rPr>
          <w:rFonts w:ascii="Times New Roman" w:hAnsi="Times New Roman" w:cs="Times New Roman"/>
          <w:sz w:val="24"/>
          <w:szCs w:val="24"/>
        </w:rPr>
        <w:t>Текущий контроль за надлежащим предоставлением Услуги ответственными специалистами осуществляется начальником отдела по земельным отношениям, к ведению которого относится предоставление Услуги. Текущий контроль осуществляется постоянно.</w:t>
      </w:r>
    </w:p>
    <w:p w:rsidR="002A1D4F" w:rsidRPr="006469BE" w:rsidRDefault="002A1D4F" w:rsidP="002A1D4F">
      <w:pPr>
        <w:pStyle w:val="ConsPlusNormal"/>
        <w:widowControl/>
        <w:ind w:firstLine="567"/>
        <w:jc w:val="both"/>
        <w:rPr>
          <w:rFonts w:ascii="Times New Roman" w:hAnsi="Times New Roman" w:cs="Times New Roman"/>
          <w:sz w:val="24"/>
          <w:szCs w:val="24"/>
        </w:rPr>
      </w:pPr>
      <w:r w:rsidRPr="006469BE">
        <w:rPr>
          <w:rFonts w:ascii="Times New Roman" w:hAnsi="Times New Roman" w:cs="Times New Roman"/>
          <w:sz w:val="24"/>
          <w:szCs w:val="24"/>
        </w:rPr>
        <w:t>4.2. Контроль за полнотой и качеством предоставления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регламента.</w:t>
      </w:r>
    </w:p>
    <w:p w:rsidR="002A1D4F" w:rsidRPr="006469BE" w:rsidRDefault="002A1D4F" w:rsidP="002A1D4F">
      <w:pPr>
        <w:ind w:firstLine="567"/>
        <w:jc w:val="both"/>
        <w:rPr>
          <w:sz w:val="24"/>
          <w:szCs w:val="24"/>
        </w:rPr>
      </w:pPr>
      <w:r w:rsidRPr="006469BE">
        <w:rPr>
          <w:sz w:val="24"/>
          <w:szCs w:val="24"/>
        </w:rPr>
        <w:t>4.3. Муниципальные служащие и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 в случае:</w:t>
      </w:r>
    </w:p>
    <w:p w:rsidR="002A1D4F" w:rsidRPr="006469BE" w:rsidRDefault="002A1D4F" w:rsidP="002A1D4F">
      <w:pPr>
        <w:pStyle w:val="a7"/>
        <w:ind w:left="0" w:firstLine="567"/>
        <w:jc w:val="both"/>
        <w:rPr>
          <w:sz w:val="24"/>
          <w:szCs w:val="24"/>
        </w:rPr>
      </w:pPr>
      <w:r w:rsidRPr="006469BE">
        <w:rPr>
          <w:sz w:val="24"/>
          <w:szCs w:val="24"/>
        </w:rPr>
        <w:t>- несоблюдения сроков исполнения Услуги;</w:t>
      </w:r>
    </w:p>
    <w:p w:rsidR="002A1D4F" w:rsidRPr="006469BE" w:rsidRDefault="002A1D4F" w:rsidP="002A1D4F">
      <w:pPr>
        <w:pStyle w:val="a7"/>
        <w:ind w:left="0" w:firstLine="567"/>
        <w:jc w:val="both"/>
        <w:rPr>
          <w:sz w:val="24"/>
          <w:szCs w:val="24"/>
        </w:rPr>
      </w:pPr>
      <w:r w:rsidRPr="006469BE">
        <w:rPr>
          <w:sz w:val="24"/>
          <w:szCs w:val="24"/>
        </w:rPr>
        <w:t>-правомерности и порядка оформления отказа в предоставлении Услуги.</w:t>
      </w:r>
    </w:p>
    <w:p w:rsidR="002A1D4F" w:rsidRPr="006469BE" w:rsidRDefault="002A1D4F" w:rsidP="002A1D4F">
      <w:pPr>
        <w:ind w:firstLine="567"/>
        <w:jc w:val="both"/>
        <w:rPr>
          <w:sz w:val="24"/>
          <w:szCs w:val="24"/>
        </w:rPr>
      </w:pPr>
      <w:r w:rsidRPr="006469BE">
        <w:rPr>
          <w:sz w:val="24"/>
          <w:szCs w:val="24"/>
        </w:rPr>
        <w:t xml:space="preserve">4.4. Контроль за предоставлением Услуги со стороны граждан является самостоятельной формой контроля и осуществляется путем направления обращений в администрацию, а также путем обжалования действий (бездействий) и решений, осуществляемых (принятых) в ходе предоставления Услуги, в вышестоящие органы государственной власти и судебные органы. </w:t>
      </w:r>
    </w:p>
    <w:p w:rsidR="002A1D4F" w:rsidRPr="006469BE" w:rsidRDefault="002A1D4F" w:rsidP="002A1D4F">
      <w:pPr>
        <w:pStyle w:val="10"/>
        <w:numPr>
          <w:ilvl w:val="0"/>
          <w:numId w:val="0"/>
        </w:numPr>
        <w:tabs>
          <w:tab w:val="left" w:pos="0"/>
          <w:tab w:val="left" w:pos="1701"/>
        </w:tabs>
        <w:spacing w:before="0" w:after="0"/>
        <w:ind w:right="-1"/>
        <w:rPr>
          <w:szCs w:val="24"/>
        </w:rPr>
      </w:pPr>
      <w:bookmarkStart w:id="1" w:name="Par236"/>
      <w:bookmarkEnd w:id="1"/>
    </w:p>
    <w:p w:rsidR="002A1D4F" w:rsidRPr="006469BE" w:rsidRDefault="002A1D4F" w:rsidP="002A1D4F">
      <w:pPr>
        <w:tabs>
          <w:tab w:val="left" w:pos="1134"/>
        </w:tabs>
        <w:ind w:firstLine="851"/>
        <w:jc w:val="both"/>
        <w:rPr>
          <w:b/>
          <w:caps/>
          <w:sz w:val="24"/>
          <w:szCs w:val="24"/>
        </w:rPr>
      </w:pPr>
      <w:r w:rsidRPr="006469BE">
        <w:rPr>
          <w:b/>
          <w:caps/>
          <w:sz w:val="24"/>
          <w:szCs w:val="24"/>
        </w:rPr>
        <w:t xml:space="preserve">V. Досудебный (внесудебный) порядок обжалования решений и действий (бездействия) органа, предоставляющего </w:t>
      </w:r>
      <w:r w:rsidRPr="006469BE">
        <w:rPr>
          <w:b/>
          <w:caps/>
          <w:sz w:val="24"/>
          <w:szCs w:val="24"/>
        </w:rPr>
        <w:lastRenderedPageBreak/>
        <w:t>муниципальную услугу, а также должностных лиц, муниципальных служащих</w:t>
      </w:r>
    </w:p>
    <w:p w:rsidR="002A1D4F" w:rsidRPr="006469BE" w:rsidRDefault="002A1D4F" w:rsidP="002A1D4F">
      <w:pPr>
        <w:autoSpaceDE w:val="0"/>
        <w:autoSpaceDN w:val="0"/>
        <w:adjustRightInd w:val="0"/>
        <w:ind w:firstLine="709"/>
        <w:jc w:val="both"/>
        <w:outlineLvl w:val="0"/>
        <w:rPr>
          <w:rFonts w:eastAsiaTheme="minorHAnsi"/>
          <w:b/>
          <w:sz w:val="24"/>
          <w:szCs w:val="24"/>
          <w:lang w:eastAsia="en-US"/>
        </w:rPr>
      </w:pPr>
      <w:r w:rsidRPr="006469BE">
        <w:rPr>
          <w:rFonts w:eastAsiaTheme="minorHAnsi"/>
          <w:b/>
          <w:sz w:val="24"/>
          <w:szCs w:val="24"/>
          <w:lang w:eastAsia="en-US"/>
        </w:rPr>
        <w:t>5.1</w:t>
      </w:r>
      <w:r w:rsidRPr="006469BE">
        <w:rPr>
          <w:rFonts w:eastAsiaTheme="minorHAnsi"/>
          <w:sz w:val="24"/>
          <w:szCs w:val="24"/>
          <w:lang w:eastAsia="en-US"/>
        </w:rPr>
        <w:t xml:space="preserve">. </w:t>
      </w:r>
      <w:r w:rsidRPr="006469BE">
        <w:rPr>
          <w:rFonts w:eastAsiaTheme="minorHAnsi"/>
          <w:b/>
          <w:sz w:val="24"/>
          <w:szCs w:val="24"/>
          <w:lang w:eastAsia="en-US"/>
        </w:rPr>
        <w:t>Предмет досудебного (внесудебного) обжалования заявителем решений и действий (бездействия) администрации Сосновоборского городского округа, должностного лица администрации или муниципального служащего</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Заявитель может обратиться с жалобой в том числе в следующих случаях:</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1) нарушение срока регистрации запроса заявителя о предоставлении муниципальной услуги;</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2) нарушение срока предоставления муниципальной услуги;</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7) отказ администрации Сосновоборского городского округа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1D4F" w:rsidRPr="006469BE" w:rsidRDefault="002A1D4F" w:rsidP="002A1D4F">
      <w:pPr>
        <w:autoSpaceDE w:val="0"/>
        <w:autoSpaceDN w:val="0"/>
        <w:adjustRightInd w:val="0"/>
        <w:ind w:firstLine="709"/>
        <w:jc w:val="both"/>
        <w:outlineLvl w:val="0"/>
        <w:rPr>
          <w:rFonts w:eastAsiaTheme="minorHAnsi"/>
          <w:sz w:val="24"/>
          <w:szCs w:val="24"/>
          <w:lang w:eastAsia="en-US"/>
        </w:rPr>
      </w:pPr>
      <w:r w:rsidRPr="006469BE">
        <w:rPr>
          <w:rFonts w:eastAsiaTheme="minorHAnsi"/>
          <w:sz w:val="24"/>
          <w:szCs w:val="24"/>
          <w:lang w:eastAsia="en-US"/>
        </w:rPr>
        <w:t>5.2. Общие требования к порядку подачи и рассмотрения жалобы</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 xml:space="preserve">5.2.1.Жалоба подается в письменной форме на бумажном носителе, в электронной форме в администрацию Сосновоборского городского округа. Жалобы на решения, принятые в администрации Сосновоборского городского округа рассматриваются непосредственно главой администрации или первым заместителем главы администрации. </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hyperlink r:id="rId13" w:history="1">
        <w:r w:rsidRPr="006469BE">
          <w:rPr>
            <w:rStyle w:val="ad"/>
            <w:rFonts w:eastAsiaTheme="minorHAnsi"/>
            <w:sz w:val="24"/>
            <w:szCs w:val="24"/>
            <w:lang w:val="en-US" w:eastAsia="en-US"/>
          </w:rPr>
          <w:t>www</w:t>
        </w:r>
        <w:r w:rsidRPr="006469BE">
          <w:rPr>
            <w:rStyle w:val="ad"/>
            <w:rFonts w:eastAsiaTheme="minorHAnsi"/>
            <w:sz w:val="24"/>
            <w:szCs w:val="24"/>
            <w:lang w:eastAsia="en-US"/>
          </w:rPr>
          <w:t>.</w:t>
        </w:r>
        <w:r w:rsidRPr="006469BE">
          <w:rPr>
            <w:rStyle w:val="ad"/>
            <w:rFonts w:eastAsiaTheme="minorHAnsi"/>
            <w:sz w:val="24"/>
            <w:szCs w:val="24"/>
            <w:lang w:val="en-US" w:eastAsia="en-US"/>
          </w:rPr>
          <w:t>sbor</w:t>
        </w:r>
        <w:r w:rsidRPr="006469BE">
          <w:rPr>
            <w:rStyle w:val="ad"/>
            <w:rFonts w:eastAsiaTheme="minorHAnsi"/>
            <w:sz w:val="24"/>
            <w:szCs w:val="24"/>
            <w:lang w:eastAsia="en-US"/>
          </w:rPr>
          <w:t>.</w:t>
        </w:r>
        <w:r w:rsidRPr="006469BE">
          <w:rPr>
            <w:rStyle w:val="ad"/>
            <w:rFonts w:eastAsiaTheme="minorHAnsi"/>
            <w:sz w:val="24"/>
            <w:szCs w:val="24"/>
            <w:lang w:val="en-US" w:eastAsia="en-US"/>
          </w:rPr>
          <w:t>ru</w:t>
        </w:r>
      </w:hyperlink>
      <w:r w:rsidRPr="006469BE">
        <w:rPr>
          <w:rFonts w:eastAsiaTheme="minorHAnsi"/>
          <w:sz w:val="24"/>
          <w:szCs w:val="24"/>
          <w:lang w:eastAsia="en-US"/>
        </w:rPr>
        <w:t>, принята при личном приеме заявителя, в общем отделе администрации (каб.219 а).</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5.2.2. Жалоба должна содержать:</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A1D4F" w:rsidRPr="006469BE" w:rsidRDefault="002A1D4F" w:rsidP="002A1D4F">
      <w:pPr>
        <w:ind w:firstLine="709"/>
        <w:jc w:val="both"/>
        <w:rPr>
          <w:sz w:val="24"/>
          <w:szCs w:val="24"/>
        </w:rPr>
      </w:pPr>
      <w:r w:rsidRPr="006469BE">
        <w:rPr>
          <w:sz w:val="24"/>
          <w:szCs w:val="24"/>
        </w:rPr>
        <w:lastRenderedPageBreak/>
        <w:t>5.2.3. Сроки рассмотрения жалобы</w:t>
      </w:r>
    </w:p>
    <w:p w:rsidR="002A1D4F" w:rsidRPr="006469BE" w:rsidRDefault="002A1D4F" w:rsidP="002A1D4F">
      <w:pPr>
        <w:ind w:firstLine="709"/>
        <w:jc w:val="both"/>
        <w:rPr>
          <w:sz w:val="24"/>
          <w:szCs w:val="24"/>
        </w:rPr>
      </w:pPr>
      <w:r w:rsidRPr="006469BE">
        <w:rPr>
          <w:sz w:val="24"/>
          <w:szCs w:val="24"/>
        </w:rPr>
        <w:t>Жалоба, поступившая в администрацию Сосновоборского городского округа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или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1D4F" w:rsidRPr="006469BE" w:rsidRDefault="002A1D4F" w:rsidP="002A1D4F">
      <w:pPr>
        <w:autoSpaceDE w:val="0"/>
        <w:autoSpaceDN w:val="0"/>
        <w:adjustRightInd w:val="0"/>
        <w:ind w:firstLine="709"/>
        <w:jc w:val="both"/>
        <w:rPr>
          <w:rFonts w:eastAsiaTheme="minorHAnsi"/>
          <w:sz w:val="24"/>
          <w:szCs w:val="24"/>
          <w:lang w:eastAsia="en-US"/>
        </w:rPr>
      </w:pPr>
      <w:bookmarkStart w:id="2" w:name="Par0"/>
      <w:bookmarkEnd w:id="2"/>
      <w:r w:rsidRPr="006469BE">
        <w:rPr>
          <w:rFonts w:eastAsiaTheme="minorHAnsi"/>
          <w:sz w:val="24"/>
          <w:szCs w:val="24"/>
          <w:lang w:eastAsia="en-US"/>
        </w:rPr>
        <w:t>5.2.4. По результатам рассмотрения жалобы администрация Сосновоборского городского округа принимает одно из следующих решений:</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2) отказывает в удовлетворении жалобы.</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Не позднее дня, следующего за днем принятия решения, указанного выше,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1D4F" w:rsidRPr="006469BE" w:rsidRDefault="002A1D4F" w:rsidP="002A1D4F">
      <w:pPr>
        <w:ind w:firstLine="709"/>
        <w:jc w:val="both"/>
        <w:rPr>
          <w:sz w:val="24"/>
          <w:szCs w:val="24"/>
        </w:rPr>
      </w:pPr>
      <w:r w:rsidRPr="006469BE">
        <w:rPr>
          <w:sz w:val="24"/>
          <w:szCs w:val="24"/>
        </w:rPr>
        <w:t>5.2.5. Исчерпывающий перечень оснований д</w:t>
      </w:r>
      <w:r>
        <w:rPr>
          <w:sz w:val="24"/>
          <w:szCs w:val="24"/>
        </w:rPr>
        <w:t>ля отказа в рассмотрении жалобы:</w:t>
      </w:r>
    </w:p>
    <w:p w:rsidR="002A1D4F" w:rsidRPr="007707AF" w:rsidRDefault="002A1D4F" w:rsidP="002A1D4F">
      <w:pPr>
        <w:autoSpaceDE w:val="0"/>
        <w:autoSpaceDN w:val="0"/>
        <w:adjustRightInd w:val="0"/>
        <w:ind w:firstLine="709"/>
        <w:jc w:val="both"/>
        <w:rPr>
          <w:sz w:val="24"/>
          <w:szCs w:val="24"/>
        </w:rPr>
      </w:pPr>
      <w:r w:rsidRPr="006469BE">
        <w:rPr>
          <w:rFonts w:eastAsiaTheme="minorHAnsi"/>
          <w:sz w:val="24"/>
          <w:szCs w:val="24"/>
          <w:lang w:eastAsia="en-US"/>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w:t>
      </w:r>
      <w:r>
        <w:rPr>
          <w:rFonts w:eastAsiaTheme="minorHAnsi"/>
          <w:sz w:val="24"/>
          <w:szCs w:val="24"/>
          <w:lang w:eastAsia="en-US"/>
        </w:rPr>
        <w:t>т, ответ на обращение не дается.</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2) Жалоба,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обращение, о недопу</w:t>
      </w:r>
      <w:r>
        <w:rPr>
          <w:rFonts w:eastAsiaTheme="minorHAnsi"/>
          <w:sz w:val="24"/>
          <w:szCs w:val="24"/>
          <w:lang w:eastAsia="en-US"/>
        </w:rPr>
        <w:t>стимости злоупотребления правом в течение 7 дней со дня получения жалобы.</w:t>
      </w:r>
    </w:p>
    <w:p w:rsidR="002A1D4F" w:rsidRPr="006469BE" w:rsidRDefault="002A1D4F" w:rsidP="002A1D4F">
      <w:pPr>
        <w:autoSpaceDE w:val="0"/>
        <w:autoSpaceDN w:val="0"/>
        <w:adjustRightInd w:val="0"/>
        <w:ind w:firstLine="709"/>
        <w:jc w:val="both"/>
        <w:rPr>
          <w:rFonts w:eastAsiaTheme="minorHAnsi"/>
          <w:sz w:val="24"/>
          <w:szCs w:val="24"/>
          <w:lang w:eastAsia="en-US"/>
        </w:rPr>
      </w:pP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3) В случае, если текст письменного обращения (жалобы) не поддается прочтени</w:t>
      </w:r>
      <w:r>
        <w:rPr>
          <w:rFonts w:eastAsiaTheme="minorHAnsi"/>
          <w:sz w:val="24"/>
          <w:szCs w:val="24"/>
          <w:lang w:eastAsia="en-US"/>
        </w:rPr>
        <w:t>ю, ответ на обращение не дается,</w:t>
      </w:r>
      <w:r w:rsidRPr="007707AF">
        <w:rPr>
          <w:sz w:val="24"/>
          <w:szCs w:val="24"/>
        </w:rPr>
        <w:t xml:space="preserve"> </w:t>
      </w:r>
      <w:r>
        <w:rPr>
          <w:sz w:val="24"/>
          <w:szCs w:val="24"/>
        </w:rPr>
        <w:t>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4) 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Сосновоборского городского округа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Сосновоборского городского округа (на имя главы администрации или его заместителя). О данном решении уведомляется г</w:t>
      </w:r>
      <w:r>
        <w:rPr>
          <w:rFonts w:eastAsiaTheme="minorHAnsi"/>
          <w:sz w:val="24"/>
          <w:szCs w:val="24"/>
          <w:lang w:eastAsia="en-US"/>
        </w:rPr>
        <w:t>ражданин, направивший обращение, в течение 7 дней со дня получения жалобы.</w:t>
      </w:r>
    </w:p>
    <w:p w:rsidR="002A1D4F" w:rsidRPr="006469BE" w:rsidRDefault="002A1D4F" w:rsidP="002A1D4F">
      <w:pPr>
        <w:autoSpaceDE w:val="0"/>
        <w:autoSpaceDN w:val="0"/>
        <w:adjustRightInd w:val="0"/>
        <w:ind w:firstLine="709"/>
        <w:jc w:val="both"/>
        <w:rPr>
          <w:rFonts w:eastAsiaTheme="minorHAnsi"/>
          <w:sz w:val="24"/>
          <w:szCs w:val="24"/>
          <w:lang w:eastAsia="en-US"/>
        </w:rPr>
      </w:pPr>
      <w:r w:rsidRPr="006469BE">
        <w:rPr>
          <w:rFonts w:eastAsiaTheme="minorHAnsi"/>
          <w:sz w:val="24"/>
          <w:szCs w:val="24"/>
          <w:lang w:eastAsia="en-US"/>
        </w:rPr>
        <w:t xml:space="preserve">5)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w:t>
      </w:r>
      <w:hyperlink r:id="rId14" w:history="1">
        <w:r w:rsidRPr="006469BE">
          <w:rPr>
            <w:rFonts w:eastAsiaTheme="minorHAnsi"/>
            <w:sz w:val="24"/>
            <w:szCs w:val="24"/>
            <w:lang w:eastAsia="en-US"/>
          </w:rPr>
          <w:t>тайну</w:t>
        </w:r>
      </w:hyperlink>
      <w:r w:rsidRPr="006469BE">
        <w:rPr>
          <w:rFonts w:eastAsiaTheme="minorHAnsi"/>
          <w:sz w:val="24"/>
          <w:szCs w:val="24"/>
          <w:lang w:eastAsia="en-US"/>
        </w:rPr>
        <w:t xml:space="preserve">, гражданину, направившему обращение (жалобу), </w:t>
      </w:r>
      <w:r>
        <w:rPr>
          <w:rFonts w:eastAsiaTheme="minorHAnsi"/>
          <w:sz w:val="24"/>
          <w:szCs w:val="24"/>
          <w:lang w:eastAsia="en-US"/>
        </w:rPr>
        <w:t xml:space="preserve">в течение 7 дней со дня получения жалобы </w:t>
      </w:r>
      <w:r w:rsidRPr="006469BE">
        <w:rPr>
          <w:rFonts w:eastAsiaTheme="minorHAnsi"/>
          <w:sz w:val="24"/>
          <w:szCs w:val="24"/>
          <w:lang w:eastAsia="en-US"/>
        </w:rPr>
        <w:t>сообщается о невозможности дать ответ по существу поставленного в нем вопроса в связи с недопустимостью разглашения указанных сведений.</w:t>
      </w:r>
    </w:p>
    <w:p w:rsidR="002A1D4F" w:rsidRPr="006469BE" w:rsidRDefault="002A1D4F" w:rsidP="002A1D4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5.2.6.</w:t>
      </w:r>
      <w:r w:rsidRPr="006469BE">
        <w:rPr>
          <w:rFonts w:eastAsiaTheme="minorHAnsi"/>
          <w:sz w:val="24"/>
          <w:szCs w:val="24"/>
          <w:lang w:eastAsia="en-US"/>
        </w:rPr>
        <w:t xml:space="preserve"> 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Сосновоборского городского округа.</w:t>
      </w: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Default="002A1D4F" w:rsidP="002A1D4F">
      <w:pPr>
        <w:spacing w:after="200" w:line="276" w:lineRule="auto"/>
        <w:jc w:val="both"/>
        <w:rPr>
          <w:color w:val="000000"/>
          <w:sz w:val="22"/>
          <w:szCs w:val="22"/>
        </w:rPr>
      </w:pPr>
    </w:p>
    <w:p w:rsidR="002A1D4F" w:rsidRPr="0023663E" w:rsidRDefault="002A1D4F" w:rsidP="002A1D4F">
      <w:pPr>
        <w:spacing w:after="200" w:line="276" w:lineRule="auto"/>
        <w:jc w:val="both"/>
        <w:rPr>
          <w:color w:val="000000"/>
          <w:sz w:val="22"/>
          <w:szCs w:val="22"/>
          <w:lang w:eastAsia="en-US"/>
        </w:rPr>
      </w:pPr>
    </w:p>
    <w:p w:rsidR="002A1D4F" w:rsidRDefault="002A1D4F" w:rsidP="002A1D4F">
      <w:pPr>
        <w:pStyle w:val="1"/>
        <w:numPr>
          <w:ilvl w:val="0"/>
          <w:numId w:val="0"/>
        </w:numPr>
        <w:tabs>
          <w:tab w:val="left" w:pos="1134"/>
        </w:tabs>
        <w:spacing w:before="0" w:after="0"/>
        <w:ind w:left="360" w:right="-1" w:hanging="360"/>
        <w:jc w:val="right"/>
        <w:rPr>
          <w:iCs/>
          <w:color w:val="000000"/>
          <w:sz w:val="22"/>
          <w:szCs w:val="22"/>
        </w:rPr>
      </w:pPr>
      <w:r w:rsidRPr="0023663E">
        <w:rPr>
          <w:iCs/>
          <w:color w:val="000000"/>
          <w:sz w:val="22"/>
          <w:szCs w:val="22"/>
        </w:rPr>
        <w:t>Приложение №1</w:t>
      </w:r>
    </w:p>
    <w:p w:rsidR="002A1D4F" w:rsidRPr="0023663E" w:rsidRDefault="002A1D4F" w:rsidP="002A1D4F">
      <w:pPr>
        <w:pStyle w:val="1"/>
        <w:numPr>
          <w:ilvl w:val="0"/>
          <w:numId w:val="0"/>
        </w:numPr>
        <w:tabs>
          <w:tab w:val="left" w:pos="1134"/>
        </w:tabs>
        <w:spacing w:before="0" w:after="0"/>
        <w:ind w:left="360" w:right="-1" w:hanging="360"/>
        <w:jc w:val="right"/>
        <w:rPr>
          <w:iCs/>
          <w:color w:val="000000"/>
          <w:sz w:val="22"/>
          <w:szCs w:val="22"/>
        </w:rPr>
      </w:pPr>
      <w:r>
        <w:rPr>
          <w:iCs/>
          <w:color w:val="000000"/>
          <w:sz w:val="22"/>
          <w:szCs w:val="22"/>
        </w:rPr>
        <w:t>к регламенту</w:t>
      </w:r>
    </w:p>
    <w:p w:rsidR="002A1D4F" w:rsidRPr="0023663E" w:rsidRDefault="002A1D4F" w:rsidP="002A1D4F">
      <w:pPr>
        <w:pStyle w:val="1"/>
        <w:numPr>
          <w:ilvl w:val="0"/>
          <w:numId w:val="0"/>
        </w:numPr>
        <w:tabs>
          <w:tab w:val="left" w:pos="1134"/>
        </w:tabs>
        <w:spacing w:before="0" w:after="0"/>
        <w:ind w:left="360" w:right="-1" w:hanging="360"/>
        <w:rPr>
          <w:iCs/>
          <w:color w:val="000000"/>
          <w:sz w:val="22"/>
          <w:szCs w:val="22"/>
        </w:rPr>
      </w:pPr>
    </w:p>
    <w:tbl>
      <w:tblPr>
        <w:tblW w:w="6520" w:type="dxa"/>
        <w:tblInd w:w="2802" w:type="dxa"/>
        <w:tblLook w:val="04A0" w:firstRow="1" w:lastRow="0" w:firstColumn="1" w:lastColumn="0" w:noHBand="0" w:noVBand="1"/>
      </w:tblPr>
      <w:tblGrid>
        <w:gridCol w:w="6520"/>
      </w:tblGrid>
      <w:tr w:rsidR="002A1D4F" w:rsidRPr="0023663E" w:rsidTr="00EA6C01">
        <w:trPr>
          <w:trHeight w:val="4077"/>
        </w:trPr>
        <w:tc>
          <w:tcPr>
            <w:tcW w:w="6520" w:type="dxa"/>
          </w:tcPr>
          <w:p w:rsidR="002A1D4F" w:rsidRPr="00DD3297" w:rsidRDefault="002A1D4F" w:rsidP="00EA6C01">
            <w:pPr>
              <w:rPr>
                <w:sz w:val="24"/>
                <w:szCs w:val="24"/>
              </w:rPr>
            </w:pPr>
            <w:r w:rsidRPr="00DD3297">
              <w:rPr>
                <w:sz w:val="24"/>
                <w:szCs w:val="24"/>
              </w:rPr>
              <w:t>В администрацию Сосновоборского городского округа</w:t>
            </w:r>
          </w:p>
          <w:p w:rsidR="002A1D4F" w:rsidRPr="0023663E" w:rsidRDefault="002A1D4F" w:rsidP="00EA6C01">
            <w:pPr>
              <w:rPr>
                <w:sz w:val="22"/>
                <w:szCs w:val="22"/>
              </w:rPr>
            </w:pPr>
            <w:r w:rsidRPr="00DD3297">
              <w:rPr>
                <w:sz w:val="24"/>
                <w:szCs w:val="24"/>
              </w:rPr>
              <w:t>Ленинградской области, главе администрации</w:t>
            </w:r>
            <w:r w:rsidRPr="0023663E">
              <w:rPr>
                <w:sz w:val="22"/>
                <w:szCs w:val="22"/>
              </w:rPr>
              <w:t xml:space="preserve"> ____________________________________________________</w:t>
            </w:r>
          </w:p>
          <w:p w:rsidR="002A1D4F" w:rsidRPr="0023663E" w:rsidRDefault="002A1D4F" w:rsidP="00EA6C01">
            <w:pPr>
              <w:jc w:val="both"/>
              <w:rPr>
                <w:sz w:val="22"/>
                <w:szCs w:val="22"/>
              </w:rPr>
            </w:pPr>
            <w:r w:rsidRPr="00DD3297">
              <w:rPr>
                <w:sz w:val="24"/>
                <w:szCs w:val="24"/>
              </w:rPr>
              <w:t>от гр</w:t>
            </w:r>
            <w:r w:rsidRPr="0023663E">
              <w:rPr>
                <w:sz w:val="22"/>
                <w:szCs w:val="22"/>
              </w:rPr>
              <w:t>. _______________________________________________</w:t>
            </w:r>
          </w:p>
          <w:p w:rsidR="002A1D4F" w:rsidRPr="00CB1582" w:rsidRDefault="002A1D4F" w:rsidP="00EA6C01">
            <w:pPr>
              <w:jc w:val="center"/>
              <w:rPr>
                <w:i/>
              </w:rPr>
            </w:pPr>
            <w:r w:rsidRPr="00CB1582">
              <w:rPr>
                <w:i/>
              </w:rPr>
              <w:t>(ФИО – полностью)</w:t>
            </w:r>
          </w:p>
          <w:p w:rsidR="002A1D4F" w:rsidRPr="0023663E" w:rsidRDefault="002A1D4F" w:rsidP="00EA6C01">
            <w:pPr>
              <w:jc w:val="both"/>
              <w:rPr>
                <w:sz w:val="22"/>
                <w:szCs w:val="22"/>
              </w:rPr>
            </w:pPr>
            <w:r w:rsidRPr="0023663E">
              <w:rPr>
                <w:sz w:val="22"/>
                <w:szCs w:val="22"/>
              </w:rPr>
              <w:t xml:space="preserve">___  _____________19_____  </w:t>
            </w:r>
            <w:r w:rsidRPr="00DD3297">
              <w:rPr>
                <w:sz w:val="24"/>
                <w:szCs w:val="24"/>
              </w:rPr>
              <w:t>года рождения</w:t>
            </w:r>
            <w:r w:rsidRPr="0023663E">
              <w:rPr>
                <w:sz w:val="22"/>
                <w:szCs w:val="22"/>
              </w:rPr>
              <w:t>,</w:t>
            </w:r>
          </w:p>
          <w:p w:rsidR="002A1D4F" w:rsidRPr="0023663E" w:rsidRDefault="002A1D4F" w:rsidP="00EA6C01">
            <w:pPr>
              <w:jc w:val="both"/>
              <w:rPr>
                <w:sz w:val="22"/>
                <w:szCs w:val="22"/>
              </w:rPr>
            </w:pPr>
            <w:r w:rsidRPr="00DD3297">
              <w:rPr>
                <w:sz w:val="24"/>
                <w:szCs w:val="24"/>
              </w:rPr>
              <w:t>Паспорт серии</w:t>
            </w:r>
            <w:r w:rsidRPr="0023663E">
              <w:rPr>
                <w:sz w:val="22"/>
                <w:szCs w:val="22"/>
              </w:rPr>
              <w:t xml:space="preserve"> __________ № _____________ </w:t>
            </w:r>
            <w:r w:rsidRPr="00DD3297">
              <w:rPr>
                <w:sz w:val="24"/>
                <w:szCs w:val="24"/>
              </w:rPr>
              <w:t>выдан</w:t>
            </w:r>
            <w:r w:rsidRPr="0023663E">
              <w:rPr>
                <w:sz w:val="22"/>
                <w:szCs w:val="22"/>
              </w:rPr>
              <w:t xml:space="preserve"> _______</w:t>
            </w:r>
          </w:p>
          <w:p w:rsidR="002A1D4F" w:rsidRPr="0023663E" w:rsidRDefault="002A1D4F" w:rsidP="00EA6C01">
            <w:pPr>
              <w:jc w:val="both"/>
              <w:rPr>
                <w:sz w:val="22"/>
                <w:szCs w:val="22"/>
              </w:rPr>
            </w:pPr>
            <w:r w:rsidRPr="0023663E">
              <w:rPr>
                <w:sz w:val="22"/>
                <w:szCs w:val="22"/>
              </w:rPr>
              <w:t>____________________________________________________</w:t>
            </w:r>
          </w:p>
          <w:p w:rsidR="002A1D4F" w:rsidRPr="00CB1582" w:rsidRDefault="002A1D4F" w:rsidP="00EA6C01">
            <w:pPr>
              <w:jc w:val="center"/>
              <w:rPr>
                <w:i/>
              </w:rPr>
            </w:pPr>
            <w:r w:rsidRPr="00CB1582">
              <w:rPr>
                <w:i/>
              </w:rPr>
              <w:t>кем и когда выдан</w:t>
            </w:r>
          </w:p>
          <w:p w:rsidR="002A1D4F" w:rsidRPr="0023663E" w:rsidRDefault="002A1D4F" w:rsidP="00EA6C01">
            <w:pPr>
              <w:jc w:val="both"/>
              <w:rPr>
                <w:i/>
                <w:sz w:val="22"/>
                <w:szCs w:val="22"/>
              </w:rPr>
            </w:pPr>
            <w:r w:rsidRPr="00DD3297">
              <w:rPr>
                <w:sz w:val="24"/>
                <w:szCs w:val="24"/>
              </w:rPr>
              <w:t>проживающего(ей)</w:t>
            </w:r>
            <w:r w:rsidRPr="0023663E">
              <w:rPr>
                <w:i/>
                <w:sz w:val="22"/>
                <w:szCs w:val="22"/>
              </w:rPr>
              <w:t xml:space="preserve"> ___________________________________</w:t>
            </w:r>
          </w:p>
          <w:p w:rsidR="002A1D4F" w:rsidRPr="0023663E" w:rsidRDefault="002A1D4F" w:rsidP="00EA6C01">
            <w:pPr>
              <w:jc w:val="both"/>
              <w:rPr>
                <w:i/>
                <w:sz w:val="22"/>
                <w:szCs w:val="22"/>
              </w:rPr>
            </w:pPr>
            <w:r w:rsidRPr="0023663E">
              <w:rPr>
                <w:i/>
                <w:sz w:val="22"/>
                <w:szCs w:val="22"/>
              </w:rPr>
              <w:t>____________________________________________________</w:t>
            </w:r>
          </w:p>
          <w:p w:rsidR="002A1D4F" w:rsidRPr="00CB1582" w:rsidRDefault="002A1D4F" w:rsidP="00EA6C01">
            <w:pPr>
              <w:jc w:val="center"/>
              <w:rPr>
                <w:i/>
              </w:rPr>
            </w:pPr>
            <w:r w:rsidRPr="00CB1582">
              <w:rPr>
                <w:i/>
              </w:rPr>
              <w:t>адрес регистрации по постоянному месту проживания</w:t>
            </w:r>
          </w:p>
          <w:p w:rsidR="002A1D4F" w:rsidRPr="0023663E" w:rsidRDefault="002A1D4F" w:rsidP="00EA6C01">
            <w:pPr>
              <w:jc w:val="both"/>
              <w:rPr>
                <w:sz w:val="22"/>
                <w:szCs w:val="22"/>
              </w:rPr>
            </w:pPr>
          </w:p>
          <w:p w:rsidR="002A1D4F" w:rsidRPr="0023663E" w:rsidRDefault="002A1D4F" w:rsidP="00EA6C01">
            <w:pPr>
              <w:jc w:val="both"/>
              <w:rPr>
                <w:sz w:val="22"/>
                <w:szCs w:val="22"/>
              </w:rPr>
            </w:pPr>
            <w:r w:rsidRPr="00DD3297">
              <w:rPr>
                <w:sz w:val="24"/>
                <w:szCs w:val="24"/>
              </w:rPr>
              <w:t>тел</w:t>
            </w:r>
            <w:r w:rsidRPr="0023663E">
              <w:rPr>
                <w:sz w:val="22"/>
                <w:szCs w:val="22"/>
              </w:rPr>
              <w:t>. _______________________________________________</w:t>
            </w:r>
          </w:p>
        </w:tc>
      </w:tr>
    </w:tbl>
    <w:p w:rsidR="002A1D4F" w:rsidRDefault="002A1D4F" w:rsidP="002A1D4F">
      <w:pPr>
        <w:jc w:val="center"/>
        <w:rPr>
          <w:sz w:val="22"/>
          <w:szCs w:val="22"/>
        </w:rPr>
      </w:pPr>
      <w:r w:rsidRPr="0023663E">
        <w:rPr>
          <w:sz w:val="22"/>
          <w:szCs w:val="22"/>
        </w:rPr>
        <w:t>ЗАЯВЛЕНИЕ</w:t>
      </w:r>
    </w:p>
    <w:p w:rsidR="002A1D4F" w:rsidRPr="0023663E" w:rsidRDefault="002A1D4F" w:rsidP="002A1D4F">
      <w:pPr>
        <w:jc w:val="center"/>
        <w:rPr>
          <w:sz w:val="22"/>
          <w:szCs w:val="22"/>
        </w:rPr>
      </w:pPr>
    </w:p>
    <w:p w:rsidR="002A1D4F" w:rsidRDefault="002A1D4F" w:rsidP="002A1D4F">
      <w:pPr>
        <w:pStyle w:val="21"/>
        <w:spacing w:after="0" w:line="240" w:lineRule="auto"/>
        <w:ind w:left="0" w:firstLine="709"/>
        <w:rPr>
          <w:sz w:val="22"/>
          <w:szCs w:val="22"/>
        </w:rPr>
      </w:pPr>
      <w:r w:rsidRPr="00CB1582">
        <w:rPr>
          <w:sz w:val="24"/>
          <w:szCs w:val="24"/>
        </w:rPr>
        <w:t>Прошу предоставить мне в собственность бесплатно земельный участок №____</w:t>
      </w:r>
      <w:r>
        <w:rPr>
          <w:sz w:val="24"/>
          <w:szCs w:val="24"/>
        </w:rPr>
        <w:t>___</w:t>
      </w:r>
      <w:r w:rsidRPr="00CB1582">
        <w:rPr>
          <w:sz w:val="24"/>
          <w:szCs w:val="24"/>
        </w:rPr>
        <w:t xml:space="preserve"> площадью _______кв.м., для</w:t>
      </w:r>
      <w:r w:rsidRPr="0023663E">
        <w:rPr>
          <w:sz w:val="22"/>
          <w:szCs w:val="22"/>
        </w:rPr>
        <w:t xml:space="preserve"> _____</w:t>
      </w:r>
      <w:r>
        <w:rPr>
          <w:sz w:val="22"/>
          <w:szCs w:val="22"/>
        </w:rPr>
        <w:t>__________________________________________</w:t>
      </w:r>
      <w:r w:rsidRPr="0023663E">
        <w:rPr>
          <w:sz w:val="22"/>
          <w:szCs w:val="22"/>
        </w:rPr>
        <w:t>_</w:t>
      </w:r>
      <w:r>
        <w:rPr>
          <w:sz w:val="22"/>
          <w:szCs w:val="22"/>
        </w:rPr>
        <w:t>______</w:t>
      </w:r>
      <w:r w:rsidRPr="0023663E">
        <w:rPr>
          <w:sz w:val="22"/>
          <w:szCs w:val="22"/>
        </w:rPr>
        <w:t xml:space="preserve">___, </w:t>
      </w:r>
    </w:p>
    <w:p w:rsidR="002A1D4F" w:rsidRPr="00CB1582" w:rsidRDefault="002A1D4F" w:rsidP="002A1D4F">
      <w:pPr>
        <w:pStyle w:val="21"/>
        <w:spacing w:after="0" w:line="240" w:lineRule="auto"/>
        <w:ind w:left="0" w:firstLine="709"/>
        <w:rPr>
          <w:i/>
          <w:iCs/>
        </w:rPr>
      </w:pPr>
      <w:r w:rsidRPr="00CB1582">
        <w:rPr>
          <w:i/>
        </w:rPr>
        <w:t>вид разрешенного использования</w:t>
      </w:r>
    </w:p>
    <w:p w:rsidR="002A1D4F" w:rsidRPr="0023663E" w:rsidRDefault="002A1D4F" w:rsidP="002A1D4F">
      <w:pPr>
        <w:pStyle w:val="21"/>
        <w:spacing w:after="0" w:line="240" w:lineRule="auto"/>
        <w:ind w:left="0"/>
        <w:jc w:val="both"/>
        <w:rPr>
          <w:i/>
          <w:iCs/>
          <w:sz w:val="22"/>
          <w:szCs w:val="22"/>
        </w:rPr>
      </w:pPr>
      <w:r w:rsidRPr="00CB1582">
        <w:rPr>
          <w:sz w:val="24"/>
          <w:szCs w:val="24"/>
        </w:rPr>
        <w:t>расположенный на землях, составляющих территорию</w:t>
      </w:r>
      <w:r w:rsidRPr="0023663E">
        <w:rPr>
          <w:sz w:val="22"/>
          <w:szCs w:val="22"/>
        </w:rPr>
        <w:t xml:space="preserve"> _____________________________</w:t>
      </w:r>
      <w:r>
        <w:rPr>
          <w:sz w:val="22"/>
          <w:szCs w:val="22"/>
        </w:rPr>
        <w:t>____</w:t>
      </w:r>
    </w:p>
    <w:p w:rsidR="002A1D4F" w:rsidRPr="00CB1582" w:rsidRDefault="002A1D4F" w:rsidP="002A1D4F">
      <w:pPr>
        <w:pStyle w:val="21"/>
        <w:spacing w:after="0" w:line="240" w:lineRule="auto"/>
        <w:ind w:left="0"/>
        <w:jc w:val="right"/>
        <w:rPr>
          <w:i/>
          <w:iCs/>
        </w:rPr>
      </w:pPr>
      <w:r w:rsidRPr="00CB1582">
        <w:rPr>
          <w:i/>
        </w:rPr>
        <w:t>наименование некоммерческого объединения</w:t>
      </w:r>
    </w:p>
    <w:p w:rsidR="002A1D4F" w:rsidRPr="0023663E" w:rsidRDefault="002A1D4F" w:rsidP="002A1D4F">
      <w:pPr>
        <w:pStyle w:val="21"/>
        <w:spacing w:after="0" w:line="240" w:lineRule="auto"/>
        <w:ind w:left="0"/>
        <w:rPr>
          <w:i/>
          <w:iCs/>
          <w:sz w:val="22"/>
          <w:szCs w:val="22"/>
        </w:rPr>
      </w:pPr>
      <w:r w:rsidRPr="00DD3297">
        <w:rPr>
          <w:sz w:val="24"/>
          <w:szCs w:val="24"/>
        </w:rPr>
        <w:t>по адресу: Ленинградская область, г.Сосновый Бор</w:t>
      </w:r>
      <w:r>
        <w:rPr>
          <w:sz w:val="22"/>
          <w:szCs w:val="22"/>
        </w:rPr>
        <w:t>,___________________________________.</w:t>
      </w:r>
    </w:p>
    <w:p w:rsidR="002A1D4F" w:rsidRPr="0023663E" w:rsidRDefault="002A1D4F" w:rsidP="002A1D4F">
      <w:pPr>
        <w:pStyle w:val="ac"/>
        <w:spacing w:before="0" w:after="0"/>
        <w:ind w:firstLine="709"/>
        <w:rPr>
          <w:sz w:val="22"/>
          <w:szCs w:val="22"/>
          <w:lang w:eastAsia="ru-RU"/>
        </w:rPr>
      </w:pPr>
      <w:r w:rsidRPr="000749F7">
        <w:rPr>
          <w:szCs w:val="24"/>
          <w:lang w:eastAsia="ru-RU"/>
        </w:rPr>
        <w:t>Членом</w:t>
      </w:r>
      <w:r w:rsidRPr="0023663E">
        <w:rPr>
          <w:sz w:val="22"/>
          <w:szCs w:val="22"/>
          <w:lang w:eastAsia="ru-RU"/>
        </w:rPr>
        <w:t xml:space="preserve"> ________________________________________ </w:t>
      </w:r>
      <w:r w:rsidRPr="000749F7">
        <w:rPr>
          <w:szCs w:val="24"/>
          <w:lang w:eastAsia="ru-RU"/>
        </w:rPr>
        <w:t>являюсь с</w:t>
      </w:r>
      <w:r w:rsidRPr="0023663E">
        <w:rPr>
          <w:sz w:val="22"/>
          <w:szCs w:val="22"/>
          <w:lang w:eastAsia="ru-RU"/>
        </w:rPr>
        <w:t xml:space="preserve"> __________ </w:t>
      </w:r>
      <w:r w:rsidRPr="000749F7">
        <w:rPr>
          <w:szCs w:val="24"/>
          <w:lang w:eastAsia="ru-RU"/>
        </w:rPr>
        <w:t>года</w:t>
      </w:r>
      <w:r w:rsidRPr="0023663E">
        <w:rPr>
          <w:sz w:val="22"/>
          <w:szCs w:val="22"/>
          <w:lang w:eastAsia="ru-RU"/>
        </w:rPr>
        <w:t xml:space="preserve">. </w:t>
      </w:r>
    </w:p>
    <w:p w:rsidR="002A1D4F" w:rsidRPr="00CB1582" w:rsidRDefault="002A1D4F" w:rsidP="002A1D4F">
      <w:pPr>
        <w:ind w:firstLine="720"/>
        <w:jc w:val="both"/>
        <w:rPr>
          <w:i/>
        </w:rPr>
      </w:pPr>
      <w:r w:rsidRPr="00CB1582">
        <w:rPr>
          <w:i/>
        </w:rPr>
        <w:t xml:space="preserve">наименование некоммерческого объединения       </w:t>
      </w:r>
    </w:p>
    <w:p w:rsidR="002A1D4F" w:rsidRPr="0023663E" w:rsidRDefault="002A1D4F" w:rsidP="002A1D4F">
      <w:pPr>
        <w:pStyle w:val="ac"/>
        <w:spacing w:before="0" w:after="0"/>
        <w:ind w:firstLine="709"/>
        <w:rPr>
          <w:sz w:val="22"/>
          <w:szCs w:val="22"/>
          <w:lang w:eastAsia="ru-RU"/>
        </w:rPr>
      </w:pPr>
      <w:r w:rsidRPr="0023663E">
        <w:rPr>
          <w:sz w:val="22"/>
          <w:szCs w:val="22"/>
          <w:lang w:eastAsia="ru-RU"/>
        </w:rPr>
        <w:t>Принят(а) в члены некоммерческого объединения в соответствии с решением общего собрания _________</w:t>
      </w:r>
      <w:r>
        <w:rPr>
          <w:sz w:val="22"/>
          <w:szCs w:val="22"/>
          <w:lang w:eastAsia="ru-RU"/>
        </w:rPr>
        <w:t>_________________</w:t>
      </w:r>
      <w:r w:rsidRPr="0023663E">
        <w:rPr>
          <w:sz w:val="22"/>
          <w:szCs w:val="22"/>
          <w:lang w:eastAsia="ru-RU"/>
        </w:rPr>
        <w:t>_________</w:t>
      </w:r>
      <w:r>
        <w:rPr>
          <w:sz w:val="22"/>
          <w:szCs w:val="22"/>
          <w:lang w:eastAsia="ru-RU"/>
        </w:rPr>
        <w:t>__________________</w:t>
      </w:r>
      <w:r w:rsidRPr="0023663E">
        <w:rPr>
          <w:sz w:val="22"/>
          <w:szCs w:val="22"/>
          <w:lang w:eastAsia="ru-RU"/>
        </w:rPr>
        <w:t xml:space="preserve">_№_______ </w:t>
      </w:r>
      <w:r w:rsidRPr="00DD3297">
        <w:rPr>
          <w:szCs w:val="24"/>
          <w:lang w:eastAsia="ru-RU"/>
        </w:rPr>
        <w:t>дата</w:t>
      </w:r>
      <w:r w:rsidRPr="0023663E">
        <w:rPr>
          <w:sz w:val="22"/>
          <w:szCs w:val="22"/>
          <w:lang w:eastAsia="ru-RU"/>
        </w:rPr>
        <w:t>________.</w:t>
      </w:r>
    </w:p>
    <w:p w:rsidR="002A1D4F" w:rsidRPr="00CB1582" w:rsidRDefault="002A1D4F" w:rsidP="002A1D4F">
      <w:pPr>
        <w:pStyle w:val="21"/>
        <w:spacing w:after="0" w:line="240" w:lineRule="auto"/>
        <w:ind w:left="0" w:firstLine="720"/>
        <w:rPr>
          <w:i/>
          <w:iCs/>
        </w:rPr>
      </w:pPr>
      <w:r w:rsidRPr="00CB1582">
        <w:rPr>
          <w:i/>
        </w:rPr>
        <w:t xml:space="preserve">  наименование некоммерческого объединения</w:t>
      </w:r>
    </w:p>
    <w:p w:rsidR="002A1D4F" w:rsidRPr="0023663E" w:rsidRDefault="002A1D4F" w:rsidP="002A1D4F">
      <w:pPr>
        <w:ind w:firstLine="720"/>
        <w:jc w:val="both"/>
        <w:rPr>
          <w:sz w:val="22"/>
          <w:szCs w:val="22"/>
        </w:rPr>
      </w:pPr>
      <w:r w:rsidRPr="00DD3297">
        <w:rPr>
          <w:sz w:val="24"/>
          <w:szCs w:val="24"/>
        </w:rPr>
        <w:t>Участок закреплен за мной</w:t>
      </w:r>
      <w:r w:rsidRPr="00DD3297">
        <w:rPr>
          <w:color w:val="000000"/>
          <w:sz w:val="24"/>
          <w:szCs w:val="24"/>
        </w:rPr>
        <w:t>в соответствии с проектом организации и застройки</w:t>
      </w:r>
      <w:r w:rsidRPr="0023663E">
        <w:rPr>
          <w:sz w:val="22"/>
          <w:szCs w:val="22"/>
        </w:rPr>
        <w:t>______________________________________ инв.№ ________________________.</w:t>
      </w:r>
    </w:p>
    <w:p w:rsidR="002A1D4F" w:rsidRPr="00CB1582" w:rsidRDefault="002A1D4F" w:rsidP="002A1D4F">
      <w:pPr>
        <w:jc w:val="both"/>
      </w:pPr>
      <w:r w:rsidRPr="00CB1582">
        <w:rPr>
          <w:i/>
          <w:iCs/>
        </w:rPr>
        <w:t xml:space="preserve">         наименование некоммерческого объединения</w:t>
      </w:r>
    </w:p>
    <w:p w:rsidR="002A1D4F" w:rsidRPr="00DD3297" w:rsidRDefault="002A1D4F" w:rsidP="002A1D4F">
      <w:pPr>
        <w:pStyle w:val="21"/>
        <w:spacing w:after="0" w:line="240" w:lineRule="auto"/>
        <w:ind w:left="0" w:firstLine="709"/>
        <w:jc w:val="both"/>
        <w:rPr>
          <w:i/>
          <w:iCs/>
          <w:sz w:val="24"/>
          <w:szCs w:val="24"/>
        </w:rPr>
      </w:pPr>
      <w:r w:rsidRPr="00DD3297">
        <w:rPr>
          <w:sz w:val="24"/>
          <w:szCs w:val="24"/>
        </w:rPr>
        <w:t>Иных земельных участков, предоставленных в собственность бесплатно для ведения садоводства, огородничества или дачного хозяйства, на территории Ленинградской области не имею.</w:t>
      </w:r>
    </w:p>
    <w:p w:rsidR="002A1D4F" w:rsidRPr="00DD3297" w:rsidRDefault="002A1D4F" w:rsidP="002A1D4F">
      <w:pPr>
        <w:ind w:firstLine="709"/>
        <w:jc w:val="both"/>
        <w:rPr>
          <w:color w:val="000000"/>
          <w:sz w:val="24"/>
          <w:szCs w:val="24"/>
        </w:rPr>
      </w:pPr>
      <w:r w:rsidRPr="00DD3297">
        <w:rPr>
          <w:color w:val="000000"/>
          <w:sz w:val="24"/>
          <w:szCs w:val="24"/>
        </w:rPr>
        <w:t>За достоверность предоставленных сведений несу ответственность.</w:t>
      </w:r>
    </w:p>
    <w:p w:rsidR="002A1D4F" w:rsidRPr="0023663E" w:rsidRDefault="002A1D4F" w:rsidP="002A1D4F">
      <w:pPr>
        <w:jc w:val="right"/>
        <w:rPr>
          <w:sz w:val="22"/>
          <w:szCs w:val="22"/>
        </w:rPr>
      </w:pPr>
      <w:r w:rsidRPr="0023663E">
        <w:rPr>
          <w:sz w:val="22"/>
          <w:szCs w:val="22"/>
        </w:rPr>
        <w:t>_________________________</w:t>
      </w:r>
    </w:p>
    <w:p w:rsidR="002A1D4F" w:rsidRPr="0023663E" w:rsidRDefault="002A1D4F" w:rsidP="002A1D4F">
      <w:pPr>
        <w:jc w:val="right"/>
        <w:rPr>
          <w:i/>
          <w:sz w:val="22"/>
          <w:szCs w:val="22"/>
        </w:rPr>
      </w:pPr>
      <w:r w:rsidRPr="0023663E">
        <w:rPr>
          <w:i/>
          <w:sz w:val="22"/>
          <w:szCs w:val="22"/>
        </w:rPr>
        <w:t>(подпись)</w:t>
      </w:r>
    </w:p>
    <w:p w:rsidR="002A1D4F" w:rsidRPr="00E6639A" w:rsidRDefault="002A1D4F" w:rsidP="002A1D4F">
      <w:pPr>
        <w:jc w:val="both"/>
        <w:rPr>
          <w:i/>
          <w:sz w:val="10"/>
          <w:szCs w:val="10"/>
        </w:rPr>
      </w:pPr>
    </w:p>
    <w:p w:rsidR="002A1D4F" w:rsidRPr="0023663E" w:rsidRDefault="002A1D4F" w:rsidP="002A1D4F">
      <w:pPr>
        <w:jc w:val="right"/>
        <w:rPr>
          <w:sz w:val="22"/>
          <w:szCs w:val="22"/>
        </w:rPr>
      </w:pPr>
      <w:r w:rsidRPr="0023663E">
        <w:rPr>
          <w:sz w:val="22"/>
          <w:szCs w:val="22"/>
        </w:rPr>
        <w:t>____________________</w:t>
      </w:r>
    </w:p>
    <w:p w:rsidR="002A1D4F" w:rsidRPr="0023663E" w:rsidRDefault="002A1D4F" w:rsidP="002A1D4F">
      <w:pPr>
        <w:jc w:val="right"/>
        <w:rPr>
          <w:i/>
          <w:sz w:val="22"/>
          <w:szCs w:val="22"/>
        </w:rPr>
      </w:pPr>
      <w:r w:rsidRPr="0023663E">
        <w:rPr>
          <w:i/>
          <w:sz w:val="22"/>
          <w:szCs w:val="22"/>
        </w:rPr>
        <w:t>(дата)</w:t>
      </w:r>
    </w:p>
    <w:p w:rsidR="002A1D4F" w:rsidRPr="0023663E" w:rsidRDefault="002A1D4F" w:rsidP="002A1D4F">
      <w:pPr>
        <w:ind w:firstLine="709"/>
        <w:jc w:val="both"/>
        <w:rPr>
          <w:sz w:val="22"/>
          <w:szCs w:val="22"/>
        </w:rPr>
      </w:pPr>
      <w:r w:rsidRPr="0023663E">
        <w:rPr>
          <w:sz w:val="22"/>
          <w:szCs w:val="22"/>
        </w:rPr>
        <w:t xml:space="preserve">ПРИЛОЖЕНИЯ: </w:t>
      </w:r>
    </w:p>
    <w:p w:rsidR="002A1D4F" w:rsidRPr="0023663E" w:rsidRDefault="002A1D4F" w:rsidP="002A1D4F">
      <w:pPr>
        <w:jc w:val="both"/>
        <w:rPr>
          <w:sz w:val="22"/>
          <w:szCs w:val="22"/>
        </w:rPr>
      </w:pPr>
      <w:r w:rsidRPr="0023663E">
        <w:rPr>
          <w:sz w:val="22"/>
          <w:szCs w:val="22"/>
        </w:rPr>
        <w:t>1. ___________________________________________________________________</w:t>
      </w:r>
    </w:p>
    <w:p w:rsidR="002A1D4F" w:rsidRPr="0023663E" w:rsidRDefault="002A1D4F" w:rsidP="002A1D4F">
      <w:pPr>
        <w:jc w:val="both"/>
        <w:rPr>
          <w:sz w:val="22"/>
          <w:szCs w:val="22"/>
        </w:rPr>
      </w:pPr>
      <w:r w:rsidRPr="0023663E">
        <w:rPr>
          <w:sz w:val="22"/>
          <w:szCs w:val="22"/>
        </w:rPr>
        <w:t>2.____________________________________________________________________</w:t>
      </w:r>
    </w:p>
    <w:p w:rsidR="002A1D4F" w:rsidRPr="0023663E" w:rsidRDefault="002A1D4F" w:rsidP="002A1D4F">
      <w:pPr>
        <w:jc w:val="both"/>
        <w:rPr>
          <w:sz w:val="22"/>
          <w:szCs w:val="22"/>
        </w:rPr>
      </w:pPr>
      <w:r w:rsidRPr="0023663E">
        <w:rPr>
          <w:sz w:val="22"/>
          <w:szCs w:val="22"/>
        </w:rPr>
        <w:t>3.____________________________________________________________________</w:t>
      </w:r>
    </w:p>
    <w:p w:rsidR="002A1D4F" w:rsidRPr="0023663E" w:rsidRDefault="002A1D4F" w:rsidP="002A1D4F">
      <w:pPr>
        <w:jc w:val="both"/>
        <w:rPr>
          <w:sz w:val="22"/>
          <w:szCs w:val="22"/>
        </w:rPr>
      </w:pPr>
      <w:r w:rsidRPr="0023663E">
        <w:rPr>
          <w:sz w:val="22"/>
          <w:szCs w:val="22"/>
        </w:rPr>
        <w:t>4.____________________________________________________________________</w:t>
      </w:r>
    </w:p>
    <w:p w:rsidR="002A1D4F" w:rsidRPr="0023663E" w:rsidRDefault="002A1D4F" w:rsidP="002A1D4F">
      <w:pPr>
        <w:jc w:val="both"/>
        <w:rPr>
          <w:sz w:val="22"/>
          <w:szCs w:val="22"/>
        </w:rPr>
      </w:pPr>
      <w:r w:rsidRPr="0023663E">
        <w:rPr>
          <w:sz w:val="22"/>
          <w:szCs w:val="22"/>
        </w:rPr>
        <w:t>5.____________________________________________________________________</w:t>
      </w:r>
    </w:p>
    <w:p w:rsidR="002A1D4F" w:rsidRPr="0023663E" w:rsidRDefault="002A1D4F" w:rsidP="002A1D4F">
      <w:pPr>
        <w:jc w:val="both"/>
        <w:rPr>
          <w:sz w:val="22"/>
          <w:szCs w:val="22"/>
        </w:rPr>
      </w:pPr>
      <w:r w:rsidRPr="0023663E">
        <w:rPr>
          <w:sz w:val="22"/>
          <w:szCs w:val="22"/>
        </w:rPr>
        <w:t>6.____________________________________________________________________</w:t>
      </w:r>
    </w:p>
    <w:p w:rsidR="002A1D4F" w:rsidRDefault="002A1D4F" w:rsidP="002A1D4F">
      <w:pPr>
        <w:spacing w:line="276" w:lineRule="auto"/>
        <w:jc w:val="right"/>
        <w:rPr>
          <w:sz w:val="22"/>
          <w:szCs w:val="22"/>
        </w:rPr>
      </w:pPr>
      <w:r w:rsidRPr="0023663E">
        <w:rPr>
          <w:b/>
          <w:sz w:val="22"/>
          <w:szCs w:val="22"/>
        </w:rPr>
        <w:br w:type="page"/>
      </w:r>
      <w:r w:rsidRPr="0023663E">
        <w:rPr>
          <w:sz w:val="22"/>
          <w:szCs w:val="22"/>
        </w:rPr>
        <w:lastRenderedPageBreak/>
        <w:t>Приложение № 2</w:t>
      </w:r>
    </w:p>
    <w:p w:rsidR="002A1D4F" w:rsidRPr="0023663E" w:rsidRDefault="002A1D4F" w:rsidP="002A1D4F">
      <w:pPr>
        <w:spacing w:line="276" w:lineRule="auto"/>
        <w:jc w:val="right"/>
        <w:rPr>
          <w:sz w:val="22"/>
          <w:szCs w:val="22"/>
        </w:rPr>
      </w:pPr>
      <w:r>
        <w:rPr>
          <w:sz w:val="22"/>
          <w:szCs w:val="22"/>
        </w:rPr>
        <w:t>к регламенту</w:t>
      </w:r>
    </w:p>
    <w:p w:rsidR="002A1D4F" w:rsidRPr="0023663E" w:rsidRDefault="002A1D4F" w:rsidP="002A1D4F">
      <w:pPr>
        <w:jc w:val="both"/>
        <w:rPr>
          <w:sz w:val="22"/>
          <w:szCs w:val="22"/>
        </w:rPr>
      </w:pPr>
    </w:p>
    <w:p w:rsidR="002A1D4F" w:rsidRPr="0023663E" w:rsidRDefault="002A1D4F" w:rsidP="002A1D4F">
      <w:pPr>
        <w:pStyle w:val="1"/>
        <w:numPr>
          <w:ilvl w:val="0"/>
          <w:numId w:val="0"/>
        </w:numPr>
        <w:spacing w:before="0" w:after="0"/>
        <w:ind w:right="-1"/>
        <w:jc w:val="center"/>
        <w:rPr>
          <w:sz w:val="22"/>
          <w:szCs w:val="22"/>
        </w:rPr>
      </w:pPr>
      <w:r w:rsidRPr="0023663E">
        <w:rPr>
          <w:sz w:val="22"/>
          <w:szCs w:val="22"/>
        </w:rPr>
        <w:t>ОПИСАНИЕ МЕСТОПОЛОЖЕНИЯ ГРАНИЦ ЗЕМЕЛЬНОГО УЧАСТКА</w:t>
      </w:r>
    </w:p>
    <w:p w:rsidR="002A1D4F" w:rsidRPr="0023663E" w:rsidRDefault="002A1D4F" w:rsidP="002A1D4F">
      <w:pPr>
        <w:pStyle w:val="1"/>
        <w:numPr>
          <w:ilvl w:val="0"/>
          <w:numId w:val="0"/>
        </w:numPr>
        <w:spacing w:before="0" w:after="0"/>
        <w:ind w:left="1353" w:right="-1" w:hanging="360"/>
        <w:rPr>
          <w:sz w:val="22"/>
          <w:szCs w:val="22"/>
        </w:rPr>
      </w:pPr>
    </w:p>
    <w:p w:rsidR="002A1D4F" w:rsidRPr="0023663E" w:rsidRDefault="002A1D4F" w:rsidP="002A1D4F">
      <w:pPr>
        <w:pStyle w:val="1"/>
        <w:numPr>
          <w:ilvl w:val="0"/>
          <w:numId w:val="0"/>
        </w:numPr>
        <w:spacing w:before="0" w:after="0"/>
        <w:ind w:right="-1" w:firstLine="709"/>
        <w:rPr>
          <w:sz w:val="22"/>
          <w:szCs w:val="22"/>
        </w:rPr>
      </w:pPr>
      <w:r w:rsidRPr="0023663E">
        <w:rPr>
          <w:sz w:val="22"/>
          <w:szCs w:val="22"/>
        </w:rPr>
        <w:t>Земельный участок № __________, площадью __________ кв.м находится в границах земельного участка, составляющего территорию ____________________</w:t>
      </w:r>
      <w:r>
        <w:rPr>
          <w:sz w:val="22"/>
          <w:szCs w:val="22"/>
        </w:rPr>
        <w:t>________________</w:t>
      </w:r>
      <w:r w:rsidRPr="0023663E">
        <w:rPr>
          <w:sz w:val="22"/>
          <w:szCs w:val="22"/>
        </w:rPr>
        <w:t>______,</w:t>
      </w:r>
    </w:p>
    <w:p w:rsidR="002A1D4F" w:rsidRPr="0023663E" w:rsidRDefault="002A1D4F" w:rsidP="002A1D4F">
      <w:pPr>
        <w:pStyle w:val="1"/>
        <w:numPr>
          <w:ilvl w:val="0"/>
          <w:numId w:val="0"/>
        </w:numPr>
        <w:spacing w:before="0" w:after="0"/>
        <w:ind w:left="1416" w:right="-1" w:firstLine="708"/>
        <w:rPr>
          <w:i/>
          <w:sz w:val="22"/>
          <w:szCs w:val="22"/>
        </w:rPr>
      </w:pPr>
      <w:r w:rsidRPr="00CC27F3">
        <w:rPr>
          <w:i/>
          <w:sz w:val="20"/>
        </w:rPr>
        <w:t>название некоммерческого объединения</w:t>
      </w:r>
    </w:p>
    <w:p w:rsidR="002A1D4F" w:rsidRDefault="002A1D4F" w:rsidP="002A1D4F">
      <w:pPr>
        <w:pStyle w:val="1"/>
        <w:numPr>
          <w:ilvl w:val="0"/>
          <w:numId w:val="0"/>
        </w:numPr>
        <w:spacing w:before="0" w:after="0"/>
        <w:ind w:right="-1"/>
        <w:rPr>
          <w:iCs/>
          <w:sz w:val="22"/>
          <w:szCs w:val="22"/>
        </w:rPr>
      </w:pPr>
      <w:r w:rsidRPr="0023663E">
        <w:rPr>
          <w:sz w:val="22"/>
          <w:szCs w:val="22"/>
        </w:rPr>
        <w:t xml:space="preserve">расположенного по адресу: </w:t>
      </w:r>
      <w:r w:rsidRPr="0023663E">
        <w:rPr>
          <w:iCs/>
          <w:sz w:val="22"/>
          <w:szCs w:val="22"/>
        </w:rPr>
        <w:t>Ленинградская область, г.Сосновый Бор, _______________</w:t>
      </w:r>
      <w:r>
        <w:rPr>
          <w:iCs/>
          <w:sz w:val="22"/>
          <w:szCs w:val="22"/>
        </w:rPr>
        <w:t>_______</w:t>
      </w:r>
      <w:r w:rsidRPr="0023663E">
        <w:rPr>
          <w:iCs/>
          <w:sz w:val="22"/>
          <w:szCs w:val="22"/>
        </w:rPr>
        <w:t>___.</w:t>
      </w:r>
    </w:p>
    <w:p w:rsidR="002A1D4F" w:rsidRPr="00CC27F3" w:rsidRDefault="002A1D4F" w:rsidP="002A1D4F">
      <w:pPr>
        <w:pStyle w:val="1"/>
        <w:numPr>
          <w:ilvl w:val="0"/>
          <w:numId w:val="0"/>
        </w:numPr>
        <w:spacing w:before="0" w:after="0"/>
        <w:ind w:right="-1"/>
        <w:jc w:val="center"/>
        <w:rPr>
          <w:i/>
          <w:sz w:val="20"/>
        </w:rPr>
      </w:pPr>
      <w:r w:rsidRPr="00CC27F3">
        <w:rPr>
          <w:i/>
          <w:iCs/>
          <w:sz w:val="20"/>
        </w:rPr>
        <w:t>адрес</w:t>
      </w:r>
    </w:p>
    <w:p w:rsidR="002A1D4F" w:rsidRPr="0023663E" w:rsidRDefault="002A1D4F" w:rsidP="002A1D4F">
      <w:pPr>
        <w:pStyle w:val="1"/>
        <w:numPr>
          <w:ilvl w:val="0"/>
          <w:numId w:val="0"/>
        </w:numPr>
        <w:spacing w:before="0" w:after="0"/>
        <w:ind w:right="-1" w:firstLine="709"/>
        <w:rPr>
          <w:sz w:val="22"/>
          <w:szCs w:val="22"/>
        </w:rPr>
      </w:pPr>
      <w:r w:rsidRPr="0023663E">
        <w:rPr>
          <w:sz w:val="22"/>
          <w:szCs w:val="22"/>
        </w:rPr>
        <w:t>Земельный участок предоставлен __________________________________</w:t>
      </w:r>
      <w:r>
        <w:rPr>
          <w:sz w:val="22"/>
          <w:szCs w:val="22"/>
        </w:rPr>
        <w:t>_____________</w:t>
      </w:r>
      <w:r w:rsidRPr="0023663E">
        <w:rPr>
          <w:sz w:val="22"/>
          <w:szCs w:val="22"/>
        </w:rPr>
        <w:t>в</w:t>
      </w:r>
    </w:p>
    <w:p w:rsidR="002A1D4F" w:rsidRPr="00CC27F3" w:rsidRDefault="002A1D4F" w:rsidP="002A1D4F">
      <w:pPr>
        <w:pStyle w:val="1"/>
        <w:numPr>
          <w:ilvl w:val="0"/>
          <w:numId w:val="0"/>
        </w:numPr>
        <w:spacing w:before="0" w:after="0"/>
        <w:ind w:right="-1"/>
        <w:jc w:val="center"/>
        <w:rPr>
          <w:i/>
          <w:sz w:val="20"/>
        </w:rPr>
      </w:pPr>
      <w:r w:rsidRPr="00CC27F3">
        <w:rPr>
          <w:i/>
          <w:sz w:val="20"/>
        </w:rPr>
        <w:t>ФИО гражданина</w:t>
      </w:r>
    </w:p>
    <w:p w:rsidR="002A1D4F" w:rsidRPr="0023663E" w:rsidRDefault="002A1D4F" w:rsidP="002A1D4F">
      <w:pPr>
        <w:pStyle w:val="1"/>
        <w:numPr>
          <w:ilvl w:val="0"/>
          <w:numId w:val="0"/>
        </w:numPr>
        <w:spacing w:before="0" w:after="0"/>
        <w:ind w:right="-1"/>
        <w:rPr>
          <w:sz w:val="22"/>
          <w:szCs w:val="22"/>
        </w:rPr>
      </w:pPr>
      <w:r w:rsidRPr="0023663E">
        <w:rPr>
          <w:sz w:val="22"/>
          <w:szCs w:val="22"/>
        </w:rPr>
        <w:t>соответствии сПроектом инв.№ __________________ организации и застройки территории данного некоммерческого объединения,утвержденным постановлением администрации от ________ № ____________.</w:t>
      </w:r>
    </w:p>
    <w:p w:rsidR="002A1D4F" w:rsidRPr="0023663E" w:rsidRDefault="002A1D4F" w:rsidP="002A1D4F">
      <w:pPr>
        <w:pStyle w:val="1"/>
        <w:numPr>
          <w:ilvl w:val="0"/>
          <w:numId w:val="0"/>
        </w:numPr>
        <w:spacing w:before="0" w:after="0"/>
        <w:ind w:right="-1"/>
        <w:rPr>
          <w:i/>
          <w:sz w:val="22"/>
          <w:szCs w:val="22"/>
        </w:rPr>
      </w:pPr>
      <w:r>
        <w:rPr>
          <w:i/>
          <w:sz w:val="22"/>
          <w:szCs w:val="22"/>
        </w:rPr>
        <w:t>дата                     номер</w:t>
      </w:r>
    </w:p>
    <w:p w:rsidR="002A1D4F" w:rsidRPr="0023663E" w:rsidRDefault="002A1D4F" w:rsidP="002A1D4F">
      <w:pPr>
        <w:pStyle w:val="1"/>
        <w:numPr>
          <w:ilvl w:val="0"/>
          <w:numId w:val="0"/>
        </w:numPr>
        <w:spacing w:before="0" w:after="0"/>
        <w:ind w:right="-1"/>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1"/>
      </w:tblGrid>
      <w:tr w:rsidR="002A1D4F" w:rsidRPr="0023663E" w:rsidTr="002A1D4F">
        <w:trPr>
          <w:trHeight w:val="1738"/>
        </w:trPr>
        <w:tc>
          <w:tcPr>
            <w:tcW w:w="6801" w:type="dxa"/>
            <w:vAlign w:val="center"/>
          </w:tcPr>
          <w:p w:rsidR="002A1D4F" w:rsidRPr="0023663E" w:rsidRDefault="002A1D4F" w:rsidP="00EA6C01">
            <w:pPr>
              <w:pStyle w:val="1"/>
              <w:numPr>
                <w:ilvl w:val="0"/>
                <w:numId w:val="0"/>
              </w:numPr>
              <w:spacing w:before="0" w:after="0"/>
              <w:ind w:right="-1"/>
              <w:rPr>
                <w:sz w:val="22"/>
                <w:szCs w:val="22"/>
              </w:rPr>
            </w:pPr>
            <w:r w:rsidRPr="0023663E">
              <w:rPr>
                <w:sz w:val="22"/>
                <w:szCs w:val="22"/>
              </w:rPr>
              <w:t>графическое изображение участка</w:t>
            </w:r>
          </w:p>
        </w:tc>
      </w:tr>
    </w:tbl>
    <w:p w:rsidR="002A1D4F" w:rsidRPr="0023663E" w:rsidRDefault="002A1D4F" w:rsidP="002A1D4F">
      <w:pPr>
        <w:pStyle w:val="1"/>
        <w:numPr>
          <w:ilvl w:val="0"/>
          <w:numId w:val="0"/>
        </w:numPr>
        <w:spacing w:before="0" w:after="0"/>
        <w:ind w:right="-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2840"/>
        <w:gridCol w:w="3563"/>
        <w:gridCol w:w="1885"/>
      </w:tblGrid>
      <w:tr w:rsidR="002A1D4F" w:rsidRPr="0023663E" w:rsidTr="00EA6C01">
        <w:tc>
          <w:tcPr>
            <w:tcW w:w="1188" w:type="dxa"/>
            <w:vAlign w:val="center"/>
          </w:tcPr>
          <w:p w:rsidR="002A1D4F" w:rsidRPr="0023663E" w:rsidRDefault="002A1D4F" w:rsidP="00EA6C01">
            <w:pPr>
              <w:pStyle w:val="1"/>
              <w:numPr>
                <w:ilvl w:val="0"/>
                <w:numId w:val="0"/>
              </w:numPr>
              <w:spacing w:before="0" w:after="0"/>
              <w:ind w:right="-1"/>
              <w:rPr>
                <w:sz w:val="22"/>
                <w:szCs w:val="22"/>
              </w:rPr>
            </w:pPr>
            <w:r w:rsidRPr="0023663E">
              <w:rPr>
                <w:sz w:val="22"/>
                <w:szCs w:val="22"/>
              </w:rPr>
              <w:t>Участок</w:t>
            </w:r>
          </w:p>
          <w:p w:rsidR="002A1D4F" w:rsidRPr="0023663E" w:rsidRDefault="002A1D4F" w:rsidP="00EA6C01">
            <w:pPr>
              <w:pStyle w:val="1"/>
              <w:numPr>
                <w:ilvl w:val="0"/>
                <w:numId w:val="0"/>
              </w:numPr>
              <w:spacing w:before="0" w:after="0"/>
              <w:ind w:right="-1"/>
              <w:rPr>
                <w:sz w:val="22"/>
                <w:szCs w:val="22"/>
              </w:rPr>
            </w:pPr>
            <w:r w:rsidRPr="0023663E">
              <w:rPr>
                <w:sz w:val="22"/>
                <w:szCs w:val="22"/>
              </w:rPr>
              <w:t>границы</w:t>
            </w:r>
          </w:p>
        </w:tc>
        <w:tc>
          <w:tcPr>
            <w:tcW w:w="2880" w:type="dxa"/>
            <w:vAlign w:val="center"/>
          </w:tcPr>
          <w:p w:rsidR="002A1D4F" w:rsidRPr="0023663E" w:rsidRDefault="002A1D4F" w:rsidP="00EA6C01">
            <w:pPr>
              <w:pStyle w:val="1"/>
              <w:numPr>
                <w:ilvl w:val="0"/>
                <w:numId w:val="0"/>
              </w:numPr>
              <w:spacing w:before="0" w:after="0"/>
              <w:ind w:right="-1"/>
              <w:rPr>
                <w:sz w:val="22"/>
                <w:szCs w:val="22"/>
              </w:rPr>
            </w:pPr>
            <w:r w:rsidRPr="0023663E">
              <w:rPr>
                <w:sz w:val="22"/>
                <w:szCs w:val="22"/>
              </w:rPr>
              <w:t>Описание участка границы</w:t>
            </w:r>
          </w:p>
        </w:tc>
        <w:tc>
          <w:tcPr>
            <w:tcW w:w="3600" w:type="dxa"/>
            <w:vAlign w:val="center"/>
          </w:tcPr>
          <w:p w:rsidR="002A1D4F" w:rsidRPr="0023663E" w:rsidRDefault="002A1D4F" w:rsidP="00EA6C01">
            <w:pPr>
              <w:pStyle w:val="1"/>
              <w:numPr>
                <w:ilvl w:val="0"/>
                <w:numId w:val="0"/>
              </w:numPr>
              <w:spacing w:before="0" w:after="0"/>
              <w:ind w:right="-1"/>
              <w:rPr>
                <w:sz w:val="22"/>
                <w:szCs w:val="22"/>
              </w:rPr>
            </w:pPr>
            <w:r w:rsidRPr="0023663E">
              <w:rPr>
                <w:sz w:val="22"/>
                <w:szCs w:val="22"/>
              </w:rPr>
              <w:t>ФИО, паспортные данные (наименование юридического лица, должность) смежного землепользователя</w:t>
            </w:r>
          </w:p>
        </w:tc>
        <w:tc>
          <w:tcPr>
            <w:tcW w:w="1903" w:type="dxa"/>
            <w:vAlign w:val="center"/>
          </w:tcPr>
          <w:p w:rsidR="002A1D4F" w:rsidRPr="0023663E" w:rsidRDefault="002A1D4F" w:rsidP="00EA6C01">
            <w:pPr>
              <w:pStyle w:val="1"/>
              <w:numPr>
                <w:ilvl w:val="0"/>
                <w:numId w:val="0"/>
              </w:numPr>
              <w:spacing w:before="0" w:after="0"/>
              <w:ind w:right="-1"/>
              <w:rPr>
                <w:sz w:val="22"/>
                <w:szCs w:val="22"/>
              </w:rPr>
            </w:pPr>
            <w:r w:rsidRPr="0023663E">
              <w:rPr>
                <w:sz w:val="22"/>
                <w:szCs w:val="22"/>
              </w:rPr>
              <w:t>Подпись</w:t>
            </w:r>
          </w:p>
          <w:p w:rsidR="002A1D4F" w:rsidRPr="0023663E" w:rsidRDefault="002A1D4F" w:rsidP="00EA6C01">
            <w:pPr>
              <w:pStyle w:val="1"/>
              <w:numPr>
                <w:ilvl w:val="0"/>
                <w:numId w:val="0"/>
              </w:numPr>
              <w:spacing w:before="0" w:after="0"/>
              <w:ind w:right="-1"/>
              <w:rPr>
                <w:sz w:val="22"/>
                <w:szCs w:val="22"/>
              </w:rPr>
            </w:pPr>
            <w:r w:rsidRPr="0023663E">
              <w:rPr>
                <w:sz w:val="22"/>
                <w:szCs w:val="22"/>
              </w:rPr>
              <w:t>(подпись, печать)</w:t>
            </w:r>
          </w:p>
        </w:tc>
      </w:tr>
      <w:tr w:rsidR="002A1D4F" w:rsidRPr="0023663E" w:rsidTr="00EA6C01">
        <w:tc>
          <w:tcPr>
            <w:tcW w:w="1188" w:type="dxa"/>
          </w:tcPr>
          <w:p w:rsidR="002A1D4F" w:rsidRPr="0023663E" w:rsidRDefault="002A1D4F" w:rsidP="00EA6C01">
            <w:pPr>
              <w:pStyle w:val="1"/>
              <w:numPr>
                <w:ilvl w:val="0"/>
                <w:numId w:val="0"/>
              </w:numPr>
              <w:spacing w:before="0" w:after="0"/>
              <w:ind w:right="-1"/>
              <w:rPr>
                <w:sz w:val="22"/>
                <w:szCs w:val="22"/>
              </w:rPr>
            </w:pPr>
            <w:r w:rsidRPr="0023663E">
              <w:rPr>
                <w:sz w:val="22"/>
                <w:szCs w:val="22"/>
              </w:rPr>
              <w:t>от А до Б</w:t>
            </w:r>
          </w:p>
        </w:tc>
        <w:tc>
          <w:tcPr>
            <w:tcW w:w="2880" w:type="dxa"/>
          </w:tcPr>
          <w:p w:rsidR="002A1D4F" w:rsidRPr="0023663E" w:rsidRDefault="002A1D4F" w:rsidP="00EA6C01">
            <w:pPr>
              <w:pStyle w:val="1"/>
              <w:numPr>
                <w:ilvl w:val="0"/>
                <w:numId w:val="0"/>
              </w:numPr>
              <w:spacing w:before="0" w:after="0"/>
              <w:ind w:right="-1"/>
              <w:rPr>
                <w:sz w:val="22"/>
                <w:szCs w:val="22"/>
              </w:rPr>
            </w:pPr>
            <w:r w:rsidRPr="0023663E">
              <w:rPr>
                <w:sz w:val="22"/>
                <w:szCs w:val="22"/>
              </w:rPr>
              <w:t>уч. №---*</w:t>
            </w:r>
          </w:p>
        </w:tc>
        <w:tc>
          <w:tcPr>
            <w:tcW w:w="3600" w:type="dxa"/>
          </w:tcPr>
          <w:p w:rsidR="002A1D4F" w:rsidRPr="0023663E" w:rsidRDefault="002A1D4F" w:rsidP="00EA6C01">
            <w:pPr>
              <w:pStyle w:val="1"/>
              <w:numPr>
                <w:ilvl w:val="0"/>
                <w:numId w:val="0"/>
              </w:numPr>
              <w:spacing w:before="0" w:after="0"/>
              <w:ind w:right="-1"/>
              <w:rPr>
                <w:sz w:val="22"/>
                <w:szCs w:val="22"/>
              </w:rPr>
            </w:pPr>
            <w:r w:rsidRPr="0023663E">
              <w:rPr>
                <w:sz w:val="22"/>
                <w:szCs w:val="22"/>
              </w:rPr>
              <w:t>ФИО, паспорт…</w:t>
            </w:r>
          </w:p>
        </w:tc>
        <w:tc>
          <w:tcPr>
            <w:tcW w:w="1903" w:type="dxa"/>
          </w:tcPr>
          <w:p w:rsidR="002A1D4F" w:rsidRPr="0023663E" w:rsidRDefault="002A1D4F" w:rsidP="00EA6C01">
            <w:pPr>
              <w:pStyle w:val="1"/>
              <w:numPr>
                <w:ilvl w:val="0"/>
                <w:numId w:val="0"/>
              </w:numPr>
              <w:spacing w:before="0" w:after="0"/>
              <w:ind w:right="-1"/>
              <w:rPr>
                <w:sz w:val="22"/>
                <w:szCs w:val="22"/>
              </w:rPr>
            </w:pPr>
          </w:p>
        </w:tc>
      </w:tr>
      <w:tr w:rsidR="002A1D4F" w:rsidRPr="0023663E" w:rsidTr="00EA6C01">
        <w:tc>
          <w:tcPr>
            <w:tcW w:w="1188" w:type="dxa"/>
          </w:tcPr>
          <w:p w:rsidR="002A1D4F" w:rsidRPr="0023663E" w:rsidRDefault="002A1D4F" w:rsidP="00EA6C01">
            <w:pPr>
              <w:pStyle w:val="1"/>
              <w:numPr>
                <w:ilvl w:val="0"/>
                <w:numId w:val="0"/>
              </w:numPr>
              <w:spacing w:before="0" w:after="0"/>
              <w:ind w:right="-1"/>
              <w:rPr>
                <w:sz w:val="22"/>
                <w:szCs w:val="22"/>
              </w:rPr>
            </w:pPr>
          </w:p>
        </w:tc>
        <w:tc>
          <w:tcPr>
            <w:tcW w:w="2880" w:type="dxa"/>
          </w:tcPr>
          <w:p w:rsidR="002A1D4F" w:rsidRPr="0023663E" w:rsidRDefault="002A1D4F" w:rsidP="00EA6C01">
            <w:pPr>
              <w:pStyle w:val="1"/>
              <w:numPr>
                <w:ilvl w:val="0"/>
                <w:numId w:val="0"/>
              </w:numPr>
              <w:spacing w:before="0" w:after="0"/>
              <w:ind w:right="-1"/>
              <w:rPr>
                <w:sz w:val="22"/>
                <w:szCs w:val="22"/>
              </w:rPr>
            </w:pPr>
          </w:p>
        </w:tc>
        <w:tc>
          <w:tcPr>
            <w:tcW w:w="3600" w:type="dxa"/>
          </w:tcPr>
          <w:p w:rsidR="002A1D4F" w:rsidRPr="0023663E" w:rsidRDefault="002A1D4F" w:rsidP="00EA6C01">
            <w:pPr>
              <w:pStyle w:val="1"/>
              <w:numPr>
                <w:ilvl w:val="0"/>
                <w:numId w:val="0"/>
              </w:numPr>
              <w:spacing w:before="0" w:after="0"/>
              <w:ind w:right="-1"/>
              <w:rPr>
                <w:sz w:val="22"/>
                <w:szCs w:val="22"/>
              </w:rPr>
            </w:pPr>
          </w:p>
        </w:tc>
        <w:tc>
          <w:tcPr>
            <w:tcW w:w="1903" w:type="dxa"/>
          </w:tcPr>
          <w:p w:rsidR="002A1D4F" w:rsidRPr="0023663E" w:rsidRDefault="002A1D4F" w:rsidP="00EA6C01">
            <w:pPr>
              <w:pStyle w:val="1"/>
              <w:numPr>
                <w:ilvl w:val="0"/>
                <w:numId w:val="0"/>
              </w:numPr>
              <w:spacing w:before="0" w:after="0"/>
              <w:ind w:right="-1"/>
              <w:rPr>
                <w:sz w:val="22"/>
                <w:szCs w:val="22"/>
              </w:rPr>
            </w:pPr>
          </w:p>
        </w:tc>
      </w:tr>
      <w:tr w:rsidR="002A1D4F" w:rsidRPr="0023663E" w:rsidTr="00EA6C01">
        <w:tc>
          <w:tcPr>
            <w:tcW w:w="1188" w:type="dxa"/>
          </w:tcPr>
          <w:p w:rsidR="002A1D4F" w:rsidRPr="0023663E" w:rsidRDefault="002A1D4F" w:rsidP="00EA6C01">
            <w:pPr>
              <w:pStyle w:val="1"/>
              <w:numPr>
                <w:ilvl w:val="0"/>
                <w:numId w:val="0"/>
              </w:numPr>
              <w:spacing w:before="0" w:after="0"/>
              <w:ind w:right="-1"/>
              <w:rPr>
                <w:sz w:val="22"/>
                <w:szCs w:val="22"/>
              </w:rPr>
            </w:pPr>
          </w:p>
        </w:tc>
        <w:tc>
          <w:tcPr>
            <w:tcW w:w="2880" w:type="dxa"/>
          </w:tcPr>
          <w:p w:rsidR="002A1D4F" w:rsidRPr="0023663E" w:rsidRDefault="002A1D4F" w:rsidP="00EA6C01">
            <w:pPr>
              <w:pStyle w:val="1"/>
              <w:numPr>
                <w:ilvl w:val="0"/>
                <w:numId w:val="0"/>
              </w:numPr>
              <w:spacing w:before="0" w:after="0"/>
              <w:ind w:right="-1"/>
              <w:rPr>
                <w:sz w:val="22"/>
                <w:szCs w:val="22"/>
              </w:rPr>
            </w:pPr>
          </w:p>
        </w:tc>
        <w:tc>
          <w:tcPr>
            <w:tcW w:w="3600" w:type="dxa"/>
          </w:tcPr>
          <w:p w:rsidR="002A1D4F" w:rsidRPr="0023663E" w:rsidRDefault="002A1D4F" w:rsidP="00EA6C01">
            <w:pPr>
              <w:pStyle w:val="1"/>
              <w:numPr>
                <w:ilvl w:val="0"/>
                <w:numId w:val="0"/>
              </w:numPr>
              <w:spacing w:before="0" w:after="0"/>
              <w:ind w:right="-1"/>
              <w:rPr>
                <w:sz w:val="22"/>
                <w:szCs w:val="22"/>
              </w:rPr>
            </w:pPr>
          </w:p>
        </w:tc>
        <w:tc>
          <w:tcPr>
            <w:tcW w:w="1903" w:type="dxa"/>
          </w:tcPr>
          <w:p w:rsidR="002A1D4F" w:rsidRPr="0023663E" w:rsidRDefault="002A1D4F" w:rsidP="00EA6C01">
            <w:pPr>
              <w:pStyle w:val="1"/>
              <w:numPr>
                <w:ilvl w:val="0"/>
                <w:numId w:val="0"/>
              </w:numPr>
              <w:spacing w:before="0" w:after="0"/>
              <w:ind w:right="-1"/>
              <w:rPr>
                <w:sz w:val="22"/>
                <w:szCs w:val="22"/>
              </w:rPr>
            </w:pPr>
          </w:p>
        </w:tc>
      </w:tr>
      <w:tr w:rsidR="002A1D4F" w:rsidRPr="0023663E" w:rsidTr="00EA6C01">
        <w:tc>
          <w:tcPr>
            <w:tcW w:w="1188" w:type="dxa"/>
          </w:tcPr>
          <w:p w:rsidR="002A1D4F" w:rsidRPr="0023663E" w:rsidRDefault="002A1D4F" w:rsidP="00EA6C01">
            <w:pPr>
              <w:pStyle w:val="1"/>
              <w:numPr>
                <w:ilvl w:val="0"/>
                <w:numId w:val="0"/>
              </w:numPr>
              <w:spacing w:before="0" w:after="0"/>
              <w:ind w:right="-1"/>
              <w:rPr>
                <w:sz w:val="22"/>
                <w:szCs w:val="22"/>
              </w:rPr>
            </w:pPr>
          </w:p>
        </w:tc>
        <w:tc>
          <w:tcPr>
            <w:tcW w:w="2880" w:type="dxa"/>
          </w:tcPr>
          <w:p w:rsidR="002A1D4F" w:rsidRPr="0023663E" w:rsidRDefault="002A1D4F" w:rsidP="00EA6C01">
            <w:pPr>
              <w:pStyle w:val="1"/>
              <w:numPr>
                <w:ilvl w:val="0"/>
                <w:numId w:val="0"/>
              </w:numPr>
              <w:spacing w:before="0" w:after="0"/>
              <w:ind w:right="-1"/>
              <w:rPr>
                <w:sz w:val="22"/>
                <w:szCs w:val="22"/>
              </w:rPr>
            </w:pPr>
          </w:p>
        </w:tc>
        <w:tc>
          <w:tcPr>
            <w:tcW w:w="3600" w:type="dxa"/>
          </w:tcPr>
          <w:p w:rsidR="002A1D4F" w:rsidRPr="0023663E" w:rsidRDefault="002A1D4F" w:rsidP="00EA6C01">
            <w:pPr>
              <w:pStyle w:val="1"/>
              <w:numPr>
                <w:ilvl w:val="0"/>
                <w:numId w:val="0"/>
              </w:numPr>
              <w:spacing w:before="0" w:after="0"/>
              <w:ind w:right="-1"/>
              <w:rPr>
                <w:sz w:val="22"/>
                <w:szCs w:val="22"/>
              </w:rPr>
            </w:pPr>
          </w:p>
        </w:tc>
        <w:tc>
          <w:tcPr>
            <w:tcW w:w="1903" w:type="dxa"/>
          </w:tcPr>
          <w:p w:rsidR="002A1D4F" w:rsidRPr="0023663E" w:rsidRDefault="002A1D4F" w:rsidP="00EA6C01">
            <w:pPr>
              <w:pStyle w:val="1"/>
              <w:numPr>
                <w:ilvl w:val="0"/>
                <w:numId w:val="0"/>
              </w:numPr>
              <w:spacing w:before="0" w:after="0"/>
              <w:ind w:right="-1"/>
              <w:rPr>
                <w:sz w:val="22"/>
                <w:szCs w:val="22"/>
              </w:rPr>
            </w:pPr>
          </w:p>
        </w:tc>
      </w:tr>
    </w:tbl>
    <w:p w:rsidR="002A1D4F" w:rsidRPr="0023663E" w:rsidRDefault="002A1D4F" w:rsidP="002A1D4F">
      <w:pPr>
        <w:pStyle w:val="1"/>
        <w:numPr>
          <w:ilvl w:val="0"/>
          <w:numId w:val="0"/>
        </w:numPr>
        <w:spacing w:before="0" w:after="0"/>
        <w:ind w:right="-1"/>
        <w:rPr>
          <w:sz w:val="22"/>
          <w:szCs w:val="22"/>
        </w:rPr>
      </w:pPr>
    </w:p>
    <w:p w:rsidR="002A1D4F" w:rsidRPr="0023663E" w:rsidRDefault="002A1D4F" w:rsidP="002A1D4F">
      <w:pPr>
        <w:pStyle w:val="1"/>
        <w:numPr>
          <w:ilvl w:val="0"/>
          <w:numId w:val="0"/>
        </w:numPr>
        <w:spacing w:before="0" w:after="0"/>
        <w:ind w:right="-1" w:firstLine="709"/>
        <w:rPr>
          <w:i/>
          <w:sz w:val="22"/>
          <w:szCs w:val="22"/>
        </w:rPr>
      </w:pPr>
      <w:r w:rsidRPr="0023663E">
        <w:rPr>
          <w:i/>
          <w:sz w:val="22"/>
          <w:szCs w:val="22"/>
        </w:rPr>
        <w:t>Указывается № (адрес) смежного участка, ФИО владельца, либо иное описание  (например: дорога, земельный участок, относящийся к имуществу общего пользования некоммерческого объединения и т.д.).</w:t>
      </w:r>
    </w:p>
    <w:p w:rsidR="002A1D4F" w:rsidRPr="0023663E" w:rsidRDefault="002A1D4F" w:rsidP="002A1D4F">
      <w:pPr>
        <w:pStyle w:val="1"/>
        <w:numPr>
          <w:ilvl w:val="0"/>
          <w:numId w:val="0"/>
        </w:numPr>
        <w:spacing w:before="0" w:after="0"/>
        <w:ind w:right="-1" w:firstLine="709"/>
        <w:rPr>
          <w:sz w:val="22"/>
          <w:szCs w:val="22"/>
        </w:rPr>
      </w:pPr>
      <w:r w:rsidRPr="0023663E">
        <w:rPr>
          <w:sz w:val="22"/>
          <w:szCs w:val="22"/>
        </w:rPr>
        <w:t>Согласование местоположения границ земельного участка проведено в установленном порядке.</w:t>
      </w:r>
    </w:p>
    <w:p w:rsidR="002A1D4F" w:rsidRPr="0023663E" w:rsidRDefault="002A1D4F" w:rsidP="002A1D4F">
      <w:pPr>
        <w:pStyle w:val="1"/>
        <w:numPr>
          <w:ilvl w:val="0"/>
          <w:numId w:val="0"/>
        </w:numPr>
        <w:spacing w:before="0" w:after="0"/>
        <w:ind w:right="-1" w:firstLine="709"/>
        <w:rPr>
          <w:sz w:val="22"/>
          <w:szCs w:val="22"/>
        </w:rPr>
      </w:pPr>
      <w:r w:rsidRPr="0023663E">
        <w:rPr>
          <w:sz w:val="22"/>
          <w:szCs w:val="22"/>
        </w:rPr>
        <w:t>Земельный участок расположен в охранной зоне _____________________________________________________</w:t>
      </w:r>
      <w:r>
        <w:rPr>
          <w:sz w:val="22"/>
          <w:szCs w:val="22"/>
        </w:rPr>
        <w:t>_______________</w:t>
      </w:r>
      <w:r w:rsidRPr="0023663E">
        <w:rPr>
          <w:sz w:val="22"/>
          <w:szCs w:val="22"/>
        </w:rPr>
        <w:t>_________________</w:t>
      </w:r>
    </w:p>
    <w:p w:rsidR="002A1D4F" w:rsidRPr="00CC27F3" w:rsidRDefault="002A1D4F" w:rsidP="002A1D4F">
      <w:pPr>
        <w:pStyle w:val="1"/>
        <w:numPr>
          <w:ilvl w:val="0"/>
          <w:numId w:val="0"/>
        </w:numPr>
        <w:spacing w:before="0" w:after="0"/>
        <w:ind w:right="-1" w:hanging="180"/>
        <w:jc w:val="center"/>
        <w:rPr>
          <w:i/>
          <w:sz w:val="20"/>
        </w:rPr>
      </w:pPr>
      <w:r w:rsidRPr="00CC27F3">
        <w:rPr>
          <w:i/>
          <w:sz w:val="20"/>
        </w:rPr>
        <w:t>наименование охранной зоны и площадь зоны</w:t>
      </w:r>
    </w:p>
    <w:p w:rsidR="002A1D4F" w:rsidRPr="0023663E" w:rsidRDefault="002A1D4F" w:rsidP="002A1D4F">
      <w:pPr>
        <w:pStyle w:val="1"/>
        <w:numPr>
          <w:ilvl w:val="0"/>
          <w:numId w:val="0"/>
        </w:numPr>
        <w:spacing w:before="0" w:after="0"/>
        <w:ind w:right="-1" w:hanging="180"/>
        <w:rPr>
          <w:sz w:val="22"/>
          <w:szCs w:val="22"/>
        </w:rPr>
      </w:pPr>
    </w:p>
    <w:p w:rsidR="002A1D4F" w:rsidRPr="0023663E" w:rsidRDefault="002A1D4F" w:rsidP="002A1D4F">
      <w:pPr>
        <w:pStyle w:val="1"/>
        <w:numPr>
          <w:ilvl w:val="0"/>
          <w:numId w:val="0"/>
        </w:numPr>
        <w:spacing w:before="0" w:after="0"/>
        <w:ind w:right="-1" w:hanging="180"/>
        <w:rPr>
          <w:sz w:val="22"/>
          <w:szCs w:val="22"/>
        </w:rPr>
      </w:pPr>
      <w:r w:rsidRPr="0023663E">
        <w:rPr>
          <w:sz w:val="22"/>
          <w:szCs w:val="22"/>
        </w:rPr>
        <w:t>Описание выполнил ___________________ ____________________ _____________________</w:t>
      </w:r>
    </w:p>
    <w:p w:rsidR="002A1D4F" w:rsidRPr="00CC27F3" w:rsidRDefault="002A1D4F" w:rsidP="002A1D4F">
      <w:pPr>
        <w:pStyle w:val="1"/>
        <w:numPr>
          <w:ilvl w:val="0"/>
          <w:numId w:val="0"/>
        </w:numPr>
        <w:spacing w:before="0" w:after="0"/>
        <w:ind w:right="-1" w:hanging="180"/>
        <w:jc w:val="center"/>
        <w:rPr>
          <w:i/>
          <w:sz w:val="20"/>
        </w:rPr>
      </w:pPr>
      <w:r w:rsidRPr="00CC27F3">
        <w:rPr>
          <w:i/>
          <w:sz w:val="20"/>
        </w:rPr>
        <w:t xml:space="preserve">подпись, </w:t>
      </w:r>
      <w:r>
        <w:rPr>
          <w:i/>
          <w:sz w:val="20"/>
        </w:rPr>
        <w:t>Фамилия И.О.</w:t>
      </w:r>
      <w:r w:rsidRPr="00CC27F3">
        <w:rPr>
          <w:i/>
          <w:sz w:val="20"/>
        </w:rPr>
        <w:t>печать, дата</w:t>
      </w:r>
    </w:p>
    <w:p w:rsidR="002A1D4F" w:rsidRPr="0023663E" w:rsidRDefault="002A1D4F" w:rsidP="002A1D4F">
      <w:pPr>
        <w:pStyle w:val="1"/>
        <w:numPr>
          <w:ilvl w:val="0"/>
          <w:numId w:val="0"/>
        </w:numPr>
        <w:spacing w:before="0" w:after="0"/>
        <w:ind w:right="-1" w:hanging="180"/>
        <w:rPr>
          <w:sz w:val="22"/>
          <w:szCs w:val="22"/>
        </w:rPr>
      </w:pPr>
    </w:p>
    <w:p w:rsidR="002A1D4F" w:rsidRPr="0023663E" w:rsidRDefault="002A1D4F" w:rsidP="002A1D4F">
      <w:pPr>
        <w:pStyle w:val="1"/>
        <w:numPr>
          <w:ilvl w:val="0"/>
          <w:numId w:val="0"/>
        </w:numPr>
        <w:spacing w:before="0" w:after="0"/>
        <w:ind w:right="-1" w:hanging="180"/>
        <w:rPr>
          <w:sz w:val="22"/>
          <w:szCs w:val="22"/>
        </w:rPr>
      </w:pPr>
    </w:p>
    <w:p w:rsidR="002A1D4F" w:rsidRPr="0023663E" w:rsidRDefault="002A1D4F" w:rsidP="002A1D4F">
      <w:pPr>
        <w:pStyle w:val="1"/>
        <w:numPr>
          <w:ilvl w:val="0"/>
          <w:numId w:val="0"/>
        </w:numPr>
        <w:spacing w:before="0" w:after="0"/>
        <w:ind w:right="-1" w:hanging="180"/>
        <w:rPr>
          <w:sz w:val="22"/>
          <w:szCs w:val="22"/>
        </w:rPr>
      </w:pPr>
      <w:r w:rsidRPr="0023663E">
        <w:rPr>
          <w:sz w:val="22"/>
          <w:szCs w:val="22"/>
        </w:rPr>
        <w:t>Председатель правления ______________________________</w:t>
      </w:r>
      <w:r>
        <w:rPr>
          <w:sz w:val="22"/>
          <w:szCs w:val="22"/>
        </w:rPr>
        <w:t>___________</w:t>
      </w:r>
      <w:r w:rsidRPr="0023663E">
        <w:rPr>
          <w:sz w:val="22"/>
          <w:szCs w:val="22"/>
        </w:rPr>
        <w:t xml:space="preserve">  _________________</w:t>
      </w:r>
      <w:r>
        <w:rPr>
          <w:sz w:val="22"/>
          <w:szCs w:val="22"/>
        </w:rPr>
        <w:t>____</w:t>
      </w:r>
      <w:r w:rsidRPr="0023663E">
        <w:rPr>
          <w:sz w:val="22"/>
          <w:szCs w:val="22"/>
        </w:rPr>
        <w:t xml:space="preserve">__ </w:t>
      </w:r>
    </w:p>
    <w:p w:rsidR="002A1D4F" w:rsidRPr="00CC27F3" w:rsidRDefault="002A1D4F" w:rsidP="002A1D4F">
      <w:pPr>
        <w:pStyle w:val="1"/>
        <w:numPr>
          <w:ilvl w:val="0"/>
          <w:numId w:val="0"/>
        </w:numPr>
        <w:spacing w:before="0" w:after="0"/>
        <w:ind w:right="-1" w:hanging="180"/>
        <w:jc w:val="right"/>
        <w:rPr>
          <w:sz w:val="20"/>
        </w:rPr>
      </w:pPr>
      <w:r w:rsidRPr="00CC27F3">
        <w:rPr>
          <w:i/>
          <w:sz w:val="20"/>
        </w:rPr>
        <w:t>название некоммерческого объединения</w:t>
      </w:r>
      <w:r>
        <w:rPr>
          <w:i/>
          <w:sz w:val="20"/>
        </w:rPr>
        <w:t xml:space="preserve"> </w:t>
      </w:r>
      <w:r w:rsidRPr="00CC27F3">
        <w:rPr>
          <w:i/>
          <w:sz w:val="20"/>
        </w:rPr>
        <w:t>Фамилия И.О., печать, дата</w:t>
      </w:r>
    </w:p>
    <w:p w:rsidR="002A1D4F" w:rsidRPr="0023663E" w:rsidRDefault="002A1D4F" w:rsidP="002A1D4F">
      <w:pPr>
        <w:pStyle w:val="1"/>
        <w:numPr>
          <w:ilvl w:val="0"/>
          <w:numId w:val="0"/>
        </w:numPr>
        <w:spacing w:before="0" w:after="0"/>
        <w:ind w:right="-1" w:hanging="180"/>
        <w:rPr>
          <w:sz w:val="22"/>
          <w:szCs w:val="22"/>
        </w:rPr>
      </w:pPr>
    </w:p>
    <w:p w:rsidR="002A1D4F" w:rsidRPr="0023663E" w:rsidRDefault="002A1D4F" w:rsidP="002A1D4F">
      <w:pPr>
        <w:pStyle w:val="1"/>
        <w:numPr>
          <w:ilvl w:val="0"/>
          <w:numId w:val="0"/>
        </w:numPr>
        <w:spacing w:before="0" w:after="0"/>
        <w:ind w:left="1353" w:right="-1" w:hanging="1533"/>
        <w:rPr>
          <w:sz w:val="22"/>
          <w:szCs w:val="22"/>
        </w:rPr>
      </w:pPr>
    </w:p>
    <w:p w:rsidR="002A1D4F" w:rsidRDefault="002A1D4F" w:rsidP="002A1D4F">
      <w:pPr>
        <w:pStyle w:val="1"/>
        <w:numPr>
          <w:ilvl w:val="0"/>
          <w:numId w:val="0"/>
        </w:numPr>
        <w:spacing w:before="0" w:after="0"/>
        <w:ind w:left="1353" w:right="-1" w:hanging="1533"/>
        <w:rPr>
          <w:sz w:val="22"/>
          <w:szCs w:val="22"/>
        </w:rPr>
      </w:pPr>
      <w:r w:rsidRPr="0023663E">
        <w:rPr>
          <w:sz w:val="22"/>
          <w:szCs w:val="22"/>
        </w:rPr>
        <w:t xml:space="preserve">  * заполняется при отсутствии межевого плана (кадастрового паспорта) земельного участка</w:t>
      </w:r>
    </w:p>
    <w:p w:rsidR="002A1D4F" w:rsidRDefault="002A1D4F" w:rsidP="002A1D4F">
      <w:pPr>
        <w:pStyle w:val="1"/>
        <w:numPr>
          <w:ilvl w:val="0"/>
          <w:numId w:val="0"/>
        </w:numPr>
        <w:spacing w:before="0" w:after="0"/>
        <w:ind w:left="1353" w:right="-1" w:hanging="1533"/>
        <w:rPr>
          <w:sz w:val="22"/>
          <w:szCs w:val="22"/>
        </w:rPr>
      </w:pPr>
    </w:p>
    <w:p w:rsidR="002A1D4F" w:rsidRPr="0023663E" w:rsidRDefault="002A1D4F" w:rsidP="002A1D4F">
      <w:pPr>
        <w:pStyle w:val="1"/>
        <w:numPr>
          <w:ilvl w:val="0"/>
          <w:numId w:val="0"/>
        </w:numPr>
        <w:spacing w:before="0" w:after="0"/>
        <w:ind w:left="1353" w:right="-1" w:hanging="1533"/>
        <w:rPr>
          <w:sz w:val="22"/>
          <w:szCs w:val="22"/>
        </w:rPr>
      </w:pPr>
    </w:p>
    <w:p w:rsidR="002A1D4F" w:rsidRPr="0023663E" w:rsidRDefault="002A1D4F" w:rsidP="002A1D4F">
      <w:pPr>
        <w:pStyle w:val="1"/>
        <w:numPr>
          <w:ilvl w:val="0"/>
          <w:numId w:val="0"/>
        </w:numPr>
        <w:spacing w:before="0" w:after="0"/>
        <w:ind w:left="1353" w:right="-1" w:hanging="360"/>
        <w:rPr>
          <w:sz w:val="22"/>
          <w:szCs w:val="22"/>
        </w:rPr>
      </w:pPr>
    </w:p>
    <w:p w:rsidR="002A1D4F" w:rsidRPr="0023663E" w:rsidRDefault="002A1D4F" w:rsidP="002A1D4F">
      <w:pPr>
        <w:spacing w:after="200" w:line="276" w:lineRule="auto"/>
        <w:jc w:val="both"/>
        <w:rPr>
          <w:sz w:val="22"/>
          <w:szCs w:val="22"/>
          <w:lang w:eastAsia="en-US"/>
        </w:rPr>
      </w:pPr>
    </w:p>
    <w:p w:rsidR="002A1D4F" w:rsidRDefault="002A1D4F" w:rsidP="002A1D4F">
      <w:pPr>
        <w:pStyle w:val="1"/>
        <w:numPr>
          <w:ilvl w:val="0"/>
          <w:numId w:val="0"/>
        </w:numPr>
        <w:spacing w:before="0" w:after="0"/>
        <w:ind w:left="1353" w:right="-1" w:hanging="360"/>
        <w:jc w:val="right"/>
        <w:rPr>
          <w:sz w:val="22"/>
          <w:szCs w:val="22"/>
        </w:rPr>
      </w:pPr>
      <w:r w:rsidRPr="0023663E">
        <w:rPr>
          <w:sz w:val="22"/>
          <w:szCs w:val="22"/>
        </w:rPr>
        <w:t>Приложение № 3</w:t>
      </w:r>
    </w:p>
    <w:p w:rsidR="002A1D4F" w:rsidRPr="0023663E" w:rsidRDefault="002A1D4F" w:rsidP="002A1D4F">
      <w:pPr>
        <w:pStyle w:val="1"/>
        <w:numPr>
          <w:ilvl w:val="0"/>
          <w:numId w:val="0"/>
        </w:numPr>
        <w:spacing w:before="0" w:after="0"/>
        <w:ind w:left="1353" w:right="-1" w:hanging="360"/>
        <w:jc w:val="right"/>
        <w:rPr>
          <w:sz w:val="22"/>
          <w:szCs w:val="22"/>
        </w:rPr>
      </w:pPr>
      <w:r>
        <w:rPr>
          <w:sz w:val="22"/>
          <w:szCs w:val="22"/>
        </w:rPr>
        <w:t>к реглдаменту</w:t>
      </w:r>
    </w:p>
    <w:p w:rsidR="002A1D4F" w:rsidRPr="0023663E" w:rsidRDefault="002A1D4F" w:rsidP="002A1D4F">
      <w:pPr>
        <w:jc w:val="center"/>
        <w:rPr>
          <w:sz w:val="22"/>
          <w:szCs w:val="22"/>
        </w:rPr>
      </w:pPr>
    </w:p>
    <w:p w:rsidR="002A1D4F" w:rsidRPr="00AE2229" w:rsidRDefault="002A1D4F" w:rsidP="002A1D4F">
      <w:pPr>
        <w:shd w:val="clear" w:color="auto" w:fill="FFFFFF"/>
        <w:ind w:firstLine="720"/>
        <w:jc w:val="center"/>
        <w:rPr>
          <w:spacing w:val="-3"/>
          <w:sz w:val="24"/>
          <w:szCs w:val="24"/>
        </w:rPr>
      </w:pPr>
      <w:r w:rsidRPr="00AE2229">
        <w:rPr>
          <w:spacing w:val="-3"/>
          <w:sz w:val="24"/>
          <w:szCs w:val="24"/>
        </w:rPr>
        <w:t>ЗАКЛЮЧЕНИЕ</w:t>
      </w:r>
    </w:p>
    <w:p w:rsidR="002A1D4F" w:rsidRPr="00AE2229" w:rsidRDefault="002A1D4F" w:rsidP="002A1D4F">
      <w:pPr>
        <w:shd w:val="clear" w:color="auto" w:fill="FFFFFF"/>
        <w:ind w:firstLine="720"/>
        <w:jc w:val="both"/>
        <w:rPr>
          <w:spacing w:val="-3"/>
          <w:sz w:val="24"/>
          <w:szCs w:val="24"/>
        </w:rPr>
      </w:pPr>
    </w:p>
    <w:p w:rsidR="002A1D4F" w:rsidRPr="00AE2229" w:rsidRDefault="002A1D4F" w:rsidP="002A1D4F">
      <w:pPr>
        <w:shd w:val="clear" w:color="auto" w:fill="FFFFFF"/>
        <w:ind w:firstLine="720"/>
        <w:jc w:val="center"/>
        <w:rPr>
          <w:spacing w:val="-3"/>
          <w:sz w:val="24"/>
          <w:szCs w:val="24"/>
        </w:rPr>
      </w:pPr>
      <w:r w:rsidRPr="00AE2229">
        <w:rPr>
          <w:spacing w:val="-3"/>
          <w:sz w:val="24"/>
          <w:szCs w:val="24"/>
        </w:rPr>
        <w:t>правления</w:t>
      </w:r>
    </w:p>
    <w:p w:rsidR="002A1D4F" w:rsidRPr="00AE2229" w:rsidRDefault="002A1D4F" w:rsidP="002A1D4F">
      <w:pPr>
        <w:shd w:val="clear" w:color="auto" w:fill="FFFFFF"/>
        <w:ind w:firstLine="720"/>
        <w:jc w:val="both"/>
        <w:rPr>
          <w:spacing w:val="-3"/>
          <w:sz w:val="24"/>
          <w:szCs w:val="24"/>
        </w:rPr>
      </w:pPr>
    </w:p>
    <w:p w:rsidR="002A1D4F" w:rsidRPr="0023663E" w:rsidRDefault="002A1D4F" w:rsidP="002A1D4F">
      <w:pPr>
        <w:shd w:val="clear" w:color="auto" w:fill="FFFFFF"/>
        <w:jc w:val="both"/>
        <w:rPr>
          <w:spacing w:val="-3"/>
          <w:sz w:val="22"/>
          <w:szCs w:val="22"/>
        </w:rPr>
      </w:pPr>
      <w:r w:rsidRPr="0023663E">
        <w:rPr>
          <w:spacing w:val="-3"/>
          <w:sz w:val="22"/>
          <w:szCs w:val="22"/>
        </w:rPr>
        <w:t>________________________________________________________________________</w:t>
      </w:r>
      <w:r>
        <w:rPr>
          <w:spacing w:val="-3"/>
          <w:sz w:val="22"/>
          <w:szCs w:val="22"/>
        </w:rPr>
        <w:t>_________</w:t>
      </w:r>
      <w:r w:rsidRPr="0023663E">
        <w:rPr>
          <w:spacing w:val="-3"/>
          <w:sz w:val="22"/>
          <w:szCs w:val="22"/>
        </w:rPr>
        <w:t>_____</w:t>
      </w:r>
    </w:p>
    <w:p w:rsidR="002A1D4F" w:rsidRPr="00CC27F3" w:rsidRDefault="002A1D4F" w:rsidP="002A1D4F">
      <w:pPr>
        <w:shd w:val="clear" w:color="auto" w:fill="FFFFFF"/>
        <w:ind w:firstLine="720"/>
        <w:jc w:val="center"/>
        <w:rPr>
          <w:i/>
          <w:spacing w:val="-3"/>
        </w:rPr>
      </w:pPr>
      <w:r w:rsidRPr="00CC27F3">
        <w:rPr>
          <w:i/>
          <w:spacing w:val="-3"/>
        </w:rPr>
        <w:t>организационно-правовая форма и полное наименование юридического лица</w:t>
      </w:r>
    </w:p>
    <w:p w:rsidR="002A1D4F" w:rsidRPr="0023663E" w:rsidRDefault="002A1D4F" w:rsidP="002A1D4F">
      <w:pPr>
        <w:shd w:val="clear" w:color="auto" w:fill="FFFFFF"/>
        <w:ind w:firstLine="720"/>
        <w:jc w:val="both"/>
        <w:rPr>
          <w:spacing w:val="-3"/>
          <w:sz w:val="22"/>
          <w:szCs w:val="22"/>
        </w:rPr>
      </w:pPr>
    </w:p>
    <w:p w:rsidR="002A1D4F" w:rsidRPr="0023663E" w:rsidRDefault="002A1D4F" w:rsidP="002A1D4F">
      <w:pPr>
        <w:shd w:val="clear" w:color="auto" w:fill="FFFFFF"/>
        <w:jc w:val="both"/>
        <w:rPr>
          <w:rStyle w:val="ae"/>
          <w:i w:val="0"/>
          <w:sz w:val="22"/>
          <w:szCs w:val="22"/>
        </w:rPr>
      </w:pPr>
      <w:r w:rsidRPr="0023663E">
        <w:rPr>
          <w:rStyle w:val="ae"/>
          <w:sz w:val="22"/>
          <w:szCs w:val="22"/>
        </w:rPr>
        <w:t>от «____» _________ _______</w:t>
      </w:r>
      <w:r w:rsidRPr="0023663E">
        <w:rPr>
          <w:rStyle w:val="ae"/>
          <w:sz w:val="22"/>
          <w:szCs w:val="22"/>
        </w:rPr>
        <w:tab/>
      </w:r>
      <w:r w:rsidRPr="0023663E">
        <w:rPr>
          <w:rStyle w:val="ae"/>
          <w:sz w:val="22"/>
          <w:szCs w:val="22"/>
        </w:rPr>
        <w:tab/>
      </w:r>
      <w:r w:rsidRPr="0023663E">
        <w:rPr>
          <w:rStyle w:val="ae"/>
          <w:sz w:val="22"/>
          <w:szCs w:val="22"/>
        </w:rPr>
        <w:tab/>
      </w:r>
      <w:r w:rsidRPr="0023663E">
        <w:rPr>
          <w:rStyle w:val="ae"/>
          <w:sz w:val="22"/>
          <w:szCs w:val="22"/>
        </w:rPr>
        <w:tab/>
      </w:r>
      <w:r w:rsidRPr="0023663E">
        <w:rPr>
          <w:rStyle w:val="ae"/>
          <w:sz w:val="22"/>
          <w:szCs w:val="22"/>
        </w:rPr>
        <w:tab/>
      </w:r>
      <w:r w:rsidRPr="0023663E">
        <w:rPr>
          <w:rStyle w:val="ae"/>
          <w:sz w:val="22"/>
          <w:szCs w:val="22"/>
        </w:rPr>
        <w:tab/>
      </w:r>
      <w:r w:rsidRPr="0023663E">
        <w:rPr>
          <w:rStyle w:val="ae"/>
          <w:sz w:val="22"/>
          <w:szCs w:val="22"/>
        </w:rPr>
        <w:tab/>
      </w:r>
      <w:r w:rsidRPr="0023663E">
        <w:rPr>
          <w:rStyle w:val="ae"/>
          <w:sz w:val="22"/>
          <w:szCs w:val="22"/>
        </w:rPr>
        <w:tab/>
        <w:t>№ ____</w:t>
      </w:r>
    </w:p>
    <w:p w:rsidR="002A1D4F" w:rsidRPr="0023663E" w:rsidRDefault="002A1D4F" w:rsidP="002A1D4F">
      <w:pPr>
        <w:shd w:val="clear" w:color="auto" w:fill="FFFFFF"/>
        <w:ind w:firstLine="720"/>
        <w:jc w:val="both"/>
        <w:rPr>
          <w:sz w:val="22"/>
          <w:szCs w:val="22"/>
        </w:rPr>
      </w:pPr>
    </w:p>
    <w:p w:rsidR="002A1D4F" w:rsidRPr="0023663E" w:rsidRDefault="002A1D4F" w:rsidP="002A1D4F">
      <w:pPr>
        <w:shd w:val="clear" w:color="auto" w:fill="FFFFFF"/>
        <w:ind w:firstLine="709"/>
        <w:jc w:val="both"/>
        <w:rPr>
          <w:sz w:val="22"/>
          <w:szCs w:val="22"/>
        </w:rPr>
      </w:pPr>
      <w:r w:rsidRPr="00AE2229">
        <w:rPr>
          <w:sz w:val="24"/>
          <w:szCs w:val="24"/>
        </w:rPr>
        <w:t>Настоящее заключение выдано для бесплатного приобретения в собственность закрепленного за гр</w:t>
      </w:r>
      <w:r>
        <w:rPr>
          <w:sz w:val="22"/>
          <w:szCs w:val="22"/>
        </w:rPr>
        <w:t>. ___________________</w:t>
      </w:r>
      <w:r w:rsidRPr="0023663E">
        <w:rPr>
          <w:sz w:val="22"/>
          <w:szCs w:val="22"/>
        </w:rPr>
        <w:t>______________________________________</w:t>
      </w:r>
      <w:r>
        <w:rPr>
          <w:sz w:val="22"/>
          <w:szCs w:val="22"/>
        </w:rPr>
        <w:t>________</w:t>
      </w:r>
    </w:p>
    <w:p w:rsidR="002A1D4F" w:rsidRPr="00CC27F3" w:rsidRDefault="002A1D4F" w:rsidP="002A1D4F">
      <w:pPr>
        <w:shd w:val="clear" w:color="auto" w:fill="FFFFFF"/>
        <w:ind w:firstLine="709"/>
      </w:pPr>
      <w:r w:rsidRPr="00CC27F3">
        <w:rPr>
          <w:i/>
        </w:rPr>
        <w:t>фамилия, имя, отчество, паспортные данные</w:t>
      </w:r>
    </w:p>
    <w:p w:rsidR="002A1D4F" w:rsidRPr="0023663E" w:rsidRDefault="002A1D4F" w:rsidP="002A1D4F">
      <w:pPr>
        <w:shd w:val="clear" w:color="auto" w:fill="FFFFFF"/>
        <w:jc w:val="both"/>
        <w:rPr>
          <w:sz w:val="22"/>
          <w:szCs w:val="22"/>
        </w:rPr>
      </w:pPr>
      <w:r w:rsidRPr="0023663E">
        <w:rPr>
          <w:sz w:val="22"/>
          <w:szCs w:val="22"/>
        </w:rPr>
        <w:t>________________________________________________________________________</w:t>
      </w:r>
      <w:r>
        <w:rPr>
          <w:sz w:val="22"/>
          <w:szCs w:val="22"/>
        </w:rPr>
        <w:t>_________</w:t>
      </w:r>
      <w:r w:rsidRPr="0023663E">
        <w:rPr>
          <w:sz w:val="22"/>
          <w:szCs w:val="22"/>
        </w:rPr>
        <w:t>___,</w:t>
      </w:r>
    </w:p>
    <w:p w:rsidR="002A1D4F" w:rsidRPr="00AE2229" w:rsidRDefault="002A1D4F" w:rsidP="002A1D4F">
      <w:pPr>
        <w:shd w:val="clear" w:color="auto" w:fill="FFFFFF"/>
        <w:jc w:val="both"/>
        <w:rPr>
          <w:i/>
          <w:spacing w:val="-3"/>
          <w:sz w:val="24"/>
          <w:szCs w:val="24"/>
        </w:rPr>
      </w:pPr>
      <w:r w:rsidRPr="00AE2229">
        <w:rPr>
          <w:spacing w:val="-1"/>
          <w:sz w:val="24"/>
          <w:szCs w:val="24"/>
        </w:rPr>
        <w:t>за членом</w:t>
      </w:r>
      <w:r>
        <w:rPr>
          <w:spacing w:val="-3"/>
          <w:sz w:val="22"/>
          <w:szCs w:val="22"/>
        </w:rPr>
        <w:t>_________________</w:t>
      </w:r>
      <w:r w:rsidRPr="0023663E">
        <w:rPr>
          <w:spacing w:val="-3"/>
          <w:sz w:val="22"/>
          <w:szCs w:val="22"/>
        </w:rPr>
        <w:t>______</w:t>
      </w:r>
      <w:r w:rsidRPr="00AE2229">
        <w:rPr>
          <w:sz w:val="24"/>
          <w:szCs w:val="24"/>
        </w:rPr>
        <w:t>земельного участка №</w:t>
      </w:r>
      <w:r w:rsidRPr="0023663E">
        <w:rPr>
          <w:sz w:val="22"/>
          <w:szCs w:val="22"/>
        </w:rPr>
        <w:t xml:space="preserve"> ______</w:t>
      </w:r>
      <w:r w:rsidRPr="00AE2229">
        <w:rPr>
          <w:sz w:val="24"/>
          <w:szCs w:val="24"/>
        </w:rPr>
        <w:t>площадью</w:t>
      </w:r>
      <w:r w:rsidRPr="0023663E">
        <w:rPr>
          <w:sz w:val="22"/>
          <w:szCs w:val="22"/>
        </w:rPr>
        <w:t xml:space="preserve"> _________ </w:t>
      </w:r>
      <w:r w:rsidRPr="00AE2229">
        <w:rPr>
          <w:sz w:val="24"/>
          <w:szCs w:val="24"/>
        </w:rPr>
        <w:t>кв.м.</w:t>
      </w:r>
    </w:p>
    <w:p w:rsidR="002A1D4F" w:rsidRDefault="002A1D4F" w:rsidP="002A1D4F">
      <w:pPr>
        <w:shd w:val="clear" w:color="auto" w:fill="FFFFFF"/>
        <w:jc w:val="both"/>
        <w:rPr>
          <w:i/>
          <w:spacing w:val="-3"/>
        </w:rPr>
      </w:pPr>
      <w:r w:rsidRPr="00CC27F3">
        <w:rPr>
          <w:i/>
          <w:spacing w:val="-3"/>
        </w:rPr>
        <w:t>наименование объединения</w:t>
      </w:r>
    </w:p>
    <w:p w:rsidR="002A1D4F" w:rsidRPr="00CC27F3" w:rsidRDefault="002A1D4F" w:rsidP="002A1D4F">
      <w:pPr>
        <w:shd w:val="clear" w:color="auto" w:fill="FFFFFF"/>
        <w:jc w:val="both"/>
        <w:rPr>
          <w:i/>
          <w:spacing w:val="-3"/>
        </w:rPr>
      </w:pPr>
      <w:r w:rsidRPr="00AE2229">
        <w:rPr>
          <w:spacing w:val="-3"/>
          <w:sz w:val="24"/>
          <w:szCs w:val="24"/>
        </w:rPr>
        <w:t>адрес</w:t>
      </w:r>
      <w:r w:rsidRPr="00AE2229">
        <w:rPr>
          <w:i/>
          <w:spacing w:val="-3"/>
          <w:sz w:val="24"/>
          <w:szCs w:val="24"/>
        </w:rPr>
        <w:t>:</w:t>
      </w:r>
      <w:r>
        <w:rPr>
          <w:i/>
          <w:spacing w:val="-3"/>
        </w:rPr>
        <w:t xml:space="preserve"> _______________________________________________________________________________.</w:t>
      </w:r>
    </w:p>
    <w:p w:rsidR="002A1D4F" w:rsidRPr="00AE2229" w:rsidRDefault="002A1D4F" w:rsidP="002A1D4F">
      <w:pPr>
        <w:shd w:val="clear" w:color="auto" w:fill="FFFFFF"/>
        <w:ind w:firstLine="709"/>
        <w:jc w:val="both"/>
        <w:rPr>
          <w:sz w:val="24"/>
          <w:szCs w:val="24"/>
        </w:rPr>
      </w:pPr>
      <w:r w:rsidRPr="00AE2229">
        <w:rPr>
          <w:sz w:val="24"/>
          <w:szCs w:val="24"/>
        </w:rPr>
        <w:t>Подтверждаем:</w:t>
      </w:r>
      <w:r>
        <w:rPr>
          <w:sz w:val="24"/>
          <w:szCs w:val="24"/>
        </w:rPr>
        <w:t>б</w:t>
      </w:r>
    </w:p>
    <w:p w:rsidR="002A1D4F" w:rsidRPr="0023663E" w:rsidRDefault="002A1D4F" w:rsidP="002A1D4F">
      <w:pPr>
        <w:shd w:val="clear" w:color="auto" w:fill="FFFFFF"/>
        <w:ind w:firstLine="709"/>
        <w:jc w:val="both"/>
        <w:rPr>
          <w:sz w:val="22"/>
          <w:szCs w:val="22"/>
        </w:rPr>
      </w:pPr>
      <w:r w:rsidRPr="00AE2229">
        <w:rPr>
          <w:sz w:val="24"/>
          <w:szCs w:val="24"/>
        </w:rPr>
        <w:t>1. что подготовленное гражданином описание местоположения земельного участка соответствует местоположению земельного участка, фактически используемого гражданином</w:t>
      </w:r>
      <w:r>
        <w:rPr>
          <w:sz w:val="22"/>
          <w:szCs w:val="22"/>
        </w:rPr>
        <w:t xml:space="preserve"> __________________________</w:t>
      </w:r>
      <w:r w:rsidRPr="0023663E">
        <w:rPr>
          <w:sz w:val="22"/>
          <w:szCs w:val="22"/>
        </w:rPr>
        <w:t>_;</w:t>
      </w:r>
    </w:p>
    <w:p w:rsidR="002A1D4F" w:rsidRPr="00AE2229" w:rsidRDefault="002A1D4F" w:rsidP="002A1D4F">
      <w:pPr>
        <w:shd w:val="clear" w:color="auto" w:fill="FFFFFF"/>
        <w:ind w:firstLine="709"/>
        <w:jc w:val="both"/>
        <w:rPr>
          <w:i/>
        </w:rPr>
      </w:pPr>
      <w:r w:rsidRPr="00AE2229">
        <w:rPr>
          <w:i/>
        </w:rPr>
        <w:t>ФИО</w:t>
      </w:r>
    </w:p>
    <w:p w:rsidR="002A1D4F" w:rsidRPr="0023663E" w:rsidRDefault="002A1D4F" w:rsidP="002A1D4F">
      <w:pPr>
        <w:pStyle w:val="a7"/>
        <w:numPr>
          <w:ilvl w:val="0"/>
          <w:numId w:val="22"/>
        </w:numPr>
        <w:shd w:val="clear" w:color="auto" w:fill="FFFFFF"/>
        <w:ind w:left="0" w:firstLine="709"/>
        <w:jc w:val="both"/>
        <w:rPr>
          <w:spacing w:val="-3"/>
          <w:sz w:val="22"/>
          <w:szCs w:val="22"/>
        </w:rPr>
      </w:pPr>
      <w:r w:rsidRPr="00AE2229">
        <w:rPr>
          <w:sz w:val="24"/>
          <w:szCs w:val="24"/>
        </w:rPr>
        <w:t>что земельный участок данного гражданина находится в границах землеотвода</w:t>
      </w:r>
      <w:r w:rsidRPr="0023663E">
        <w:rPr>
          <w:spacing w:val="-3"/>
          <w:sz w:val="22"/>
          <w:szCs w:val="22"/>
        </w:rPr>
        <w:t>____________________________________________</w:t>
      </w:r>
      <w:r>
        <w:rPr>
          <w:spacing w:val="-3"/>
          <w:sz w:val="22"/>
          <w:szCs w:val="22"/>
        </w:rPr>
        <w:t>_______________________________</w:t>
      </w:r>
    </w:p>
    <w:p w:rsidR="002A1D4F" w:rsidRPr="00AE2229" w:rsidRDefault="002A1D4F" w:rsidP="002A1D4F">
      <w:pPr>
        <w:pStyle w:val="a7"/>
        <w:shd w:val="clear" w:color="auto" w:fill="FFFFFF"/>
        <w:ind w:left="0" w:firstLine="709"/>
        <w:jc w:val="both"/>
        <w:rPr>
          <w:spacing w:val="-3"/>
        </w:rPr>
      </w:pPr>
      <w:r w:rsidRPr="00AE2229">
        <w:rPr>
          <w:i/>
          <w:spacing w:val="-3"/>
        </w:rPr>
        <w:t>наименование объединения</w:t>
      </w:r>
    </w:p>
    <w:p w:rsidR="002A1D4F" w:rsidRPr="0023663E" w:rsidRDefault="002A1D4F" w:rsidP="002A1D4F">
      <w:pPr>
        <w:pStyle w:val="a7"/>
        <w:shd w:val="clear" w:color="auto" w:fill="FFFFFF"/>
        <w:ind w:left="0" w:firstLine="709"/>
        <w:jc w:val="both"/>
        <w:rPr>
          <w:spacing w:val="-3"/>
          <w:sz w:val="22"/>
          <w:szCs w:val="22"/>
        </w:rPr>
      </w:pPr>
      <w:r w:rsidRPr="0023663E">
        <w:rPr>
          <w:sz w:val="22"/>
          <w:szCs w:val="22"/>
        </w:rPr>
        <w:t xml:space="preserve">3. </w:t>
      </w:r>
      <w:r w:rsidRPr="00AE2229">
        <w:rPr>
          <w:sz w:val="24"/>
          <w:szCs w:val="24"/>
        </w:rPr>
        <w:t xml:space="preserve">что подготовленное гражданином описание местоположения земельного участка, указанного в прилагаемом описании, выполнено в соответствии с </w:t>
      </w:r>
      <w:r w:rsidRPr="00AE2229">
        <w:rPr>
          <w:spacing w:val="-3"/>
          <w:sz w:val="24"/>
          <w:szCs w:val="24"/>
        </w:rPr>
        <w:t>Проектом инв.№______________ организации и застройки</w:t>
      </w:r>
      <w:r w:rsidRPr="0023663E">
        <w:rPr>
          <w:spacing w:val="-3"/>
          <w:sz w:val="22"/>
          <w:szCs w:val="22"/>
        </w:rPr>
        <w:t xml:space="preserve"> _________________________________________</w:t>
      </w:r>
    </w:p>
    <w:p w:rsidR="002A1D4F" w:rsidRPr="00AE2229" w:rsidRDefault="002A1D4F" w:rsidP="002A1D4F">
      <w:pPr>
        <w:pStyle w:val="a7"/>
        <w:shd w:val="clear" w:color="auto" w:fill="FFFFFF"/>
        <w:ind w:left="0" w:firstLine="709"/>
        <w:jc w:val="both"/>
        <w:rPr>
          <w:spacing w:val="-3"/>
        </w:rPr>
      </w:pPr>
      <w:r w:rsidRPr="00AE2229">
        <w:rPr>
          <w:i/>
          <w:spacing w:val="-3"/>
        </w:rPr>
        <w:t>наименование объединения</w:t>
      </w:r>
    </w:p>
    <w:p w:rsidR="002A1D4F" w:rsidRPr="0023663E" w:rsidRDefault="002A1D4F" w:rsidP="002A1D4F">
      <w:pPr>
        <w:shd w:val="clear" w:color="auto" w:fill="FFFFFF"/>
        <w:ind w:firstLine="709"/>
        <w:jc w:val="both"/>
        <w:rPr>
          <w:spacing w:val="-3"/>
          <w:sz w:val="22"/>
          <w:szCs w:val="22"/>
        </w:rPr>
      </w:pPr>
    </w:p>
    <w:p w:rsidR="002A1D4F" w:rsidRPr="0023663E" w:rsidRDefault="002A1D4F" w:rsidP="002A1D4F">
      <w:pPr>
        <w:shd w:val="clear" w:color="auto" w:fill="FFFFFF"/>
        <w:tabs>
          <w:tab w:val="left" w:leader="underscore" w:pos="9240"/>
        </w:tabs>
        <w:ind w:firstLine="709"/>
        <w:jc w:val="both"/>
        <w:rPr>
          <w:sz w:val="22"/>
          <w:szCs w:val="22"/>
        </w:rPr>
      </w:pPr>
      <w:r w:rsidRPr="00AE2229">
        <w:rPr>
          <w:sz w:val="24"/>
          <w:szCs w:val="24"/>
        </w:rPr>
        <w:t>Обременения и особые отметки (при близком расположении относительно инженерных коммуникаций, электросетей и охранных зон)</w:t>
      </w:r>
      <w:r w:rsidRPr="0023663E">
        <w:rPr>
          <w:sz w:val="22"/>
          <w:szCs w:val="22"/>
        </w:rPr>
        <w:t>:______________</w:t>
      </w:r>
      <w:r>
        <w:rPr>
          <w:sz w:val="22"/>
          <w:szCs w:val="22"/>
        </w:rPr>
        <w:t>__________________________</w:t>
      </w:r>
    </w:p>
    <w:p w:rsidR="002A1D4F" w:rsidRPr="0023663E" w:rsidRDefault="002A1D4F" w:rsidP="002A1D4F">
      <w:pPr>
        <w:shd w:val="clear" w:color="auto" w:fill="FFFFFF"/>
        <w:ind w:firstLine="709"/>
        <w:jc w:val="both"/>
        <w:rPr>
          <w:i/>
          <w:sz w:val="22"/>
          <w:szCs w:val="22"/>
        </w:rPr>
      </w:pPr>
      <w:r w:rsidRPr="0023663E">
        <w:rPr>
          <w:i/>
          <w:sz w:val="22"/>
          <w:szCs w:val="22"/>
        </w:rPr>
        <w:t>обременения или особые отметки</w:t>
      </w:r>
    </w:p>
    <w:p w:rsidR="002A1D4F" w:rsidRPr="00E6639A" w:rsidRDefault="002A1D4F" w:rsidP="002A1D4F">
      <w:pPr>
        <w:shd w:val="clear" w:color="auto" w:fill="FFFFFF"/>
        <w:tabs>
          <w:tab w:val="left" w:leader="underscore" w:pos="7728"/>
        </w:tabs>
        <w:ind w:firstLine="709"/>
        <w:jc w:val="both"/>
        <w:rPr>
          <w:sz w:val="10"/>
          <w:szCs w:val="10"/>
        </w:rPr>
      </w:pPr>
    </w:p>
    <w:p w:rsidR="002A1D4F" w:rsidRPr="0023663E" w:rsidRDefault="002A1D4F" w:rsidP="002A1D4F">
      <w:pPr>
        <w:shd w:val="clear" w:color="auto" w:fill="FFFFFF"/>
        <w:tabs>
          <w:tab w:val="left" w:leader="underscore" w:pos="7728"/>
        </w:tabs>
        <w:jc w:val="both"/>
        <w:rPr>
          <w:sz w:val="22"/>
          <w:szCs w:val="22"/>
        </w:rPr>
      </w:pPr>
      <w:r w:rsidRPr="00AE2229">
        <w:rPr>
          <w:sz w:val="24"/>
          <w:szCs w:val="24"/>
        </w:rPr>
        <w:t>Приложение: описание местоположения земельного участка №</w:t>
      </w:r>
      <w:r w:rsidRPr="0023663E">
        <w:rPr>
          <w:sz w:val="22"/>
          <w:szCs w:val="22"/>
        </w:rPr>
        <w:t xml:space="preserve"> _________ </w:t>
      </w:r>
      <w:r w:rsidRPr="00AE2229">
        <w:rPr>
          <w:sz w:val="24"/>
          <w:szCs w:val="24"/>
        </w:rPr>
        <w:t>на 1 л. в 1 экз</w:t>
      </w:r>
      <w:r w:rsidRPr="0023663E">
        <w:rPr>
          <w:sz w:val="22"/>
          <w:szCs w:val="22"/>
        </w:rPr>
        <w:t>.</w:t>
      </w:r>
    </w:p>
    <w:p w:rsidR="002A1D4F" w:rsidRPr="0023663E" w:rsidRDefault="002A1D4F" w:rsidP="002A1D4F">
      <w:pPr>
        <w:shd w:val="clear" w:color="auto" w:fill="FFFFFF"/>
        <w:tabs>
          <w:tab w:val="left" w:leader="underscore" w:pos="7728"/>
        </w:tabs>
        <w:jc w:val="both"/>
        <w:rPr>
          <w:sz w:val="22"/>
          <w:szCs w:val="22"/>
        </w:rPr>
      </w:pPr>
    </w:p>
    <w:p w:rsidR="002A1D4F" w:rsidRPr="0023663E" w:rsidRDefault="002A1D4F" w:rsidP="002A1D4F">
      <w:pPr>
        <w:shd w:val="clear" w:color="auto" w:fill="FFFFFF"/>
        <w:tabs>
          <w:tab w:val="left" w:leader="underscore" w:pos="7728"/>
        </w:tabs>
        <w:jc w:val="both"/>
        <w:rPr>
          <w:spacing w:val="-2"/>
          <w:sz w:val="22"/>
          <w:szCs w:val="22"/>
        </w:rPr>
      </w:pPr>
      <w:r w:rsidRPr="00AE2229">
        <w:rPr>
          <w:spacing w:val="-2"/>
          <w:sz w:val="24"/>
          <w:szCs w:val="24"/>
        </w:rPr>
        <w:t>Председатель правления</w:t>
      </w:r>
      <w:r w:rsidRPr="0023663E">
        <w:rPr>
          <w:spacing w:val="-2"/>
          <w:sz w:val="22"/>
          <w:szCs w:val="22"/>
        </w:rPr>
        <w:t xml:space="preserve"> _________________________________________________________</w:t>
      </w:r>
    </w:p>
    <w:p w:rsidR="002A1D4F" w:rsidRPr="00AE2229" w:rsidRDefault="002A1D4F" w:rsidP="002A1D4F">
      <w:pPr>
        <w:shd w:val="clear" w:color="auto" w:fill="FFFFFF"/>
        <w:tabs>
          <w:tab w:val="left" w:leader="underscore" w:pos="7728"/>
        </w:tabs>
        <w:jc w:val="both"/>
        <w:rPr>
          <w:i/>
          <w:spacing w:val="-2"/>
        </w:rPr>
      </w:pPr>
      <w:r w:rsidRPr="00AE2229">
        <w:rPr>
          <w:i/>
          <w:spacing w:val="-3"/>
        </w:rPr>
        <w:t>наименование объединения</w:t>
      </w:r>
      <w:r w:rsidRPr="00AE2229">
        <w:rPr>
          <w:i/>
          <w:spacing w:val="-2"/>
        </w:rPr>
        <w:t xml:space="preserve"> , ФИО, подпись и печать</w:t>
      </w:r>
    </w:p>
    <w:p w:rsidR="002A1D4F" w:rsidRPr="0023663E" w:rsidRDefault="002A1D4F" w:rsidP="002A1D4F">
      <w:pPr>
        <w:shd w:val="clear" w:color="auto" w:fill="FFFFFF"/>
        <w:tabs>
          <w:tab w:val="left" w:leader="underscore" w:pos="7728"/>
        </w:tabs>
        <w:jc w:val="both"/>
        <w:rPr>
          <w:spacing w:val="-2"/>
          <w:sz w:val="22"/>
          <w:szCs w:val="22"/>
        </w:rPr>
      </w:pPr>
    </w:p>
    <w:p w:rsidR="002A1D4F" w:rsidRPr="0023663E" w:rsidRDefault="002A1D4F" w:rsidP="002A1D4F">
      <w:pPr>
        <w:shd w:val="clear" w:color="auto" w:fill="FFFFFF"/>
        <w:tabs>
          <w:tab w:val="left" w:leader="underscore" w:pos="7728"/>
        </w:tabs>
        <w:jc w:val="both"/>
        <w:rPr>
          <w:spacing w:val="-2"/>
          <w:sz w:val="22"/>
          <w:szCs w:val="22"/>
        </w:rPr>
      </w:pPr>
      <w:r w:rsidRPr="00AE2229">
        <w:rPr>
          <w:spacing w:val="-2"/>
          <w:sz w:val="24"/>
          <w:szCs w:val="24"/>
        </w:rPr>
        <w:t>Члены правления</w:t>
      </w:r>
      <w:r w:rsidRPr="0023663E">
        <w:rPr>
          <w:spacing w:val="-2"/>
          <w:sz w:val="22"/>
          <w:szCs w:val="22"/>
        </w:rPr>
        <w:t xml:space="preserve"> _____________________________________</w:t>
      </w:r>
    </w:p>
    <w:p w:rsidR="002A1D4F" w:rsidRPr="00AE2229" w:rsidRDefault="002A1D4F" w:rsidP="002A1D4F">
      <w:pPr>
        <w:shd w:val="clear" w:color="auto" w:fill="FFFFFF"/>
        <w:jc w:val="both"/>
        <w:rPr>
          <w:spacing w:val="-3"/>
        </w:rPr>
      </w:pPr>
      <w:r w:rsidRPr="00AE2229">
        <w:rPr>
          <w:i/>
          <w:spacing w:val="-3"/>
        </w:rPr>
        <w:t>наименование объединения</w:t>
      </w:r>
    </w:p>
    <w:p w:rsidR="002A1D4F" w:rsidRPr="00E6639A" w:rsidRDefault="002A1D4F" w:rsidP="002A1D4F">
      <w:pPr>
        <w:jc w:val="both"/>
        <w:rPr>
          <w:sz w:val="10"/>
          <w:szCs w:val="10"/>
        </w:rPr>
      </w:pPr>
    </w:p>
    <w:p w:rsidR="002A1D4F" w:rsidRPr="0023663E" w:rsidRDefault="002A1D4F" w:rsidP="002A1D4F">
      <w:pPr>
        <w:jc w:val="both"/>
        <w:rPr>
          <w:sz w:val="22"/>
          <w:szCs w:val="22"/>
        </w:rPr>
      </w:pPr>
      <w:r w:rsidRPr="0023663E">
        <w:rPr>
          <w:sz w:val="22"/>
          <w:szCs w:val="22"/>
        </w:rPr>
        <w:t>_____________________________________________________________________________</w:t>
      </w:r>
    </w:p>
    <w:p w:rsidR="002A1D4F" w:rsidRPr="00AE2229" w:rsidRDefault="002A1D4F" w:rsidP="002A1D4F">
      <w:pPr>
        <w:jc w:val="center"/>
      </w:pPr>
      <w:r w:rsidRPr="00AE2229">
        <w:rPr>
          <w:i/>
          <w:spacing w:val="-2"/>
        </w:rPr>
        <w:t>ФИО, подпись</w:t>
      </w:r>
    </w:p>
    <w:p w:rsidR="002A1D4F" w:rsidRPr="00AE2229" w:rsidRDefault="002A1D4F" w:rsidP="002A1D4F">
      <w:pPr>
        <w:jc w:val="both"/>
      </w:pPr>
      <w:r w:rsidRPr="00AE2229">
        <w:t>_____________________________________________________________________________</w:t>
      </w:r>
    </w:p>
    <w:p w:rsidR="002A1D4F" w:rsidRPr="00AE2229" w:rsidRDefault="002A1D4F" w:rsidP="002A1D4F">
      <w:pPr>
        <w:jc w:val="center"/>
        <w:rPr>
          <w:i/>
          <w:spacing w:val="-2"/>
        </w:rPr>
      </w:pPr>
      <w:r w:rsidRPr="00AE2229">
        <w:rPr>
          <w:i/>
          <w:spacing w:val="-2"/>
        </w:rPr>
        <w:t>ФИО, подпись</w:t>
      </w:r>
    </w:p>
    <w:p w:rsidR="002A1D4F" w:rsidRPr="00AE2229" w:rsidRDefault="002A1D4F" w:rsidP="002A1D4F">
      <w:pPr>
        <w:jc w:val="both"/>
      </w:pPr>
      <w:r w:rsidRPr="00AE2229">
        <w:t>_____________________________________________________________________________</w:t>
      </w:r>
    </w:p>
    <w:p w:rsidR="002A1D4F" w:rsidRPr="00AE2229" w:rsidRDefault="002A1D4F" w:rsidP="002A1D4F">
      <w:pPr>
        <w:jc w:val="center"/>
      </w:pPr>
      <w:r w:rsidRPr="00AE2229">
        <w:rPr>
          <w:i/>
          <w:spacing w:val="-2"/>
        </w:rPr>
        <w:t>ФИО, подпись</w:t>
      </w:r>
    </w:p>
    <w:p w:rsidR="002A1D4F" w:rsidRDefault="002A1D4F" w:rsidP="002A1D4F"/>
    <w:p w:rsidR="00AD79EA" w:rsidRDefault="00AD79EA" w:rsidP="002A1D4F">
      <w:pPr>
        <w:jc w:val="both"/>
      </w:pPr>
    </w:p>
    <w:sectPr w:rsidR="00AD79EA" w:rsidSect="002A1D4F">
      <w:headerReference w:type="even" r:id="rId15"/>
      <w:headerReference w:type="default" r:id="rId16"/>
      <w:footerReference w:type="even" r:id="rId17"/>
      <w:footerReference w:type="default" r:id="rId18"/>
      <w:headerReference w:type="first" r:id="rId19"/>
      <w:footerReference w:type="first" r:id="rId20"/>
      <w:pgSz w:w="11906" w:h="16838"/>
      <w:pgMar w:top="709" w:right="849" w:bottom="42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C3" w:rsidRDefault="006A42C3" w:rsidP="00762166">
      <w:r>
        <w:separator/>
      </w:r>
    </w:p>
  </w:endnote>
  <w:endnote w:type="continuationSeparator" w:id="0">
    <w:p w:rsidR="006A42C3" w:rsidRDefault="006A42C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C3" w:rsidRDefault="006A42C3" w:rsidP="00762166">
      <w:r>
        <w:separator/>
      </w:r>
    </w:p>
  </w:footnote>
  <w:footnote w:type="continuationSeparator" w:id="0">
    <w:p w:rsidR="006A42C3" w:rsidRDefault="006A42C3"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73E5"/>
    <w:multiLevelType w:val="hybridMultilevel"/>
    <w:tmpl w:val="D390D8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5002E50"/>
    <w:multiLevelType w:val="hybridMultilevel"/>
    <w:tmpl w:val="6ABE5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875671"/>
    <w:multiLevelType w:val="hybridMultilevel"/>
    <w:tmpl w:val="C7EC597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2B300A07"/>
    <w:multiLevelType w:val="hybridMultilevel"/>
    <w:tmpl w:val="38CE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7A05A4"/>
    <w:multiLevelType w:val="multilevel"/>
    <w:tmpl w:val="74741D56"/>
    <w:lvl w:ilvl="0">
      <w:start w:val="2"/>
      <w:numFmt w:val="decimal"/>
      <w:lvlText w:val="%1."/>
      <w:lvlJc w:val="left"/>
      <w:pPr>
        <w:ind w:left="720" w:hanging="360"/>
      </w:pPr>
      <w:rPr>
        <w:rFonts w:hint="default"/>
      </w:rPr>
    </w:lvl>
    <w:lvl w:ilvl="1">
      <w:start w:val="6"/>
      <w:numFmt w:val="decimal"/>
      <w:isLgl/>
      <w:lvlText w:val="%1.%2."/>
      <w:lvlJc w:val="left"/>
      <w:pPr>
        <w:ind w:left="2186" w:hanging="1335"/>
      </w:pPr>
      <w:rPr>
        <w:rFonts w:hint="default"/>
      </w:rPr>
    </w:lvl>
    <w:lvl w:ilvl="2">
      <w:start w:val="1"/>
      <w:numFmt w:val="decimal"/>
      <w:isLgl/>
      <w:lvlText w:val="%1.%2.%3."/>
      <w:lvlJc w:val="left"/>
      <w:pPr>
        <w:ind w:left="2677" w:hanging="1335"/>
      </w:pPr>
      <w:rPr>
        <w:rFonts w:hint="default"/>
      </w:rPr>
    </w:lvl>
    <w:lvl w:ilvl="3">
      <w:start w:val="1"/>
      <w:numFmt w:val="decimal"/>
      <w:isLgl/>
      <w:lvlText w:val="%1.%2.%3.%4."/>
      <w:lvlJc w:val="left"/>
      <w:pPr>
        <w:ind w:left="3168" w:hanging="1335"/>
      </w:pPr>
      <w:rPr>
        <w:rFonts w:hint="default"/>
      </w:rPr>
    </w:lvl>
    <w:lvl w:ilvl="4">
      <w:start w:val="1"/>
      <w:numFmt w:val="decimal"/>
      <w:isLgl/>
      <w:lvlText w:val="%1.%2.%3.%4.%5."/>
      <w:lvlJc w:val="left"/>
      <w:pPr>
        <w:ind w:left="3659" w:hanging="1335"/>
      </w:pPr>
      <w:rPr>
        <w:rFonts w:hint="default"/>
      </w:rPr>
    </w:lvl>
    <w:lvl w:ilvl="5">
      <w:start w:val="1"/>
      <w:numFmt w:val="decimal"/>
      <w:isLgl/>
      <w:lvlText w:val="%1.%2.%3.%4.%5.%6."/>
      <w:lvlJc w:val="left"/>
      <w:pPr>
        <w:ind w:left="4150" w:hanging="1335"/>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30F31D17"/>
    <w:multiLevelType w:val="hybridMultilevel"/>
    <w:tmpl w:val="53BE02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5497E56"/>
    <w:multiLevelType w:val="hybridMultilevel"/>
    <w:tmpl w:val="076061F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7D453C3"/>
    <w:multiLevelType w:val="hybridMultilevel"/>
    <w:tmpl w:val="A862209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9">
    <w:nsid w:val="4993578B"/>
    <w:multiLevelType w:val="hybridMultilevel"/>
    <w:tmpl w:val="781E929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A8A441C"/>
    <w:multiLevelType w:val="hybridMultilevel"/>
    <w:tmpl w:val="5A8E809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4AE04663"/>
    <w:multiLevelType w:val="hybridMultilevel"/>
    <w:tmpl w:val="1A5454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3">
    <w:nsid w:val="53FE068F"/>
    <w:multiLevelType w:val="hybridMultilevel"/>
    <w:tmpl w:val="04EE96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4CA05D2"/>
    <w:multiLevelType w:val="hybridMultilevel"/>
    <w:tmpl w:val="C6007DEC"/>
    <w:lvl w:ilvl="0" w:tplc="95185010">
      <w:start w:val="2"/>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68B4D24"/>
    <w:multiLevelType w:val="hybridMultilevel"/>
    <w:tmpl w:val="F9B8C33C"/>
    <w:lvl w:ilvl="0" w:tplc="ED6A7AB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6EC7539"/>
    <w:multiLevelType w:val="multilevel"/>
    <w:tmpl w:val="F76C8FF0"/>
    <w:lvl w:ilvl="0">
      <w:start w:val="1"/>
      <w:numFmt w:val="decimal"/>
      <w:pStyle w:val="10"/>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rPr>
        <w:rFonts w:hint="default"/>
      </w:rPr>
    </w:lvl>
    <w:lvl w:ilvl="2">
      <w:start w:val="1"/>
      <w:numFmt w:val="decimal"/>
      <w:isLgl/>
      <w:lvlText w:val="%1.%2.%3."/>
      <w:lvlJc w:val="left"/>
      <w:pPr>
        <w:tabs>
          <w:tab w:val="num" w:pos="1337"/>
        </w:tabs>
        <w:ind w:left="1337" w:hanging="720"/>
      </w:pPr>
      <w:rPr>
        <w:rFonts w:hint="default"/>
      </w:rPr>
    </w:lvl>
    <w:lvl w:ilvl="3">
      <w:start w:val="1"/>
      <w:numFmt w:val="decimal"/>
      <w:isLgl/>
      <w:lvlText w:val="%1.%2.%3.%4."/>
      <w:lvlJc w:val="left"/>
      <w:pPr>
        <w:tabs>
          <w:tab w:val="num" w:pos="1763"/>
        </w:tabs>
        <w:ind w:left="1763" w:hanging="720"/>
      </w:pPr>
      <w:rPr>
        <w:rFonts w:hint="default"/>
      </w:rPr>
    </w:lvl>
    <w:lvl w:ilvl="4">
      <w:start w:val="1"/>
      <w:numFmt w:val="decimal"/>
      <w:isLgl/>
      <w:lvlText w:val="%1.%2.%3.%4.%5."/>
      <w:lvlJc w:val="left"/>
      <w:pPr>
        <w:tabs>
          <w:tab w:val="num" w:pos="2549"/>
        </w:tabs>
        <w:ind w:left="2549" w:hanging="1080"/>
      </w:pPr>
      <w:rPr>
        <w:rFonts w:hint="default"/>
      </w:rPr>
    </w:lvl>
    <w:lvl w:ilvl="5">
      <w:start w:val="1"/>
      <w:numFmt w:val="decimal"/>
      <w:isLgl/>
      <w:lvlText w:val="%1.%2.%3.%4.%5.%6."/>
      <w:lvlJc w:val="left"/>
      <w:pPr>
        <w:tabs>
          <w:tab w:val="num" w:pos="2975"/>
        </w:tabs>
        <w:ind w:left="2975" w:hanging="1080"/>
      </w:pPr>
      <w:rPr>
        <w:rFonts w:hint="default"/>
      </w:rPr>
    </w:lvl>
    <w:lvl w:ilvl="6">
      <w:start w:val="1"/>
      <w:numFmt w:val="decimal"/>
      <w:isLgl/>
      <w:lvlText w:val="%1.%2.%3.%4.%5.%6.%7."/>
      <w:lvlJc w:val="left"/>
      <w:pPr>
        <w:tabs>
          <w:tab w:val="num" w:pos="3761"/>
        </w:tabs>
        <w:ind w:left="3761" w:hanging="1440"/>
      </w:pPr>
      <w:rPr>
        <w:rFonts w:hint="default"/>
      </w:rPr>
    </w:lvl>
    <w:lvl w:ilvl="7">
      <w:start w:val="1"/>
      <w:numFmt w:val="decimal"/>
      <w:isLgl/>
      <w:lvlText w:val="%1.%2.%3.%4.%5.%6.%7.%8."/>
      <w:lvlJc w:val="left"/>
      <w:pPr>
        <w:tabs>
          <w:tab w:val="num" w:pos="4187"/>
        </w:tabs>
        <w:ind w:left="4187" w:hanging="1440"/>
      </w:pPr>
      <w:rPr>
        <w:rFonts w:hint="default"/>
      </w:rPr>
    </w:lvl>
    <w:lvl w:ilvl="8">
      <w:start w:val="1"/>
      <w:numFmt w:val="decimal"/>
      <w:isLgl/>
      <w:lvlText w:val="%1.%2.%3.%4.%5.%6.%7.%8.%9."/>
      <w:lvlJc w:val="left"/>
      <w:pPr>
        <w:tabs>
          <w:tab w:val="num" w:pos="4973"/>
        </w:tabs>
        <w:ind w:left="4973" w:hanging="1800"/>
      </w:pPr>
      <w:rPr>
        <w:rFonts w:hint="default"/>
      </w:rPr>
    </w:lvl>
  </w:abstractNum>
  <w:abstractNum w:abstractNumId="17">
    <w:nsid w:val="57075CFC"/>
    <w:multiLevelType w:val="hybridMultilevel"/>
    <w:tmpl w:val="056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2D3E6B"/>
    <w:multiLevelType w:val="hybridMultilevel"/>
    <w:tmpl w:val="88082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396FB1"/>
    <w:multiLevelType w:val="multilevel"/>
    <w:tmpl w:val="59F697F2"/>
    <w:lvl w:ilvl="0">
      <w:start w:val="2"/>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7"/>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6F031F63"/>
    <w:multiLevelType w:val="hybridMultilevel"/>
    <w:tmpl w:val="16946D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73265929"/>
    <w:multiLevelType w:val="hybridMultilevel"/>
    <w:tmpl w:val="6D54B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890537"/>
    <w:multiLevelType w:val="multilevel"/>
    <w:tmpl w:val="4CD8837C"/>
    <w:lvl w:ilvl="0">
      <w:start w:val="1"/>
      <w:numFmt w:val="decimal"/>
      <w:lvlText w:val="%1."/>
      <w:lvlJc w:val="left"/>
      <w:pPr>
        <w:ind w:left="720" w:hanging="360"/>
      </w:pPr>
      <w:rPr>
        <w:rFonts w:hint="default"/>
      </w:rPr>
    </w:lvl>
    <w:lvl w:ilvl="1">
      <w:start w:val="1"/>
      <w:numFmt w:val="decimal"/>
      <w:isLgl/>
      <w:lvlText w:val="%1.%2."/>
      <w:lvlJc w:val="left"/>
      <w:pPr>
        <w:ind w:left="2164" w:hanging="1455"/>
      </w:pPr>
      <w:rPr>
        <w:rFonts w:hint="default"/>
      </w:rPr>
    </w:lvl>
    <w:lvl w:ilvl="2">
      <w:start w:val="1"/>
      <w:numFmt w:val="decimal"/>
      <w:isLgl/>
      <w:lvlText w:val="%1.%2.%3."/>
      <w:lvlJc w:val="left"/>
      <w:pPr>
        <w:ind w:left="2513" w:hanging="1455"/>
      </w:pPr>
      <w:rPr>
        <w:rFonts w:hint="default"/>
      </w:rPr>
    </w:lvl>
    <w:lvl w:ilvl="3">
      <w:start w:val="1"/>
      <w:numFmt w:val="decimal"/>
      <w:isLgl/>
      <w:lvlText w:val="%1.%2.%3.%4."/>
      <w:lvlJc w:val="left"/>
      <w:pPr>
        <w:ind w:left="2862" w:hanging="1455"/>
      </w:pPr>
      <w:rPr>
        <w:rFonts w:hint="default"/>
      </w:rPr>
    </w:lvl>
    <w:lvl w:ilvl="4">
      <w:start w:val="1"/>
      <w:numFmt w:val="decimal"/>
      <w:isLgl/>
      <w:lvlText w:val="%1.%2.%3.%4.%5."/>
      <w:lvlJc w:val="left"/>
      <w:pPr>
        <w:ind w:left="3211" w:hanging="1455"/>
      </w:pPr>
      <w:rPr>
        <w:rFonts w:hint="default"/>
      </w:rPr>
    </w:lvl>
    <w:lvl w:ilvl="5">
      <w:start w:val="1"/>
      <w:numFmt w:val="decimal"/>
      <w:isLgl/>
      <w:lvlText w:val="%1.%2.%3.%4.%5.%6."/>
      <w:lvlJc w:val="left"/>
      <w:pPr>
        <w:ind w:left="3560" w:hanging="1455"/>
      </w:pPr>
      <w:rPr>
        <w:rFonts w:hint="default"/>
      </w:rPr>
    </w:lvl>
    <w:lvl w:ilvl="6">
      <w:start w:val="1"/>
      <w:numFmt w:val="decimal"/>
      <w:isLgl/>
      <w:lvlText w:val="%1.%2.%3.%4.%5.%6.%7."/>
      <w:lvlJc w:val="left"/>
      <w:pPr>
        <w:ind w:left="3909" w:hanging="1455"/>
      </w:pPr>
      <w:rPr>
        <w:rFonts w:hint="default"/>
      </w:rPr>
    </w:lvl>
    <w:lvl w:ilvl="7">
      <w:start w:val="1"/>
      <w:numFmt w:val="decimal"/>
      <w:isLgl/>
      <w:lvlText w:val="%1.%2.%3.%4.%5.%6.%7.%8."/>
      <w:lvlJc w:val="left"/>
      <w:pPr>
        <w:ind w:left="4258" w:hanging="1455"/>
      </w:pPr>
      <w:rPr>
        <w:rFonts w:hint="default"/>
      </w:rPr>
    </w:lvl>
    <w:lvl w:ilvl="8">
      <w:start w:val="1"/>
      <w:numFmt w:val="decimal"/>
      <w:isLgl/>
      <w:lvlText w:val="%1.%2.%3.%4.%5.%6.%7.%8.%9."/>
      <w:lvlJc w:val="left"/>
      <w:pPr>
        <w:ind w:left="4952" w:hanging="1800"/>
      </w:pPr>
      <w:rPr>
        <w:rFonts w:hint="default"/>
      </w:rPr>
    </w:lvl>
  </w:abstractNum>
  <w:num w:numId="1">
    <w:abstractNumId w:val="6"/>
  </w:num>
  <w:num w:numId="2">
    <w:abstractNumId w:val="16"/>
  </w:num>
  <w:num w:numId="3">
    <w:abstractNumId w:val="10"/>
  </w:num>
  <w:num w:numId="4">
    <w:abstractNumId w:val="9"/>
  </w:num>
  <w:num w:numId="5">
    <w:abstractNumId w:val="22"/>
  </w:num>
  <w:num w:numId="6">
    <w:abstractNumId w:val="4"/>
  </w:num>
  <w:num w:numId="7">
    <w:abstractNumId w:val="1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8"/>
  </w:num>
  <w:num w:numId="13">
    <w:abstractNumId w:val="17"/>
  </w:num>
  <w:num w:numId="14">
    <w:abstractNumId w:val="3"/>
  </w:num>
  <w:num w:numId="15">
    <w:abstractNumId w:val="11"/>
  </w:num>
  <w:num w:numId="16">
    <w:abstractNumId w:val="13"/>
  </w:num>
  <w:num w:numId="17">
    <w:abstractNumId w:val="5"/>
  </w:num>
  <w:num w:numId="18">
    <w:abstractNumId w:val="19"/>
  </w:num>
  <w:num w:numId="19">
    <w:abstractNumId w:val="2"/>
  </w:num>
  <w:num w:numId="20">
    <w:abstractNumId w:val="8"/>
  </w:num>
  <w:num w:numId="21">
    <w:abstractNumId w:val="21"/>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6d4c65e-3f51-4a2e-8225-d10acb970833"/>
  </w:docVars>
  <w:rsids>
    <w:rsidRoot w:val="00485DB3"/>
    <w:rsid w:val="000216DC"/>
    <w:rsid w:val="00024F94"/>
    <w:rsid w:val="0005521C"/>
    <w:rsid w:val="00070E72"/>
    <w:rsid w:val="00097477"/>
    <w:rsid w:val="000A43B7"/>
    <w:rsid w:val="000A651A"/>
    <w:rsid w:val="000B0AE5"/>
    <w:rsid w:val="000F7E70"/>
    <w:rsid w:val="001574D2"/>
    <w:rsid w:val="001704D1"/>
    <w:rsid w:val="001B1787"/>
    <w:rsid w:val="001D34FF"/>
    <w:rsid w:val="001E56A2"/>
    <w:rsid w:val="002246F2"/>
    <w:rsid w:val="002265BD"/>
    <w:rsid w:val="00231C5B"/>
    <w:rsid w:val="00242E58"/>
    <w:rsid w:val="0024760B"/>
    <w:rsid w:val="00260717"/>
    <w:rsid w:val="002A1D4F"/>
    <w:rsid w:val="002B5888"/>
    <w:rsid w:val="002D62E4"/>
    <w:rsid w:val="0030796F"/>
    <w:rsid w:val="00325A25"/>
    <w:rsid w:val="003266A0"/>
    <w:rsid w:val="00332BCB"/>
    <w:rsid w:val="003337D6"/>
    <w:rsid w:val="00337B59"/>
    <w:rsid w:val="0034045D"/>
    <w:rsid w:val="00370427"/>
    <w:rsid w:val="00373146"/>
    <w:rsid w:val="003A3581"/>
    <w:rsid w:val="003C3C18"/>
    <w:rsid w:val="00425E4E"/>
    <w:rsid w:val="004442B1"/>
    <w:rsid w:val="00455CF7"/>
    <w:rsid w:val="00456157"/>
    <w:rsid w:val="00481632"/>
    <w:rsid w:val="00485DB3"/>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A42C3"/>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A035CF"/>
    <w:rsid w:val="00A06BBF"/>
    <w:rsid w:val="00A24EEC"/>
    <w:rsid w:val="00A4374C"/>
    <w:rsid w:val="00A975EF"/>
    <w:rsid w:val="00AA1D65"/>
    <w:rsid w:val="00AD69D2"/>
    <w:rsid w:val="00AD79EA"/>
    <w:rsid w:val="00AE0C4B"/>
    <w:rsid w:val="00AE7168"/>
    <w:rsid w:val="00B10721"/>
    <w:rsid w:val="00B74F9E"/>
    <w:rsid w:val="00B80C40"/>
    <w:rsid w:val="00B90180"/>
    <w:rsid w:val="00B9270E"/>
    <w:rsid w:val="00BA6F0F"/>
    <w:rsid w:val="00BC03B4"/>
    <w:rsid w:val="00BC3893"/>
    <w:rsid w:val="00BD6501"/>
    <w:rsid w:val="00C27AB4"/>
    <w:rsid w:val="00C33ECE"/>
    <w:rsid w:val="00C42D89"/>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762166"/>
    <w:pPr>
      <w:tabs>
        <w:tab w:val="center" w:pos="4677"/>
        <w:tab w:val="right" w:pos="9355"/>
      </w:tabs>
    </w:pPr>
  </w:style>
  <w:style w:type="character" w:customStyle="1" w:styleId="a4">
    <w:name w:val="Верхний колонтитул Знак"/>
    <w:basedOn w:val="a0"/>
    <w:link w:val="a3"/>
    <w:uiPriority w:val="99"/>
    <w:semiHidden/>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basedOn w:val="a0"/>
    <w:link w:val="a5"/>
    <w:rsid w:val="00762166"/>
    <w:rPr>
      <w:rFonts w:ascii="Times New Roman" w:eastAsia="Times New Roman" w:hAnsi="Times New Roman" w:cs="Times New Roman"/>
      <w:sz w:val="20"/>
      <w:szCs w:val="20"/>
      <w:lang w:eastAsia="ru-RU"/>
    </w:rPr>
  </w:style>
  <w:style w:type="paragraph" w:customStyle="1" w:styleId="10">
    <w:name w:val="нум список 1"/>
    <w:basedOn w:val="a"/>
    <w:rsid w:val="002A1D4F"/>
    <w:pPr>
      <w:numPr>
        <w:numId w:val="2"/>
      </w:numPr>
      <w:spacing w:before="120" w:after="120"/>
      <w:jc w:val="both"/>
    </w:pPr>
    <w:rPr>
      <w:sz w:val="24"/>
      <w:lang w:eastAsia="en-US"/>
    </w:rPr>
  </w:style>
  <w:style w:type="paragraph" w:customStyle="1" w:styleId="ConsPlusTitle">
    <w:name w:val="ConsPlusTitle"/>
    <w:rsid w:val="002A1D4F"/>
    <w:pPr>
      <w:widowControl w:val="0"/>
      <w:autoSpaceDE w:val="0"/>
      <w:autoSpaceDN w:val="0"/>
      <w:adjustRightInd w:val="0"/>
    </w:pPr>
    <w:rPr>
      <w:rFonts w:ascii="Times New Roman" w:eastAsia="Times New Roman" w:hAnsi="Times New Roman"/>
      <w:b/>
      <w:bCs/>
      <w:sz w:val="24"/>
      <w:szCs w:val="24"/>
    </w:rPr>
  </w:style>
  <w:style w:type="paragraph" w:styleId="a7">
    <w:name w:val="List Paragraph"/>
    <w:basedOn w:val="a"/>
    <w:uiPriority w:val="34"/>
    <w:qFormat/>
    <w:rsid w:val="002A1D4F"/>
    <w:pPr>
      <w:ind w:left="720"/>
      <w:contextualSpacing/>
    </w:pPr>
  </w:style>
  <w:style w:type="paragraph" w:customStyle="1" w:styleId="formattext">
    <w:name w:val="formattext"/>
    <w:rsid w:val="002A1D4F"/>
    <w:pPr>
      <w:widowControl w:val="0"/>
      <w:autoSpaceDE w:val="0"/>
      <w:autoSpaceDN w:val="0"/>
      <w:adjustRightInd w:val="0"/>
    </w:pPr>
    <w:rPr>
      <w:rFonts w:ascii="Times New Roman" w:eastAsia="Times New Roman" w:hAnsi="Times New Roman"/>
      <w:sz w:val="18"/>
      <w:szCs w:val="18"/>
    </w:rPr>
  </w:style>
  <w:style w:type="paragraph" w:customStyle="1" w:styleId="ConsPlusNormal">
    <w:name w:val="ConsPlusNormal"/>
    <w:rsid w:val="002A1D4F"/>
    <w:pPr>
      <w:widowControl w:val="0"/>
      <w:autoSpaceDE w:val="0"/>
      <w:autoSpaceDN w:val="0"/>
      <w:adjustRightInd w:val="0"/>
      <w:ind w:firstLine="720"/>
    </w:pPr>
    <w:rPr>
      <w:rFonts w:ascii="Arial" w:eastAsia="Times New Roman" w:hAnsi="Arial" w:cs="Arial"/>
    </w:rPr>
  </w:style>
  <w:style w:type="table" w:styleId="a8">
    <w:name w:val="Table Grid"/>
    <w:basedOn w:val="a1"/>
    <w:rsid w:val="002A1D4F"/>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2A1D4F"/>
    <w:rPr>
      <w:rFonts w:eastAsia="Times New Roman"/>
      <w:sz w:val="22"/>
      <w:szCs w:val="22"/>
      <w:lang w:eastAsia="en-US"/>
    </w:rPr>
  </w:style>
  <w:style w:type="paragraph" w:styleId="a9">
    <w:name w:val="Body Text"/>
    <w:basedOn w:val="a"/>
    <w:link w:val="aa"/>
    <w:unhideWhenUsed/>
    <w:rsid w:val="002A1D4F"/>
    <w:pPr>
      <w:spacing w:after="120"/>
    </w:pPr>
  </w:style>
  <w:style w:type="character" w:customStyle="1" w:styleId="aa">
    <w:name w:val="Основной текст Знак"/>
    <w:basedOn w:val="a0"/>
    <w:link w:val="a9"/>
    <w:rsid w:val="002A1D4F"/>
    <w:rPr>
      <w:rFonts w:ascii="Times New Roman" w:eastAsia="Times New Roman" w:hAnsi="Times New Roman"/>
    </w:rPr>
  </w:style>
  <w:style w:type="paragraph" w:styleId="21">
    <w:name w:val="Body Text Indent 2"/>
    <w:basedOn w:val="a"/>
    <w:link w:val="22"/>
    <w:rsid w:val="002A1D4F"/>
    <w:pPr>
      <w:spacing w:after="120" w:line="480" w:lineRule="auto"/>
      <w:ind w:left="283"/>
    </w:pPr>
  </w:style>
  <w:style w:type="character" w:customStyle="1" w:styleId="22">
    <w:name w:val="Основной текст с отступом 2 Знак"/>
    <w:basedOn w:val="a0"/>
    <w:link w:val="21"/>
    <w:rsid w:val="002A1D4F"/>
    <w:rPr>
      <w:rFonts w:ascii="Times New Roman" w:eastAsia="Times New Roman" w:hAnsi="Times New Roman"/>
    </w:rPr>
  </w:style>
  <w:style w:type="paragraph" w:customStyle="1" w:styleId="ab">
    <w:name w:val="Название проектного документа"/>
    <w:basedOn w:val="a"/>
    <w:rsid w:val="002A1D4F"/>
    <w:pPr>
      <w:widowControl w:val="0"/>
      <w:ind w:left="1701"/>
      <w:jc w:val="center"/>
    </w:pPr>
    <w:rPr>
      <w:rFonts w:ascii="Arial" w:hAnsi="Arial" w:cs="Arial"/>
      <w:b/>
      <w:bCs/>
      <w:color w:val="000080"/>
      <w:sz w:val="32"/>
    </w:rPr>
  </w:style>
  <w:style w:type="paragraph" w:customStyle="1" w:styleId="1">
    <w:name w:val="марк список 1"/>
    <w:basedOn w:val="a"/>
    <w:rsid w:val="002A1D4F"/>
    <w:pPr>
      <w:numPr>
        <w:numId w:val="7"/>
      </w:numPr>
      <w:spacing w:before="120" w:after="120"/>
      <w:jc w:val="both"/>
    </w:pPr>
    <w:rPr>
      <w:sz w:val="24"/>
      <w:lang w:eastAsia="en-US"/>
    </w:rPr>
  </w:style>
  <w:style w:type="paragraph" w:customStyle="1" w:styleId="ac">
    <w:name w:val="основной текст документа"/>
    <w:basedOn w:val="a"/>
    <w:rsid w:val="002A1D4F"/>
    <w:pPr>
      <w:spacing w:before="120" w:after="120"/>
      <w:jc w:val="both"/>
    </w:pPr>
    <w:rPr>
      <w:sz w:val="24"/>
      <w:lang w:eastAsia="en-US"/>
    </w:rPr>
  </w:style>
  <w:style w:type="character" w:styleId="ad">
    <w:name w:val="Hyperlink"/>
    <w:basedOn w:val="a0"/>
    <w:rsid w:val="002A1D4F"/>
    <w:rPr>
      <w:color w:val="0000FF"/>
      <w:u w:val="single"/>
    </w:rPr>
  </w:style>
  <w:style w:type="character" w:styleId="ae">
    <w:name w:val="Emphasis"/>
    <w:basedOn w:val="a0"/>
    <w:qFormat/>
    <w:rsid w:val="002A1D4F"/>
    <w:rPr>
      <w:i/>
      <w:iCs/>
    </w:rPr>
  </w:style>
  <w:style w:type="paragraph" w:styleId="af">
    <w:name w:val="Balloon Text"/>
    <w:basedOn w:val="a"/>
    <w:link w:val="af0"/>
    <w:uiPriority w:val="99"/>
    <w:semiHidden/>
    <w:unhideWhenUsed/>
    <w:rsid w:val="00C42D89"/>
    <w:rPr>
      <w:rFonts w:ascii="Tahoma" w:hAnsi="Tahoma" w:cs="Tahoma"/>
      <w:sz w:val="16"/>
      <w:szCs w:val="16"/>
    </w:rPr>
  </w:style>
  <w:style w:type="character" w:customStyle="1" w:styleId="af0">
    <w:name w:val="Текст выноски Знак"/>
    <w:basedOn w:val="a0"/>
    <w:link w:val="af"/>
    <w:uiPriority w:val="99"/>
    <w:semiHidden/>
    <w:rsid w:val="00C42D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762166"/>
    <w:pPr>
      <w:tabs>
        <w:tab w:val="center" w:pos="4677"/>
        <w:tab w:val="right" w:pos="9355"/>
      </w:tabs>
    </w:pPr>
  </w:style>
  <w:style w:type="character" w:customStyle="1" w:styleId="a4">
    <w:name w:val="Верхний колонтитул Знак"/>
    <w:basedOn w:val="a0"/>
    <w:link w:val="a3"/>
    <w:uiPriority w:val="99"/>
    <w:semiHidden/>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basedOn w:val="a0"/>
    <w:link w:val="a5"/>
    <w:rsid w:val="00762166"/>
    <w:rPr>
      <w:rFonts w:ascii="Times New Roman" w:eastAsia="Times New Roman" w:hAnsi="Times New Roman" w:cs="Times New Roman"/>
      <w:sz w:val="20"/>
      <w:szCs w:val="20"/>
      <w:lang w:eastAsia="ru-RU"/>
    </w:rPr>
  </w:style>
  <w:style w:type="paragraph" w:customStyle="1" w:styleId="10">
    <w:name w:val="нум список 1"/>
    <w:basedOn w:val="a"/>
    <w:rsid w:val="002A1D4F"/>
    <w:pPr>
      <w:numPr>
        <w:numId w:val="2"/>
      </w:numPr>
      <w:spacing w:before="120" w:after="120"/>
      <w:jc w:val="both"/>
    </w:pPr>
    <w:rPr>
      <w:sz w:val="24"/>
      <w:lang w:eastAsia="en-US"/>
    </w:rPr>
  </w:style>
  <w:style w:type="paragraph" w:customStyle="1" w:styleId="ConsPlusTitle">
    <w:name w:val="ConsPlusTitle"/>
    <w:rsid w:val="002A1D4F"/>
    <w:pPr>
      <w:widowControl w:val="0"/>
      <w:autoSpaceDE w:val="0"/>
      <w:autoSpaceDN w:val="0"/>
      <w:adjustRightInd w:val="0"/>
    </w:pPr>
    <w:rPr>
      <w:rFonts w:ascii="Times New Roman" w:eastAsia="Times New Roman" w:hAnsi="Times New Roman"/>
      <w:b/>
      <w:bCs/>
      <w:sz w:val="24"/>
      <w:szCs w:val="24"/>
    </w:rPr>
  </w:style>
  <w:style w:type="paragraph" w:styleId="a7">
    <w:name w:val="List Paragraph"/>
    <w:basedOn w:val="a"/>
    <w:uiPriority w:val="34"/>
    <w:qFormat/>
    <w:rsid w:val="002A1D4F"/>
    <w:pPr>
      <w:ind w:left="720"/>
      <w:contextualSpacing/>
    </w:pPr>
  </w:style>
  <w:style w:type="paragraph" w:customStyle="1" w:styleId="formattext">
    <w:name w:val="formattext"/>
    <w:rsid w:val="002A1D4F"/>
    <w:pPr>
      <w:widowControl w:val="0"/>
      <w:autoSpaceDE w:val="0"/>
      <w:autoSpaceDN w:val="0"/>
      <w:adjustRightInd w:val="0"/>
    </w:pPr>
    <w:rPr>
      <w:rFonts w:ascii="Times New Roman" w:eastAsia="Times New Roman" w:hAnsi="Times New Roman"/>
      <w:sz w:val="18"/>
      <w:szCs w:val="18"/>
    </w:rPr>
  </w:style>
  <w:style w:type="paragraph" w:customStyle="1" w:styleId="ConsPlusNormal">
    <w:name w:val="ConsPlusNormal"/>
    <w:rsid w:val="002A1D4F"/>
    <w:pPr>
      <w:widowControl w:val="0"/>
      <w:autoSpaceDE w:val="0"/>
      <w:autoSpaceDN w:val="0"/>
      <w:adjustRightInd w:val="0"/>
      <w:ind w:firstLine="720"/>
    </w:pPr>
    <w:rPr>
      <w:rFonts w:ascii="Arial" w:eastAsia="Times New Roman" w:hAnsi="Arial" w:cs="Arial"/>
    </w:rPr>
  </w:style>
  <w:style w:type="table" w:styleId="a8">
    <w:name w:val="Table Grid"/>
    <w:basedOn w:val="a1"/>
    <w:rsid w:val="002A1D4F"/>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2A1D4F"/>
    <w:rPr>
      <w:rFonts w:eastAsia="Times New Roman"/>
      <w:sz w:val="22"/>
      <w:szCs w:val="22"/>
      <w:lang w:eastAsia="en-US"/>
    </w:rPr>
  </w:style>
  <w:style w:type="paragraph" w:styleId="a9">
    <w:name w:val="Body Text"/>
    <w:basedOn w:val="a"/>
    <w:link w:val="aa"/>
    <w:unhideWhenUsed/>
    <w:rsid w:val="002A1D4F"/>
    <w:pPr>
      <w:spacing w:after="120"/>
    </w:pPr>
  </w:style>
  <w:style w:type="character" w:customStyle="1" w:styleId="aa">
    <w:name w:val="Основной текст Знак"/>
    <w:basedOn w:val="a0"/>
    <w:link w:val="a9"/>
    <w:rsid w:val="002A1D4F"/>
    <w:rPr>
      <w:rFonts w:ascii="Times New Roman" w:eastAsia="Times New Roman" w:hAnsi="Times New Roman"/>
    </w:rPr>
  </w:style>
  <w:style w:type="paragraph" w:styleId="21">
    <w:name w:val="Body Text Indent 2"/>
    <w:basedOn w:val="a"/>
    <w:link w:val="22"/>
    <w:rsid w:val="002A1D4F"/>
    <w:pPr>
      <w:spacing w:after="120" w:line="480" w:lineRule="auto"/>
      <w:ind w:left="283"/>
    </w:pPr>
  </w:style>
  <w:style w:type="character" w:customStyle="1" w:styleId="22">
    <w:name w:val="Основной текст с отступом 2 Знак"/>
    <w:basedOn w:val="a0"/>
    <w:link w:val="21"/>
    <w:rsid w:val="002A1D4F"/>
    <w:rPr>
      <w:rFonts w:ascii="Times New Roman" w:eastAsia="Times New Roman" w:hAnsi="Times New Roman"/>
    </w:rPr>
  </w:style>
  <w:style w:type="paragraph" w:customStyle="1" w:styleId="ab">
    <w:name w:val="Название проектного документа"/>
    <w:basedOn w:val="a"/>
    <w:rsid w:val="002A1D4F"/>
    <w:pPr>
      <w:widowControl w:val="0"/>
      <w:ind w:left="1701"/>
      <w:jc w:val="center"/>
    </w:pPr>
    <w:rPr>
      <w:rFonts w:ascii="Arial" w:hAnsi="Arial" w:cs="Arial"/>
      <w:b/>
      <w:bCs/>
      <w:color w:val="000080"/>
      <w:sz w:val="32"/>
    </w:rPr>
  </w:style>
  <w:style w:type="paragraph" w:customStyle="1" w:styleId="1">
    <w:name w:val="марк список 1"/>
    <w:basedOn w:val="a"/>
    <w:rsid w:val="002A1D4F"/>
    <w:pPr>
      <w:numPr>
        <w:numId w:val="7"/>
      </w:numPr>
      <w:spacing w:before="120" w:after="120"/>
      <w:jc w:val="both"/>
    </w:pPr>
    <w:rPr>
      <w:sz w:val="24"/>
      <w:lang w:eastAsia="en-US"/>
    </w:rPr>
  </w:style>
  <w:style w:type="paragraph" w:customStyle="1" w:styleId="ac">
    <w:name w:val="основной текст документа"/>
    <w:basedOn w:val="a"/>
    <w:rsid w:val="002A1D4F"/>
    <w:pPr>
      <w:spacing w:before="120" w:after="120"/>
      <w:jc w:val="both"/>
    </w:pPr>
    <w:rPr>
      <w:sz w:val="24"/>
      <w:lang w:eastAsia="en-US"/>
    </w:rPr>
  </w:style>
  <w:style w:type="character" w:styleId="ad">
    <w:name w:val="Hyperlink"/>
    <w:basedOn w:val="a0"/>
    <w:rsid w:val="002A1D4F"/>
    <w:rPr>
      <w:color w:val="0000FF"/>
      <w:u w:val="single"/>
    </w:rPr>
  </w:style>
  <w:style w:type="character" w:styleId="ae">
    <w:name w:val="Emphasis"/>
    <w:basedOn w:val="a0"/>
    <w:qFormat/>
    <w:rsid w:val="002A1D4F"/>
    <w:rPr>
      <w:i/>
      <w:iCs/>
    </w:rPr>
  </w:style>
  <w:style w:type="paragraph" w:styleId="af">
    <w:name w:val="Balloon Text"/>
    <w:basedOn w:val="a"/>
    <w:link w:val="af0"/>
    <w:uiPriority w:val="99"/>
    <w:semiHidden/>
    <w:unhideWhenUsed/>
    <w:rsid w:val="00C42D89"/>
    <w:rPr>
      <w:rFonts w:ascii="Tahoma" w:hAnsi="Tahoma" w:cs="Tahoma"/>
      <w:sz w:val="16"/>
      <w:szCs w:val="16"/>
    </w:rPr>
  </w:style>
  <w:style w:type="character" w:customStyle="1" w:styleId="af0">
    <w:name w:val="Текст выноски Знак"/>
    <w:basedOn w:val="a0"/>
    <w:link w:val="af"/>
    <w:uiPriority w:val="99"/>
    <w:semiHidden/>
    <w:rsid w:val="00C42D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bor.r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umi@.meria.sbor.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bor.ru" TargetMode="External"/><Relationship Id="rId14" Type="http://schemas.openxmlformats.org/officeDocument/2006/relationships/hyperlink" Target="consultantplus://offline/ref=23C7D9AE1D39ACD329885FD07C643A747A26467753AA25A60E5777D3mDt8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fe281eb0-71d0-48a5-8218-b75beb95d70b.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fe281eb0-71d0-48a5-8218-b75beb95d70b</Template>
  <TotalTime>1</TotalTime>
  <Pages>18</Pages>
  <Words>7550</Words>
  <Characters>43039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2014-07-22T18:43:00Z</dcterms:created>
  <dcterms:modified xsi:type="dcterms:W3CDTF">2014-07-23T05:02:00Z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96d4c65e-3f51-4a2e-8225-d10acb970833</vt:lpwstr>
  </property>
</Properties>
</file>