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66" w:rsidRDefault="00982430" w:rsidP="00762166">
      <w:pPr>
        <w:jc w:val="center"/>
      </w:pPr>
      <w:r>
        <w:rPr>
          <w:noProof/>
        </w:rPr>
        <w:drawing>
          <wp:anchor distT="0" distB="0" distL="114300" distR="114300" simplePos="0" relativeHeight="251658240" behindDoc="0" locked="0" layoutInCell="0" allowOverlap="1">
            <wp:simplePos x="0" y="0"/>
            <wp:positionH relativeFrom="column">
              <wp:posOffset>2514600</wp:posOffset>
            </wp:positionH>
            <wp:positionV relativeFrom="paragraph">
              <wp:posOffset>9525</wp:posOffset>
            </wp:positionV>
            <wp:extent cx="516890" cy="649605"/>
            <wp:effectExtent l="0" t="0" r="0" b="0"/>
            <wp:wrapTopAndBottom/>
            <wp:docPr id="37"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649605"/>
                    </a:xfrm>
                    <a:prstGeom prst="rect">
                      <a:avLst/>
                    </a:prstGeom>
                    <a:noFill/>
                  </pic:spPr>
                </pic:pic>
              </a:graphicData>
            </a:graphic>
            <wp14:sizeRelH relativeFrom="page">
              <wp14:pctWidth>0</wp14:pctWidth>
            </wp14:sizeRelH>
            <wp14:sizeRelV relativeFrom="page">
              <wp14:pctHeight>0</wp14:pctHeight>
            </wp14:sizeRelV>
          </wp:anchor>
        </w:drawing>
      </w:r>
    </w:p>
    <w:p w:rsidR="00762166" w:rsidRDefault="00762166" w:rsidP="00762166">
      <w:pPr>
        <w:jc w:val="center"/>
        <w:rPr>
          <w:b/>
          <w:sz w:val="24"/>
        </w:rPr>
      </w:pPr>
      <w:r>
        <w:rPr>
          <w:b/>
          <w:caps/>
          <w:sz w:val="22"/>
        </w:rPr>
        <w:t xml:space="preserve">администрация </w:t>
      </w:r>
      <w:r>
        <w:rPr>
          <w:b/>
          <w:sz w:val="22"/>
        </w:rPr>
        <w:t>МУНИЦИПАЛЬНОГО ОБРАЗОВАНИЯ                                        СОСНОВОБОРСКИЙ ГОРОДСКОЙ ОКРУГ  ЛЕНИНГРАДСКОЙ ОБЛАСТИ</w:t>
      </w:r>
    </w:p>
    <w:p w:rsidR="00762166" w:rsidRDefault="00982430" w:rsidP="00762166">
      <w:pPr>
        <w:jc w:val="center"/>
        <w:rPr>
          <w:b/>
          <w:spacing w:val="2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51435</wp:posOffset>
                </wp:positionH>
                <wp:positionV relativeFrom="paragraph">
                  <wp:posOffset>74295</wp:posOffset>
                </wp:positionV>
                <wp:extent cx="5669915" cy="635"/>
                <wp:effectExtent l="13335" t="17145" r="12700" b="2032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85pt" to="45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" strokeweight="2pt">
                <v:stroke startarrowwidth="narrow" startarrowlength="short" endarrowwidth="narrow" endarrowlength="short"/>
              </v:line>
            </w:pict>
          </mc:Fallback>
        </mc:AlternateContent>
      </w:r>
    </w:p>
    <w:p w:rsidR="00762166" w:rsidRDefault="00762166" w:rsidP="00762166">
      <w:pPr>
        <w:pStyle w:val="3"/>
      </w:pPr>
      <w:r>
        <w:t>постановление</w:t>
      </w:r>
    </w:p>
    <w:p w:rsidR="00762166" w:rsidRDefault="00762166" w:rsidP="00762166">
      <w:pPr>
        <w:jc w:val="center"/>
        <w:rPr>
          <w:sz w:val="24"/>
        </w:rPr>
      </w:pPr>
    </w:p>
    <w:p w:rsidR="00762166" w:rsidRDefault="00762166" w:rsidP="00762166">
      <w:pPr>
        <w:jc w:val="center"/>
        <w:rPr>
          <w:sz w:val="24"/>
        </w:rPr>
      </w:pPr>
      <w:r>
        <w:rPr>
          <w:sz w:val="24"/>
        </w:rPr>
        <w:t xml:space="preserve">от </w:t>
      </w:r>
      <w:r w:rsidR="007F273C">
        <w:rPr>
          <w:sz w:val="24"/>
        </w:rPr>
        <w:t>21/05/2014 № 1090</w:t>
      </w:r>
    </w:p>
    <w:p w:rsidR="00500098" w:rsidRPr="00BC74B8" w:rsidRDefault="00500098" w:rsidP="00500098">
      <w:pPr>
        <w:jc w:val="both"/>
        <w:rPr>
          <w:sz w:val="24"/>
        </w:rPr>
      </w:pPr>
    </w:p>
    <w:p w:rsidR="004C6648" w:rsidRDefault="00500098" w:rsidP="00500098">
      <w:pPr>
        <w:rPr>
          <w:sz w:val="24"/>
          <w:szCs w:val="24"/>
        </w:rPr>
      </w:pPr>
      <w:r w:rsidRPr="00DE0849">
        <w:rPr>
          <w:sz w:val="24"/>
          <w:szCs w:val="24"/>
        </w:rPr>
        <w:t xml:space="preserve">О внесении изменений в постановление администрации </w:t>
      </w:r>
    </w:p>
    <w:p w:rsidR="004C6648" w:rsidRDefault="00500098" w:rsidP="00500098">
      <w:pPr>
        <w:rPr>
          <w:sz w:val="24"/>
          <w:szCs w:val="24"/>
        </w:rPr>
      </w:pPr>
      <w:r w:rsidRPr="00DE0849">
        <w:rPr>
          <w:sz w:val="24"/>
          <w:szCs w:val="24"/>
        </w:rPr>
        <w:t xml:space="preserve">Сосновоборского городского округа от 15.08.2012 № 2151 </w:t>
      </w:r>
    </w:p>
    <w:p w:rsidR="004C6648" w:rsidRDefault="00500098" w:rsidP="00500098">
      <w:pPr>
        <w:rPr>
          <w:sz w:val="24"/>
          <w:szCs w:val="24"/>
        </w:rPr>
      </w:pPr>
      <w:r w:rsidRPr="00DE0849">
        <w:rPr>
          <w:sz w:val="24"/>
          <w:szCs w:val="24"/>
        </w:rPr>
        <w:t xml:space="preserve">«Об утверждении административного регламента </w:t>
      </w:r>
      <w:r w:rsidR="004C6648">
        <w:rPr>
          <w:sz w:val="24"/>
          <w:szCs w:val="24"/>
        </w:rPr>
        <w:t>п</w:t>
      </w:r>
      <w:r w:rsidRPr="00DE0849">
        <w:rPr>
          <w:sz w:val="24"/>
          <w:szCs w:val="24"/>
        </w:rPr>
        <w:t xml:space="preserve">редоставления </w:t>
      </w:r>
    </w:p>
    <w:p w:rsidR="004C6648" w:rsidRDefault="00500098" w:rsidP="00500098">
      <w:pPr>
        <w:rPr>
          <w:sz w:val="24"/>
          <w:szCs w:val="24"/>
        </w:rPr>
      </w:pPr>
      <w:r w:rsidRPr="00DE0849">
        <w:rPr>
          <w:sz w:val="24"/>
          <w:szCs w:val="24"/>
        </w:rPr>
        <w:t xml:space="preserve">муниципальной услуги по порядку расчета размеров </w:t>
      </w:r>
    </w:p>
    <w:p w:rsidR="004C6648" w:rsidRDefault="00500098" w:rsidP="00500098">
      <w:pPr>
        <w:rPr>
          <w:sz w:val="24"/>
          <w:szCs w:val="24"/>
        </w:rPr>
      </w:pPr>
      <w:r w:rsidRPr="00DE0849">
        <w:rPr>
          <w:sz w:val="24"/>
          <w:szCs w:val="24"/>
        </w:rPr>
        <w:t>восстановительной стоимости</w:t>
      </w:r>
      <w:r w:rsidR="004C6648">
        <w:rPr>
          <w:sz w:val="24"/>
          <w:szCs w:val="24"/>
        </w:rPr>
        <w:t xml:space="preserve"> зелёных насаждений</w:t>
      </w:r>
      <w:r w:rsidRPr="00DE0849">
        <w:rPr>
          <w:sz w:val="24"/>
          <w:szCs w:val="24"/>
        </w:rPr>
        <w:t xml:space="preserve"> на территории </w:t>
      </w:r>
    </w:p>
    <w:p w:rsidR="004C6648" w:rsidRDefault="00500098" w:rsidP="00500098">
      <w:pPr>
        <w:rPr>
          <w:sz w:val="24"/>
          <w:szCs w:val="24"/>
        </w:rPr>
      </w:pPr>
      <w:r w:rsidRPr="00DE0849">
        <w:rPr>
          <w:sz w:val="24"/>
          <w:szCs w:val="24"/>
        </w:rPr>
        <w:t xml:space="preserve">муниципального образования Сосновоборский городской округ </w:t>
      </w:r>
    </w:p>
    <w:p w:rsidR="00500098" w:rsidRPr="00D3746A" w:rsidRDefault="00500098" w:rsidP="00500098">
      <w:pPr>
        <w:rPr>
          <w:sz w:val="24"/>
          <w:szCs w:val="24"/>
        </w:rPr>
      </w:pPr>
      <w:r w:rsidRPr="00DE0849">
        <w:rPr>
          <w:sz w:val="24"/>
          <w:szCs w:val="24"/>
        </w:rPr>
        <w:t xml:space="preserve">Ленинградской области» </w:t>
      </w:r>
    </w:p>
    <w:p w:rsidR="00500098" w:rsidRPr="00D3746A" w:rsidRDefault="00500098" w:rsidP="00500098">
      <w:pPr>
        <w:rPr>
          <w:sz w:val="24"/>
          <w:szCs w:val="24"/>
        </w:rPr>
      </w:pPr>
    </w:p>
    <w:p w:rsidR="00500098" w:rsidRPr="00D3746A" w:rsidRDefault="00500098" w:rsidP="00500098">
      <w:pPr>
        <w:rPr>
          <w:sz w:val="24"/>
          <w:szCs w:val="24"/>
        </w:rPr>
      </w:pPr>
    </w:p>
    <w:p w:rsidR="00500098" w:rsidRPr="00BC74B8" w:rsidRDefault="00500098" w:rsidP="00500098">
      <w:pPr>
        <w:pStyle w:val="a7"/>
        <w:jc w:val="both"/>
        <w:rPr>
          <w:rFonts w:ascii="Times New Roman" w:hAnsi="Times New Roman"/>
          <w:color w:val="000000"/>
          <w:sz w:val="24"/>
          <w:szCs w:val="24"/>
        </w:rPr>
      </w:pPr>
      <w:r w:rsidRPr="00BC74B8">
        <w:rPr>
          <w:rFonts w:ascii="Times New Roman" w:hAnsi="Times New Roman"/>
          <w:color w:val="000000"/>
          <w:sz w:val="24"/>
          <w:szCs w:val="24"/>
        </w:rPr>
        <w:t xml:space="preserve">       </w:t>
      </w:r>
      <w:r>
        <w:rPr>
          <w:rFonts w:ascii="Times New Roman" w:hAnsi="Times New Roman"/>
          <w:color w:val="000000"/>
          <w:sz w:val="24"/>
          <w:szCs w:val="24"/>
        </w:rPr>
        <w:t xml:space="preserve">На основании протеста прокуратуры города Сосновый Бор </w:t>
      </w:r>
      <w:r w:rsidRPr="00F77656">
        <w:rPr>
          <w:rFonts w:ascii="Times New Roman" w:hAnsi="Times New Roman"/>
          <w:sz w:val="24"/>
          <w:szCs w:val="24"/>
        </w:rPr>
        <w:t xml:space="preserve">от 19.12.2013 </w:t>
      </w:r>
      <w:r>
        <w:rPr>
          <w:rFonts w:ascii="Times New Roman" w:hAnsi="Times New Roman"/>
          <w:sz w:val="24"/>
          <w:szCs w:val="24"/>
        </w:rPr>
        <w:t xml:space="preserve">                             </w:t>
      </w:r>
      <w:r w:rsidRPr="00F77656">
        <w:rPr>
          <w:rFonts w:ascii="Times New Roman" w:hAnsi="Times New Roman"/>
          <w:sz w:val="24"/>
          <w:szCs w:val="24"/>
        </w:rPr>
        <w:t>№</w:t>
      </w:r>
      <w:r>
        <w:rPr>
          <w:rFonts w:ascii="Times New Roman" w:hAnsi="Times New Roman"/>
          <w:sz w:val="24"/>
          <w:szCs w:val="24"/>
        </w:rPr>
        <w:t xml:space="preserve"> </w:t>
      </w:r>
      <w:r w:rsidRPr="00F77656">
        <w:rPr>
          <w:rFonts w:ascii="Times New Roman" w:hAnsi="Times New Roman"/>
          <w:sz w:val="24"/>
          <w:szCs w:val="24"/>
        </w:rPr>
        <w:t>07-30/148-2013,</w:t>
      </w:r>
      <w:r w:rsidRPr="00BC74B8">
        <w:rPr>
          <w:rFonts w:ascii="Times New Roman" w:hAnsi="Times New Roman"/>
          <w:sz w:val="24"/>
          <w:szCs w:val="24"/>
        </w:rPr>
        <w:t xml:space="preserve"> администрация Сосновоборского городского округа </w:t>
      </w:r>
      <w:r>
        <w:rPr>
          <w:rFonts w:ascii="Times New Roman" w:hAnsi="Times New Roman"/>
          <w:sz w:val="24"/>
          <w:szCs w:val="24"/>
        </w:rPr>
        <w:t xml:space="preserve">                                         </w:t>
      </w:r>
      <w:proofErr w:type="gramStart"/>
      <w:r w:rsidRPr="00BC74B8">
        <w:rPr>
          <w:rFonts w:ascii="Times New Roman" w:hAnsi="Times New Roman"/>
          <w:b/>
          <w:bCs/>
          <w:color w:val="000000"/>
          <w:sz w:val="24"/>
          <w:szCs w:val="24"/>
        </w:rPr>
        <w:t>п</w:t>
      </w:r>
      <w:proofErr w:type="gramEnd"/>
      <w:r w:rsidRPr="00BC74B8">
        <w:rPr>
          <w:rFonts w:ascii="Times New Roman" w:hAnsi="Times New Roman"/>
          <w:b/>
          <w:bCs/>
          <w:color w:val="000000"/>
          <w:sz w:val="24"/>
          <w:szCs w:val="24"/>
        </w:rPr>
        <w:t xml:space="preserve"> о с т а н о в л я е т</w:t>
      </w:r>
      <w:r w:rsidRPr="00BC74B8">
        <w:rPr>
          <w:rFonts w:ascii="Times New Roman" w:hAnsi="Times New Roman"/>
          <w:color w:val="000000"/>
          <w:sz w:val="24"/>
          <w:szCs w:val="24"/>
        </w:rPr>
        <w:t>:</w:t>
      </w:r>
    </w:p>
    <w:p w:rsidR="00500098" w:rsidRPr="00BC74B8" w:rsidRDefault="00500098" w:rsidP="00500098">
      <w:pPr>
        <w:jc w:val="both"/>
        <w:rPr>
          <w:color w:val="000000"/>
          <w:sz w:val="24"/>
          <w:szCs w:val="24"/>
        </w:rPr>
      </w:pPr>
    </w:p>
    <w:p w:rsidR="00500098" w:rsidRPr="00062EC1" w:rsidRDefault="00500098" w:rsidP="00500098">
      <w:pPr>
        <w:widowControl w:val="0"/>
        <w:autoSpaceDE w:val="0"/>
        <w:autoSpaceDN w:val="0"/>
        <w:adjustRightInd w:val="0"/>
        <w:ind w:firstLine="600"/>
        <w:jc w:val="both"/>
        <w:rPr>
          <w:sz w:val="24"/>
          <w:szCs w:val="24"/>
        </w:rPr>
      </w:pPr>
      <w:r>
        <w:rPr>
          <w:sz w:val="24"/>
          <w:szCs w:val="24"/>
        </w:rPr>
        <w:t xml:space="preserve">1. </w:t>
      </w:r>
      <w:r w:rsidRPr="00062EC1">
        <w:rPr>
          <w:sz w:val="24"/>
          <w:szCs w:val="24"/>
        </w:rPr>
        <w:t>Внести изменения в постановление администрации Сосновоборского городского округа от 15.08.2012 №</w:t>
      </w:r>
      <w:r>
        <w:rPr>
          <w:sz w:val="24"/>
          <w:szCs w:val="24"/>
        </w:rPr>
        <w:t xml:space="preserve"> </w:t>
      </w:r>
      <w:r w:rsidRPr="00062EC1">
        <w:rPr>
          <w:sz w:val="24"/>
          <w:szCs w:val="24"/>
        </w:rPr>
        <w:t>2151 «Об утверждении административного регламента предоставления муниципальной услуги по порядку расчета размеров восстановительной стоимости на территории муниципального образования Сосновоборский городской округ Ленинградской области»</w:t>
      </w:r>
      <w:r>
        <w:rPr>
          <w:sz w:val="24"/>
          <w:szCs w:val="24"/>
        </w:rPr>
        <w:t xml:space="preserve"> (с изменениями, внесенными постановление администрации Сосновоборского городского округа от 11.12.2012 № 3125)</w:t>
      </w:r>
      <w:r w:rsidRPr="00062EC1">
        <w:rPr>
          <w:sz w:val="24"/>
          <w:szCs w:val="24"/>
        </w:rPr>
        <w:t>:</w:t>
      </w:r>
    </w:p>
    <w:p w:rsidR="00500098" w:rsidRDefault="00500098" w:rsidP="00500098">
      <w:pPr>
        <w:widowControl w:val="0"/>
        <w:autoSpaceDE w:val="0"/>
        <w:autoSpaceDN w:val="0"/>
        <w:adjustRightInd w:val="0"/>
        <w:ind w:firstLine="600"/>
        <w:jc w:val="both"/>
        <w:rPr>
          <w:sz w:val="24"/>
          <w:szCs w:val="24"/>
        </w:rPr>
      </w:pPr>
      <w:r>
        <w:rPr>
          <w:sz w:val="24"/>
          <w:szCs w:val="24"/>
        </w:rPr>
        <w:t>1.1. Изложить административный регламент</w:t>
      </w:r>
      <w:r w:rsidRPr="00E251F6">
        <w:rPr>
          <w:sz w:val="24"/>
          <w:szCs w:val="24"/>
        </w:rPr>
        <w:t xml:space="preserve"> </w:t>
      </w:r>
      <w:r w:rsidRPr="00BC74B8">
        <w:rPr>
          <w:sz w:val="24"/>
          <w:szCs w:val="24"/>
        </w:rPr>
        <w:t xml:space="preserve">предоставления </w:t>
      </w:r>
      <w:proofErr w:type="gramStart"/>
      <w:r w:rsidRPr="00BC74B8">
        <w:rPr>
          <w:sz w:val="24"/>
          <w:szCs w:val="24"/>
        </w:rPr>
        <w:t>муниципальной</w:t>
      </w:r>
      <w:proofErr w:type="gramEnd"/>
      <w:r w:rsidRPr="00BC74B8">
        <w:rPr>
          <w:sz w:val="24"/>
          <w:szCs w:val="24"/>
        </w:rPr>
        <w:t xml:space="preserve"> услуги </w:t>
      </w:r>
      <w:r w:rsidRPr="00062EC1">
        <w:rPr>
          <w:sz w:val="24"/>
          <w:szCs w:val="24"/>
        </w:rPr>
        <w:t>по порядку расчета размеров восстановительной стоимости на территории муниципального образования Сосновоборский городской округ Ленинградской области</w:t>
      </w:r>
      <w:r>
        <w:rPr>
          <w:sz w:val="24"/>
          <w:szCs w:val="24"/>
        </w:rPr>
        <w:t xml:space="preserve"> в новой редакции</w:t>
      </w:r>
      <w:r w:rsidRPr="00BC74B8">
        <w:rPr>
          <w:sz w:val="24"/>
          <w:szCs w:val="24"/>
        </w:rPr>
        <w:t xml:space="preserve"> (Приложение)</w:t>
      </w:r>
      <w:r>
        <w:rPr>
          <w:sz w:val="24"/>
          <w:szCs w:val="24"/>
        </w:rPr>
        <w:t>.</w:t>
      </w:r>
    </w:p>
    <w:p w:rsidR="00500098" w:rsidRPr="00500098" w:rsidRDefault="00500098" w:rsidP="00500098">
      <w:pPr>
        <w:widowControl w:val="0"/>
        <w:autoSpaceDE w:val="0"/>
        <w:autoSpaceDN w:val="0"/>
        <w:adjustRightInd w:val="0"/>
        <w:ind w:firstLine="600"/>
        <w:jc w:val="both"/>
        <w:rPr>
          <w:sz w:val="24"/>
          <w:szCs w:val="24"/>
        </w:rPr>
      </w:pPr>
      <w:r>
        <w:rPr>
          <w:sz w:val="24"/>
          <w:szCs w:val="24"/>
        </w:rPr>
        <w:t xml:space="preserve">2. </w:t>
      </w:r>
      <w:r w:rsidRPr="00500098">
        <w:rPr>
          <w:sz w:val="24"/>
          <w:szCs w:val="24"/>
        </w:rPr>
        <w:t xml:space="preserve">Пресс-центру администрации Сосновоборского городского округа                        (Арибжанов Р.М.) </w:t>
      </w:r>
      <w:proofErr w:type="gramStart"/>
      <w:r w:rsidRPr="00500098">
        <w:rPr>
          <w:sz w:val="24"/>
          <w:szCs w:val="24"/>
        </w:rPr>
        <w:t>разместить</w:t>
      </w:r>
      <w:proofErr w:type="gramEnd"/>
      <w:r w:rsidRPr="00500098">
        <w:rPr>
          <w:sz w:val="24"/>
          <w:szCs w:val="24"/>
        </w:rPr>
        <w:t xml:space="preserve"> настоящее постановление на официальном сайте Сосновоборского городского округа.</w:t>
      </w:r>
    </w:p>
    <w:p w:rsidR="00500098" w:rsidRPr="00BC74B8" w:rsidRDefault="00500098" w:rsidP="00500098">
      <w:pPr>
        <w:widowControl w:val="0"/>
        <w:autoSpaceDE w:val="0"/>
        <w:autoSpaceDN w:val="0"/>
        <w:adjustRightInd w:val="0"/>
        <w:ind w:firstLine="600"/>
        <w:jc w:val="both"/>
        <w:rPr>
          <w:sz w:val="24"/>
          <w:szCs w:val="24"/>
        </w:rPr>
      </w:pPr>
      <w:r>
        <w:rPr>
          <w:sz w:val="24"/>
          <w:szCs w:val="24"/>
        </w:rPr>
        <w:t xml:space="preserve">3. </w:t>
      </w:r>
      <w:r w:rsidRPr="00BC74B8">
        <w:rPr>
          <w:sz w:val="24"/>
          <w:szCs w:val="24"/>
        </w:rPr>
        <w:t>Общему отделу администрации (</w:t>
      </w:r>
      <w:r>
        <w:rPr>
          <w:sz w:val="24"/>
          <w:szCs w:val="24"/>
        </w:rPr>
        <w:t>Тарасова М.С.</w:t>
      </w:r>
      <w:r w:rsidRPr="00BC74B8">
        <w:rPr>
          <w:sz w:val="24"/>
          <w:szCs w:val="24"/>
        </w:rPr>
        <w:t>) обнародовать настоящее постановление на электронном сайте городской газеты "Маяк".</w:t>
      </w:r>
    </w:p>
    <w:p w:rsidR="00500098" w:rsidRPr="00BC74B8" w:rsidRDefault="00500098" w:rsidP="00500098">
      <w:pPr>
        <w:widowControl w:val="0"/>
        <w:autoSpaceDE w:val="0"/>
        <w:autoSpaceDN w:val="0"/>
        <w:adjustRightInd w:val="0"/>
        <w:ind w:firstLine="600"/>
        <w:jc w:val="both"/>
        <w:rPr>
          <w:sz w:val="24"/>
          <w:szCs w:val="24"/>
        </w:rPr>
      </w:pPr>
      <w:r>
        <w:rPr>
          <w:sz w:val="24"/>
          <w:szCs w:val="24"/>
        </w:rPr>
        <w:t xml:space="preserve">4. </w:t>
      </w:r>
      <w:r w:rsidRPr="00BC74B8">
        <w:rPr>
          <w:sz w:val="24"/>
          <w:szCs w:val="24"/>
        </w:rPr>
        <w:t>Настоящее постановление вступает в силу со дня его официального обнародования.</w:t>
      </w:r>
    </w:p>
    <w:p w:rsidR="00500098" w:rsidRPr="00BC74B8" w:rsidRDefault="00500098" w:rsidP="00500098">
      <w:pPr>
        <w:widowControl w:val="0"/>
        <w:numPr>
          <w:ilvl w:val="0"/>
          <w:numId w:val="9"/>
        </w:numPr>
        <w:autoSpaceDE w:val="0"/>
        <w:autoSpaceDN w:val="0"/>
        <w:adjustRightInd w:val="0"/>
        <w:jc w:val="both"/>
        <w:rPr>
          <w:sz w:val="24"/>
          <w:szCs w:val="24"/>
        </w:rPr>
      </w:pPr>
      <w:proofErr w:type="gramStart"/>
      <w:r w:rsidRPr="00BC74B8">
        <w:rPr>
          <w:sz w:val="24"/>
          <w:szCs w:val="24"/>
        </w:rPr>
        <w:t>Контроль</w:t>
      </w:r>
      <w:r w:rsidRPr="00BC74B8">
        <w:rPr>
          <w:color w:val="000000"/>
          <w:sz w:val="24"/>
          <w:szCs w:val="24"/>
        </w:rPr>
        <w:t xml:space="preserve"> за</w:t>
      </w:r>
      <w:proofErr w:type="gramEnd"/>
      <w:r w:rsidRPr="00BC74B8">
        <w:rPr>
          <w:color w:val="000000"/>
          <w:sz w:val="24"/>
          <w:szCs w:val="24"/>
        </w:rPr>
        <w:t xml:space="preserve"> выполнением настоящего постановления оставляю за собой.</w:t>
      </w:r>
    </w:p>
    <w:p w:rsidR="00500098" w:rsidRPr="00BC74B8" w:rsidRDefault="00500098" w:rsidP="00500098">
      <w:pPr>
        <w:jc w:val="both"/>
        <w:rPr>
          <w:sz w:val="24"/>
          <w:szCs w:val="24"/>
        </w:rPr>
      </w:pPr>
    </w:p>
    <w:p w:rsidR="00500098" w:rsidRPr="00BC74B8" w:rsidRDefault="00500098" w:rsidP="00500098">
      <w:pPr>
        <w:jc w:val="both"/>
        <w:rPr>
          <w:sz w:val="24"/>
          <w:szCs w:val="24"/>
        </w:rPr>
      </w:pPr>
    </w:p>
    <w:p w:rsidR="00500098" w:rsidRPr="00BC74B8" w:rsidRDefault="00500098" w:rsidP="00500098">
      <w:pPr>
        <w:jc w:val="both"/>
        <w:rPr>
          <w:sz w:val="24"/>
          <w:szCs w:val="24"/>
        </w:rPr>
      </w:pPr>
    </w:p>
    <w:p w:rsidR="00500098" w:rsidRPr="00BC74B8" w:rsidRDefault="00500098" w:rsidP="00500098">
      <w:pPr>
        <w:jc w:val="both"/>
        <w:rPr>
          <w:sz w:val="24"/>
          <w:szCs w:val="24"/>
        </w:rPr>
      </w:pPr>
      <w:r w:rsidRPr="00BC74B8">
        <w:rPr>
          <w:sz w:val="24"/>
          <w:szCs w:val="24"/>
        </w:rPr>
        <w:t xml:space="preserve">Глава администрации </w:t>
      </w:r>
    </w:p>
    <w:p w:rsidR="00500098" w:rsidRPr="00BC74B8" w:rsidRDefault="00500098" w:rsidP="00500098">
      <w:pPr>
        <w:jc w:val="both"/>
        <w:rPr>
          <w:color w:val="000000"/>
          <w:sz w:val="24"/>
          <w:szCs w:val="24"/>
        </w:rPr>
      </w:pPr>
      <w:r w:rsidRPr="00BC74B8">
        <w:rPr>
          <w:sz w:val="24"/>
          <w:szCs w:val="24"/>
        </w:rPr>
        <w:t>Сосновоборского городского округа</w:t>
      </w:r>
      <w:r w:rsidRPr="00BC74B8">
        <w:rPr>
          <w:sz w:val="24"/>
          <w:szCs w:val="24"/>
        </w:rPr>
        <w:tab/>
      </w:r>
      <w:r w:rsidRPr="00BC74B8">
        <w:rPr>
          <w:sz w:val="24"/>
          <w:szCs w:val="24"/>
        </w:rPr>
        <w:tab/>
        <w:t xml:space="preserve">                       </w:t>
      </w:r>
      <w:r>
        <w:rPr>
          <w:sz w:val="24"/>
          <w:szCs w:val="24"/>
        </w:rPr>
        <w:t xml:space="preserve">                        </w:t>
      </w:r>
      <w:r w:rsidRPr="00BC74B8">
        <w:rPr>
          <w:sz w:val="24"/>
          <w:szCs w:val="24"/>
        </w:rPr>
        <w:t>В.И.Голиков</w:t>
      </w:r>
    </w:p>
    <w:p w:rsidR="00500098" w:rsidRPr="00BC74B8" w:rsidRDefault="00500098" w:rsidP="00500098">
      <w:pPr>
        <w:rPr>
          <w:sz w:val="24"/>
          <w:szCs w:val="24"/>
        </w:rPr>
      </w:pPr>
    </w:p>
    <w:p w:rsidR="00500098" w:rsidRPr="00500098" w:rsidRDefault="00500098" w:rsidP="00500098">
      <w:pPr>
        <w:rPr>
          <w:sz w:val="16"/>
          <w:szCs w:val="16"/>
        </w:rPr>
      </w:pPr>
      <w:r w:rsidRPr="00500098">
        <w:rPr>
          <w:sz w:val="16"/>
          <w:szCs w:val="16"/>
        </w:rPr>
        <w:t>Исп. Бойцов Д.Г.</w:t>
      </w:r>
    </w:p>
    <w:p w:rsidR="00500098" w:rsidRPr="00500098" w:rsidRDefault="00500098" w:rsidP="00500098">
      <w:pPr>
        <w:rPr>
          <w:sz w:val="16"/>
          <w:szCs w:val="16"/>
        </w:rPr>
      </w:pPr>
      <w:r w:rsidRPr="00500098">
        <w:rPr>
          <w:sz w:val="16"/>
          <w:szCs w:val="16"/>
        </w:rPr>
        <w:sym w:font="Wingdings" w:char="F028"/>
      </w:r>
      <w:r>
        <w:rPr>
          <w:sz w:val="16"/>
          <w:szCs w:val="16"/>
        </w:rPr>
        <w:t xml:space="preserve"> 26139; ПТ</w:t>
      </w:r>
    </w:p>
    <w:p w:rsidR="00500098" w:rsidRPr="00323150" w:rsidRDefault="00500098" w:rsidP="006F39C0">
      <w:pPr>
        <w:rPr>
          <w:sz w:val="24"/>
          <w:szCs w:val="24"/>
        </w:rPr>
      </w:pPr>
      <w:bookmarkStart w:id="0" w:name="_GoBack"/>
      <w:bookmarkEnd w:id="0"/>
      <w:r w:rsidRPr="00BC74B8">
        <w:rPr>
          <w:sz w:val="24"/>
          <w:szCs w:val="24"/>
        </w:rPr>
        <w:br w:type="page"/>
      </w:r>
    </w:p>
    <w:p w:rsidR="00500098" w:rsidRPr="00BC74B8" w:rsidRDefault="00500098" w:rsidP="00500098">
      <w:pPr>
        <w:pStyle w:val="formattext"/>
        <w:jc w:val="right"/>
        <w:rPr>
          <w:b/>
          <w:sz w:val="24"/>
          <w:szCs w:val="24"/>
        </w:rPr>
      </w:pPr>
      <w:r w:rsidRPr="00BC74B8">
        <w:rPr>
          <w:b/>
          <w:sz w:val="24"/>
          <w:szCs w:val="24"/>
        </w:rPr>
        <w:lastRenderedPageBreak/>
        <w:t>УТВЕРЖДЕН</w:t>
      </w:r>
    </w:p>
    <w:p w:rsidR="00500098" w:rsidRPr="00BC74B8" w:rsidRDefault="00500098" w:rsidP="00500098">
      <w:pPr>
        <w:pStyle w:val="formattext"/>
        <w:jc w:val="right"/>
        <w:rPr>
          <w:sz w:val="24"/>
          <w:szCs w:val="24"/>
        </w:rPr>
      </w:pPr>
      <w:r w:rsidRPr="00BC74B8">
        <w:rPr>
          <w:sz w:val="24"/>
          <w:szCs w:val="24"/>
        </w:rPr>
        <w:t>постановлением администрации</w:t>
      </w:r>
    </w:p>
    <w:p w:rsidR="00500098" w:rsidRPr="00BC74B8" w:rsidRDefault="00500098" w:rsidP="00500098">
      <w:pPr>
        <w:pStyle w:val="formattext"/>
        <w:jc w:val="right"/>
        <w:rPr>
          <w:sz w:val="24"/>
          <w:szCs w:val="24"/>
        </w:rPr>
      </w:pPr>
      <w:r w:rsidRPr="00BC74B8">
        <w:rPr>
          <w:sz w:val="24"/>
          <w:szCs w:val="24"/>
        </w:rPr>
        <w:t>Сосновоборского городского округа</w:t>
      </w:r>
    </w:p>
    <w:p w:rsidR="00500098" w:rsidRPr="00BC74B8" w:rsidRDefault="00500098" w:rsidP="00500098">
      <w:pPr>
        <w:pStyle w:val="formattext"/>
        <w:jc w:val="right"/>
        <w:rPr>
          <w:sz w:val="24"/>
          <w:szCs w:val="24"/>
        </w:rPr>
      </w:pPr>
      <w:r w:rsidRPr="00BC74B8">
        <w:rPr>
          <w:sz w:val="24"/>
          <w:szCs w:val="24"/>
        </w:rPr>
        <w:t xml:space="preserve">от  </w:t>
      </w:r>
      <w:r w:rsidR="007F273C">
        <w:rPr>
          <w:sz w:val="24"/>
        </w:rPr>
        <w:t>21/05/2014 № 1090</w:t>
      </w:r>
    </w:p>
    <w:p w:rsidR="00500098" w:rsidRPr="00BC74B8" w:rsidRDefault="00500098" w:rsidP="00500098">
      <w:pPr>
        <w:jc w:val="right"/>
        <w:rPr>
          <w:sz w:val="24"/>
          <w:szCs w:val="24"/>
        </w:rPr>
      </w:pPr>
      <w:r w:rsidRPr="00BC74B8">
        <w:rPr>
          <w:sz w:val="24"/>
          <w:szCs w:val="24"/>
        </w:rPr>
        <w:t xml:space="preserve">                                                                                                                 (Приложение)</w:t>
      </w:r>
    </w:p>
    <w:p w:rsidR="00500098" w:rsidRPr="00BC74B8" w:rsidRDefault="00500098" w:rsidP="00500098">
      <w:pPr>
        <w:jc w:val="right"/>
        <w:rPr>
          <w:sz w:val="24"/>
          <w:szCs w:val="24"/>
        </w:rPr>
      </w:pPr>
    </w:p>
    <w:p w:rsidR="00500098" w:rsidRPr="00BC74B8" w:rsidRDefault="00500098" w:rsidP="00500098">
      <w:pPr>
        <w:jc w:val="right"/>
        <w:rPr>
          <w:sz w:val="24"/>
          <w:szCs w:val="24"/>
        </w:rPr>
      </w:pPr>
    </w:p>
    <w:p w:rsidR="00500098" w:rsidRPr="00F26F33" w:rsidRDefault="00500098" w:rsidP="00500098">
      <w:pPr>
        <w:jc w:val="center"/>
        <w:rPr>
          <w:b/>
          <w:sz w:val="24"/>
          <w:szCs w:val="24"/>
        </w:rPr>
      </w:pPr>
      <w:r w:rsidRPr="00F26F33">
        <w:rPr>
          <w:b/>
          <w:sz w:val="24"/>
          <w:szCs w:val="24"/>
        </w:rPr>
        <w:t>Административный регламент</w:t>
      </w:r>
    </w:p>
    <w:p w:rsidR="00500098" w:rsidRPr="00F26F33" w:rsidRDefault="00500098" w:rsidP="00500098">
      <w:pPr>
        <w:jc w:val="center"/>
        <w:rPr>
          <w:b/>
          <w:sz w:val="24"/>
          <w:szCs w:val="24"/>
        </w:rPr>
      </w:pPr>
      <w:r w:rsidRPr="00F26F33">
        <w:rPr>
          <w:b/>
          <w:sz w:val="24"/>
          <w:szCs w:val="24"/>
        </w:rPr>
        <w:t xml:space="preserve">предоставления муниципальной услуги по порядку определения </w:t>
      </w:r>
    </w:p>
    <w:p w:rsidR="00500098" w:rsidRPr="00F26F33" w:rsidRDefault="00500098" w:rsidP="00500098">
      <w:pPr>
        <w:jc w:val="center"/>
        <w:rPr>
          <w:b/>
          <w:sz w:val="24"/>
          <w:szCs w:val="24"/>
        </w:rPr>
      </w:pPr>
      <w:r w:rsidRPr="00F26F33">
        <w:rPr>
          <w:b/>
          <w:sz w:val="24"/>
          <w:szCs w:val="24"/>
        </w:rPr>
        <w:t xml:space="preserve">и расчета размеров восстановительной стоимости зеленых насаждений на территории муниципального образования Сосновоборский городской округ </w:t>
      </w:r>
    </w:p>
    <w:p w:rsidR="00500098" w:rsidRPr="00F26F33" w:rsidRDefault="00500098" w:rsidP="00500098">
      <w:pPr>
        <w:jc w:val="center"/>
        <w:rPr>
          <w:b/>
          <w:sz w:val="24"/>
          <w:szCs w:val="24"/>
        </w:rPr>
      </w:pPr>
      <w:r w:rsidRPr="00F26F33">
        <w:rPr>
          <w:b/>
          <w:sz w:val="24"/>
          <w:szCs w:val="24"/>
        </w:rPr>
        <w:t>Ленинградской области</w:t>
      </w:r>
    </w:p>
    <w:p w:rsidR="00500098" w:rsidRPr="00F26F33" w:rsidRDefault="00500098" w:rsidP="00500098">
      <w:pPr>
        <w:jc w:val="center"/>
        <w:rPr>
          <w:b/>
          <w:sz w:val="24"/>
          <w:szCs w:val="24"/>
        </w:rPr>
      </w:pPr>
    </w:p>
    <w:p w:rsidR="00500098" w:rsidRPr="00F26F33" w:rsidRDefault="00500098" w:rsidP="00500098">
      <w:pPr>
        <w:jc w:val="center"/>
        <w:rPr>
          <w:b/>
          <w:sz w:val="24"/>
          <w:szCs w:val="24"/>
        </w:rPr>
      </w:pPr>
    </w:p>
    <w:p w:rsidR="00500098" w:rsidRPr="00F26F33" w:rsidRDefault="00500098" w:rsidP="00500098">
      <w:pPr>
        <w:pStyle w:val="headertext"/>
        <w:numPr>
          <w:ilvl w:val="0"/>
          <w:numId w:val="2"/>
        </w:numPr>
        <w:jc w:val="center"/>
        <w:rPr>
          <w:rFonts w:ascii="Times New Roman" w:hAnsi="Times New Roman" w:cs="Times New Roman"/>
          <w:sz w:val="24"/>
          <w:szCs w:val="24"/>
        </w:rPr>
      </w:pPr>
      <w:r w:rsidRPr="00F26F33">
        <w:rPr>
          <w:rFonts w:ascii="Times New Roman" w:hAnsi="Times New Roman" w:cs="Times New Roman"/>
          <w:sz w:val="24"/>
          <w:szCs w:val="24"/>
        </w:rPr>
        <w:t>Общие положения</w:t>
      </w:r>
    </w:p>
    <w:p w:rsidR="00500098" w:rsidRPr="00F26F33" w:rsidRDefault="00500098" w:rsidP="00500098">
      <w:pPr>
        <w:ind w:firstLine="567"/>
        <w:jc w:val="both"/>
        <w:rPr>
          <w:sz w:val="24"/>
          <w:szCs w:val="24"/>
        </w:rPr>
      </w:pPr>
      <w:r w:rsidRPr="00F26F33">
        <w:rPr>
          <w:sz w:val="24"/>
          <w:szCs w:val="24"/>
        </w:rPr>
        <w:t xml:space="preserve">1.1. </w:t>
      </w:r>
      <w:proofErr w:type="gramStart"/>
      <w:r w:rsidRPr="00F26F33">
        <w:rPr>
          <w:sz w:val="24"/>
          <w:szCs w:val="24"/>
        </w:rPr>
        <w:t>Административный регламент предоставления муниципальной услуги по порядку определения и расчета размеров восстановительной стоимости зеленых насаждений на территории муниципального образования Сосновоборский городской округ Ленинградской области (далее по тексту – административный регламент) является нормативным правовым актом, устанавливающим порядок и стандарт предоставления муниципальной услуги по определению и расчету размеров восстановительной стоимости зеленых насаждений на территории муниципального образования Сосновоборский городской округ Ленинградской области (далее по</w:t>
      </w:r>
      <w:proofErr w:type="gramEnd"/>
      <w:r w:rsidRPr="00F26F33">
        <w:rPr>
          <w:sz w:val="24"/>
          <w:szCs w:val="24"/>
        </w:rPr>
        <w:t xml:space="preserve"> тексту – муниципальная услуга) администрацией Сосновоборского городского округа.</w:t>
      </w:r>
    </w:p>
    <w:p w:rsidR="00500098" w:rsidRPr="00F26F33" w:rsidRDefault="00500098" w:rsidP="00500098">
      <w:pPr>
        <w:ind w:firstLine="567"/>
        <w:jc w:val="both"/>
        <w:rPr>
          <w:sz w:val="24"/>
          <w:szCs w:val="24"/>
        </w:rPr>
      </w:pPr>
    </w:p>
    <w:p w:rsidR="00500098" w:rsidRPr="00F26F33" w:rsidRDefault="00500098" w:rsidP="00500098">
      <w:pPr>
        <w:ind w:firstLine="567"/>
        <w:jc w:val="both"/>
        <w:rPr>
          <w:sz w:val="24"/>
          <w:szCs w:val="24"/>
        </w:rPr>
      </w:pPr>
      <w:r w:rsidRPr="00F26F33">
        <w:rPr>
          <w:sz w:val="24"/>
          <w:szCs w:val="24"/>
        </w:rPr>
        <w:t xml:space="preserve">1.2. Муниципальную услугу по порядку определения и расчета размеров восстановительной стоимости зеленых насаждений на территории муниципального образования Сосновоборский городской округ Ленинградской области осуществляет отраслевой (функциональный) орган администрации Сосновоборского городского округа – отдел природопользования и экологической безопасности. </w:t>
      </w:r>
    </w:p>
    <w:p w:rsidR="00500098" w:rsidRPr="00F26F33" w:rsidRDefault="00500098" w:rsidP="00500098">
      <w:pPr>
        <w:ind w:firstLine="567"/>
        <w:jc w:val="both"/>
        <w:rPr>
          <w:sz w:val="24"/>
          <w:szCs w:val="24"/>
        </w:rPr>
      </w:pPr>
      <w:r w:rsidRPr="00F26F33">
        <w:rPr>
          <w:sz w:val="24"/>
          <w:szCs w:val="24"/>
        </w:rPr>
        <w:t xml:space="preserve">При осуществлении муниципальной услуги отдел природопользования и экологической безопасности взаимодействует </w:t>
      </w:r>
      <w:proofErr w:type="gramStart"/>
      <w:r w:rsidRPr="00F26F33">
        <w:rPr>
          <w:sz w:val="24"/>
          <w:szCs w:val="24"/>
        </w:rPr>
        <w:t>с</w:t>
      </w:r>
      <w:proofErr w:type="gramEnd"/>
      <w:r w:rsidRPr="00F26F33">
        <w:rPr>
          <w:sz w:val="24"/>
          <w:szCs w:val="24"/>
        </w:rPr>
        <w:t>:</w:t>
      </w:r>
    </w:p>
    <w:p w:rsidR="00500098" w:rsidRPr="00F26F33" w:rsidRDefault="00500098" w:rsidP="00500098">
      <w:pPr>
        <w:ind w:firstLine="567"/>
        <w:jc w:val="both"/>
        <w:rPr>
          <w:sz w:val="24"/>
          <w:szCs w:val="24"/>
        </w:rPr>
      </w:pPr>
      <w:r w:rsidRPr="00F26F33">
        <w:rPr>
          <w:sz w:val="24"/>
          <w:szCs w:val="24"/>
        </w:rPr>
        <w:t>- общим отделом администрации (прием и регистрация заявления на предоставление муниципальной услуги);</w:t>
      </w:r>
    </w:p>
    <w:p w:rsidR="00500098" w:rsidRPr="00F26F33" w:rsidRDefault="00500098" w:rsidP="00500098">
      <w:pPr>
        <w:ind w:firstLine="567"/>
        <w:jc w:val="both"/>
        <w:rPr>
          <w:sz w:val="24"/>
          <w:szCs w:val="24"/>
        </w:rPr>
      </w:pPr>
      <w:r w:rsidRPr="00F26F33">
        <w:rPr>
          <w:sz w:val="24"/>
          <w:szCs w:val="24"/>
        </w:rPr>
        <w:t>- комитетом  архитектуры, градостроительства и землепользования (оценка состояния деревьев и подсчет их количества).</w:t>
      </w:r>
    </w:p>
    <w:p w:rsidR="00500098" w:rsidRPr="00F26F33" w:rsidRDefault="00500098" w:rsidP="00500098">
      <w:pPr>
        <w:ind w:firstLine="567"/>
        <w:jc w:val="both"/>
        <w:rPr>
          <w:sz w:val="24"/>
          <w:szCs w:val="24"/>
        </w:rPr>
      </w:pPr>
    </w:p>
    <w:p w:rsidR="00500098" w:rsidRPr="00F26F33" w:rsidRDefault="00500098" w:rsidP="00500098">
      <w:pPr>
        <w:ind w:firstLine="567"/>
        <w:jc w:val="both"/>
        <w:rPr>
          <w:sz w:val="24"/>
          <w:szCs w:val="24"/>
        </w:rPr>
      </w:pPr>
      <w:r w:rsidRPr="00F26F33">
        <w:rPr>
          <w:sz w:val="24"/>
          <w:szCs w:val="24"/>
        </w:rPr>
        <w:t>1.3. Местонахождение администрации Сосновоборского городского округа: 188540, Ленинградская обл., г</w:t>
      </w:r>
      <w:proofErr w:type="gramStart"/>
      <w:r w:rsidRPr="00F26F33">
        <w:rPr>
          <w:sz w:val="24"/>
          <w:szCs w:val="24"/>
        </w:rPr>
        <w:t>.С</w:t>
      </w:r>
      <w:proofErr w:type="gramEnd"/>
      <w:r w:rsidRPr="00F26F33">
        <w:rPr>
          <w:sz w:val="24"/>
          <w:szCs w:val="24"/>
        </w:rPr>
        <w:t>основый Бор, ул.Ленинградская, д.46, в том числе:</w:t>
      </w:r>
    </w:p>
    <w:p w:rsidR="00500098" w:rsidRPr="00F26F33" w:rsidRDefault="00500098" w:rsidP="00500098">
      <w:pPr>
        <w:pStyle w:val="formattext"/>
        <w:numPr>
          <w:ilvl w:val="0"/>
          <w:numId w:val="4"/>
        </w:numPr>
        <w:jc w:val="both"/>
        <w:rPr>
          <w:sz w:val="24"/>
          <w:szCs w:val="24"/>
        </w:rPr>
      </w:pPr>
      <w:r w:rsidRPr="00F26F33">
        <w:rPr>
          <w:sz w:val="24"/>
          <w:szCs w:val="24"/>
        </w:rPr>
        <w:t>отдел природопользования и экологической безопасности администрации - кабинеты 235, 237 здания администрации;</w:t>
      </w:r>
    </w:p>
    <w:p w:rsidR="00500098" w:rsidRPr="00F26F33" w:rsidRDefault="00500098" w:rsidP="00500098">
      <w:pPr>
        <w:pStyle w:val="formattext"/>
        <w:numPr>
          <w:ilvl w:val="0"/>
          <w:numId w:val="4"/>
        </w:numPr>
        <w:jc w:val="both"/>
        <w:rPr>
          <w:sz w:val="24"/>
          <w:szCs w:val="24"/>
        </w:rPr>
      </w:pPr>
      <w:proofErr w:type="gramStart"/>
      <w:r w:rsidRPr="00F26F33">
        <w:rPr>
          <w:sz w:val="24"/>
          <w:szCs w:val="24"/>
        </w:rPr>
        <w:t>общий</w:t>
      </w:r>
      <w:proofErr w:type="gramEnd"/>
      <w:r w:rsidRPr="00F26F33">
        <w:rPr>
          <w:sz w:val="24"/>
          <w:szCs w:val="24"/>
        </w:rPr>
        <w:t xml:space="preserve"> отдел администрации – </w:t>
      </w:r>
      <w:r w:rsidRPr="001A2A78">
        <w:rPr>
          <w:sz w:val="24"/>
          <w:szCs w:val="24"/>
        </w:rPr>
        <w:t>кабинет</w:t>
      </w:r>
      <w:r>
        <w:rPr>
          <w:sz w:val="24"/>
          <w:szCs w:val="24"/>
        </w:rPr>
        <w:t>ы № 214,</w:t>
      </w:r>
      <w:r w:rsidRPr="001A2A78">
        <w:rPr>
          <w:sz w:val="24"/>
          <w:szCs w:val="24"/>
        </w:rPr>
        <w:t xml:space="preserve"> </w:t>
      </w:r>
      <w:r>
        <w:rPr>
          <w:sz w:val="24"/>
          <w:szCs w:val="24"/>
        </w:rPr>
        <w:t xml:space="preserve">№ </w:t>
      </w:r>
      <w:r w:rsidRPr="001A2A78">
        <w:rPr>
          <w:sz w:val="24"/>
          <w:szCs w:val="24"/>
        </w:rPr>
        <w:t>216</w:t>
      </w:r>
      <w:r>
        <w:rPr>
          <w:sz w:val="24"/>
          <w:szCs w:val="24"/>
        </w:rPr>
        <w:t>, № 219а</w:t>
      </w:r>
      <w:r w:rsidRPr="001A2A78">
        <w:rPr>
          <w:sz w:val="24"/>
          <w:szCs w:val="24"/>
        </w:rPr>
        <w:t xml:space="preserve"> здания администрации.</w:t>
      </w:r>
    </w:p>
    <w:p w:rsidR="00500098" w:rsidRPr="00F26F33" w:rsidRDefault="00500098" w:rsidP="00500098">
      <w:pPr>
        <w:ind w:left="720" w:right="-1"/>
        <w:jc w:val="both"/>
        <w:rPr>
          <w:sz w:val="24"/>
          <w:szCs w:val="24"/>
        </w:rPr>
      </w:pPr>
      <w:r w:rsidRPr="00F26F33">
        <w:rPr>
          <w:sz w:val="24"/>
          <w:szCs w:val="24"/>
        </w:rPr>
        <w:t>График работы администрации Сосновоборского городского округа, в том числе отдела природопользования и экологической безопасности администрации и общего отдела:</w:t>
      </w:r>
    </w:p>
    <w:tbl>
      <w:tblPr>
        <w:tblW w:w="0" w:type="auto"/>
        <w:jc w:val="center"/>
        <w:tblCellSpacing w:w="0" w:type="dxa"/>
        <w:tblCellMar>
          <w:left w:w="0" w:type="dxa"/>
          <w:right w:w="0" w:type="dxa"/>
        </w:tblCellMar>
        <w:tblLook w:val="0000" w:firstRow="0" w:lastRow="0" w:firstColumn="0" w:lastColumn="0" w:noHBand="0" w:noVBand="0"/>
      </w:tblPr>
      <w:tblGrid>
        <w:gridCol w:w="1875"/>
        <w:gridCol w:w="2143"/>
        <w:gridCol w:w="2143"/>
      </w:tblGrid>
      <w:tr w:rsidR="00500098" w:rsidRPr="00F26F33" w:rsidTr="002730D2">
        <w:trPr>
          <w:tblCellSpacing w:w="0" w:type="dxa"/>
          <w:jc w:val="center"/>
        </w:trPr>
        <w:tc>
          <w:tcPr>
            <w:tcW w:w="1875" w:type="dxa"/>
          </w:tcPr>
          <w:p w:rsidR="00500098" w:rsidRPr="00F26F33" w:rsidRDefault="00500098" w:rsidP="002730D2">
            <w:pPr>
              <w:jc w:val="center"/>
              <w:rPr>
                <w:sz w:val="24"/>
                <w:szCs w:val="24"/>
              </w:rPr>
            </w:pPr>
            <w:r w:rsidRPr="00F26F33">
              <w:rPr>
                <w:sz w:val="24"/>
                <w:szCs w:val="24"/>
              </w:rPr>
              <w:t>Понедельник</w:t>
            </w:r>
          </w:p>
          <w:p w:rsidR="00500098" w:rsidRPr="00F26F33" w:rsidRDefault="00500098" w:rsidP="002730D2">
            <w:pPr>
              <w:rPr>
                <w:sz w:val="24"/>
                <w:szCs w:val="24"/>
              </w:rPr>
            </w:pPr>
            <w:r w:rsidRPr="00F26F33">
              <w:rPr>
                <w:sz w:val="24"/>
                <w:szCs w:val="24"/>
              </w:rPr>
              <w:t xml:space="preserve">    Вторник</w:t>
            </w:r>
          </w:p>
          <w:p w:rsidR="00500098" w:rsidRPr="00F26F33" w:rsidRDefault="00500098" w:rsidP="002730D2">
            <w:pPr>
              <w:rPr>
                <w:sz w:val="24"/>
                <w:szCs w:val="24"/>
              </w:rPr>
            </w:pPr>
            <w:r w:rsidRPr="00F26F33">
              <w:rPr>
                <w:sz w:val="24"/>
                <w:szCs w:val="24"/>
              </w:rPr>
              <w:t xml:space="preserve">    Среда</w:t>
            </w:r>
          </w:p>
          <w:p w:rsidR="00500098" w:rsidRPr="00F26F33" w:rsidRDefault="00500098" w:rsidP="002730D2">
            <w:pPr>
              <w:rPr>
                <w:sz w:val="24"/>
                <w:szCs w:val="24"/>
              </w:rPr>
            </w:pPr>
            <w:r w:rsidRPr="00F26F33">
              <w:rPr>
                <w:sz w:val="24"/>
                <w:szCs w:val="24"/>
              </w:rPr>
              <w:t xml:space="preserve">    Четверг</w:t>
            </w:r>
          </w:p>
          <w:p w:rsidR="00500098" w:rsidRPr="00F26F33" w:rsidRDefault="00500098" w:rsidP="002730D2">
            <w:pPr>
              <w:rPr>
                <w:sz w:val="24"/>
                <w:szCs w:val="24"/>
              </w:rPr>
            </w:pPr>
            <w:r w:rsidRPr="00F26F33">
              <w:rPr>
                <w:sz w:val="24"/>
                <w:szCs w:val="24"/>
              </w:rPr>
              <w:t xml:space="preserve">    Пятница </w:t>
            </w:r>
          </w:p>
        </w:tc>
        <w:tc>
          <w:tcPr>
            <w:tcW w:w="2143" w:type="dxa"/>
          </w:tcPr>
          <w:p w:rsidR="00500098" w:rsidRPr="00F26F33" w:rsidRDefault="00500098" w:rsidP="002730D2">
            <w:pPr>
              <w:ind w:firstLine="540"/>
              <w:jc w:val="center"/>
              <w:rPr>
                <w:sz w:val="24"/>
                <w:szCs w:val="24"/>
              </w:rPr>
            </w:pPr>
            <w:r w:rsidRPr="00F26F33">
              <w:rPr>
                <w:sz w:val="24"/>
                <w:szCs w:val="24"/>
              </w:rPr>
              <w:t>8-48 – 13-00</w:t>
            </w:r>
          </w:p>
          <w:p w:rsidR="00500098" w:rsidRPr="00F26F33" w:rsidRDefault="00500098" w:rsidP="002730D2">
            <w:pPr>
              <w:ind w:firstLine="540"/>
              <w:jc w:val="center"/>
              <w:rPr>
                <w:sz w:val="24"/>
                <w:szCs w:val="24"/>
              </w:rPr>
            </w:pPr>
            <w:r w:rsidRPr="00F26F33">
              <w:rPr>
                <w:sz w:val="24"/>
                <w:szCs w:val="24"/>
              </w:rPr>
              <w:t>8-48 – 13-00</w:t>
            </w:r>
          </w:p>
          <w:p w:rsidR="00500098" w:rsidRPr="00F26F33" w:rsidRDefault="00500098" w:rsidP="002730D2">
            <w:pPr>
              <w:ind w:firstLine="540"/>
              <w:jc w:val="center"/>
              <w:rPr>
                <w:sz w:val="24"/>
                <w:szCs w:val="24"/>
              </w:rPr>
            </w:pPr>
            <w:r w:rsidRPr="00F26F33">
              <w:rPr>
                <w:sz w:val="24"/>
                <w:szCs w:val="24"/>
              </w:rPr>
              <w:t>8-48 – 13-00</w:t>
            </w:r>
          </w:p>
          <w:p w:rsidR="00500098" w:rsidRPr="00F26F33" w:rsidRDefault="00500098" w:rsidP="002730D2">
            <w:pPr>
              <w:ind w:firstLine="540"/>
              <w:jc w:val="center"/>
              <w:rPr>
                <w:sz w:val="24"/>
                <w:szCs w:val="24"/>
              </w:rPr>
            </w:pPr>
            <w:r w:rsidRPr="00F26F33">
              <w:rPr>
                <w:sz w:val="24"/>
                <w:szCs w:val="24"/>
              </w:rPr>
              <w:t>8-48 – 13-00</w:t>
            </w:r>
          </w:p>
          <w:p w:rsidR="00500098" w:rsidRPr="00F26F33" w:rsidRDefault="00500098" w:rsidP="002730D2">
            <w:pPr>
              <w:ind w:firstLine="540"/>
              <w:jc w:val="center"/>
              <w:rPr>
                <w:sz w:val="24"/>
                <w:szCs w:val="24"/>
              </w:rPr>
            </w:pPr>
            <w:r w:rsidRPr="00F26F33">
              <w:rPr>
                <w:sz w:val="24"/>
                <w:szCs w:val="24"/>
              </w:rPr>
              <w:t>8-48 – 13-00</w:t>
            </w:r>
          </w:p>
        </w:tc>
        <w:tc>
          <w:tcPr>
            <w:tcW w:w="2143" w:type="dxa"/>
          </w:tcPr>
          <w:p w:rsidR="00500098" w:rsidRPr="00F26F33" w:rsidRDefault="00500098" w:rsidP="002730D2">
            <w:pPr>
              <w:ind w:firstLine="540"/>
              <w:rPr>
                <w:sz w:val="24"/>
                <w:szCs w:val="24"/>
              </w:rPr>
            </w:pPr>
            <w:r w:rsidRPr="00F26F33">
              <w:rPr>
                <w:sz w:val="24"/>
                <w:szCs w:val="24"/>
              </w:rPr>
              <w:t>14-00 – 18-00</w:t>
            </w:r>
          </w:p>
          <w:p w:rsidR="00500098" w:rsidRPr="00F26F33" w:rsidRDefault="00500098" w:rsidP="002730D2">
            <w:pPr>
              <w:ind w:firstLine="540"/>
              <w:rPr>
                <w:sz w:val="24"/>
                <w:szCs w:val="24"/>
              </w:rPr>
            </w:pPr>
            <w:r w:rsidRPr="00F26F33">
              <w:rPr>
                <w:sz w:val="24"/>
                <w:szCs w:val="24"/>
              </w:rPr>
              <w:t>14-00 – 18-00</w:t>
            </w:r>
          </w:p>
          <w:p w:rsidR="00500098" w:rsidRPr="00F26F33" w:rsidRDefault="00500098" w:rsidP="002730D2">
            <w:pPr>
              <w:ind w:firstLine="540"/>
              <w:rPr>
                <w:sz w:val="24"/>
                <w:szCs w:val="24"/>
              </w:rPr>
            </w:pPr>
            <w:r w:rsidRPr="00F26F33">
              <w:rPr>
                <w:sz w:val="24"/>
                <w:szCs w:val="24"/>
              </w:rPr>
              <w:t>14-00 – 18-00</w:t>
            </w:r>
          </w:p>
          <w:p w:rsidR="00500098" w:rsidRPr="00F26F33" w:rsidRDefault="00500098" w:rsidP="002730D2">
            <w:pPr>
              <w:ind w:firstLine="540"/>
              <w:rPr>
                <w:sz w:val="24"/>
                <w:szCs w:val="24"/>
              </w:rPr>
            </w:pPr>
            <w:r w:rsidRPr="00F26F33">
              <w:rPr>
                <w:sz w:val="24"/>
                <w:szCs w:val="24"/>
              </w:rPr>
              <w:t>14-00 – 18-00</w:t>
            </w:r>
          </w:p>
          <w:p w:rsidR="00500098" w:rsidRPr="00F26F33" w:rsidRDefault="00500098" w:rsidP="002730D2">
            <w:pPr>
              <w:ind w:firstLine="540"/>
              <w:rPr>
                <w:sz w:val="24"/>
                <w:szCs w:val="24"/>
              </w:rPr>
            </w:pPr>
            <w:r w:rsidRPr="00F26F33">
              <w:rPr>
                <w:sz w:val="24"/>
                <w:szCs w:val="24"/>
              </w:rPr>
              <w:t>14-00 – 17-00</w:t>
            </w:r>
          </w:p>
        </w:tc>
      </w:tr>
    </w:tbl>
    <w:p w:rsidR="00500098" w:rsidRPr="00F26F33" w:rsidRDefault="00500098" w:rsidP="00500098">
      <w:pPr>
        <w:ind w:firstLine="567"/>
        <w:jc w:val="both"/>
        <w:rPr>
          <w:sz w:val="24"/>
          <w:szCs w:val="24"/>
        </w:rPr>
      </w:pPr>
    </w:p>
    <w:p w:rsidR="00500098" w:rsidRPr="00F26F33" w:rsidRDefault="00500098" w:rsidP="00500098">
      <w:pPr>
        <w:ind w:left="720" w:right="-1"/>
        <w:jc w:val="both"/>
        <w:rPr>
          <w:sz w:val="24"/>
          <w:szCs w:val="24"/>
        </w:rPr>
      </w:pPr>
    </w:p>
    <w:p w:rsidR="00500098" w:rsidRPr="00F26F33" w:rsidRDefault="00500098" w:rsidP="00500098">
      <w:pPr>
        <w:ind w:left="720" w:right="-1"/>
        <w:jc w:val="both"/>
        <w:rPr>
          <w:sz w:val="24"/>
          <w:szCs w:val="24"/>
        </w:rPr>
      </w:pPr>
      <w:r w:rsidRPr="00F26F33">
        <w:rPr>
          <w:sz w:val="24"/>
          <w:szCs w:val="24"/>
        </w:rPr>
        <w:t>Прием заявлений в общем отделе осуществляется:</w:t>
      </w:r>
    </w:p>
    <w:p w:rsidR="00500098" w:rsidRPr="00F26F33" w:rsidRDefault="00500098" w:rsidP="00500098">
      <w:pPr>
        <w:ind w:left="720" w:right="-1"/>
        <w:jc w:val="both"/>
        <w:rPr>
          <w:sz w:val="24"/>
          <w:szCs w:val="24"/>
        </w:rPr>
      </w:pPr>
    </w:p>
    <w:tbl>
      <w:tblPr>
        <w:tblW w:w="0" w:type="auto"/>
        <w:jc w:val="center"/>
        <w:tblCellSpacing w:w="0" w:type="dxa"/>
        <w:tblCellMar>
          <w:left w:w="0" w:type="dxa"/>
          <w:right w:w="0" w:type="dxa"/>
        </w:tblCellMar>
        <w:tblLook w:val="0000" w:firstRow="0" w:lastRow="0" w:firstColumn="0" w:lastColumn="0" w:noHBand="0" w:noVBand="0"/>
      </w:tblPr>
      <w:tblGrid>
        <w:gridCol w:w="1875"/>
        <w:gridCol w:w="2143"/>
        <w:gridCol w:w="2143"/>
      </w:tblGrid>
      <w:tr w:rsidR="00500098" w:rsidRPr="00F26F33" w:rsidTr="002730D2">
        <w:trPr>
          <w:tblCellSpacing w:w="0" w:type="dxa"/>
          <w:jc w:val="center"/>
        </w:trPr>
        <w:tc>
          <w:tcPr>
            <w:tcW w:w="1875" w:type="dxa"/>
          </w:tcPr>
          <w:p w:rsidR="00500098" w:rsidRPr="00F26F33" w:rsidRDefault="00500098" w:rsidP="002730D2">
            <w:pPr>
              <w:jc w:val="center"/>
              <w:rPr>
                <w:sz w:val="24"/>
                <w:szCs w:val="24"/>
              </w:rPr>
            </w:pPr>
            <w:r w:rsidRPr="00F26F33">
              <w:rPr>
                <w:sz w:val="24"/>
                <w:szCs w:val="24"/>
              </w:rPr>
              <w:t>Понедельник</w:t>
            </w:r>
          </w:p>
          <w:p w:rsidR="00500098" w:rsidRPr="00F26F33" w:rsidRDefault="00500098" w:rsidP="002730D2">
            <w:pPr>
              <w:rPr>
                <w:sz w:val="24"/>
                <w:szCs w:val="24"/>
              </w:rPr>
            </w:pPr>
            <w:r w:rsidRPr="00F26F33">
              <w:rPr>
                <w:sz w:val="24"/>
                <w:szCs w:val="24"/>
              </w:rPr>
              <w:t xml:space="preserve">    Вторник</w:t>
            </w:r>
          </w:p>
          <w:p w:rsidR="00500098" w:rsidRPr="00F26F33" w:rsidRDefault="00500098" w:rsidP="002730D2">
            <w:pPr>
              <w:rPr>
                <w:sz w:val="24"/>
                <w:szCs w:val="24"/>
              </w:rPr>
            </w:pPr>
            <w:r w:rsidRPr="00F26F33">
              <w:rPr>
                <w:sz w:val="24"/>
                <w:szCs w:val="24"/>
              </w:rPr>
              <w:t xml:space="preserve">    Среда</w:t>
            </w:r>
          </w:p>
          <w:p w:rsidR="00500098" w:rsidRPr="00F26F33" w:rsidRDefault="00500098" w:rsidP="002730D2">
            <w:pPr>
              <w:rPr>
                <w:sz w:val="24"/>
                <w:szCs w:val="24"/>
              </w:rPr>
            </w:pPr>
            <w:r w:rsidRPr="00F26F33">
              <w:rPr>
                <w:sz w:val="24"/>
                <w:szCs w:val="24"/>
              </w:rPr>
              <w:t xml:space="preserve">    Четверг</w:t>
            </w:r>
          </w:p>
          <w:p w:rsidR="00500098" w:rsidRPr="00F26F33" w:rsidRDefault="00500098" w:rsidP="002730D2">
            <w:pPr>
              <w:rPr>
                <w:sz w:val="24"/>
                <w:szCs w:val="24"/>
              </w:rPr>
            </w:pPr>
            <w:r w:rsidRPr="00F26F33">
              <w:rPr>
                <w:sz w:val="24"/>
                <w:szCs w:val="24"/>
              </w:rPr>
              <w:t xml:space="preserve">    Пятница </w:t>
            </w:r>
          </w:p>
        </w:tc>
        <w:tc>
          <w:tcPr>
            <w:tcW w:w="2143" w:type="dxa"/>
          </w:tcPr>
          <w:p w:rsidR="00500098" w:rsidRPr="00F26F33" w:rsidRDefault="00500098" w:rsidP="002730D2">
            <w:pPr>
              <w:ind w:firstLine="540"/>
              <w:jc w:val="center"/>
              <w:rPr>
                <w:sz w:val="24"/>
                <w:szCs w:val="24"/>
              </w:rPr>
            </w:pPr>
            <w:r w:rsidRPr="00F26F33">
              <w:rPr>
                <w:sz w:val="24"/>
                <w:szCs w:val="24"/>
              </w:rPr>
              <w:t>11-00 – 13-00</w:t>
            </w:r>
          </w:p>
          <w:p w:rsidR="00500098" w:rsidRPr="00F26F33" w:rsidRDefault="00500098" w:rsidP="002730D2">
            <w:pPr>
              <w:ind w:firstLine="540"/>
              <w:jc w:val="center"/>
              <w:rPr>
                <w:sz w:val="24"/>
                <w:szCs w:val="24"/>
              </w:rPr>
            </w:pPr>
            <w:r w:rsidRPr="00F26F33">
              <w:rPr>
                <w:sz w:val="24"/>
                <w:szCs w:val="24"/>
              </w:rPr>
              <w:t>11-00 – 13-00</w:t>
            </w:r>
          </w:p>
          <w:p w:rsidR="00500098" w:rsidRPr="00F26F33" w:rsidRDefault="00500098" w:rsidP="002730D2">
            <w:pPr>
              <w:ind w:firstLine="540"/>
              <w:jc w:val="center"/>
              <w:rPr>
                <w:sz w:val="24"/>
                <w:szCs w:val="24"/>
              </w:rPr>
            </w:pPr>
            <w:r w:rsidRPr="00F26F33">
              <w:rPr>
                <w:sz w:val="24"/>
                <w:szCs w:val="24"/>
              </w:rPr>
              <w:t>11-00 – 13-00</w:t>
            </w:r>
          </w:p>
          <w:p w:rsidR="00500098" w:rsidRPr="00F26F33" w:rsidRDefault="00500098" w:rsidP="002730D2">
            <w:pPr>
              <w:ind w:firstLine="540"/>
              <w:jc w:val="center"/>
              <w:rPr>
                <w:sz w:val="24"/>
                <w:szCs w:val="24"/>
              </w:rPr>
            </w:pPr>
            <w:r w:rsidRPr="00F26F33">
              <w:rPr>
                <w:sz w:val="24"/>
                <w:szCs w:val="24"/>
              </w:rPr>
              <w:t>11-00 – 13-00</w:t>
            </w:r>
          </w:p>
          <w:p w:rsidR="00500098" w:rsidRPr="00F26F33" w:rsidRDefault="00500098" w:rsidP="002730D2">
            <w:pPr>
              <w:ind w:firstLine="540"/>
              <w:jc w:val="center"/>
              <w:rPr>
                <w:sz w:val="24"/>
                <w:szCs w:val="24"/>
              </w:rPr>
            </w:pPr>
            <w:r w:rsidRPr="00F26F33">
              <w:rPr>
                <w:sz w:val="24"/>
                <w:szCs w:val="24"/>
              </w:rPr>
              <w:t>11-00 – 13-00</w:t>
            </w:r>
          </w:p>
        </w:tc>
        <w:tc>
          <w:tcPr>
            <w:tcW w:w="2143" w:type="dxa"/>
          </w:tcPr>
          <w:p w:rsidR="00500098" w:rsidRPr="00F26F33" w:rsidRDefault="00500098" w:rsidP="002730D2">
            <w:pPr>
              <w:ind w:firstLine="540"/>
              <w:rPr>
                <w:sz w:val="24"/>
                <w:szCs w:val="24"/>
              </w:rPr>
            </w:pPr>
            <w:r w:rsidRPr="00F26F33">
              <w:rPr>
                <w:sz w:val="24"/>
                <w:szCs w:val="24"/>
              </w:rPr>
              <w:t>14-00 – 17-00</w:t>
            </w:r>
          </w:p>
          <w:p w:rsidR="00500098" w:rsidRPr="00F26F33" w:rsidRDefault="00500098" w:rsidP="002730D2">
            <w:pPr>
              <w:ind w:firstLine="540"/>
              <w:rPr>
                <w:sz w:val="24"/>
                <w:szCs w:val="24"/>
              </w:rPr>
            </w:pPr>
            <w:r w:rsidRPr="00F26F33">
              <w:rPr>
                <w:sz w:val="24"/>
                <w:szCs w:val="24"/>
              </w:rPr>
              <w:t>14-00 – 17-00</w:t>
            </w:r>
          </w:p>
          <w:p w:rsidR="00500098" w:rsidRPr="00F26F33" w:rsidRDefault="00500098" w:rsidP="002730D2">
            <w:pPr>
              <w:ind w:firstLine="540"/>
              <w:rPr>
                <w:sz w:val="24"/>
                <w:szCs w:val="24"/>
              </w:rPr>
            </w:pPr>
            <w:r w:rsidRPr="00F26F33">
              <w:rPr>
                <w:sz w:val="24"/>
                <w:szCs w:val="24"/>
              </w:rPr>
              <w:t>14-00 – 17-00</w:t>
            </w:r>
          </w:p>
          <w:p w:rsidR="00500098" w:rsidRPr="00F26F33" w:rsidRDefault="00500098" w:rsidP="002730D2">
            <w:pPr>
              <w:ind w:firstLine="540"/>
              <w:rPr>
                <w:sz w:val="24"/>
                <w:szCs w:val="24"/>
              </w:rPr>
            </w:pPr>
            <w:r w:rsidRPr="00F26F33">
              <w:rPr>
                <w:sz w:val="24"/>
                <w:szCs w:val="24"/>
              </w:rPr>
              <w:t>14-00 – 17-00</w:t>
            </w:r>
          </w:p>
          <w:p w:rsidR="00500098" w:rsidRPr="00F26F33" w:rsidRDefault="00500098" w:rsidP="002730D2">
            <w:pPr>
              <w:ind w:firstLine="540"/>
              <w:rPr>
                <w:sz w:val="24"/>
                <w:szCs w:val="24"/>
              </w:rPr>
            </w:pPr>
            <w:r w:rsidRPr="00F26F33">
              <w:rPr>
                <w:sz w:val="24"/>
                <w:szCs w:val="24"/>
              </w:rPr>
              <w:t>14-00 – 16-00</w:t>
            </w:r>
          </w:p>
          <w:p w:rsidR="00500098" w:rsidRPr="00F26F33" w:rsidRDefault="00500098" w:rsidP="002730D2">
            <w:pPr>
              <w:ind w:firstLine="540"/>
              <w:rPr>
                <w:sz w:val="24"/>
                <w:szCs w:val="24"/>
              </w:rPr>
            </w:pPr>
          </w:p>
          <w:p w:rsidR="00500098" w:rsidRPr="00F26F33" w:rsidRDefault="00500098" w:rsidP="002730D2">
            <w:pPr>
              <w:ind w:firstLine="540"/>
              <w:rPr>
                <w:sz w:val="24"/>
                <w:szCs w:val="24"/>
              </w:rPr>
            </w:pPr>
          </w:p>
          <w:p w:rsidR="00500098" w:rsidRPr="00F26F33" w:rsidRDefault="00500098" w:rsidP="002730D2">
            <w:pPr>
              <w:ind w:firstLine="540"/>
              <w:rPr>
                <w:sz w:val="24"/>
                <w:szCs w:val="24"/>
              </w:rPr>
            </w:pPr>
          </w:p>
        </w:tc>
      </w:tr>
    </w:tbl>
    <w:p w:rsidR="00500098" w:rsidRPr="00F26F33" w:rsidRDefault="00500098" w:rsidP="00500098">
      <w:pPr>
        <w:ind w:firstLine="567"/>
        <w:jc w:val="both"/>
        <w:rPr>
          <w:sz w:val="24"/>
          <w:szCs w:val="24"/>
        </w:rPr>
      </w:pPr>
      <w:r w:rsidRPr="00F26F33">
        <w:rPr>
          <w:sz w:val="24"/>
          <w:szCs w:val="24"/>
        </w:rPr>
        <w:t xml:space="preserve">1.4. Справочные телефоны отдела природопользования и экологической безопасности: 8(81369) 2-61-39, 2-90-09; адрес электронной почты: </w:t>
      </w:r>
      <w:hyperlink r:id="rId9" w:history="1">
        <w:r w:rsidRPr="00F26F33">
          <w:rPr>
            <w:sz w:val="24"/>
            <w:szCs w:val="24"/>
          </w:rPr>
          <w:t>mal@meria.sbor.ru</w:t>
        </w:r>
      </w:hyperlink>
      <w:r w:rsidRPr="00F26F33">
        <w:rPr>
          <w:sz w:val="24"/>
          <w:szCs w:val="24"/>
        </w:rPr>
        <w:t>. Справочные телефоны общего отдела: 8(81369) 2-24-22, 2-78-53; 2-98-55; адрес электронной почты: admsb@meria.sbor.ru.</w:t>
      </w:r>
    </w:p>
    <w:p w:rsidR="00500098" w:rsidRPr="00F26F33" w:rsidRDefault="00500098" w:rsidP="00500098">
      <w:pPr>
        <w:ind w:firstLine="567"/>
        <w:jc w:val="both"/>
        <w:rPr>
          <w:sz w:val="24"/>
          <w:szCs w:val="24"/>
        </w:rPr>
      </w:pPr>
      <w:r w:rsidRPr="00F26F33">
        <w:rPr>
          <w:sz w:val="24"/>
          <w:szCs w:val="24"/>
        </w:rPr>
        <w:t xml:space="preserve">1.5. Адрес официального сайта Сосновоборского городского округа, содержащего информацию о предоставлении муниципальной услуги: </w:t>
      </w:r>
      <w:hyperlink r:id="rId10" w:history="1">
        <w:r w:rsidRPr="00F26F33">
          <w:rPr>
            <w:sz w:val="24"/>
            <w:szCs w:val="24"/>
          </w:rPr>
          <w:t>www.sbor.ru</w:t>
        </w:r>
      </w:hyperlink>
      <w:r w:rsidRPr="00F26F33">
        <w:rPr>
          <w:sz w:val="24"/>
          <w:szCs w:val="24"/>
        </w:rPr>
        <w:t>.</w:t>
      </w:r>
    </w:p>
    <w:p w:rsidR="00500098" w:rsidRPr="00F26F33" w:rsidRDefault="00500098" w:rsidP="00500098">
      <w:pPr>
        <w:ind w:firstLine="567"/>
        <w:jc w:val="both"/>
        <w:rPr>
          <w:sz w:val="24"/>
          <w:szCs w:val="24"/>
        </w:rPr>
      </w:pPr>
      <w:r w:rsidRPr="00F26F33">
        <w:rPr>
          <w:sz w:val="24"/>
          <w:szCs w:val="24"/>
        </w:rPr>
        <w:t xml:space="preserve">1.6.  Порядок получения заявителями информации по вопросам предоставления муниципальной услуги, в том числе о ходе предоставления муниципальной услуги – у начальника и специалистов отдела природопользования и экологической безопасности, ответственных за предоставление муниципальной услуги в ходе личного </w:t>
      </w:r>
      <w:r>
        <w:rPr>
          <w:sz w:val="24"/>
          <w:szCs w:val="24"/>
        </w:rPr>
        <w:t>посещения</w:t>
      </w:r>
      <w:r w:rsidRPr="00F26F33">
        <w:rPr>
          <w:sz w:val="24"/>
          <w:szCs w:val="24"/>
        </w:rPr>
        <w:t>, с использованием почтовой, телефонной связи (тел. 2-61-39; 2-90-09) и электронной почты (</w:t>
      </w:r>
      <w:hyperlink r:id="rId11" w:history="1">
        <w:r w:rsidRPr="00F26F33">
          <w:rPr>
            <w:sz w:val="24"/>
            <w:szCs w:val="24"/>
          </w:rPr>
          <w:t>mal@meria.sbor.ru</w:t>
        </w:r>
      </w:hyperlink>
      <w:r w:rsidRPr="00F26F33">
        <w:rPr>
          <w:sz w:val="24"/>
          <w:szCs w:val="24"/>
        </w:rPr>
        <w:t>).</w:t>
      </w:r>
    </w:p>
    <w:p w:rsidR="00500098" w:rsidRPr="00F26F33" w:rsidRDefault="00500098" w:rsidP="00500098">
      <w:pPr>
        <w:ind w:firstLine="360"/>
        <w:jc w:val="both"/>
        <w:rPr>
          <w:sz w:val="24"/>
          <w:szCs w:val="24"/>
        </w:rPr>
      </w:pPr>
      <w:r w:rsidRPr="00F26F33">
        <w:rPr>
          <w:sz w:val="24"/>
          <w:szCs w:val="24"/>
        </w:rPr>
        <w:t xml:space="preserve">1.7. </w:t>
      </w:r>
      <w:proofErr w:type="gramStart"/>
      <w:r w:rsidRPr="00F26F33">
        <w:rPr>
          <w:sz w:val="24"/>
          <w:szCs w:val="24"/>
        </w:rPr>
        <w:t xml:space="preserve">Информация о местонахождении отделов администрации, контактных телефонах, графике работы специалистов отдела природопользования и экологической безопасности и общего отдела размещается на официальном сайте Сосновоборского городского округа – </w:t>
      </w:r>
      <w:hyperlink r:id="rId12" w:history="1">
        <w:r w:rsidRPr="00F26F33">
          <w:rPr>
            <w:sz w:val="24"/>
            <w:szCs w:val="24"/>
          </w:rPr>
          <w:t>www.sbor.ru</w:t>
        </w:r>
      </w:hyperlink>
      <w:r w:rsidRPr="00F26F33">
        <w:rPr>
          <w:sz w:val="24"/>
          <w:szCs w:val="24"/>
        </w:rPr>
        <w:t xml:space="preserve"> (в разделах «Главная», «Экология»), на информационных стендах в холле первого этажа и около кабинетов № 235, № 237, </w:t>
      </w:r>
      <w:r>
        <w:rPr>
          <w:sz w:val="24"/>
          <w:szCs w:val="24"/>
        </w:rPr>
        <w:t xml:space="preserve">№ 214, </w:t>
      </w:r>
      <w:r w:rsidRPr="00F26F33">
        <w:rPr>
          <w:sz w:val="24"/>
          <w:szCs w:val="24"/>
        </w:rPr>
        <w:t>№ 216, № 219а здания администрации Сосновоборского городского округа.</w:t>
      </w:r>
      <w:proofErr w:type="gramEnd"/>
    </w:p>
    <w:p w:rsidR="00500098" w:rsidRPr="00F26F33" w:rsidRDefault="00500098" w:rsidP="00500098">
      <w:pPr>
        <w:ind w:firstLine="360"/>
        <w:jc w:val="both"/>
        <w:rPr>
          <w:sz w:val="24"/>
          <w:szCs w:val="24"/>
        </w:rPr>
      </w:pPr>
      <w:r w:rsidRPr="00F26F33">
        <w:rPr>
          <w:sz w:val="24"/>
          <w:szCs w:val="24"/>
        </w:rPr>
        <w:t xml:space="preserve">1.8. В </w:t>
      </w:r>
      <w:proofErr w:type="gramStart"/>
      <w:r w:rsidRPr="00F26F33">
        <w:rPr>
          <w:sz w:val="24"/>
          <w:szCs w:val="24"/>
        </w:rPr>
        <w:t>качестве</w:t>
      </w:r>
      <w:proofErr w:type="gramEnd"/>
      <w:r w:rsidRPr="00F26F33">
        <w:rPr>
          <w:sz w:val="24"/>
          <w:szCs w:val="24"/>
        </w:rPr>
        <w:t xml:space="preserve"> заявителя (заказчика) на предоставление муниципальной услуги могут выступать:</w:t>
      </w:r>
    </w:p>
    <w:p w:rsidR="00500098" w:rsidRPr="00F26F33" w:rsidRDefault="00500098" w:rsidP="00500098">
      <w:pPr>
        <w:pStyle w:val="ConsPlusNormal"/>
        <w:widowControl/>
        <w:ind w:firstLine="567"/>
        <w:jc w:val="both"/>
        <w:rPr>
          <w:rFonts w:ascii="Times New Roman" w:hAnsi="Times New Roman" w:cs="Times New Roman"/>
          <w:color w:val="000000"/>
          <w:sz w:val="24"/>
          <w:szCs w:val="24"/>
        </w:rPr>
      </w:pPr>
      <w:r w:rsidRPr="00F26F33">
        <w:rPr>
          <w:rFonts w:ascii="Times New Roman" w:hAnsi="Times New Roman" w:cs="Times New Roman"/>
          <w:sz w:val="24"/>
          <w:szCs w:val="24"/>
        </w:rPr>
        <w:t xml:space="preserve">  </w:t>
      </w:r>
      <w:r w:rsidRPr="00F26F33">
        <w:rPr>
          <w:rFonts w:ascii="Times New Roman" w:hAnsi="Times New Roman" w:cs="Times New Roman"/>
          <w:color w:val="000000"/>
          <w:sz w:val="24"/>
          <w:szCs w:val="24"/>
        </w:rPr>
        <w:t>- юридические лица;</w:t>
      </w:r>
    </w:p>
    <w:p w:rsidR="00500098" w:rsidRPr="00F26F33" w:rsidRDefault="00500098" w:rsidP="00500098">
      <w:pPr>
        <w:pStyle w:val="ConsPlusNormal"/>
        <w:widowControl/>
        <w:ind w:firstLine="0"/>
        <w:jc w:val="both"/>
        <w:rPr>
          <w:rFonts w:ascii="Times New Roman" w:hAnsi="Times New Roman" w:cs="Times New Roman"/>
          <w:color w:val="000000"/>
          <w:sz w:val="24"/>
          <w:szCs w:val="24"/>
        </w:rPr>
      </w:pPr>
      <w:r w:rsidRPr="00F26F33">
        <w:rPr>
          <w:rFonts w:ascii="Times New Roman" w:hAnsi="Times New Roman" w:cs="Times New Roman"/>
          <w:color w:val="000000"/>
          <w:sz w:val="24"/>
          <w:szCs w:val="24"/>
        </w:rPr>
        <w:t xml:space="preserve">            - физические лица;</w:t>
      </w:r>
    </w:p>
    <w:p w:rsidR="00500098" w:rsidRPr="00F26F33" w:rsidRDefault="00500098" w:rsidP="00500098">
      <w:pPr>
        <w:pStyle w:val="ConsPlusNormal"/>
        <w:widowControl/>
        <w:ind w:firstLine="567"/>
        <w:jc w:val="both"/>
        <w:rPr>
          <w:rFonts w:ascii="Times New Roman" w:hAnsi="Times New Roman" w:cs="Times New Roman"/>
          <w:color w:val="000000"/>
          <w:sz w:val="24"/>
          <w:szCs w:val="24"/>
        </w:rPr>
      </w:pPr>
      <w:r w:rsidRPr="00F26F33">
        <w:rPr>
          <w:rFonts w:ascii="Times New Roman" w:hAnsi="Times New Roman" w:cs="Times New Roman"/>
          <w:color w:val="000000"/>
          <w:sz w:val="24"/>
          <w:szCs w:val="24"/>
        </w:rPr>
        <w:t xml:space="preserve">  - индивидуальные предприниматели;</w:t>
      </w:r>
    </w:p>
    <w:p w:rsidR="00500098" w:rsidRPr="00F26F33" w:rsidRDefault="00500098" w:rsidP="00500098">
      <w:pPr>
        <w:pStyle w:val="ConsPlusNormal"/>
        <w:widowControl/>
        <w:ind w:firstLine="567"/>
        <w:jc w:val="both"/>
        <w:rPr>
          <w:rFonts w:ascii="Times New Roman" w:hAnsi="Times New Roman" w:cs="Times New Roman"/>
          <w:color w:val="000000"/>
          <w:sz w:val="24"/>
          <w:szCs w:val="24"/>
        </w:rPr>
      </w:pPr>
      <w:r w:rsidRPr="00F26F33">
        <w:rPr>
          <w:rFonts w:ascii="Times New Roman" w:hAnsi="Times New Roman" w:cs="Times New Roman"/>
          <w:color w:val="000000"/>
          <w:sz w:val="24"/>
          <w:szCs w:val="24"/>
        </w:rPr>
        <w:t xml:space="preserve">  - </w:t>
      </w:r>
      <w:r w:rsidRPr="00F26F33">
        <w:rPr>
          <w:rFonts w:ascii="Times New Roman" w:hAnsi="Times New Roman" w:cs="Times New Roman"/>
          <w:sz w:val="24"/>
          <w:szCs w:val="24"/>
        </w:rPr>
        <w:t>отраслевые (функциональные) органы</w:t>
      </w:r>
      <w:r w:rsidRPr="00F26F33">
        <w:rPr>
          <w:rFonts w:ascii="Times New Roman" w:hAnsi="Times New Roman" w:cs="Times New Roman"/>
          <w:color w:val="000000"/>
          <w:sz w:val="24"/>
          <w:szCs w:val="24"/>
        </w:rPr>
        <w:t xml:space="preserve"> администрации Сосновоборского </w:t>
      </w:r>
    </w:p>
    <w:p w:rsidR="00500098" w:rsidRPr="00F26F33" w:rsidRDefault="00500098" w:rsidP="00500098">
      <w:pPr>
        <w:pStyle w:val="ConsPlusNormal"/>
        <w:widowControl/>
        <w:ind w:firstLine="567"/>
        <w:jc w:val="both"/>
        <w:rPr>
          <w:rFonts w:ascii="Times New Roman" w:hAnsi="Times New Roman" w:cs="Times New Roman"/>
          <w:color w:val="000000"/>
          <w:sz w:val="24"/>
          <w:szCs w:val="24"/>
        </w:rPr>
      </w:pPr>
      <w:r w:rsidRPr="00F26F33">
        <w:rPr>
          <w:rFonts w:ascii="Times New Roman" w:hAnsi="Times New Roman" w:cs="Times New Roman"/>
          <w:color w:val="000000"/>
          <w:sz w:val="24"/>
          <w:szCs w:val="24"/>
        </w:rPr>
        <w:t xml:space="preserve">    городского округа, в том числе с правами юридического лица.</w:t>
      </w:r>
    </w:p>
    <w:p w:rsidR="00500098" w:rsidRPr="00F26F33" w:rsidRDefault="00500098" w:rsidP="00500098">
      <w:pPr>
        <w:pStyle w:val="ConsPlusNormal"/>
        <w:widowControl/>
        <w:ind w:firstLine="567"/>
        <w:jc w:val="both"/>
        <w:rPr>
          <w:rFonts w:ascii="Times New Roman" w:hAnsi="Times New Roman" w:cs="Times New Roman"/>
          <w:color w:val="000000"/>
          <w:sz w:val="24"/>
          <w:szCs w:val="24"/>
        </w:rPr>
      </w:pPr>
    </w:p>
    <w:p w:rsidR="00500098" w:rsidRPr="00F26F33" w:rsidRDefault="00500098" w:rsidP="00500098">
      <w:pPr>
        <w:pStyle w:val="headertext"/>
        <w:numPr>
          <w:ilvl w:val="0"/>
          <w:numId w:val="2"/>
        </w:numPr>
        <w:jc w:val="center"/>
        <w:rPr>
          <w:rFonts w:ascii="Times New Roman" w:hAnsi="Times New Roman" w:cs="Times New Roman"/>
          <w:sz w:val="24"/>
          <w:szCs w:val="24"/>
        </w:rPr>
      </w:pPr>
      <w:r w:rsidRPr="00F26F33">
        <w:rPr>
          <w:rFonts w:ascii="Times New Roman" w:hAnsi="Times New Roman" w:cs="Times New Roman"/>
          <w:sz w:val="24"/>
          <w:szCs w:val="24"/>
        </w:rPr>
        <w:t>Стандарт предоставления муниципальной услуги.</w:t>
      </w:r>
    </w:p>
    <w:p w:rsidR="00500098" w:rsidRPr="00F26F33" w:rsidRDefault="00500098" w:rsidP="00500098">
      <w:pPr>
        <w:pStyle w:val="headertext"/>
        <w:ind w:firstLine="708"/>
        <w:jc w:val="both"/>
        <w:rPr>
          <w:rFonts w:ascii="Times New Roman" w:hAnsi="Times New Roman" w:cs="Times New Roman"/>
          <w:b w:val="0"/>
          <w:sz w:val="24"/>
          <w:szCs w:val="24"/>
        </w:rPr>
      </w:pPr>
      <w:r w:rsidRPr="00F26F33">
        <w:rPr>
          <w:rFonts w:ascii="Times New Roman" w:hAnsi="Times New Roman" w:cs="Times New Roman"/>
          <w:b w:val="0"/>
          <w:sz w:val="24"/>
          <w:szCs w:val="24"/>
        </w:rPr>
        <w:t>Наименование муниципальной услуги – определение и расчет размеров восстановительной стоимости на территории муниципального образования Сосновоборский городской округ Ленинградской области.</w:t>
      </w:r>
    </w:p>
    <w:p w:rsidR="00500098" w:rsidRPr="00F26F33" w:rsidRDefault="00500098" w:rsidP="00500098">
      <w:pPr>
        <w:ind w:firstLine="567"/>
        <w:jc w:val="both"/>
        <w:rPr>
          <w:sz w:val="24"/>
          <w:szCs w:val="24"/>
        </w:rPr>
      </w:pPr>
      <w:r w:rsidRPr="00F26F33">
        <w:rPr>
          <w:sz w:val="24"/>
          <w:szCs w:val="24"/>
        </w:rPr>
        <w:t xml:space="preserve">2.1. Непосредственное предоставление муниципальной услуги осуществляет отраслевой функциональный орган администрации Сосновоборского городского округа – отдел природопользования и экологической безопасности. В </w:t>
      </w:r>
      <w:proofErr w:type="gramStart"/>
      <w:r w:rsidRPr="00F26F33">
        <w:rPr>
          <w:sz w:val="24"/>
          <w:szCs w:val="24"/>
        </w:rPr>
        <w:t>предоставлении</w:t>
      </w:r>
      <w:proofErr w:type="gramEnd"/>
      <w:r w:rsidRPr="00F26F33">
        <w:rPr>
          <w:sz w:val="24"/>
          <w:szCs w:val="24"/>
        </w:rPr>
        <w:t xml:space="preserve"> муниципальной услуги принимает участие общий отдел администрации (прием и регистрация заявления на предоставление муниципальной услуги) и комитет  архитектуры, градостроительства и землепользования (оценка состояния деревьев и подсчет их количества).</w:t>
      </w:r>
    </w:p>
    <w:p w:rsidR="00500098" w:rsidRPr="00F26F33" w:rsidRDefault="00500098" w:rsidP="00500098">
      <w:pPr>
        <w:ind w:firstLine="567"/>
        <w:jc w:val="both"/>
        <w:rPr>
          <w:sz w:val="24"/>
          <w:szCs w:val="24"/>
        </w:rPr>
      </w:pPr>
      <w:r w:rsidRPr="00F26F33">
        <w:rPr>
          <w:sz w:val="24"/>
          <w:szCs w:val="24"/>
        </w:rPr>
        <w:t xml:space="preserve">2.2. Результатом предоставления муниципальной услуги является: </w:t>
      </w:r>
    </w:p>
    <w:p w:rsidR="00500098" w:rsidRPr="00F26F33" w:rsidRDefault="00500098" w:rsidP="00500098">
      <w:pPr>
        <w:ind w:firstLine="567"/>
        <w:jc w:val="both"/>
        <w:rPr>
          <w:sz w:val="24"/>
          <w:szCs w:val="24"/>
        </w:rPr>
      </w:pPr>
      <w:r w:rsidRPr="00F26F33">
        <w:rPr>
          <w:sz w:val="24"/>
          <w:szCs w:val="24"/>
        </w:rPr>
        <w:t>-  разрешение в форме постановления администрации на выполнение действий в отношении зеленых насаждений с внесением или без внесения восстановительной стоимости в местный бюджет;</w:t>
      </w:r>
    </w:p>
    <w:p w:rsidR="00500098" w:rsidRPr="00F26F33" w:rsidRDefault="00500098" w:rsidP="00500098">
      <w:pPr>
        <w:ind w:firstLine="567"/>
        <w:jc w:val="both"/>
        <w:rPr>
          <w:sz w:val="24"/>
          <w:szCs w:val="24"/>
        </w:rPr>
      </w:pPr>
      <w:r w:rsidRPr="00F26F33">
        <w:rPr>
          <w:sz w:val="24"/>
          <w:szCs w:val="24"/>
        </w:rPr>
        <w:lastRenderedPageBreak/>
        <w:t>- отказ в разрешении на выполнение действий в отношении зеленых насаждений.</w:t>
      </w:r>
    </w:p>
    <w:p w:rsidR="00500098" w:rsidRPr="00F26F33" w:rsidRDefault="00500098" w:rsidP="00500098">
      <w:pPr>
        <w:ind w:firstLine="540"/>
        <w:jc w:val="both"/>
        <w:rPr>
          <w:sz w:val="24"/>
          <w:szCs w:val="24"/>
        </w:rPr>
      </w:pPr>
      <w:r w:rsidRPr="00F26F33">
        <w:rPr>
          <w:sz w:val="24"/>
          <w:szCs w:val="24"/>
        </w:rPr>
        <w:t xml:space="preserve"> 2.3. Срок предоставления муниципальной услуги составляет 30 календарных дней со дня регистрации письменного обращения в общем отделе, если иной срок не установлен законодательством Российской Федерации. </w:t>
      </w:r>
      <w:proofErr w:type="gramStart"/>
      <w:r w:rsidRPr="00F26F33">
        <w:rPr>
          <w:sz w:val="24"/>
          <w:szCs w:val="24"/>
        </w:rPr>
        <w:t xml:space="preserve">В исключительных случаях, а также в случае направления запроса, предусмотренного частью 2 </w:t>
      </w:r>
      <w:hyperlink r:id="rId13" w:history="1">
        <w:r w:rsidRPr="00F26F33">
          <w:rPr>
            <w:sz w:val="24"/>
            <w:szCs w:val="24"/>
          </w:rPr>
          <w:t>статьи 10</w:t>
        </w:r>
      </w:hyperlink>
      <w:r w:rsidRPr="00F26F33">
        <w:rPr>
          <w:sz w:val="24"/>
          <w:szCs w:val="24"/>
        </w:rPr>
        <w:t xml:space="preserve"> Федерального закона «О порядке рассмотрения обращений граждан Российской Федерации» от 02.05.2006 № 59-ФЗ, руководитель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500098" w:rsidRPr="00F26F33" w:rsidRDefault="00500098" w:rsidP="00500098">
      <w:pPr>
        <w:ind w:firstLine="567"/>
        <w:jc w:val="both"/>
        <w:rPr>
          <w:sz w:val="24"/>
          <w:szCs w:val="24"/>
        </w:rPr>
      </w:pPr>
    </w:p>
    <w:p w:rsidR="00500098" w:rsidRPr="00F26F33" w:rsidRDefault="00500098" w:rsidP="00500098">
      <w:pPr>
        <w:ind w:firstLine="567"/>
        <w:jc w:val="both"/>
        <w:rPr>
          <w:sz w:val="24"/>
          <w:szCs w:val="24"/>
        </w:rPr>
      </w:pPr>
      <w:r w:rsidRPr="00F26F33">
        <w:rPr>
          <w:sz w:val="24"/>
          <w:szCs w:val="24"/>
        </w:rPr>
        <w:t xml:space="preserve">2.4. </w:t>
      </w:r>
      <w:proofErr w:type="gramStart"/>
      <w:r w:rsidRPr="00F26F33">
        <w:rPr>
          <w:sz w:val="24"/>
          <w:szCs w:val="24"/>
        </w:rPr>
        <w:t>Предоставление муниципальной услуги осуществляется в соответствии с Конституцией Российской Федерации,</w:t>
      </w:r>
      <w:r>
        <w:rPr>
          <w:sz w:val="24"/>
          <w:szCs w:val="24"/>
        </w:rPr>
        <w:t xml:space="preserve"> </w:t>
      </w:r>
      <w:r w:rsidRPr="000169DA">
        <w:rPr>
          <w:sz w:val="24"/>
          <w:szCs w:val="24"/>
        </w:rPr>
        <w:t>Федеральн</w:t>
      </w:r>
      <w:r w:rsidRPr="000169DA">
        <w:rPr>
          <w:bCs/>
          <w:sz w:val="24"/>
          <w:szCs w:val="24"/>
        </w:rPr>
        <w:t>ым</w:t>
      </w:r>
      <w:r w:rsidRPr="000169DA">
        <w:rPr>
          <w:sz w:val="24"/>
          <w:szCs w:val="24"/>
        </w:rPr>
        <w:t xml:space="preserve"> закон</w:t>
      </w:r>
      <w:r w:rsidRPr="000169DA">
        <w:rPr>
          <w:bCs/>
          <w:sz w:val="24"/>
          <w:szCs w:val="24"/>
        </w:rPr>
        <w:t>ом</w:t>
      </w:r>
      <w:r w:rsidRPr="000169DA">
        <w:rPr>
          <w:sz w:val="24"/>
          <w:szCs w:val="24"/>
        </w:rPr>
        <w:t xml:space="preserve"> Российской Федерации «Об организации предоставления государственных и муниципальных услуг»» от 27.07.2010 № 210-ФЗ</w:t>
      </w:r>
      <w:r>
        <w:rPr>
          <w:sz w:val="24"/>
          <w:szCs w:val="24"/>
        </w:rPr>
        <w:t>,</w:t>
      </w:r>
      <w:r w:rsidRPr="00F26F33">
        <w:rPr>
          <w:sz w:val="24"/>
          <w:szCs w:val="24"/>
        </w:rPr>
        <w:t xml:space="preserve"> Федеральным законом</w:t>
      </w:r>
      <w:r>
        <w:rPr>
          <w:sz w:val="24"/>
          <w:szCs w:val="24"/>
        </w:rPr>
        <w:t xml:space="preserve"> Российской Федерации</w:t>
      </w:r>
      <w:r w:rsidRPr="00F26F33">
        <w:rPr>
          <w:sz w:val="24"/>
          <w:szCs w:val="24"/>
        </w:rPr>
        <w:t xml:space="preserve"> «Об общих принципах организации местного самоуправления в  Российской Федерации» от 06.10.2003</w:t>
      </w:r>
      <w:r>
        <w:rPr>
          <w:sz w:val="24"/>
          <w:szCs w:val="24"/>
        </w:rPr>
        <w:t xml:space="preserve"> </w:t>
      </w:r>
      <w:r w:rsidRPr="00F26F33">
        <w:rPr>
          <w:sz w:val="24"/>
          <w:szCs w:val="24"/>
        </w:rPr>
        <w:t>№ 131-ФЗ, Федеральным законом Российской Федерации «Об охране окружающей среды» от 10.01.2002 № 7-ФЗ, постановлением губернатора Ленинградской области</w:t>
      </w:r>
      <w:r>
        <w:rPr>
          <w:sz w:val="24"/>
          <w:szCs w:val="24"/>
        </w:rPr>
        <w:t xml:space="preserve"> </w:t>
      </w:r>
      <w:r w:rsidRPr="00F26F33">
        <w:rPr>
          <w:sz w:val="24"/>
          <w:szCs w:val="24"/>
        </w:rPr>
        <w:t>от 06.08.1998 № 227-пг «О порядке</w:t>
      </w:r>
      <w:proofErr w:type="gramEnd"/>
      <w:r w:rsidRPr="00F26F33">
        <w:rPr>
          <w:sz w:val="24"/>
          <w:szCs w:val="24"/>
        </w:rPr>
        <w:t xml:space="preserve"> </w:t>
      </w:r>
      <w:proofErr w:type="gramStart"/>
      <w:r w:rsidRPr="00F26F33">
        <w:rPr>
          <w:sz w:val="24"/>
          <w:szCs w:val="24"/>
        </w:rPr>
        <w:t>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(с изм. от 26.06.2003), постановлением главы муниципального образования, мэра города Сосновый Бор от 02.09.2003 № 808 «О введении в действие «Положения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на территории муниципального образования</w:t>
      </w:r>
      <w:proofErr w:type="gramEnd"/>
      <w:r w:rsidRPr="00F26F33">
        <w:rPr>
          <w:sz w:val="24"/>
          <w:szCs w:val="24"/>
        </w:rPr>
        <w:t xml:space="preserve"> </w:t>
      </w:r>
      <w:proofErr w:type="gramStart"/>
      <w:r w:rsidRPr="00F26F33">
        <w:rPr>
          <w:sz w:val="24"/>
          <w:szCs w:val="24"/>
        </w:rPr>
        <w:t>Сосновоборский городской округ Ленинградской области (с изменениями, внесенными постановлением Главы администрации Сосновоборского городского округа от 18.09.2007 № 853,  от 27.09.2007  № 890,  от 27.05.2008 № 759,</w:t>
      </w:r>
      <w:r>
        <w:rPr>
          <w:sz w:val="24"/>
          <w:szCs w:val="24"/>
        </w:rPr>
        <w:t xml:space="preserve"> </w:t>
      </w:r>
      <w:r w:rsidRPr="00F26F33">
        <w:rPr>
          <w:sz w:val="24"/>
          <w:szCs w:val="24"/>
        </w:rPr>
        <w:t>от 26.07.2011 № 1298, от 05.08.2011 № 1399), постановлением главы администрации Сосновоборского городского округа от 14.05.2007 № 393 «О порядке определения коэффициента восстановительной стоимости деревьев, кустарников и других элементов благоустройства» (с изменениями, внесенными постановлением главы администрации Сосновоборского городского округа от</w:t>
      </w:r>
      <w:proofErr w:type="gramEnd"/>
      <w:r w:rsidRPr="00F26F33">
        <w:rPr>
          <w:sz w:val="24"/>
          <w:szCs w:val="24"/>
        </w:rPr>
        <w:t xml:space="preserve"> </w:t>
      </w:r>
      <w:proofErr w:type="gramStart"/>
      <w:r w:rsidRPr="00F26F33">
        <w:rPr>
          <w:sz w:val="24"/>
          <w:szCs w:val="24"/>
        </w:rPr>
        <w:t>28.01.2009 № 62), постановлением главы  муниципального  образования,  мэра  города  Сосновый  Бор от 19.12.2003 № 1159 «Об утверждении Правил создания, содержания и охраны зеленых насаждений на территории МО «Сосновый Бор Ленинградской области» (с изменениями, внесенными постановлением главы администрации Сосновоборского городского округа от 28.09.2007 № 910).</w:t>
      </w:r>
      <w:proofErr w:type="gramEnd"/>
    </w:p>
    <w:p w:rsidR="00500098" w:rsidRPr="00F26F33" w:rsidRDefault="00500098" w:rsidP="00500098">
      <w:pPr>
        <w:pStyle w:val="headertext"/>
        <w:ind w:left="720"/>
        <w:jc w:val="both"/>
        <w:rPr>
          <w:rFonts w:ascii="Times New Roman" w:hAnsi="Times New Roman" w:cs="Times New Roman"/>
          <w:b w:val="0"/>
          <w:sz w:val="24"/>
          <w:szCs w:val="24"/>
        </w:rPr>
      </w:pPr>
      <w:r w:rsidRPr="00F26F33">
        <w:rPr>
          <w:rFonts w:ascii="Times New Roman" w:hAnsi="Times New Roman" w:cs="Times New Roman"/>
          <w:b w:val="0"/>
          <w:sz w:val="24"/>
          <w:szCs w:val="24"/>
        </w:rPr>
        <w:t>2.5. Перечень документов, необходимых для предоставления муниципальной услуги:</w:t>
      </w:r>
    </w:p>
    <w:p w:rsidR="00500098" w:rsidRPr="00F26F33" w:rsidRDefault="00500098" w:rsidP="00500098">
      <w:pPr>
        <w:ind w:firstLine="567"/>
        <w:jc w:val="both"/>
        <w:rPr>
          <w:sz w:val="24"/>
          <w:szCs w:val="24"/>
        </w:rPr>
      </w:pPr>
      <w:r w:rsidRPr="00F26F33">
        <w:rPr>
          <w:sz w:val="24"/>
          <w:szCs w:val="24"/>
        </w:rPr>
        <w:t xml:space="preserve">Заявление заказчика на имя главы администрации Сосновоборского городского округа о выдаче разрешения на снос, вырубку или другие действия с нанесением ущерба зеленым насаждениям. </w:t>
      </w:r>
    </w:p>
    <w:p w:rsidR="00500098" w:rsidRPr="00F26F33" w:rsidRDefault="00500098" w:rsidP="00500098">
      <w:pPr>
        <w:ind w:firstLine="567"/>
        <w:jc w:val="both"/>
        <w:rPr>
          <w:sz w:val="24"/>
          <w:szCs w:val="24"/>
        </w:rPr>
      </w:pPr>
      <w:r w:rsidRPr="00F26F33">
        <w:rPr>
          <w:sz w:val="24"/>
          <w:szCs w:val="24"/>
        </w:rPr>
        <w:t>При строительстве или реконструкции объектов к заявлению прилагаются проектные материалы (планировки, ситуационные планы).</w:t>
      </w:r>
    </w:p>
    <w:p w:rsidR="00500098" w:rsidRPr="00F26F33" w:rsidRDefault="00500098" w:rsidP="00500098">
      <w:pPr>
        <w:ind w:firstLine="567"/>
        <w:jc w:val="both"/>
        <w:rPr>
          <w:sz w:val="24"/>
          <w:szCs w:val="24"/>
        </w:rPr>
      </w:pPr>
      <w:r w:rsidRPr="00F26F33">
        <w:rPr>
          <w:sz w:val="24"/>
          <w:szCs w:val="24"/>
        </w:rPr>
        <w:t>При затемнении от деревьев в жилых помещениях к заявлению прилагается заключение о несоответствии естественной освещенности в жилых помещениях требованиям санитарных правил, выданное территориальным отделом по г</w:t>
      </w:r>
      <w:proofErr w:type="gramStart"/>
      <w:r w:rsidRPr="00F26F33">
        <w:rPr>
          <w:sz w:val="24"/>
          <w:szCs w:val="24"/>
        </w:rPr>
        <w:t>.С</w:t>
      </w:r>
      <w:proofErr w:type="gramEnd"/>
      <w:r w:rsidRPr="00F26F33">
        <w:rPr>
          <w:sz w:val="24"/>
          <w:szCs w:val="24"/>
        </w:rPr>
        <w:t>основый Бор Ленинградской области МРУ № 122 ФМБА России.</w:t>
      </w:r>
    </w:p>
    <w:p w:rsidR="00500098" w:rsidRPr="00F26F33" w:rsidRDefault="00500098" w:rsidP="00500098">
      <w:pPr>
        <w:ind w:firstLine="567"/>
        <w:jc w:val="both"/>
        <w:rPr>
          <w:sz w:val="24"/>
          <w:szCs w:val="24"/>
        </w:rPr>
      </w:pPr>
      <w:r w:rsidRPr="00F26F33">
        <w:rPr>
          <w:sz w:val="24"/>
          <w:szCs w:val="24"/>
        </w:rPr>
        <w:t>Заявление для получения муниципальной услуги должно содержать следующую информацию:</w:t>
      </w:r>
    </w:p>
    <w:p w:rsidR="00500098" w:rsidRPr="00F26F33" w:rsidRDefault="00500098" w:rsidP="00500098">
      <w:pPr>
        <w:ind w:firstLine="567"/>
        <w:jc w:val="both"/>
        <w:rPr>
          <w:sz w:val="24"/>
          <w:szCs w:val="24"/>
        </w:rPr>
      </w:pPr>
      <w:r w:rsidRPr="00F26F33">
        <w:rPr>
          <w:sz w:val="24"/>
          <w:szCs w:val="24"/>
        </w:rPr>
        <w:t>1).  Для заявителя - физического лица или индивидуального предпринимателя:</w:t>
      </w:r>
    </w:p>
    <w:p w:rsidR="00500098" w:rsidRPr="00F26F33" w:rsidRDefault="00500098" w:rsidP="00500098">
      <w:pPr>
        <w:ind w:firstLine="567"/>
        <w:jc w:val="both"/>
        <w:rPr>
          <w:sz w:val="24"/>
          <w:szCs w:val="24"/>
        </w:rPr>
      </w:pPr>
      <w:r w:rsidRPr="00F26F33">
        <w:rPr>
          <w:sz w:val="24"/>
          <w:szCs w:val="24"/>
        </w:rPr>
        <w:lastRenderedPageBreak/>
        <w:t>      - фамилию, имя, отчество заявителя (либо его уполномоченного представителя, действующего по нотариально заверенной доверенности);</w:t>
      </w:r>
    </w:p>
    <w:p w:rsidR="00500098" w:rsidRPr="00F26F33" w:rsidRDefault="00500098" w:rsidP="00500098">
      <w:pPr>
        <w:ind w:firstLine="567"/>
        <w:jc w:val="both"/>
        <w:rPr>
          <w:sz w:val="24"/>
          <w:szCs w:val="24"/>
        </w:rPr>
      </w:pPr>
      <w:r w:rsidRPr="00F26F33">
        <w:rPr>
          <w:sz w:val="24"/>
          <w:szCs w:val="24"/>
        </w:rPr>
        <w:t>      - адрес проживания заявителя (его уполномоченного представителя) с указанием контактного номера телефона для связи, адрес электронной почты;</w:t>
      </w:r>
    </w:p>
    <w:p w:rsidR="00500098" w:rsidRPr="00F26F33" w:rsidRDefault="00500098" w:rsidP="00500098">
      <w:pPr>
        <w:ind w:firstLine="567"/>
        <w:jc w:val="both"/>
        <w:rPr>
          <w:sz w:val="24"/>
          <w:szCs w:val="24"/>
        </w:rPr>
      </w:pPr>
      <w:r w:rsidRPr="00F26F33">
        <w:rPr>
          <w:sz w:val="24"/>
          <w:szCs w:val="24"/>
        </w:rPr>
        <w:t>      - дата и подпись заявителя (его уполномоченного представителя).</w:t>
      </w:r>
    </w:p>
    <w:p w:rsidR="00500098" w:rsidRPr="00F26F33" w:rsidRDefault="00500098" w:rsidP="00500098">
      <w:pPr>
        <w:ind w:firstLine="567"/>
        <w:jc w:val="both"/>
        <w:rPr>
          <w:sz w:val="24"/>
          <w:szCs w:val="24"/>
        </w:rPr>
      </w:pPr>
      <w:r w:rsidRPr="00F26F33">
        <w:rPr>
          <w:sz w:val="24"/>
          <w:szCs w:val="24"/>
        </w:rPr>
        <w:t>2). Если запрос направляется несколькими гражданами (группа), то указываются вышеперечисленные данные, хотя бы одного из этих лиц.</w:t>
      </w:r>
    </w:p>
    <w:p w:rsidR="00500098" w:rsidRPr="00F26F33" w:rsidRDefault="00500098" w:rsidP="00500098">
      <w:pPr>
        <w:ind w:firstLine="567"/>
        <w:jc w:val="both"/>
        <w:rPr>
          <w:sz w:val="24"/>
          <w:szCs w:val="24"/>
        </w:rPr>
      </w:pPr>
      <w:r w:rsidRPr="00F26F33">
        <w:rPr>
          <w:sz w:val="24"/>
          <w:szCs w:val="24"/>
        </w:rPr>
        <w:t>3). Для заявителя - юридического лица:</w:t>
      </w:r>
    </w:p>
    <w:p w:rsidR="00500098" w:rsidRPr="00F26F33" w:rsidRDefault="00500098" w:rsidP="00500098">
      <w:pPr>
        <w:ind w:firstLine="567"/>
        <w:jc w:val="both"/>
        <w:rPr>
          <w:sz w:val="24"/>
          <w:szCs w:val="24"/>
        </w:rPr>
      </w:pPr>
      <w:r w:rsidRPr="00F26F33">
        <w:rPr>
          <w:sz w:val="24"/>
          <w:szCs w:val="24"/>
        </w:rPr>
        <w:t>      - полное наименование юридического лица; фамилию, имя, отчество руководителя (его уполномоченного представителя);</w:t>
      </w:r>
    </w:p>
    <w:p w:rsidR="00500098" w:rsidRPr="00F26F33" w:rsidRDefault="00500098" w:rsidP="00500098">
      <w:pPr>
        <w:ind w:firstLine="567"/>
        <w:jc w:val="both"/>
        <w:rPr>
          <w:sz w:val="24"/>
          <w:szCs w:val="24"/>
        </w:rPr>
      </w:pPr>
      <w:r w:rsidRPr="00F26F33">
        <w:rPr>
          <w:sz w:val="24"/>
          <w:szCs w:val="24"/>
        </w:rPr>
        <w:t>      - юридический адрес (место регистрации) с указанием контактного номера телефона для связи, адрес электронной почты;</w:t>
      </w:r>
    </w:p>
    <w:p w:rsidR="00500098" w:rsidRPr="00F26F33" w:rsidRDefault="00500098" w:rsidP="00500098">
      <w:pPr>
        <w:ind w:firstLine="567"/>
        <w:jc w:val="both"/>
        <w:rPr>
          <w:sz w:val="24"/>
          <w:szCs w:val="24"/>
        </w:rPr>
      </w:pPr>
      <w:r w:rsidRPr="00F26F33">
        <w:rPr>
          <w:sz w:val="24"/>
          <w:szCs w:val="24"/>
        </w:rPr>
        <w:t xml:space="preserve">      - дата и подпись заявителя (его уполномоченного представителя).  </w:t>
      </w:r>
    </w:p>
    <w:p w:rsidR="00500098" w:rsidRPr="00F26F33" w:rsidRDefault="00500098" w:rsidP="00500098">
      <w:pPr>
        <w:ind w:firstLine="567"/>
        <w:jc w:val="both"/>
        <w:rPr>
          <w:sz w:val="24"/>
          <w:szCs w:val="24"/>
        </w:rPr>
      </w:pPr>
      <w:r w:rsidRPr="00F26F33">
        <w:rPr>
          <w:sz w:val="24"/>
          <w:szCs w:val="24"/>
        </w:rPr>
        <w:t xml:space="preserve">  </w:t>
      </w:r>
    </w:p>
    <w:p w:rsidR="00500098" w:rsidRPr="00F26F33" w:rsidRDefault="00500098" w:rsidP="00500098">
      <w:pPr>
        <w:ind w:firstLine="567"/>
        <w:jc w:val="both"/>
        <w:rPr>
          <w:sz w:val="24"/>
          <w:szCs w:val="24"/>
        </w:rPr>
      </w:pPr>
      <w:r w:rsidRPr="00F26F33">
        <w:rPr>
          <w:sz w:val="24"/>
          <w:szCs w:val="24"/>
        </w:rPr>
        <w:t>2.6. Перечень оснований для отказа в приеме документов, необходимых для предоставления муниципальной услуги:</w:t>
      </w:r>
    </w:p>
    <w:p w:rsidR="00500098" w:rsidRPr="00F26F33" w:rsidRDefault="00500098" w:rsidP="00500098">
      <w:pPr>
        <w:ind w:firstLine="567"/>
        <w:jc w:val="both"/>
        <w:rPr>
          <w:sz w:val="24"/>
          <w:szCs w:val="24"/>
        </w:rPr>
      </w:pPr>
      <w:r w:rsidRPr="00F26F33">
        <w:rPr>
          <w:sz w:val="24"/>
          <w:szCs w:val="24"/>
        </w:rPr>
        <w:t xml:space="preserve">       - содержание запроса не отвечает требованиям к запросам заявителей о предоставлении муниципальной услуги, или из его содержания невозможно установить, какая именно услуга запрашивается;</w:t>
      </w:r>
    </w:p>
    <w:p w:rsidR="00500098" w:rsidRPr="00F26F33" w:rsidRDefault="00500098" w:rsidP="00500098">
      <w:pPr>
        <w:ind w:firstLine="567"/>
        <w:jc w:val="both"/>
        <w:rPr>
          <w:sz w:val="24"/>
          <w:szCs w:val="24"/>
        </w:rPr>
      </w:pPr>
      <w:r w:rsidRPr="00F26F33">
        <w:rPr>
          <w:sz w:val="24"/>
          <w:szCs w:val="24"/>
        </w:rPr>
        <w:t xml:space="preserve">      - услуга, за предоставлением которой обратился заявитель, не является  услугой, определенной настоящим административным регламентом.</w:t>
      </w:r>
    </w:p>
    <w:p w:rsidR="00500098" w:rsidRPr="00F26F33" w:rsidRDefault="00500098" w:rsidP="00500098">
      <w:pPr>
        <w:ind w:firstLine="567"/>
        <w:jc w:val="both"/>
        <w:rPr>
          <w:sz w:val="24"/>
          <w:szCs w:val="24"/>
        </w:rPr>
      </w:pPr>
      <w:r w:rsidRPr="00F26F33">
        <w:rPr>
          <w:sz w:val="24"/>
          <w:szCs w:val="24"/>
        </w:rPr>
        <w:t>2.7. Основания для отказа в предоставлении муниципальной услуги:</w:t>
      </w:r>
    </w:p>
    <w:p w:rsidR="00500098" w:rsidRPr="00F26F33" w:rsidRDefault="00500098" w:rsidP="00500098">
      <w:pPr>
        <w:ind w:firstLine="567"/>
        <w:jc w:val="both"/>
        <w:rPr>
          <w:sz w:val="24"/>
          <w:szCs w:val="24"/>
        </w:rPr>
      </w:pPr>
      <w:r w:rsidRPr="00F26F33">
        <w:rPr>
          <w:sz w:val="24"/>
          <w:szCs w:val="24"/>
        </w:rPr>
        <w:t>-   предоставление муниципальной услуги прекращается при письменном отказе заявителя (уполномоченного представителя заявителя) от предоставления заявленной муниципальной услуги на любом этапе ее предоставления.</w:t>
      </w:r>
    </w:p>
    <w:p w:rsidR="00500098" w:rsidRPr="00F26F33" w:rsidRDefault="00500098" w:rsidP="00500098">
      <w:pPr>
        <w:ind w:firstLine="567"/>
        <w:jc w:val="both"/>
        <w:rPr>
          <w:sz w:val="24"/>
          <w:szCs w:val="24"/>
        </w:rPr>
      </w:pPr>
      <w:r w:rsidRPr="00F26F33">
        <w:rPr>
          <w:sz w:val="24"/>
          <w:szCs w:val="24"/>
        </w:rPr>
        <w:t xml:space="preserve"> </w:t>
      </w:r>
      <w:r w:rsidRPr="00F26F33">
        <w:rPr>
          <w:sz w:val="24"/>
          <w:szCs w:val="24"/>
        </w:rPr>
        <w:tab/>
        <w:t xml:space="preserve">- </w:t>
      </w:r>
      <w:proofErr w:type="gramStart"/>
      <w:r w:rsidRPr="00F26F33">
        <w:rPr>
          <w:sz w:val="24"/>
          <w:szCs w:val="24"/>
        </w:rPr>
        <w:t>п</w:t>
      </w:r>
      <w:proofErr w:type="gramEnd"/>
      <w:r w:rsidRPr="00F26F33">
        <w:rPr>
          <w:sz w:val="24"/>
          <w:szCs w:val="24"/>
        </w:rPr>
        <w:t>оступление в администрацию Сосновоборского городского округа официальной информации о недостоверности указанных в заявлении сведений.</w:t>
      </w:r>
    </w:p>
    <w:p w:rsidR="00500098" w:rsidRPr="00F26F33" w:rsidRDefault="00500098" w:rsidP="00500098">
      <w:pPr>
        <w:ind w:firstLine="567"/>
        <w:jc w:val="both"/>
        <w:rPr>
          <w:color w:val="FF0000"/>
          <w:sz w:val="24"/>
          <w:szCs w:val="24"/>
        </w:rPr>
      </w:pPr>
      <w:r w:rsidRPr="00F26F33">
        <w:rPr>
          <w:sz w:val="24"/>
          <w:szCs w:val="24"/>
        </w:rPr>
        <w:t>Обо всех случаях отказа в приеме документов и в предоставлении муниципальной услуги заявителю сообщается информационным письмом.</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2.8. Предоставление муниципальной услуги является бесплатным для заявителей.</w:t>
      </w:r>
    </w:p>
    <w:p w:rsidR="00500098" w:rsidRPr="00F26F33" w:rsidRDefault="00500098" w:rsidP="00500098">
      <w:pPr>
        <w:ind w:firstLine="567"/>
        <w:jc w:val="both"/>
        <w:rPr>
          <w:sz w:val="24"/>
          <w:szCs w:val="24"/>
        </w:rPr>
      </w:pPr>
      <w:r w:rsidRPr="00F26F33">
        <w:rPr>
          <w:sz w:val="24"/>
          <w:szCs w:val="24"/>
        </w:rPr>
        <w:t xml:space="preserve"> 2.9.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20 минут.</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2.10. Срок регистрации заявления о предоставлении муниципальной услуги в общем отделе администрации составляет не более двух суток.</w:t>
      </w:r>
    </w:p>
    <w:p w:rsidR="00500098" w:rsidRPr="004F1689"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xml:space="preserve">2.11. </w:t>
      </w:r>
      <w:r w:rsidRPr="004F1689">
        <w:rPr>
          <w:rFonts w:ascii="Times New Roman" w:hAnsi="Times New Roman" w:cs="Times New Roman"/>
          <w:b w:val="0"/>
          <w:sz w:val="24"/>
          <w:szCs w:val="24"/>
        </w:rPr>
        <w:t>Помещения, выделенные для предоставления муниципальной услуги, должны соответствовать</w:t>
      </w:r>
      <w:r w:rsidRPr="00F26F33">
        <w:rPr>
          <w:rFonts w:ascii="Times New Roman" w:hAnsi="Times New Roman" w:cs="Times New Roman"/>
          <w:b w:val="0"/>
          <w:sz w:val="24"/>
          <w:szCs w:val="24"/>
        </w:rPr>
        <w:t xml:space="preserve"> </w:t>
      </w:r>
      <w:r w:rsidRPr="004F1689">
        <w:rPr>
          <w:rFonts w:ascii="Times New Roman" w:hAnsi="Times New Roman" w:cs="Times New Roman"/>
          <w:b w:val="0"/>
          <w:sz w:val="24"/>
          <w:szCs w:val="24"/>
        </w:rPr>
        <w:t>санитарно-эпидемиологическим правилам и нормативам, в том числе СанПиН 2.2.2/2.4.1340-03 «Гигиенические требования к персональным электронно-вычислительным машинам и организации работы».</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xml:space="preserve"> На первом этаже здания администрации размещен информационный  стенд с указанием номеров кабинетов подразделений администрации и номеров телефонов их руководителей.</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Кабинеты специалистов, предоставляющих муниципальную услугу, должны быть оборудованы информационными табличками с указанием:</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номера кабинета;</w:t>
      </w:r>
    </w:p>
    <w:p w:rsidR="00500098" w:rsidRPr="00F26F33" w:rsidRDefault="00500098" w:rsidP="00500098">
      <w:pPr>
        <w:pStyle w:val="headertext"/>
        <w:ind w:left="567"/>
        <w:jc w:val="both"/>
        <w:rPr>
          <w:rFonts w:ascii="Times New Roman" w:hAnsi="Times New Roman" w:cs="Times New Roman"/>
          <w:b w:val="0"/>
          <w:sz w:val="24"/>
          <w:szCs w:val="24"/>
        </w:rPr>
      </w:pPr>
      <w:r w:rsidRPr="00F26F33">
        <w:rPr>
          <w:rFonts w:ascii="Times New Roman" w:hAnsi="Times New Roman" w:cs="Times New Roman"/>
          <w:b w:val="0"/>
          <w:sz w:val="24"/>
          <w:szCs w:val="24"/>
        </w:rPr>
        <w:t>- фамилии, имени, отчества и должности специалиста, осуществляющего прием документов.</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xml:space="preserve">Места ожидания в очереди на подачу заявления или на получение документов должны быть оборудованы скамьями (стульями). </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Места для написания заявлений и предназначенные для ознакомления заявителей с информационными материалами, оборудуются:</w:t>
      </w:r>
    </w:p>
    <w:p w:rsidR="00500098" w:rsidRPr="00F26F33" w:rsidRDefault="00500098" w:rsidP="00500098">
      <w:pPr>
        <w:pStyle w:val="headertext"/>
        <w:ind w:left="720" w:firstLine="360"/>
        <w:jc w:val="both"/>
        <w:rPr>
          <w:rFonts w:ascii="Times New Roman" w:hAnsi="Times New Roman" w:cs="Times New Roman"/>
          <w:b w:val="0"/>
          <w:sz w:val="24"/>
          <w:szCs w:val="24"/>
        </w:rPr>
      </w:pPr>
      <w:r w:rsidRPr="00F26F33">
        <w:rPr>
          <w:rFonts w:ascii="Times New Roman" w:hAnsi="Times New Roman" w:cs="Times New Roman"/>
          <w:b w:val="0"/>
          <w:sz w:val="24"/>
          <w:szCs w:val="24"/>
        </w:rPr>
        <w:t>- информационными стендами;</w:t>
      </w:r>
    </w:p>
    <w:p w:rsidR="00500098" w:rsidRPr="00F26F33" w:rsidRDefault="00500098" w:rsidP="00500098">
      <w:pPr>
        <w:pStyle w:val="headertext"/>
        <w:ind w:left="1080"/>
        <w:jc w:val="both"/>
        <w:rPr>
          <w:rFonts w:ascii="Times New Roman" w:hAnsi="Times New Roman" w:cs="Times New Roman"/>
          <w:b w:val="0"/>
          <w:sz w:val="24"/>
          <w:szCs w:val="24"/>
        </w:rPr>
      </w:pPr>
      <w:r w:rsidRPr="00F26F33">
        <w:rPr>
          <w:rFonts w:ascii="Times New Roman" w:hAnsi="Times New Roman" w:cs="Times New Roman"/>
          <w:b w:val="0"/>
          <w:sz w:val="24"/>
          <w:szCs w:val="24"/>
        </w:rPr>
        <w:lastRenderedPageBreak/>
        <w:t>- стульями (скамейками) и столами (стойками) для возможности оформления документов;</w:t>
      </w:r>
    </w:p>
    <w:p w:rsidR="00500098" w:rsidRPr="00F26F33" w:rsidRDefault="00500098" w:rsidP="00500098">
      <w:pPr>
        <w:pStyle w:val="headertext"/>
        <w:ind w:left="720" w:firstLine="360"/>
        <w:jc w:val="both"/>
        <w:rPr>
          <w:rFonts w:ascii="Times New Roman" w:hAnsi="Times New Roman" w:cs="Times New Roman"/>
          <w:b w:val="0"/>
          <w:sz w:val="24"/>
          <w:szCs w:val="24"/>
        </w:rPr>
      </w:pPr>
      <w:r w:rsidRPr="00F26F33">
        <w:rPr>
          <w:rFonts w:ascii="Times New Roman" w:hAnsi="Times New Roman" w:cs="Times New Roman"/>
          <w:b w:val="0"/>
          <w:sz w:val="24"/>
          <w:szCs w:val="24"/>
        </w:rPr>
        <w:t>- образцами заполнения документов;</w:t>
      </w:r>
    </w:p>
    <w:p w:rsidR="00500098" w:rsidRPr="00F26F33" w:rsidRDefault="00500098" w:rsidP="00500098">
      <w:pPr>
        <w:pStyle w:val="headertext"/>
        <w:ind w:left="720" w:firstLine="360"/>
        <w:jc w:val="both"/>
        <w:rPr>
          <w:rFonts w:ascii="Times New Roman" w:hAnsi="Times New Roman" w:cs="Times New Roman"/>
          <w:b w:val="0"/>
          <w:sz w:val="24"/>
          <w:szCs w:val="24"/>
        </w:rPr>
      </w:pPr>
      <w:r w:rsidRPr="00F26F33">
        <w:rPr>
          <w:rFonts w:ascii="Times New Roman" w:hAnsi="Times New Roman" w:cs="Times New Roman"/>
          <w:b w:val="0"/>
          <w:sz w:val="24"/>
          <w:szCs w:val="24"/>
        </w:rPr>
        <w:t>- бланками заявлений, ручками и бумагой для записи информации.</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Хранение верхней одежды посетителей осуществляется в гардеробе на первом этаже здания администрации.</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xml:space="preserve">Места предоставления муниципальной услуги оборудуются противопожарной системой и средствами пожаротушения, схемой эвакуации в экстренных случаях и системой световых знаков «выход», системой оповещения о возникновении чрезвычайной ситуации, системой охраны, а также общедоступными местами общественного пользования. </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xml:space="preserve">На </w:t>
      </w:r>
      <w:proofErr w:type="gramStart"/>
      <w:r w:rsidRPr="00F26F33">
        <w:rPr>
          <w:rFonts w:ascii="Times New Roman" w:hAnsi="Times New Roman" w:cs="Times New Roman"/>
          <w:b w:val="0"/>
          <w:sz w:val="24"/>
          <w:szCs w:val="24"/>
        </w:rPr>
        <w:t>территории, прилегающей к зданию администрации  оборудуются</w:t>
      </w:r>
      <w:proofErr w:type="gramEnd"/>
      <w:r w:rsidRPr="00F26F33">
        <w:rPr>
          <w:rFonts w:ascii="Times New Roman" w:hAnsi="Times New Roman" w:cs="Times New Roman"/>
          <w:b w:val="0"/>
          <w:sz w:val="24"/>
          <w:szCs w:val="24"/>
        </w:rPr>
        <w:t xml:space="preserve"> места для парковки автотранспортных средств. Доступ заявителей к парковочным местам является бесплатным.</w:t>
      </w:r>
    </w:p>
    <w:p w:rsidR="00500098" w:rsidRPr="00F26F33" w:rsidRDefault="00500098" w:rsidP="00500098">
      <w:pPr>
        <w:pStyle w:val="headertext"/>
        <w:ind w:left="720"/>
        <w:jc w:val="both"/>
        <w:rPr>
          <w:rFonts w:ascii="Times New Roman" w:hAnsi="Times New Roman" w:cs="Times New Roman"/>
          <w:b w:val="0"/>
          <w:color w:val="FF0000"/>
          <w:sz w:val="24"/>
          <w:szCs w:val="24"/>
        </w:rPr>
      </w:pPr>
    </w:p>
    <w:p w:rsidR="00500098" w:rsidRPr="00F26F33" w:rsidRDefault="00500098" w:rsidP="00500098">
      <w:pPr>
        <w:pStyle w:val="headertext"/>
        <w:ind w:left="720"/>
        <w:jc w:val="both"/>
        <w:rPr>
          <w:rFonts w:ascii="Times New Roman" w:hAnsi="Times New Roman" w:cs="Times New Roman"/>
          <w:b w:val="0"/>
          <w:sz w:val="24"/>
          <w:szCs w:val="24"/>
        </w:rPr>
      </w:pPr>
      <w:r w:rsidRPr="00F26F33">
        <w:rPr>
          <w:rFonts w:ascii="Times New Roman" w:hAnsi="Times New Roman" w:cs="Times New Roman"/>
          <w:b w:val="0"/>
          <w:sz w:val="24"/>
          <w:szCs w:val="24"/>
        </w:rPr>
        <w:t>2.12. Показатели доступности и качества муниципальной услуги.</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ab/>
        <w:t>К целевым показателям доступности и качества муниципальной услуги относятся:</w:t>
      </w:r>
    </w:p>
    <w:p w:rsidR="00500098" w:rsidRPr="00F26F33" w:rsidRDefault="00500098" w:rsidP="00500098">
      <w:pPr>
        <w:pStyle w:val="headertext"/>
        <w:ind w:firstLine="567"/>
        <w:jc w:val="both"/>
        <w:rPr>
          <w:rFonts w:ascii="Times New Roman" w:hAnsi="Times New Roman" w:cs="Times New Roman"/>
          <w:b w:val="0"/>
          <w:sz w:val="24"/>
          <w:szCs w:val="24"/>
        </w:rPr>
      </w:pPr>
      <w:proofErr w:type="gramStart"/>
      <w:r w:rsidRPr="00F26F33">
        <w:rPr>
          <w:rFonts w:ascii="Times New Roman" w:hAnsi="Times New Roman" w:cs="Times New Roman"/>
          <w:b w:val="0"/>
          <w:sz w:val="24"/>
          <w:szCs w:val="24"/>
        </w:rPr>
        <w:t>- доля заявителей, выбравших варианты ответов «удовлетворен», «скорее    удовлетворен, чем неудовлетворен» при ответе на вопрос об удовлетворенности качеством муниципальной услуги (определяется по данным социологического опроса);</w:t>
      </w:r>
      <w:proofErr w:type="gramEnd"/>
    </w:p>
    <w:p w:rsidR="00500098" w:rsidRPr="00F26F33" w:rsidRDefault="00500098" w:rsidP="00500098">
      <w:pPr>
        <w:pStyle w:val="headertext"/>
        <w:ind w:firstLine="567"/>
        <w:jc w:val="both"/>
        <w:rPr>
          <w:rFonts w:ascii="Times New Roman" w:hAnsi="Times New Roman" w:cs="Times New Roman"/>
          <w:b w:val="0"/>
          <w:sz w:val="24"/>
          <w:szCs w:val="24"/>
        </w:rPr>
      </w:pPr>
      <w:proofErr w:type="gramStart"/>
      <w:r w:rsidRPr="00F26F33">
        <w:rPr>
          <w:rFonts w:ascii="Times New Roman" w:hAnsi="Times New Roman" w:cs="Times New Roman"/>
          <w:b w:val="0"/>
          <w:sz w:val="24"/>
          <w:szCs w:val="24"/>
        </w:rPr>
        <w:t>- доля заявителей, выбравших варианты ответов «удовлетворен», «скорее удовлетворен, чем неудовлетворен» при ответе на вопрос об удовлетворенности качеством работы Портала муниципальных услуг, при получении муниципальной услуги;</w:t>
      </w:r>
      <w:proofErr w:type="gramEnd"/>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количество документов, которые заявителю необходимо предоставить в целях получения муниципальной услуги;</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максимальное количество непосредственных обращений заявителя в различные организации в целях получения муниципальной услуги.</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ab/>
        <w:t>К непосредственным показателям доступности и качества муниципальной услуги относятся:</w:t>
      </w:r>
    </w:p>
    <w:p w:rsidR="00500098" w:rsidRPr="00F26F33" w:rsidRDefault="00500098" w:rsidP="00500098">
      <w:pPr>
        <w:pStyle w:val="headertext"/>
        <w:ind w:firstLine="567"/>
        <w:jc w:val="both"/>
        <w:rPr>
          <w:rFonts w:ascii="Times New Roman" w:hAnsi="Times New Roman" w:cs="Times New Roman"/>
          <w:b w:val="0"/>
          <w:sz w:val="24"/>
          <w:szCs w:val="24"/>
        </w:rPr>
      </w:pPr>
      <w:r w:rsidRPr="00F26F33">
        <w:rPr>
          <w:rFonts w:ascii="Times New Roman" w:hAnsi="Times New Roman" w:cs="Times New Roman"/>
          <w:b w:val="0"/>
          <w:sz w:val="24"/>
          <w:szCs w:val="24"/>
        </w:rPr>
        <w:t>- доля услуг (в общем объеме предоставленных муниципальных услуг такого вида), при которых подача заявления для получения муниципальной услуги и извещение заявителя о результате предоставления муниципальной услуги и способе получения такого результата предоставляется без необходимости личной и (или) неоднократной явки заявителя.</w:t>
      </w:r>
    </w:p>
    <w:p w:rsidR="00500098" w:rsidRPr="00F26F33" w:rsidRDefault="00500098" w:rsidP="00500098">
      <w:pPr>
        <w:pStyle w:val="headertext"/>
        <w:ind w:left="720"/>
        <w:jc w:val="both"/>
        <w:rPr>
          <w:rFonts w:ascii="Times New Roman" w:hAnsi="Times New Roman" w:cs="Times New Roman"/>
          <w:b w:val="0"/>
          <w:sz w:val="24"/>
          <w:szCs w:val="24"/>
        </w:rPr>
      </w:pPr>
      <w:r w:rsidRPr="00F26F33">
        <w:rPr>
          <w:rFonts w:ascii="Times New Roman" w:hAnsi="Times New Roman" w:cs="Times New Roman"/>
          <w:b w:val="0"/>
          <w:sz w:val="24"/>
          <w:szCs w:val="24"/>
        </w:rPr>
        <w:t>2.13. Муниципальная услуга в электронной форме не предоставляется.</w:t>
      </w:r>
    </w:p>
    <w:p w:rsidR="00500098" w:rsidRPr="00F26F33" w:rsidRDefault="00500098" w:rsidP="00500098">
      <w:pPr>
        <w:pStyle w:val="headertext"/>
        <w:ind w:left="1080"/>
        <w:rPr>
          <w:rFonts w:ascii="Times New Roman" w:hAnsi="Times New Roman" w:cs="Times New Roman"/>
          <w:sz w:val="24"/>
          <w:szCs w:val="24"/>
        </w:rPr>
      </w:pPr>
    </w:p>
    <w:p w:rsidR="00500098" w:rsidRPr="00F26F33" w:rsidRDefault="00500098" w:rsidP="00500098">
      <w:pPr>
        <w:pStyle w:val="headertext"/>
        <w:numPr>
          <w:ilvl w:val="0"/>
          <w:numId w:val="2"/>
        </w:numPr>
        <w:jc w:val="center"/>
        <w:rPr>
          <w:rFonts w:ascii="Times New Roman" w:hAnsi="Times New Roman" w:cs="Times New Roman"/>
          <w:sz w:val="24"/>
          <w:szCs w:val="24"/>
        </w:rPr>
      </w:pPr>
      <w:r w:rsidRPr="00F26F33">
        <w:rPr>
          <w:rFonts w:ascii="Times New Roman" w:hAnsi="Times New Roman" w:cs="Times New Roman"/>
          <w:sz w:val="24"/>
          <w:szCs w:val="24"/>
        </w:rPr>
        <w:t xml:space="preserve"> Состав, последовательность и сроки выполнения административных процедур, требования к порядку их выполнения.</w:t>
      </w:r>
    </w:p>
    <w:p w:rsidR="00500098" w:rsidRPr="00F26F33" w:rsidRDefault="00500098" w:rsidP="00500098">
      <w:pPr>
        <w:ind w:firstLine="567"/>
        <w:jc w:val="both"/>
        <w:rPr>
          <w:b/>
          <w:sz w:val="24"/>
          <w:szCs w:val="24"/>
        </w:rPr>
      </w:pPr>
      <w:r w:rsidRPr="00F26F33">
        <w:rPr>
          <w:b/>
          <w:sz w:val="24"/>
          <w:szCs w:val="24"/>
        </w:rPr>
        <w:t>3.1. Состав и последовательность действий при предоставлении муниципальной услуги.</w:t>
      </w:r>
    </w:p>
    <w:p w:rsidR="00500098" w:rsidRPr="00F26F33" w:rsidRDefault="00500098" w:rsidP="00500098">
      <w:pPr>
        <w:ind w:firstLine="567"/>
        <w:jc w:val="both"/>
        <w:rPr>
          <w:sz w:val="24"/>
          <w:szCs w:val="24"/>
        </w:rPr>
      </w:pPr>
      <w:r w:rsidRPr="00F26F33">
        <w:rPr>
          <w:sz w:val="24"/>
          <w:szCs w:val="24"/>
        </w:rPr>
        <w:t>Последовательность действий при предоставлении муниципальной услуги включает в себя следующие административные процедуры (Приложение № 1):</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t>прием  и регистрация заявления о сносе, вырубке или других действиях с нанесением ущерба зеленым насаждениям;</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t>рассмотрение заявления и представленных документов;</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t>запрос в организации, оказывающие межведомственное и межуровневое взаимодействие;</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t>принятие решения о предоставлении либо отказе в предоставлении муниципальной услуги;</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lastRenderedPageBreak/>
        <w:t>организация выезда членов комиссии для осмотра зеленых насаждений на указанный в заявлении земельный участок при участии заявителя (или его полномочных представителей);</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t>подготовка акта осмотра зеленых насаждений с расчетом восстановительной стоимости либо при обосновании нормативными документами без расчета восстановительной стоимости зеленых насаждений;</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t>подготовка проекта постановления о разрешении сноса, вырубки или других действий с нанесением ущерба зеленым насаждениям;</w:t>
      </w:r>
    </w:p>
    <w:p w:rsidR="00500098" w:rsidRPr="00F26F33" w:rsidRDefault="00500098" w:rsidP="00500098">
      <w:pPr>
        <w:pStyle w:val="1"/>
        <w:numPr>
          <w:ilvl w:val="0"/>
          <w:numId w:val="6"/>
        </w:numPr>
        <w:spacing w:line="240" w:lineRule="auto"/>
        <w:jc w:val="both"/>
        <w:rPr>
          <w:rFonts w:ascii="Times New Roman" w:hAnsi="Times New Roman"/>
          <w:sz w:val="24"/>
          <w:szCs w:val="24"/>
        </w:rPr>
      </w:pPr>
      <w:r w:rsidRPr="00F26F33">
        <w:rPr>
          <w:rFonts w:ascii="Times New Roman" w:hAnsi="Times New Roman"/>
          <w:sz w:val="24"/>
          <w:szCs w:val="24"/>
        </w:rPr>
        <w:t>внесение заявителем восстановительной стоимости деревьев в местный бюджет (если это указано в постановлении администрации) и предоставление до начала работ копии платежного документа в отдел природопользования и экологической безопасности.</w:t>
      </w:r>
    </w:p>
    <w:p w:rsidR="00500098" w:rsidRPr="00F26F33" w:rsidRDefault="00500098" w:rsidP="00500098">
      <w:pPr>
        <w:pStyle w:val="headertext"/>
        <w:ind w:left="720"/>
        <w:jc w:val="both"/>
        <w:rPr>
          <w:rFonts w:ascii="Times New Roman" w:hAnsi="Times New Roman" w:cs="Times New Roman"/>
          <w:b w:val="0"/>
          <w:sz w:val="24"/>
          <w:szCs w:val="24"/>
        </w:rPr>
      </w:pPr>
    </w:p>
    <w:p w:rsidR="00500098" w:rsidRPr="00F26F33" w:rsidRDefault="00500098" w:rsidP="00500098">
      <w:pPr>
        <w:ind w:firstLine="567"/>
        <w:jc w:val="both"/>
        <w:rPr>
          <w:b/>
          <w:sz w:val="24"/>
          <w:szCs w:val="24"/>
        </w:rPr>
      </w:pPr>
      <w:r w:rsidRPr="00F26F33">
        <w:rPr>
          <w:b/>
          <w:sz w:val="24"/>
          <w:szCs w:val="24"/>
        </w:rPr>
        <w:t>3.2. Прием  и регистрация заявления о необходимости сноса, вырубки или других действий с нанесением ущерба зеленым насаждениям.</w:t>
      </w:r>
    </w:p>
    <w:p w:rsidR="00500098" w:rsidRPr="00F26F33" w:rsidRDefault="00500098" w:rsidP="00500098">
      <w:pPr>
        <w:ind w:firstLine="567"/>
        <w:jc w:val="both"/>
        <w:rPr>
          <w:sz w:val="24"/>
          <w:szCs w:val="24"/>
        </w:rPr>
      </w:pPr>
      <w:proofErr w:type="gramStart"/>
      <w:r w:rsidRPr="00F26F33">
        <w:rPr>
          <w:sz w:val="24"/>
          <w:szCs w:val="24"/>
        </w:rPr>
        <w:t>Заявитель подает</w:t>
      </w:r>
      <w:r>
        <w:rPr>
          <w:sz w:val="24"/>
          <w:szCs w:val="24"/>
        </w:rPr>
        <w:t xml:space="preserve"> в общий отдел администрации</w:t>
      </w:r>
      <w:r w:rsidRPr="00F26F33">
        <w:rPr>
          <w:sz w:val="24"/>
          <w:szCs w:val="24"/>
        </w:rPr>
        <w:t xml:space="preserve"> заявление на имя главы администрации Сосновоборского городского округа о необходимости сноса, вырубки или других действий с нанесением ущерба зеленым насаждениям. </w:t>
      </w:r>
      <w:proofErr w:type="gramEnd"/>
    </w:p>
    <w:p w:rsidR="00500098" w:rsidRPr="00F26F33" w:rsidRDefault="00500098" w:rsidP="00500098">
      <w:pPr>
        <w:ind w:firstLine="567"/>
        <w:jc w:val="both"/>
        <w:rPr>
          <w:sz w:val="24"/>
          <w:szCs w:val="24"/>
        </w:rPr>
      </w:pPr>
      <w:r w:rsidRPr="00F26F33">
        <w:rPr>
          <w:sz w:val="24"/>
          <w:szCs w:val="24"/>
        </w:rPr>
        <w:t>При строительстве или реконструкции объектов к заявлению прилагаются проектные материалы (планировки, ситуационные планы).</w:t>
      </w:r>
    </w:p>
    <w:p w:rsidR="00500098" w:rsidRPr="00F26F33" w:rsidRDefault="00500098" w:rsidP="00500098">
      <w:pPr>
        <w:ind w:firstLine="567"/>
        <w:jc w:val="both"/>
        <w:rPr>
          <w:sz w:val="24"/>
          <w:szCs w:val="24"/>
        </w:rPr>
      </w:pPr>
      <w:r w:rsidRPr="00F26F33">
        <w:rPr>
          <w:sz w:val="24"/>
          <w:szCs w:val="24"/>
        </w:rPr>
        <w:t>При затемнении от деревьев в жилых помещениях к заявлению прилагается заключение о несоответствии естественной освещенности в жилых помещениях требованиям санитарных правил, выданное территориальным отделом МРУ № 122 по г</w:t>
      </w:r>
      <w:proofErr w:type="gramStart"/>
      <w:r w:rsidRPr="00F26F33">
        <w:rPr>
          <w:sz w:val="24"/>
          <w:szCs w:val="24"/>
        </w:rPr>
        <w:t>.С</w:t>
      </w:r>
      <w:proofErr w:type="gramEnd"/>
      <w:r w:rsidRPr="00F26F33">
        <w:rPr>
          <w:sz w:val="24"/>
          <w:szCs w:val="24"/>
        </w:rPr>
        <w:t>основый Бор Ленинградской области.</w:t>
      </w:r>
    </w:p>
    <w:p w:rsidR="00500098" w:rsidRPr="00F26F33" w:rsidRDefault="00500098" w:rsidP="00500098">
      <w:pPr>
        <w:ind w:firstLine="567"/>
        <w:jc w:val="both"/>
        <w:rPr>
          <w:color w:val="FF0000"/>
          <w:sz w:val="24"/>
          <w:szCs w:val="24"/>
        </w:rPr>
      </w:pPr>
      <w:r w:rsidRPr="00F26F33">
        <w:rPr>
          <w:sz w:val="24"/>
          <w:szCs w:val="24"/>
        </w:rPr>
        <w:t xml:space="preserve">Основанием для начала выполнения административных  процедур, входящих в состав муниципальной услуги, является поступление в отдел природопользования и экологической безопасности из общего отдела заявления заказчика с положительной резолюцией главы администрации Сосновоборского городского округа. </w:t>
      </w:r>
    </w:p>
    <w:p w:rsidR="00500098" w:rsidRPr="00F26F33" w:rsidRDefault="00500098" w:rsidP="00500098">
      <w:pPr>
        <w:pStyle w:val="headertext"/>
        <w:jc w:val="both"/>
        <w:rPr>
          <w:rFonts w:ascii="Times New Roman" w:hAnsi="Times New Roman" w:cs="Times New Roman"/>
          <w:b w:val="0"/>
          <w:bCs w:val="0"/>
          <w:sz w:val="24"/>
          <w:szCs w:val="24"/>
        </w:rPr>
      </w:pPr>
    </w:p>
    <w:p w:rsidR="00500098" w:rsidRPr="00F26F33" w:rsidRDefault="00500098" w:rsidP="00500098">
      <w:pPr>
        <w:ind w:firstLine="567"/>
        <w:jc w:val="both"/>
        <w:rPr>
          <w:b/>
          <w:sz w:val="24"/>
          <w:szCs w:val="24"/>
        </w:rPr>
      </w:pPr>
      <w:r w:rsidRPr="00F26F33">
        <w:rPr>
          <w:b/>
          <w:sz w:val="24"/>
          <w:szCs w:val="24"/>
        </w:rPr>
        <w:t>3.3. Рассмотрение заявления и представленных документов.</w:t>
      </w:r>
    </w:p>
    <w:p w:rsidR="00500098" w:rsidRPr="00F26F33" w:rsidRDefault="00500098" w:rsidP="00500098">
      <w:pPr>
        <w:ind w:firstLine="567"/>
        <w:jc w:val="both"/>
        <w:rPr>
          <w:sz w:val="24"/>
          <w:szCs w:val="24"/>
        </w:rPr>
      </w:pPr>
      <w:r w:rsidRPr="00F26F33">
        <w:rPr>
          <w:sz w:val="24"/>
          <w:szCs w:val="24"/>
        </w:rPr>
        <w:t>Специалист, ответственный за предоставление муниципальной услуги, в течение одного дня проверяет соответствие и действительность сведений и документов, представленных для предоставления муниципальной услуги.</w:t>
      </w:r>
    </w:p>
    <w:p w:rsidR="00500098" w:rsidRPr="00F26F33" w:rsidRDefault="00500098" w:rsidP="00500098">
      <w:pPr>
        <w:ind w:firstLine="567"/>
        <w:jc w:val="both"/>
        <w:rPr>
          <w:sz w:val="24"/>
          <w:szCs w:val="24"/>
        </w:rPr>
      </w:pPr>
    </w:p>
    <w:p w:rsidR="00500098" w:rsidRPr="00F26F33" w:rsidRDefault="00500098" w:rsidP="00500098">
      <w:pPr>
        <w:ind w:firstLine="567"/>
        <w:jc w:val="both"/>
        <w:rPr>
          <w:b/>
          <w:sz w:val="24"/>
          <w:szCs w:val="24"/>
        </w:rPr>
      </w:pPr>
      <w:r w:rsidRPr="00F26F33">
        <w:rPr>
          <w:b/>
          <w:sz w:val="24"/>
          <w:szCs w:val="24"/>
        </w:rPr>
        <w:t>3.4. Запрос в организации, оказывающие услуги на основе межведомственного и межуровневого взаимодействия.</w:t>
      </w:r>
    </w:p>
    <w:p w:rsidR="00500098" w:rsidRPr="00F26F33" w:rsidRDefault="00500098" w:rsidP="00500098">
      <w:pPr>
        <w:ind w:firstLine="567"/>
        <w:jc w:val="both"/>
        <w:rPr>
          <w:sz w:val="24"/>
          <w:szCs w:val="24"/>
        </w:rPr>
      </w:pPr>
      <w:r w:rsidRPr="00F26F33">
        <w:rPr>
          <w:sz w:val="24"/>
          <w:szCs w:val="24"/>
        </w:rPr>
        <w:t>На основании заявления и предоставленных документов специалист, ответственный за предоставление муниципальной услуги, в течение пяти дней делает запрос в организации, оказывающие услуги на основе межведомственного и межуровневого взаимодействия:</w:t>
      </w:r>
    </w:p>
    <w:p w:rsidR="00500098" w:rsidRPr="00F26F33" w:rsidRDefault="00500098" w:rsidP="00500098">
      <w:pPr>
        <w:ind w:firstLine="567"/>
        <w:jc w:val="both"/>
        <w:rPr>
          <w:sz w:val="24"/>
          <w:szCs w:val="24"/>
        </w:rPr>
      </w:pPr>
      <w:r w:rsidRPr="00F26F33">
        <w:rPr>
          <w:sz w:val="24"/>
          <w:szCs w:val="24"/>
        </w:rPr>
        <w:t>3.4.1. Запрос в Управление Федеральной службы государственной регистрации, кадастра и картографии по Санкт-Петербургу и Ленинградской области в городе Сосновый Бор о предоставлении выписки из Единого государственного реестра прав на недвижимое имущество (земельный участок, здание, сооружение) и сделок с ним на праве собственности заявителя;</w:t>
      </w:r>
    </w:p>
    <w:p w:rsidR="00500098" w:rsidRPr="00F26F33" w:rsidRDefault="00500098" w:rsidP="00500098">
      <w:pPr>
        <w:ind w:firstLine="567"/>
        <w:jc w:val="both"/>
        <w:rPr>
          <w:sz w:val="24"/>
          <w:szCs w:val="24"/>
        </w:rPr>
      </w:pPr>
      <w:r w:rsidRPr="00F26F33">
        <w:rPr>
          <w:sz w:val="24"/>
          <w:szCs w:val="24"/>
        </w:rPr>
        <w:t>3.4.2. Запрос в КУМИ Сосновоборского городского округа (далее - КУМИ) о предоставлении сведений о правах на объекты недвижимого имущества заявителя и наличии подтверждающих документов.</w:t>
      </w:r>
    </w:p>
    <w:p w:rsidR="00500098" w:rsidRPr="00F26F33" w:rsidRDefault="00500098" w:rsidP="00500098">
      <w:pPr>
        <w:ind w:firstLine="567"/>
        <w:jc w:val="both"/>
        <w:rPr>
          <w:sz w:val="24"/>
          <w:szCs w:val="24"/>
        </w:rPr>
      </w:pPr>
    </w:p>
    <w:p w:rsidR="00500098" w:rsidRPr="00F26F33" w:rsidRDefault="00500098" w:rsidP="00500098">
      <w:pPr>
        <w:ind w:firstLine="567"/>
        <w:jc w:val="both"/>
        <w:rPr>
          <w:b/>
          <w:sz w:val="24"/>
          <w:szCs w:val="24"/>
        </w:rPr>
      </w:pPr>
      <w:r w:rsidRPr="00F26F33">
        <w:rPr>
          <w:b/>
          <w:sz w:val="24"/>
          <w:szCs w:val="24"/>
        </w:rPr>
        <w:t>3.5.  Принятие решения о предоставлении либо об отказе в предоставлении муниципальной услуги.</w:t>
      </w:r>
    </w:p>
    <w:p w:rsidR="00500098" w:rsidRPr="00F26F33" w:rsidRDefault="00500098" w:rsidP="00500098">
      <w:pPr>
        <w:ind w:firstLine="567"/>
        <w:jc w:val="both"/>
        <w:rPr>
          <w:sz w:val="24"/>
          <w:szCs w:val="24"/>
        </w:rPr>
      </w:pPr>
      <w:r w:rsidRPr="00F26F33">
        <w:rPr>
          <w:sz w:val="24"/>
          <w:szCs w:val="24"/>
        </w:rPr>
        <w:lastRenderedPageBreak/>
        <w:t>3.5.1. Должностным лицом отдела природопользования и экологической безопасности проводится проверка и анализ имеющихся документов в целях принятия решения о предоставлении муниципальной услуги или отказе в ее предоставлении.</w:t>
      </w:r>
    </w:p>
    <w:p w:rsidR="00500098" w:rsidRPr="00F26F33" w:rsidRDefault="00500098" w:rsidP="00500098">
      <w:pPr>
        <w:ind w:firstLine="567"/>
        <w:jc w:val="both"/>
        <w:rPr>
          <w:sz w:val="24"/>
          <w:szCs w:val="24"/>
        </w:rPr>
      </w:pPr>
      <w:r w:rsidRPr="00F26F33">
        <w:rPr>
          <w:sz w:val="24"/>
          <w:szCs w:val="24"/>
        </w:rPr>
        <w:t>3.5.2. При рассмотрении письменного заявления и прилагаемых документов допускается отказ в предоставлении муниципальной услуги в случаях, указанных в пункте 2.7.</w:t>
      </w:r>
      <w:r w:rsidRPr="00F26F33">
        <w:rPr>
          <w:color w:val="FF0000"/>
          <w:sz w:val="24"/>
          <w:szCs w:val="24"/>
        </w:rPr>
        <w:t xml:space="preserve"> </w:t>
      </w:r>
      <w:r w:rsidRPr="00F26F33">
        <w:rPr>
          <w:sz w:val="24"/>
          <w:szCs w:val="24"/>
        </w:rPr>
        <w:t>настоящего регламента.</w:t>
      </w:r>
    </w:p>
    <w:p w:rsidR="00500098" w:rsidRPr="00F26F33" w:rsidRDefault="00500098" w:rsidP="00500098">
      <w:pPr>
        <w:ind w:firstLine="567"/>
        <w:jc w:val="both"/>
        <w:rPr>
          <w:b/>
          <w:sz w:val="24"/>
          <w:szCs w:val="24"/>
        </w:rPr>
      </w:pPr>
    </w:p>
    <w:p w:rsidR="00500098" w:rsidRPr="00F26F33" w:rsidRDefault="00500098" w:rsidP="00500098">
      <w:pPr>
        <w:ind w:firstLine="567"/>
        <w:jc w:val="both"/>
        <w:rPr>
          <w:b/>
          <w:sz w:val="24"/>
          <w:szCs w:val="24"/>
        </w:rPr>
      </w:pPr>
      <w:r w:rsidRPr="00F26F33">
        <w:rPr>
          <w:b/>
          <w:sz w:val="24"/>
          <w:szCs w:val="24"/>
        </w:rPr>
        <w:t>3.6. Организация выезда комиссии для осмотра зеленых насаждений на указанный в заявлении земельный участок при участии заявителя (или его полномочных представителей).</w:t>
      </w:r>
    </w:p>
    <w:p w:rsidR="00500098" w:rsidRPr="00F26F33" w:rsidRDefault="00500098" w:rsidP="00500098">
      <w:pPr>
        <w:ind w:firstLine="567"/>
        <w:jc w:val="both"/>
        <w:rPr>
          <w:sz w:val="24"/>
          <w:szCs w:val="24"/>
        </w:rPr>
      </w:pPr>
      <w:r w:rsidRPr="00F26F33">
        <w:rPr>
          <w:sz w:val="24"/>
          <w:szCs w:val="24"/>
        </w:rPr>
        <w:t xml:space="preserve">3.6.1. </w:t>
      </w:r>
      <w:proofErr w:type="gramStart"/>
      <w:r w:rsidRPr="00F26F33">
        <w:rPr>
          <w:sz w:val="24"/>
          <w:szCs w:val="24"/>
        </w:rPr>
        <w:t>При положительном решении вопроса о предоставлении муниципальной услуги должностное лицо отдела природопользования и экологической безопасности в трехдневный срок с даты поступления в отдел природопользования и экологической безопасности из общего отдела заявления заказчика с резолюцией главы администрации Сосновоборского городского округа, организует выезд членов комиссии для осмотра зеленых насаждений на указанный в заявлении земельный участок при участии заявителя (или его полномочных представителей).</w:t>
      </w:r>
      <w:proofErr w:type="gramEnd"/>
    </w:p>
    <w:p w:rsidR="00500098" w:rsidRPr="00F26F33" w:rsidRDefault="00500098" w:rsidP="00500098">
      <w:pPr>
        <w:ind w:firstLine="567"/>
        <w:jc w:val="both"/>
        <w:rPr>
          <w:sz w:val="24"/>
          <w:szCs w:val="24"/>
        </w:rPr>
      </w:pPr>
      <w:r w:rsidRPr="00F26F33">
        <w:rPr>
          <w:sz w:val="24"/>
          <w:szCs w:val="24"/>
        </w:rPr>
        <w:t>3.6.2. При осмотре земельного участка члены комиссия определяют местоположение зеленых насаждений, их количество, вид, параметры (диаметры стволов) и состояние.</w:t>
      </w:r>
    </w:p>
    <w:p w:rsidR="00500098" w:rsidRPr="00F26F33" w:rsidRDefault="00500098" w:rsidP="00500098">
      <w:pPr>
        <w:pStyle w:val="headertext"/>
        <w:jc w:val="both"/>
        <w:rPr>
          <w:rFonts w:ascii="Times New Roman" w:hAnsi="Times New Roman" w:cs="Times New Roman"/>
          <w:b w:val="0"/>
          <w:sz w:val="24"/>
          <w:szCs w:val="24"/>
        </w:rPr>
      </w:pPr>
      <w:r w:rsidRPr="00F26F33">
        <w:rPr>
          <w:rFonts w:ascii="Times New Roman" w:hAnsi="Times New Roman" w:cs="Times New Roman"/>
          <w:b w:val="0"/>
          <w:sz w:val="24"/>
          <w:szCs w:val="24"/>
        </w:rPr>
        <w:t xml:space="preserve">          </w:t>
      </w:r>
    </w:p>
    <w:p w:rsidR="00500098" w:rsidRPr="00F26F33" w:rsidRDefault="00500098" w:rsidP="00500098">
      <w:pPr>
        <w:pStyle w:val="headertext"/>
        <w:ind w:firstLine="567"/>
        <w:jc w:val="both"/>
        <w:rPr>
          <w:rFonts w:ascii="Times New Roman" w:hAnsi="Times New Roman" w:cs="Times New Roman"/>
          <w:sz w:val="24"/>
          <w:szCs w:val="24"/>
        </w:rPr>
      </w:pPr>
      <w:r w:rsidRPr="00F26F33">
        <w:rPr>
          <w:rFonts w:ascii="Times New Roman" w:hAnsi="Times New Roman" w:cs="Times New Roman"/>
          <w:sz w:val="24"/>
          <w:szCs w:val="24"/>
        </w:rPr>
        <w:t>3.7. Подготовка акта осмотра зеленых насаждений с расчетом восстановительной стоимости зеленых насаждений.</w:t>
      </w:r>
    </w:p>
    <w:p w:rsidR="00500098" w:rsidRPr="00F26F33" w:rsidRDefault="00500098" w:rsidP="00500098">
      <w:pPr>
        <w:ind w:firstLine="567"/>
        <w:jc w:val="both"/>
        <w:rPr>
          <w:sz w:val="24"/>
          <w:szCs w:val="24"/>
        </w:rPr>
      </w:pPr>
      <w:r w:rsidRPr="00F26F33">
        <w:rPr>
          <w:sz w:val="24"/>
          <w:szCs w:val="24"/>
        </w:rPr>
        <w:t xml:space="preserve">3.7.1. </w:t>
      </w:r>
      <w:proofErr w:type="gramStart"/>
      <w:r w:rsidRPr="00F26F33">
        <w:rPr>
          <w:sz w:val="24"/>
          <w:szCs w:val="24"/>
        </w:rPr>
        <w:t>Специалист отдела природопользования и экологической безопасности в десятидневный срок с даты выезда комиссии подготавливает акт осмотра территории, регистрирует его в отделе природопользования и экологической безопасности и производит расчет восстановительной стоимости зеленых насаждений в соответствии с постановлением губернатора Ленинградской области от 06.08.1998 года № 227-пг «О порядке определения и размерах восстановительной стоимости зеленых насаждений на территориях городов, поселков и других населенных пунктов</w:t>
      </w:r>
      <w:proofErr w:type="gramEnd"/>
      <w:r w:rsidRPr="00F26F33">
        <w:rPr>
          <w:sz w:val="24"/>
          <w:szCs w:val="24"/>
        </w:rPr>
        <w:t xml:space="preserve"> </w:t>
      </w:r>
      <w:proofErr w:type="gramStart"/>
      <w:r w:rsidRPr="00F26F33">
        <w:rPr>
          <w:sz w:val="24"/>
          <w:szCs w:val="24"/>
        </w:rPr>
        <w:t>Ленинградской области» (с изм. от 26.06.2003), постановлением главы муниципального образования, мэра города Сосновый Бор от 02.09.2003 года № 808 «О введении в действие «Положения о порядке определения и размерах восстановительной стоимости зеленых насаждений на территориях городов, поселков и других населенных пунктов Ленинградской области на территории муниципального образования Сосновоборский городской округ Ленинградской области (с изменениями, внесенными постановлением Главы администрации Сосновоборского городского округа</w:t>
      </w:r>
      <w:proofErr w:type="gramEnd"/>
      <w:r w:rsidRPr="00F26F33">
        <w:rPr>
          <w:sz w:val="24"/>
          <w:szCs w:val="24"/>
        </w:rPr>
        <w:t xml:space="preserve"> </w:t>
      </w:r>
      <w:proofErr w:type="gramStart"/>
      <w:r w:rsidRPr="00F26F33">
        <w:rPr>
          <w:sz w:val="24"/>
          <w:szCs w:val="24"/>
        </w:rPr>
        <w:t>от 18.09.2007 № 853, от 27.09.2007 № 890, от 27.05.2008 № 759, от 26.07.2011 № 1298, от 05.08.2011</w:t>
      </w:r>
      <w:r>
        <w:rPr>
          <w:sz w:val="24"/>
          <w:szCs w:val="24"/>
        </w:rPr>
        <w:t xml:space="preserve"> </w:t>
      </w:r>
      <w:r w:rsidRPr="00F26F33">
        <w:rPr>
          <w:sz w:val="24"/>
          <w:szCs w:val="24"/>
        </w:rPr>
        <w:t>№ 1399), постановлением главы администрации Сосновоборского городского округа от 14.05.2007 № 393 «О порядке определения коэффициента восстановительной стоимости деревьев, кустарников и других элементов благоустройства» (с изменениями, внесенными постановлением главы администрации Сосновоборского городского округа от 28.01.2009 № 62), постановлением главы  муниципального  образования,  мэра  города  Сосновый  Бор от 19.12.2003 № 1159 «Об</w:t>
      </w:r>
      <w:proofErr w:type="gramEnd"/>
      <w:r w:rsidRPr="00F26F33">
        <w:rPr>
          <w:sz w:val="24"/>
          <w:szCs w:val="24"/>
        </w:rPr>
        <w:t xml:space="preserve"> </w:t>
      </w:r>
      <w:proofErr w:type="gramStart"/>
      <w:r w:rsidRPr="00F26F33">
        <w:rPr>
          <w:sz w:val="24"/>
          <w:szCs w:val="24"/>
        </w:rPr>
        <w:t>утверждении</w:t>
      </w:r>
      <w:proofErr w:type="gramEnd"/>
      <w:r w:rsidRPr="00F26F33">
        <w:rPr>
          <w:sz w:val="24"/>
          <w:szCs w:val="24"/>
        </w:rPr>
        <w:t xml:space="preserve"> Правил создания, содержания и охраны зеленых насаждений на территории                      МО «Сосновый Бор Ленинградской области» (с изменениями, внесенными постановлением главы администрации Сосновоборского городского округа от 28.09.2007 № 910).</w:t>
      </w:r>
    </w:p>
    <w:p w:rsidR="00500098" w:rsidRPr="00F26F33" w:rsidRDefault="00500098" w:rsidP="00500098">
      <w:pPr>
        <w:ind w:firstLine="567"/>
        <w:jc w:val="both"/>
        <w:rPr>
          <w:sz w:val="24"/>
          <w:szCs w:val="24"/>
        </w:rPr>
      </w:pPr>
      <w:r w:rsidRPr="00F26F33">
        <w:rPr>
          <w:sz w:val="24"/>
          <w:szCs w:val="24"/>
        </w:rPr>
        <w:t>3.7.2. Члены комиссии, участвующие в осмотре состояния зеленых насаждений, подписывают акт осмотра с расчетом восстановительной стоимости зеленых насаждений либо при наличии обоснования нормативными документами - без расчета восстановительной стоимости зеленых насаждений.</w:t>
      </w:r>
    </w:p>
    <w:p w:rsidR="00500098" w:rsidRPr="00F26F33" w:rsidRDefault="00500098" w:rsidP="00500098">
      <w:pPr>
        <w:pStyle w:val="headertext"/>
        <w:ind w:firstLine="567"/>
        <w:jc w:val="both"/>
        <w:rPr>
          <w:rFonts w:ascii="Times New Roman" w:hAnsi="Times New Roman" w:cs="Times New Roman"/>
          <w:sz w:val="24"/>
          <w:szCs w:val="24"/>
        </w:rPr>
      </w:pPr>
    </w:p>
    <w:p w:rsidR="00500098" w:rsidRPr="00F26F33" w:rsidRDefault="00500098" w:rsidP="00500098">
      <w:pPr>
        <w:pStyle w:val="headertext"/>
        <w:ind w:firstLine="567"/>
        <w:jc w:val="both"/>
        <w:rPr>
          <w:rFonts w:ascii="Times New Roman" w:hAnsi="Times New Roman" w:cs="Times New Roman"/>
          <w:sz w:val="24"/>
          <w:szCs w:val="24"/>
        </w:rPr>
      </w:pPr>
      <w:r w:rsidRPr="00F26F33">
        <w:rPr>
          <w:rFonts w:ascii="Times New Roman" w:hAnsi="Times New Roman" w:cs="Times New Roman"/>
          <w:sz w:val="24"/>
          <w:szCs w:val="24"/>
        </w:rPr>
        <w:t>3.8.  Подготовка проекта постановления о разрешении сноса, вырубки или других действий с нанесением ущерба зеленым насаждениям.</w:t>
      </w:r>
    </w:p>
    <w:p w:rsidR="00500098" w:rsidRPr="00F26F33" w:rsidRDefault="00500098" w:rsidP="00500098">
      <w:pPr>
        <w:ind w:firstLine="567"/>
        <w:jc w:val="both"/>
        <w:rPr>
          <w:b/>
          <w:sz w:val="24"/>
          <w:szCs w:val="24"/>
        </w:rPr>
      </w:pPr>
      <w:r w:rsidRPr="00F26F33">
        <w:rPr>
          <w:sz w:val="24"/>
          <w:szCs w:val="24"/>
        </w:rPr>
        <w:tab/>
      </w:r>
      <w:proofErr w:type="gramStart"/>
      <w:r w:rsidRPr="00F26F33">
        <w:rPr>
          <w:sz w:val="24"/>
          <w:szCs w:val="24"/>
        </w:rPr>
        <w:t>На основании акта осмотра зеленых насаждений, зарегистрированного в отделе природопользования и экологической безопасности, с расчетом или без расчета восстановительной стоимости зеленых насаждений, специалист отдела природопользования и экологической безопасности в трехдневный срок с даты регистрации акта осмотра зеленых насаждений подготавливает проект постановления администрации о разрешении сноса, вырубки или других действий с нанесением ущерба зеленым насаждениям и передает в общий отдел для</w:t>
      </w:r>
      <w:proofErr w:type="gramEnd"/>
      <w:r w:rsidRPr="00F26F33">
        <w:rPr>
          <w:sz w:val="24"/>
          <w:szCs w:val="24"/>
        </w:rPr>
        <w:t xml:space="preserve"> согласования.</w:t>
      </w:r>
    </w:p>
    <w:p w:rsidR="00500098" w:rsidRPr="00F26F33" w:rsidRDefault="00500098" w:rsidP="00500098">
      <w:pPr>
        <w:pStyle w:val="headertext"/>
        <w:jc w:val="both"/>
        <w:rPr>
          <w:rFonts w:ascii="Times New Roman" w:hAnsi="Times New Roman" w:cs="Times New Roman"/>
          <w:sz w:val="24"/>
          <w:szCs w:val="24"/>
        </w:rPr>
      </w:pPr>
    </w:p>
    <w:p w:rsidR="00500098" w:rsidRPr="00F26F33" w:rsidRDefault="00500098" w:rsidP="00500098">
      <w:pPr>
        <w:pStyle w:val="headertext"/>
        <w:jc w:val="both"/>
        <w:rPr>
          <w:rFonts w:ascii="Times New Roman" w:hAnsi="Times New Roman" w:cs="Times New Roman"/>
          <w:sz w:val="24"/>
          <w:szCs w:val="24"/>
        </w:rPr>
      </w:pPr>
      <w:r w:rsidRPr="00F26F33">
        <w:rPr>
          <w:rFonts w:ascii="Times New Roman" w:hAnsi="Times New Roman" w:cs="Times New Roman"/>
          <w:sz w:val="24"/>
          <w:szCs w:val="24"/>
        </w:rPr>
        <w:t xml:space="preserve">         3.9.  Внесение заявителем восстановительной стоимости зеленых насаждений в местный бюджет (если это указано в постановлении администрации) и предоставление до начала работ копии платежного документа в отдел природопользования и экологической безопасности. </w:t>
      </w:r>
    </w:p>
    <w:p w:rsidR="00500098" w:rsidRPr="00F26F33" w:rsidRDefault="00500098" w:rsidP="00500098">
      <w:pPr>
        <w:ind w:firstLine="567"/>
        <w:jc w:val="both"/>
        <w:rPr>
          <w:sz w:val="24"/>
          <w:szCs w:val="24"/>
        </w:rPr>
      </w:pPr>
      <w:r w:rsidRPr="00F26F33">
        <w:rPr>
          <w:sz w:val="24"/>
          <w:szCs w:val="24"/>
        </w:rPr>
        <w:tab/>
        <w:t>После подписания и регистрации в установленном порядке постановления о разрешении сноса, вырубки или других действий с нанесением ущерба зеленым насаждениям, должностное лицо отдела природопользования и экологической безопасности направляет постановление с сопроводительным письмом в адрес заявителя. После получения постановления заявитель вносит в полном объеме в местный бюджет восстановительную стоимость зеленых насаждений и до начала работ предоставляет в отдел природопользования и экологической безопасности копию платежного документа.</w:t>
      </w:r>
    </w:p>
    <w:p w:rsidR="00500098" w:rsidRPr="00F26F33" w:rsidRDefault="00500098" w:rsidP="00500098">
      <w:pPr>
        <w:ind w:firstLine="567"/>
        <w:jc w:val="both"/>
        <w:rPr>
          <w:sz w:val="24"/>
          <w:szCs w:val="24"/>
        </w:rPr>
      </w:pPr>
    </w:p>
    <w:p w:rsidR="00500098" w:rsidRPr="00F26F33" w:rsidRDefault="00500098" w:rsidP="00500098">
      <w:pPr>
        <w:pStyle w:val="headertext"/>
        <w:numPr>
          <w:ilvl w:val="0"/>
          <w:numId w:val="2"/>
        </w:numPr>
        <w:jc w:val="center"/>
        <w:rPr>
          <w:rFonts w:ascii="Times New Roman" w:hAnsi="Times New Roman" w:cs="Times New Roman"/>
          <w:sz w:val="24"/>
          <w:szCs w:val="24"/>
        </w:rPr>
      </w:pPr>
      <w:r w:rsidRPr="00F26F33">
        <w:rPr>
          <w:rFonts w:ascii="Times New Roman" w:hAnsi="Times New Roman" w:cs="Times New Roman"/>
          <w:sz w:val="24"/>
          <w:szCs w:val="24"/>
        </w:rPr>
        <w:t xml:space="preserve">Формы </w:t>
      </w:r>
      <w:proofErr w:type="gramStart"/>
      <w:r w:rsidRPr="00F26F33">
        <w:rPr>
          <w:rFonts w:ascii="Times New Roman" w:hAnsi="Times New Roman" w:cs="Times New Roman"/>
          <w:sz w:val="24"/>
          <w:szCs w:val="24"/>
        </w:rPr>
        <w:t>контроля за</w:t>
      </w:r>
      <w:proofErr w:type="gramEnd"/>
      <w:r w:rsidRPr="00F26F33">
        <w:rPr>
          <w:rFonts w:ascii="Times New Roman" w:hAnsi="Times New Roman" w:cs="Times New Roman"/>
          <w:sz w:val="24"/>
          <w:szCs w:val="24"/>
        </w:rPr>
        <w:t xml:space="preserve"> исполнением административного регламента.</w:t>
      </w:r>
    </w:p>
    <w:p w:rsidR="00500098" w:rsidRPr="00F26F33" w:rsidRDefault="00500098" w:rsidP="00500098">
      <w:pPr>
        <w:pStyle w:val="headertext"/>
        <w:ind w:left="1080"/>
        <w:rPr>
          <w:rFonts w:ascii="Times New Roman" w:hAnsi="Times New Roman" w:cs="Times New Roman"/>
          <w:sz w:val="24"/>
          <w:szCs w:val="24"/>
        </w:rPr>
      </w:pPr>
    </w:p>
    <w:p w:rsidR="00500098" w:rsidRPr="00F26F33" w:rsidRDefault="00500098" w:rsidP="00500098">
      <w:pPr>
        <w:pStyle w:val="headertext"/>
        <w:ind w:firstLine="360"/>
        <w:jc w:val="both"/>
        <w:rPr>
          <w:rFonts w:ascii="Times New Roman" w:hAnsi="Times New Roman" w:cs="Times New Roman"/>
          <w:sz w:val="24"/>
          <w:szCs w:val="24"/>
        </w:rPr>
      </w:pPr>
      <w:r w:rsidRPr="00F26F33">
        <w:rPr>
          <w:rFonts w:ascii="Times New Roman" w:hAnsi="Times New Roman" w:cs="Times New Roman"/>
          <w:sz w:val="24"/>
          <w:szCs w:val="24"/>
        </w:rPr>
        <w:t xml:space="preserve">    4.1. Порядок осуществления текущего </w:t>
      </w:r>
      <w:proofErr w:type="gramStart"/>
      <w:r w:rsidRPr="00F26F33">
        <w:rPr>
          <w:rFonts w:ascii="Times New Roman" w:hAnsi="Times New Roman" w:cs="Times New Roman"/>
          <w:sz w:val="24"/>
          <w:szCs w:val="24"/>
        </w:rPr>
        <w:t>контроля за</w:t>
      </w:r>
      <w:proofErr w:type="gramEnd"/>
      <w:r w:rsidRPr="00F26F33">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00098" w:rsidRPr="00F26F33" w:rsidRDefault="00500098" w:rsidP="00500098">
      <w:pPr>
        <w:pStyle w:val="headertext"/>
        <w:ind w:firstLine="360"/>
        <w:jc w:val="both"/>
        <w:rPr>
          <w:rFonts w:ascii="Times New Roman" w:hAnsi="Times New Roman" w:cs="Times New Roman"/>
          <w:sz w:val="24"/>
          <w:szCs w:val="24"/>
        </w:rPr>
      </w:pPr>
    </w:p>
    <w:p w:rsidR="00500098" w:rsidRPr="00F26F33" w:rsidRDefault="00500098" w:rsidP="00500098">
      <w:pPr>
        <w:ind w:firstLine="567"/>
        <w:jc w:val="both"/>
        <w:rPr>
          <w:sz w:val="24"/>
          <w:szCs w:val="24"/>
        </w:rPr>
      </w:pPr>
      <w:r w:rsidRPr="00F26F33">
        <w:rPr>
          <w:sz w:val="24"/>
          <w:szCs w:val="24"/>
        </w:rPr>
        <w:t>4.1.1.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осуществляется руководителем отдела природопользования и экологической безопасности.</w:t>
      </w:r>
    </w:p>
    <w:p w:rsidR="00500098" w:rsidRPr="00F26F33" w:rsidRDefault="00500098" w:rsidP="00500098">
      <w:pPr>
        <w:ind w:firstLine="567"/>
        <w:jc w:val="both"/>
        <w:rPr>
          <w:sz w:val="24"/>
          <w:szCs w:val="24"/>
        </w:rPr>
      </w:pPr>
      <w:r w:rsidRPr="00F26F33">
        <w:rPr>
          <w:sz w:val="24"/>
          <w:szCs w:val="24"/>
        </w:rPr>
        <w:t>4.1.2. Текущий контроль осуществляется путем проведения проверок соблюдения и исполнения специалистами данного административного регламента, иных нормативных правовых актов Российской Федерации, нормативных правовых актов субъекта Российской Федерации и правовых актов органов местного самоуправления.</w:t>
      </w:r>
    </w:p>
    <w:p w:rsidR="00500098" w:rsidRPr="00F26F33" w:rsidRDefault="00500098" w:rsidP="00500098">
      <w:pPr>
        <w:ind w:firstLine="567"/>
        <w:jc w:val="both"/>
        <w:rPr>
          <w:sz w:val="24"/>
          <w:szCs w:val="24"/>
        </w:rPr>
      </w:pPr>
      <w:r w:rsidRPr="00F26F33">
        <w:rPr>
          <w:sz w:val="24"/>
          <w:szCs w:val="24"/>
        </w:rPr>
        <w:t>Периодичность осуществления текущего контроля устанавливается руководителем отдела природопользования и экологической безопасности.</w:t>
      </w:r>
    </w:p>
    <w:p w:rsidR="00500098" w:rsidRPr="00F26F33" w:rsidRDefault="00500098" w:rsidP="00500098">
      <w:pPr>
        <w:pStyle w:val="headertext"/>
        <w:ind w:firstLine="360"/>
        <w:jc w:val="both"/>
        <w:rPr>
          <w:rFonts w:ascii="Times New Roman" w:hAnsi="Times New Roman" w:cs="Times New Roman"/>
          <w:sz w:val="24"/>
          <w:szCs w:val="24"/>
        </w:rPr>
      </w:pPr>
      <w:r w:rsidRPr="00F26F33">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26F33">
        <w:rPr>
          <w:rFonts w:ascii="Times New Roman" w:hAnsi="Times New Roman" w:cs="Times New Roman"/>
          <w:sz w:val="24"/>
          <w:szCs w:val="24"/>
        </w:rPr>
        <w:t>контроля за</w:t>
      </w:r>
      <w:proofErr w:type="gramEnd"/>
      <w:r w:rsidRPr="00F26F33">
        <w:rPr>
          <w:rFonts w:ascii="Times New Roman" w:hAnsi="Times New Roman" w:cs="Times New Roman"/>
          <w:sz w:val="24"/>
          <w:szCs w:val="24"/>
        </w:rPr>
        <w:t xml:space="preserve"> полнотой и качеством предоставления муниципальной услуги.</w:t>
      </w:r>
    </w:p>
    <w:p w:rsidR="00500098" w:rsidRPr="00F26F33" w:rsidRDefault="00500098" w:rsidP="00500098">
      <w:pPr>
        <w:ind w:firstLine="567"/>
        <w:jc w:val="both"/>
        <w:rPr>
          <w:sz w:val="24"/>
          <w:szCs w:val="24"/>
        </w:rPr>
      </w:pPr>
      <w:r w:rsidRPr="00F26F33">
        <w:rPr>
          <w:sz w:val="24"/>
          <w:szCs w:val="24"/>
        </w:rPr>
        <w:t>4.2.1. 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(тематические проверки). Проверка может проводиться по конкретному обращению заявителя, также содержащую жалобу на действия (бездействие) должностных лиц, участвующих в исполнении муниципальной услуги.</w:t>
      </w:r>
    </w:p>
    <w:p w:rsidR="00500098" w:rsidRPr="00F26F33" w:rsidRDefault="00500098" w:rsidP="00500098">
      <w:pPr>
        <w:ind w:firstLine="567"/>
        <w:jc w:val="both"/>
        <w:rPr>
          <w:sz w:val="24"/>
          <w:szCs w:val="24"/>
        </w:rPr>
      </w:pPr>
    </w:p>
    <w:p w:rsidR="00500098" w:rsidRPr="00F26F33" w:rsidRDefault="00500098" w:rsidP="00500098">
      <w:pPr>
        <w:pStyle w:val="headertext"/>
        <w:ind w:firstLine="360"/>
        <w:jc w:val="both"/>
        <w:rPr>
          <w:rFonts w:ascii="Times New Roman" w:hAnsi="Times New Roman" w:cs="Times New Roman"/>
          <w:sz w:val="24"/>
          <w:szCs w:val="24"/>
        </w:rPr>
      </w:pPr>
      <w:r w:rsidRPr="00F26F33">
        <w:rPr>
          <w:rFonts w:ascii="Times New Roman" w:hAnsi="Times New Roman" w:cs="Times New Roman"/>
          <w:sz w:val="24"/>
          <w:szCs w:val="24"/>
        </w:rPr>
        <w:lastRenderedPageBreak/>
        <w:t>4.3. Ответственность муниципальных служащих иных должностных лиц за решения и действия (бездействие), принимаемые (осуществляемые) в ходе предоставления муниципальной услуги.</w:t>
      </w:r>
    </w:p>
    <w:p w:rsidR="00500098" w:rsidRPr="00F26F33" w:rsidRDefault="00500098" w:rsidP="00500098">
      <w:pPr>
        <w:ind w:firstLine="567"/>
        <w:jc w:val="both"/>
        <w:rPr>
          <w:sz w:val="24"/>
          <w:szCs w:val="24"/>
        </w:rPr>
      </w:pPr>
      <w:r w:rsidRPr="00F26F33">
        <w:rPr>
          <w:sz w:val="24"/>
          <w:szCs w:val="24"/>
        </w:rPr>
        <w:t>4.3.1.  Персональная ответственность специалистов исполнителя муниципальной услуги, закрепляется в их должностных инструкциях в соответствии с требованиями законодательства.</w:t>
      </w:r>
    </w:p>
    <w:p w:rsidR="00500098" w:rsidRPr="00F26F33" w:rsidRDefault="00500098" w:rsidP="00500098">
      <w:pPr>
        <w:ind w:firstLine="567"/>
        <w:jc w:val="both"/>
        <w:rPr>
          <w:sz w:val="24"/>
          <w:szCs w:val="24"/>
        </w:rPr>
      </w:pPr>
      <w:r w:rsidRPr="00F26F33">
        <w:rPr>
          <w:sz w:val="24"/>
          <w:szCs w:val="24"/>
        </w:rPr>
        <w:t>4.3.2.  Специалист ответственный за предоставление муниципальной услуги несет персональную ответственность за соблюдение сроков и порядка выполнения административных процедур в составе муниципальной услуги, определенных административным регламентом.</w:t>
      </w:r>
    </w:p>
    <w:p w:rsidR="00500098" w:rsidRPr="00F26F33" w:rsidRDefault="00500098" w:rsidP="00500098">
      <w:pPr>
        <w:pStyle w:val="headertext"/>
        <w:ind w:firstLine="360"/>
        <w:jc w:val="both"/>
        <w:rPr>
          <w:rFonts w:ascii="Times New Roman" w:hAnsi="Times New Roman" w:cs="Times New Roman"/>
          <w:sz w:val="24"/>
          <w:szCs w:val="24"/>
        </w:rPr>
      </w:pPr>
      <w:r w:rsidRPr="00F26F33">
        <w:rPr>
          <w:rFonts w:ascii="Times New Roman" w:hAnsi="Times New Roman" w:cs="Times New Roman"/>
          <w:sz w:val="24"/>
          <w:szCs w:val="24"/>
        </w:rPr>
        <w:t xml:space="preserve">4.4. Положения, характеризующие требования к порядку и формам </w:t>
      </w:r>
      <w:proofErr w:type="gramStart"/>
      <w:r w:rsidRPr="00F26F33">
        <w:rPr>
          <w:rFonts w:ascii="Times New Roman" w:hAnsi="Times New Roman" w:cs="Times New Roman"/>
          <w:sz w:val="24"/>
          <w:szCs w:val="24"/>
        </w:rPr>
        <w:t>контроля за</w:t>
      </w:r>
      <w:proofErr w:type="gramEnd"/>
      <w:r w:rsidRPr="00F26F3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500098" w:rsidRPr="00F26F33" w:rsidRDefault="00500098" w:rsidP="00500098">
      <w:pPr>
        <w:ind w:firstLine="567"/>
        <w:jc w:val="both"/>
        <w:rPr>
          <w:sz w:val="24"/>
          <w:szCs w:val="24"/>
        </w:rPr>
      </w:pPr>
      <w:r w:rsidRPr="00F26F33">
        <w:rPr>
          <w:sz w:val="24"/>
          <w:szCs w:val="24"/>
        </w:rPr>
        <w:t xml:space="preserve">4.4.1. Граждане и их объединения, организации имеют право осуществлять </w:t>
      </w:r>
      <w:proofErr w:type="gramStart"/>
      <w:r w:rsidRPr="00F26F33">
        <w:rPr>
          <w:sz w:val="24"/>
          <w:szCs w:val="24"/>
        </w:rPr>
        <w:t>контроль за</w:t>
      </w:r>
      <w:proofErr w:type="gramEnd"/>
      <w:r w:rsidRPr="00F26F33">
        <w:rPr>
          <w:sz w:val="24"/>
          <w:szCs w:val="24"/>
        </w:rPr>
        <w:t xml:space="preserve"> соблюдением и исполнением должностными лицами администрации Сосновоборского городского округа положений административного регламента предоставления муниципальной услуги.</w:t>
      </w:r>
    </w:p>
    <w:p w:rsidR="00500098" w:rsidRPr="00F26F33" w:rsidRDefault="00500098" w:rsidP="00500098">
      <w:pPr>
        <w:ind w:firstLine="567"/>
        <w:jc w:val="both"/>
        <w:rPr>
          <w:sz w:val="24"/>
          <w:szCs w:val="24"/>
        </w:rPr>
      </w:pPr>
      <w:r w:rsidRPr="00F26F33">
        <w:rPr>
          <w:sz w:val="24"/>
          <w:szCs w:val="24"/>
        </w:rPr>
        <w:t>4.4.2. О своем намерении осуществлять контроль граждане и объединения граждан, организации обязаны письменно уведомить администрацию Сосновоборского городского округа оказывающую муниципальную услугу.</w:t>
      </w:r>
    </w:p>
    <w:p w:rsidR="00500098" w:rsidRPr="00F26F33" w:rsidRDefault="00500098" w:rsidP="00500098">
      <w:pPr>
        <w:ind w:firstLine="567"/>
        <w:jc w:val="both"/>
        <w:rPr>
          <w:sz w:val="24"/>
          <w:szCs w:val="24"/>
        </w:rPr>
      </w:pPr>
      <w:r w:rsidRPr="00F26F33">
        <w:rPr>
          <w:sz w:val="24"/>
          <w:szCs w:val="24"/>
        </w:rPr>
        <w:t>4.4.3.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500098" w:rsidRPr="00F26F33" w:rsidRDefault="00500098" w:rsidP="00500098">
      <w:pPr>
        <w:ind w:firstLine="567"/>
        <w:jc w:val="both"/>
        <w:rPr>
          <w:sz w:val="24"/>
          <w:szCs w:val="24"/>
        </w:rPr>
      </w:pPr>
      <w:r w:rsidRPr="00F26F33">
        <w:rPr>
          <w:sz w:val="24"/>
          <w:szCs w:val="24"/>
        </w:rPr>
        <w:t>4.4.4. Администрация Сосновоборского городского округа, предоставляющая муниципальную услугу, после получения уведомления письменно сообщает о дате проведения контроля.</w:t>
      </w:r>
    </w:p>
    <w:p w:rsidR="00500098" w:rsidRPr="00F26F33" w:rsidRDefault="00500098" w:rsidP="00500098">
      <w:pPr>
        <w:ind w:firstLine="567"/>
        <w:jc w:val="both"/>
        <w:rPr>
          <w:sz w:val="24"/>
          <w:szCs w:val="24"/>
        </w:rPr>
      </w:pPr>
      <w:r w:rsidRPr="00F26F33">
        <w:rPr>
          <w:sz w:val="24"/>
          <w:szCs w:val="24"/>
        </w:rPr>
        <w:t xml:space="preserve">4.4.5. </w:t>
      </w:r>
      <w:proofErr w:type="gramStart"/>
      <w:r w:rsidRPr="00F26F33">
        <w:rPr>
          <w:sz w:val="24"/>
          <w:szCs w:val="24"/>
        </w:rPr>
        <w:t>Контроль за</w:t>
      </w:r>
      <w:proofErr w:type="gramEnd"/>
      <w:r w:rsidRPr="00F26F33">
        <w:rPr>
          <w:sz w:val="24"/>
          <w:szCs w:val="24"/>
        </w:rPr>
        <w:t xml:space="preserve"> соблюдением и исполнением должностными лицами положений административного регламента предоставления муниципальной услуги со стороны граждан и их объединений, организаций осуществляется в часы работы администрации.</w:t>
      </w:r>
    </w:p>
    <w:p w:rsidR="00500098" w:rsidRPr="00F26F33" w:rsidRDefault="00500098" w:rsidP="00500098">
      <w:pPr>
        <w:ind w:firstLine="567"/>
        <w:jc w:val="both"/>
        <w:rPr>
          <w:sz w:val="24"/>
          <w:szCs w:val="24"/>
        </w:rPr>
      </w:pPr>
      <w:r w:rsidRPr="00F26F33">
        <w:rPr>
          <w:sz w:val="24"/>
          <w:szCs w:val="24"/>
        </w:rPr>
        <w:t>Проверка производится в присутствии начальника отдела, в котором работает ответственный специалист, а также заместителя главы администрации, непосредственно курирующего деятельность отдела.</w:t>
      </w:r>
    </w:p>
    <w:p w:rsidR="00500098" w:rsidRPr="00F26F33" w:rsidRDefault="00500098" w:rsidP="00500098">
      <w:pPr>
        <w:ind w:firstLine="567"/>
        <w:jc w:val="both"/>
        <w:rPr>
          <w:sz w:val="24"/>
          <w:szCs w:val="24"/>
        </w:rPr>
      </w:pPr>
      <w:r w:rsidRPr="00F26F33">
        <w:rPr>
          <w:sz w:val="24"/>
          <w:szCs w:val="24"/>
        </w:rPr>
        <w:t>4.4.6. Результат контроля оформляется в виде акта, который направляется в  адрес главы администрации Сосновоборского городского округа.</w:t>
      </w:r>
    </w:p>
    <w:p w:rsidR="00500098" w:rsidRPr="00F26F33" w:rsidRDefault="00500098" w:rsidP="00500098">
      <w:pPr>
        <w:pStyle w:val="headertext"/>
        <w:ind w:left="720"/>
        <w:rPr>
          <w:rFonts w:ascii="Times New Roman" w:hAnsi="Times New Roman" w:cs="Times New Roman"/>
          <w:b w:val="0"/>
          <w:sz w:val="24"/>
          <w:szCs w:val="24"/>
        </w:rPr>
      </w:pPr>
    </w:p>
    <w:p w:rsidR="00500098" w:rsidRPr="00BC74B8" w:rsidRDefault="00500098" w:rsidP="00500098">
      <w:pPr>
        <w:pStyle w:val="headertext"/>
        <w:numPr>
          <w:ilvl w:val="0"/>
          <w:numId w:val="2"/>
        </w:numPr>
        <w:jc w:val="center"/>
        <w:rPr>
          <w:rFonts w:ascii="Times New Roman" w:hAnsi="Times New Roman" w:cs="Times New Roman"/>
          <w:sz w:val="24"/>
          <w:szCs w:val="24"/>
        </w:rPr>
      </w:pPr>
      <w:r w:rsidRPr="00BC74B8">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500098" w:rsidRPr="00BC74B8" w:rsidRDefault="00500098" w:rsidP="00500098">
      <w:pPr>
        <w:pStyle w:val="headertext"/>
        <w:numPr>
          <w:ilvl w:val="0"/>
          <w:numId w:val="5"/>
        </w:numPr>
        <w:jc w:val="both"/>
        <w:rPr>
          <w:rFonts w:ascii="Times New Roman" w:hAnsi="Times New Roman" w:cs="Times New Roman"/>
          <w:b w:val="0"/>
          <w:sz w:val="24"/>
          <w:szCs w:val="24"/>
        </w:rPr>
      </w:pPr>
      <w:r w:rsidRPr="00BC74B8">
        <w:rPr>
          <w:rFonts w:ascii="Times New Roman" w:hAnsi="Times New Roman" w:cs="Times New Roman"/>
          <w:b w:val="0"/>
          <w:sz w:val="24"/>
          <w:szCs w:val="24"/>
        </w:rPr>
        <w:t>Досудебное (внесудебное) обжалование:</w:t>
      </w:r>
    </w:p>
    <w:p w:rsidR="00500098" w:rsidRPr="00BC74B8" w:rsidRDefault="00500098" w:rsidP="00500098">
      <w:pPr>
        <w:pStyle w:val="headertext"/>
        <w:numPr>
          <w:ilvl w:val="0"/>
          <w:numId w:val="7"/>
        </w:numPr>
        <w:jc w:val="both"/>
        <w:rPr>
          <w:rFonts w:ascii="Times New Roman" w:hAnsi="Times New Roman" w:cs="Times New Roman"/>
          <w:b w:val="0"/>
          <w:sz w:val="24"/>
          <w:szCs w:val="24"/>
        </w:rPr>
      </w:pPr>
      <w:r>
        <w:rPr>
          <w:rFonts w:ascii="Times New Roman" w:hAnsi="Times New Roman" w:cs="Times New Roman"/>
          <w:b w:val="0"/>
          <w:sz w:val="24"/>
          <w:szCs w:val="24"/>
        </w:rPr>
        <w:t>Заявители</w:t>
      </w:r>
      <w:r w:rsidRPr="00BC74B8">
        <w:rPr>
          <w:rFonts w:ascii="Times New Roman" w:hAnsi="Times New Roman" w:cs="Times New Roman"/>
          <w:b w:val="0"/>
          <w:sz w:val="24"/>
          <w:szCs w:val="24"/>
        </w:rPr>
        <w:t>, которым оказывалась муниципальная услуга, имеют право на досудебное (внесудебное) обжалование решений и действий (бездействия), принятых (осуществляемых) должностными лицами отдела природопользования и экологической безопасности в ходе предоставления муниципальной услуги.</w:t>
      </w:r>
    </w:p>
    <w:p w:rsidR="00500098" w:rsidRPr="00BC74B8" w:rsidRDefault="00500098" w:rsidP="00500098">
      <w:pPr>
        <w:pStyle w:val="headertext"/>
        <w:numPr>
          <w:ilvl w:val="0"/>
          <w:numId w:val="7"/>
        </w:numPr>
        <w:jc w:val="both"/>
        <w:rPr>
          <w:rFonts w:ascii="Times New Roman" w:hAnsi="Times New Roman" w:cs="Times New Roman"/>
          <w:b w:val="0"/>
          <w:sz w:val="24"/>
          <w:szCs w:val="24"/>
        </w:rPr>
      </w:pPr>
      <w:r w:rsidRPr="00BC74B8">
        <w:rPr>
          <w:rFonts w:ascii="Times New Roman" w:hAnsi="Times New Roman" w:cs="Times New Roman"/>
          <w:b w:val="0"/>
          <w:sz w:val="24"/>
          <w:szCs w:val="24"/>
        </w:rPr>
        <w:t>Предметом досудебного (внесудебного) обжалования может являться нарушение должностными лицами отдела природопользования и экологической безопасности в ходе предоставления муниципальной услуги</w:t>
      </w:r>
      <w:r>
        <w:rPr>
          <w:rFonts w:ascii="Times New Roman" w:hAnsi="Times New Roman" w:cs="Times New Roman"/>
          <w:b w:val="0"/>
          <w:sz w:val="24"/>
          <w:szCs w:val="24"/>
        </w:rPr>
        <w:t xml:space="preserve"> требований статьи 11.1 </w:t>
      </w:r>
      <w:r w:rsidRPr="00BC74B8">
        <w:rPr>
          <w:rFonts w:ascii="Times New Roman" w:hAnsi="Times New Roman" w:cs="Times New Roman"/>
          <w:b w:val="0"/>
          <w:sz w:val="24"/>
          <w:szCs w:val="24"/>
        </w:rPr>
        <w:t>Федеральн</w:t>
      </w:r>
      <w:r>
        <w:rPr>
          <w:rFonts w:ascii="Times New Roman" w:hAnsi="Times New Roman" w:cs="Times New Roman"/>
          <w:b w:val="0"/>
          <w:bCs w:val="0"/>
          <w:sz w:val="24"/>
          <w:szCs w:val="24"/>
        </w:rPr>
        <w:t>ого</w:t>
      </w:r>
      <w:r w:rsidRPr="00BC74B8">
        <w:rPr>
          <w:rFonts w:ascii="Times New Roman" w:hAnsi="Times New Roman" w:cs="Times New Roman"/>
          <w:b w:val="0"/>
          <w:sz w:val="24"/>
          <w:szCs w:val="24"/>
        </w:rPr>
        <w:t xml:space="preserve"> закон</w:t>
      </w:r>
      <w:r>
        <w:rPr>
          <w:rFonts w:ascii="Times New Roman" w:hAnsi="Times New Roman" w:cs="Times New Roman"/>
          <w:b w:val="0"/>
          <w:bCs w:val="0"/>
          <w:sz w:val="24"/>
          <w:szCs w:val="24"/>
        </w:rPr>
        <w:t>а</w:t>
      </w:r>
      <w:r w:rsidRPr="00BC74B8">
        <w:rPr>
          <w:rFonts w:ascii="Times New Roman" w:hAnsi="Times New Roman" w:cs="Times New Roman"/>
          <w:b w:val="0"/>
          <w:sz w:val="24"/>
          <w:szCs w:val="24"/>
        </w:rPr>
        <w:t xml:space="preserve"> Российской Федерации «</w:t>
      </w:r>
      <w:r>
        <w:rPr>
          <w:rFonts w:ascii="Times New Roman" w:hAnsi="Times New Roman" w:cs="Times New Roman"/>
          <w:b w:val="0"/>
          <w:sz w:val="24"/>
          <w:szCs w:val="24"/>
        </w:rPr>
        <w:t>Об организации предоставления государственных и муниципальных услуг»</w:t>
      </w:r>
      <w:r w:rsidRPr="00BC74B8">
        <w:rPr>
          <w:rFonts w:ascii="Times New Roman" w:hAnsi="Times New Roman" w:cs="Times New Roman"/>
          <w:b w:val="0"/>
          <w:sz w:val="24"/>
          <w:szCs w:val="24"/>
        </w:rPr>
        <w:t xml:space="preserve">» от </w:t>
      </w:r>
      <w:r>
        <w:rPr>
          <w:rFonts w:ascii="Times New Roman" w:hAnsi="Times New Roman" w:cs="Times New Roman"/>
          <w:b w:val="0"/>
          <w:sz w:val="24"/>
          <w:szCs w:val="24"/>
        </w:rPr>
        <w:t>27</w:t>
      </w:r>
      <w:r w:rsidRPr="00BC74B8">
        <w:rPr>
          <w:rFonts w:ascii="Times New Roman" w:hAnsi="Times New Roman" w:cs="Times New Roman"/>
          <w:b w:val="0"/>
          <w:sz w:val="24"/>
          <w:szCs w:val="24"/>
        </w:rPr>
        <w:t>.0</w:t>
      </w:r>
      <w:r>
        <w:rPr>
          <w:rFonts w:ascii="Times New Roman" w:hAnsi="Times New Roman" w:cs="Times New Roman"/>
          <w:b w:val="0"/>
          <w:sz w:val="24"/>
          <w:szCs w:val="24"/>
        </w:rPr>
        <w:t>7</w:t>
      </w:r>
      <w:r w:rsidRPr="00BC74B8">
        <w:rPr>
          <w:rFonts w:ascii="Times New Roman" w:hAnsi="Times New Roman" w:cs="Times New Roman"/>
          <w:b w:val="0"/>
          <w:sz w:val="24"/>
          <w:szCs w:val="24"/>
        </w:rPr>
        <w:t>.20</w:t>
      </w:r>
      <w:r>
        <w:rPr>
          <w:rFonts w:ascii="Times New Roman" w:hAnsi="Times New Roman" w:cs="Times New Roman"/>
          <w:b w:val="0"/>
          <w:sz w:val="24"/>
          <w:szCs w:val="24"/>
        </w:rPr>
        <w:t>10</w:t>
      </w:r>
      <w:r w:rsidRPr="00BC74B8">
        <w:rPr>
          <w:rFonts w:ascii="Times New Roman" w:hAnsi="Times New Roman" w:cs="Times New Roman"/>
          <w:b w:val="0"/>
          <w:sz w:val="24"/>
          <w:szCs w:val="24"/>
        </w:rPr>
        <w:t xml:space="preserve"> № </w:t>
      </w:r>
      <w:r>
        <w:rPr>
          <w:rFonts w:ascii="Times New Roman" w:hAnsi="Times New Roman" w:cs="Times New Roman"/>
          <w:b w:val="0"/>
          <w:sz w:val="24"/>
          <w:szCs w:val="24"/>
        </w:rPr>
        <w:t>210</w:t>
      </w:r>
      <w:r w:rsidRPr="00BC74B8">
        <w:rPr>
          <w:rFonts w:ascii="Times New Roman" w:hAnsi="Times New Roman" w:cs="Times New Roman"/>
          <w:b w:val="0"/>
          <w:sz w:val="24"/>
          <w:szCs w:val="24"/>
        </w:rPr>
        <w:t>-ФЗ.</w:t>
      </w:r>
    </w:p>
    <w:p w:rsidR="00500098" w:rsidRPr="00227349" w:rsidRDefault="00500098" w:rsidP="00500098">
      <w:pPr>
        <w:widowControl w:val="0"/>
        <w:numPr>
          <w:ilvl w:val="0"/>
          <w:numId w:val="7"/>
        </w:numPr>
        <w:autoSpaceDE w:val="0"/>
        <w:autoSpaceDN w:val="0"/>
        <w:adjustRightInd w:val="0"/>
        <w:jc w:val="both"/>
        <w:outlineLvl w:val="0"/>
        <w:rPr>
          <w:sz w:val="24"/>
          <w:szCs w:val="24"/>
        </w:rPr>
      </w:pPr>
      <w:r w:rsidRPr="00227349">
        <w:rPr>
          <w:sz w:val="24"/>
          <w:szCs w:val="24"/>
        </w:rPr>
        <w:t>Жалоба в досудебном (внесудебном) порядке может быть направлена в письменной форме на бумажном носителе, в электронной форме в орган, предоставляющий муниципальную услугу.</w:t>
      </w:r>
    </w:p>
    <w:p w:rsidR="00500098" w:rsidRDefault="00500098" w:rsidP="00500098">
      <w:pPr>
        <w:numPr>
          <w:ilvl w:val="0"/>
          <w:numId w:val="7"/>
        </w:numPr>
        <w:autoSpaceDE w:val="0"/>
        <w:autoSpaceDN w:val="0"/>
        <w:adjustRightInd w:val="0"/>
        <w:jc w:val="both"/>
        <w:rPr>
          <w:sz w:val="24"/>
          <w:szCs w:val="24"/>
        </w:rPr>
      </w:pPr>
      <w:r>
        <w:rPr>
          <w:sz w:val="24"/>
          <w:szCs w:val="24"/>
        </w:rPr>
        <w:lastRenderedPageBreak/>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 в течение пятнадцати рабочих дней со дня ее регистрации. </w:t>
      </w:r>
    </w:p>
    <w:p w:rsidR="00500098" w:rsidRDefault="00500098" w:rsidP="00500098">
      <w:pPr>
        <w:numPr>
          <w:ilvl w:val="0"/>
          <w:numId w:val="7"/>
        </w:numPr>
        <w:autoSpaceDE w:val="0"/>
        <w:autoSpaceDN w:val="0"/>
        <w:adjustRightInd w:val="0"/>
        <w:jc w:val="both"/>
        <w:rPr>
          <w:sz w:val="24"/>
          <w:szCs w:val="24"/>
        </w:rPr>
      </w:pPr>
      <w:proofErr w:type="gramStart"/>
      <w:r>
        <w:rPr>
          <w:sz w:val="24"/>
          <w:szCs w:val="24"/>
        </w:rPr>
        <w:t xml:space="preserve">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500098" w:rsidRDefault="00500098" w:rsidP="00500098">
      <w:pPr>
        <w:numPr>
          <w:ilvl w:val="0"/>
          <w:numId w:val="7"/>
        </w:numPr>
        <w:autoSpaceDE w:val="0"/>
        <w:autoSpaceDN w:val="0"/>
        <w:adjustRightInd w:val="0"/>
        <w:jc w:val="both"/>
        <w:rPr>
          <w:sz w:val="24"/>
          <w:szCs w:val="24"/>
        </w:rPr>
      </w:pPr>
      <w:r>
        <w:rPr>
          <w:sz w:val="24"/>
          <w:szCs w:val="24"/>
        </w:rPr>
        <w:t>Процедура рассмотрения жалобы осуществляется в соответствии с постановлением главы администрации Сосновоборского городского округа от 21.12.2006 № 1128 «Об утверждении Положения «О порядке рассмотрения обращений граждан в администрацию Сосновоборского городского округа» (в редакции постановления администрации Сосновоборского городского округа от 04.05.2011 № 771).</w:t>
      </w:r>
    </w:p>
    <w:p w:rsidR="00500098" w:rsidRDefault="00500098" w:rsidP="00500098">
      <w:pPr>
        <w:numPr>
          <w:ilvl w:val="0"/>
          <w:numId w:val="7"/>
        </w:numPr>
        <w:autoSpaceDE w:val="0"/>
        <w:autoSpaceDN w:val="0"/>
        <w:adjustRightInd w:val="0"/>
        <w:jc w:val="both"/>
        <w:rPr>
          <w:sz w:val="24"/>
          <w:szCs w:val="24"/>
        </w:rPr>
      </w:pPr>
      <w:r w:rsidRPr="00BE21F8">
        <w:rPr>
          <w:sz w:val="24"/>
          <w:szCs w:val="24"/>
        </w:rPr>
        <w:t>Результатом досудебного (внесудебного) обжалования является</w:t>
      </w:r>
      <w:r>
        <w:rPr>
          <w:sz w:val="24"/>
          <w:szCs w:val="24"/>
        </w:rPr>
        <w:t xml:space="preserve"> мотивированный ответ о результатах рассмотрения жалобы </w:t>
      </w:r>
      <w:r w:rsidRPr="00BE21F8">
        <w:rPr>
          <w:sz w:val="24"/>
          <w:szCs w:val="24"/>
        </w:rPr>
        <w:t>в письменной форме и</w:t>
      </w:r>
      <w:r>
        <w:rPr>
          <w:sz w:val="24"/>
          <w:szCs w:val="24"/>
        </w:rPr>
        <w:t>ли</w:t>
      </w:r>
      <w:r w:rsidRPr="00BE21F8">
        <w:rPr>
          <w:sz w:val="24"/>
          <w:szCs w:val="24"/>
        </w:rPr>
        <w:t xml:space="preserve"> по желанию заявителя</w:t>
      </w:r>
      <w:r>
        <w:rPr>
          <w:sz w:val="24"/>
          <w:szCs w:val="24"/>
        </w:rPr>
        <w:t xml:space="preserve"> -</w:t>
      </w:r>
      <w:r w:rsidRPr="00BE21F8">
        <w:rPr>
          <w:sz w:val="24"/>
          <w:szCs w:val="24"/>
        </w:rPr>
        <w:t xml:space="preserve"> в электронной форме</w:t>
      </w:r>
      <w:r>
        <w:rPr>
          <w:sz w:val="24"/>
          <w:szCs w:val="24"/>
        </w:rPr>
        <w:t>.</w:t>
      </w:r>
    </w:p>
    <w:p w:rsidR="00500098" w:rsidRDefault="00500098" w:rsidP="00500098">
      <w:pPr>
        <w:ind w:left="1440"/>
        <w:jc w:val="both"/>
        <w:rPr>
          <w:sz w:val="24"/>
          <w:szCs w:val="24"/>
        </w:rPr>
      </w:pPr>
    </w:p>
    <w:p w:rsidR="00500098" w:rsidRPr="00604644" w:rsidRDefault="00500098" w:rsidP="00500098">
      <w:pPr>
        <w:numPr>
          <w:ilvl w:val="0"/>
          <w:numId w:val="5"/>
        </w:numPr>
        <w:autoSpaceDE w:val="0"/>
        <w:autoSpaceDN w:val="0"/>
        <w:adjustRightInd w:val="0"/>
        <w:jc w:val="both"/>
        <w:rPr>
          <w:sz w:val="24"/>
          <w:szCs w:val="24"/>
        </w:rPr>
      </w:pPr>
      <w:r w:rsidRPr="00604644">
        <w:rPr>
          <w:sz w:val="24"/>
          <w:szCs w:val="24"/>
        </w:rPr>
        <w:t xml:space="preserve"> Судебное обжалование:</w:t>
      </w:r>
    </w:p>
    <w:p w:rsidR="00500098" w:rsidRPr="004203A8" w:rsidRDefault="00500098" w:rsidP="00500098">
      <w:pPr>
        <w:widowControl w:val="0"/>
        <w:numPr>
          <w:ilvl w:val="0"/>
          <w:numId w:val="8"/>
        </w:numPr>
        <w:autoSpaceDE w:val="0"/>
        <w:autoSpaceDN w:val="0"/>
        <w:adjustRightInd w:val="0"/>
        <w:jc w:val="both"/>
        <w:rPr>
          <w:sz w:val="24"/>
          <w:szCs w:val="24"/>
        </w:rPr>
      </w:pPr>
      <w:r>
        <w:rPr>
          <w:sz w:val="24"/>
          <w:szCs w:val="24"/>
        </w:rPr>
        <w:t>Заявители</w:t>
      </w:r>
      <w:r w:rsidRPr="004203A8">
        <w:rPr>
          <w:sz w:val="24"/>
          <w:szCs w:val="24"/>
        </w:rPr>
        <w:t xml:space="preserve">, которым предоставлялась муниципальная услуга, вправе обжаловать действия (бездействия) должностных лиц отдела природопользования и экологической безопасности, повлекшие за собой нарушение прав </w:t>
      </w:r>
      <w:r>
        <w:rPr>
          <w:sz w:val="24"/>
          <w:szCs w:val="24"/>
        </w:rPr>
        <w:t>заявителя</w:t>
      </w:r>
      <w:r w:rsidRPr="004203A8">
        <w:rPr>
          <w:sz w:val="24"/>
          <w:szCs w:val="24"/>
        </w:rPr>
        <w:t xml:space="preserve">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500098" w:rsidRDefault="00500098" w:rsidP="00500098">
      <w:pPr>
        <w:rPr>
          <w:b/>
          <w:sz w:val="28"/>
          <w:szCs w:val="28"/>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center"/>
        <w:rPr>
          <w:sz w:val="24"/>
          <w:szCs w:val="24"/>
        </w:rPr>
      </w:pPr>
    </w:p>
    <w:p w:rsidR="00500098" w:rsidRDefault="00500098" w:rsidP="00500098">
      <w:pPr>
        <w:jc w:val="right"/>
        <w:rPr>
          <w:b/>
          <w:sz w:val="24"/>
          <w:szCs w:val="24"/>
        </w:rPr>
      </w:pPr>
    </w:p>
    <w:p w:rsidR="00500098" w:rsidRDefault="00500098" w:rsidP="00500098">
      <w:pPr>
        <w:jc w:val="right"/>
        <w:rPr>
          <w:b/>
          <w:sz w:val="24"/>
          <w:szCs w:val="24"/>
        </w:rPr>
      </w:pPr>
    </w:p>
    <w:p w:rsidR="00500098" w:rsidRDefault="00500098" w:rsidP="00500098">
      <w:pPr>
        <w:jc w:val="right"/>
        <w:rPr>
          <w:b/>
          <w:sz w:val="24"/>
          <w:szCs w:val="24"/>
        </w:rPr>
      </w:pPr>
    </w:p>
    <w:p w:rsidR="00500098" w:rsidRPr="001151F2" w:rsidRDefault="00500098" w:rsidP="00500098">
      <w:pPr>
        <w:jc w:val="right"/>
        <w:rPr>
          <w:b/>
          <w:sz w:val="24"/>
          <w:szCs w:val="24"/>
        </w:rPr>
      </w:pPr>
      <w:r w:rsidRPr="001151F2">
        <w:rPr>
          <w:b/>
          <w:sz w:val="24"/>
          <w:szCs w:val="24"/>
        </w:rPr>
        <w:t xml:space="preserve">Приложение </w:t>
      </w:r>
    </w:p>
    <w:p w:rsidR="00500098" w:rsidRPr="001151F2" w:rsidRDefault="00500098" w:rsidP="00500098">
      <w:pPr>
        <w:jc w:val="right"/>
        <w:rPr>
          <w:sz w:val="24"/>
          <w:szCs w:val="24"/>
        </w:rPr>
      </w:pPr>
      <w:r w:rsidRPr="001151F2">
        <w:rPr>
          <w:b/>
          <w:sz w:val="24"/>
          <w:szCs w:val="24"/>
        </w:rPr>
        <w:lastRenderedPageBreak/>
        <w:t>к административному регламенту</w:t>
      </w:r>
    </w:p>
    <w:p w:rsidR="00500098" w:rsidRPr="001151F2" w:rsidRDefault="00500098" w:rsidP="00500098">
      <w:pPr>
        <w:jc w:val="right"/>
        <w:rPr>
          <w:sz w:val="24"/>
          <w:szCs w:val="24"/>
        </w:rPr>
      </w:pPr>
    </w:p>
    <w:p w:rsidR="00500098" w:rsidRPr="001151F2" w:rsidRDefault="00500098" w:rsidP="00500098">
      <w:pPr>
        <w:jc w:val="center"/>
        <w:rPr>
          <w:sz w:val="24"/>
          <w:szCs w:val="24"/>
        </w:rPr>
      </w:pPr>
      <w:r w:rsidRPr="001151F2">
        <w:rPr>
          <w:sz w:val="24"/>
          <w:szCs w:val="24"/>
        </w:rPr>
        <w:t>Блок-схема  муниципальной услуги по порядку определения и расчета размеров восстановительной стоимости на территории муниципального образования Сосновоборский городской округ Ленинградской области:</w:t>
      </w:r>
    </w:p>
    <w:p w:rsidR="00500098" w:rsidRDefault="00500098" w:rsidP="00500098">
      <w:pPr>
        <w:jc w:val="center"/>
        <w:rPr>
          <w:sz w:val="24"/>
          <w:szCs w:val="24"/>
        </w:rPr>
      </w:pPr>
    </w:p>
    <w:p w:rsidR="00500098" w:rsidRPr="00BC74B8" w:rsidRDefault="00982430" w:rsidP="00500098">
      <w:pPr>
        <w:jc w:val="center"/>
        <w:rPr>
          <w:sz w:val="24"/>
          <w:szCs w:val="24"/>
        </w:rPr>
      </w:pPr>
      <w:r>
        <w:rPr>
          <w:b/>
          <w:noProof/>
          <w:sz w:val="24"/>
          <w:szCs w:val="24"/>
        </w:rPr>
        <mc:AlternateContent>
          <mc:Choice Requires="wpc">
            <w:drawing>
              <wp:inline distT="0" distB="0" distL="0" distR="0">
                <wp:extent cx="6401435" cy="7315200"/>
                <wp:effectExtent l="0" t="0" r="0" b="0"/>
                <wp:docPr id="35"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Line 6"/>
                        <wps:cNvCnPr/>
                        <wps:spPr bwMode="auto">
                          <a:xfrm>
                            <a:off x="1257740" y="26289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Text Box 7"/>
                        <wps:cNvSpPr txBox="1">
                          <a:spLocks noChangeArrowheads="1"/>
                        </wps:cNvSpPr>
                        <wps:spPr bwMode="auto">
                          <a:xfrm>
                            <a:off x="343250" y="114300"/>
                            <a:ext cx="1600148" cy="914400"/>
                          </a:xfrm>
                          <a:prstGeom prst="rect">
                            <a:avLst/>
                          </a:prstGeom>
                          <a:solidFill>
                            <a:srgbClr val="FFFFFF"/>
                          </a:solidFill>
                          <a:ln w="9525">
                            <a:solidFill>
                              <a:srgbClr val="000000"/>
                            </a:solidFill>
                            <a:miter lim="800000"/>
                            <a:headEnd/>
                            <a:tailEnd/>
                          </a:ln>
                        </wps:spPr>
                        <wps:txbx>
                          <w:txbxContent>
                            <w:p w:rsidR="00500098" w:rsidRPr="00B4329B" w:rsidRDefault="00500098" w:rsidP="00500098">
                              <w:pPr>
                                <w:jc w:val="center"/>
                                <w:rPr>
                                  <w:b/>
                                </w:rPr>
                              </w:pPr>
                              <w:r w:rsidRPr="00B4329B">
                                <w:rPr>
                                  <w:b/>
                                </w:rPr>
                                <w:t>Обращение граждан, юридических лиц или индивидуальных предпринимателей</w:t>
                              </w:r>
                            </w:p>
                          </w:txbxContent>
                        </wps:txbx>
                        <wps:bodyPr rot="0" vert="horz" wrap="square" lIns="91440" tIns="45720" rIns="91440" bIns="45720" anchor="t" anchorCtr="0" upright="1">
                          <a:noAutofit/>
                        </wps:bodyPr>
                      </wps:wsp>
                      <wps:wsp>
                        <wps:cNvPr id="4" name="Text Box 8"/>
                        <wps:cNvSpPr txBox="1">
                          <a:spLocks noChangeArrowheads="1"/>
                        </wps:cNvSpPr>
                        <wps:spPr bwMode="auto">
                          <a:xfrm>
                            <a:off x="343250" y="1600200"/>
                            <a:ext cx="1600148" cy="571500"/>
                          </a:xfrm>
                          <a:prstGeom prst="rect">
                            <a:avLst/>
                          </a:prstGeom>
                          <a:solidFill>
                            <a:srgbClr val="FFFFFF"/>
                          </a:solidFill>
                          <a:ln w="9525">
                            <a:solidFill>
                              <a:srgbClr val="000000"/>
                            </a:solidFill>
                            <a:miter lim="800000"/>
                            <a:headEnd/>
                            <a:tailEnd/>
                          </a:ln>
                        </wps:spPr>
                        <wps:txbx>
                          <w:txbxContent>
                            <w:p w:rsidR="00500098" w:rsidRPr="00990DEB" w:rsidRDefault="00500098" w:rsidP="00500098">
                              <w:pPr>
                                <w:jc w:val="center"/>
                              </w:pPr>
                              <w:r>
                                <w:t>Прием и р</w:t>
                              </w:r>
                              <w:r w:rsidRPr="00990DEB">
                                <w:t xml:space="preserve">егистрация </w:t>
                              </w:r>
                              <w:r>
                                <w:t xml:space="preserve"> заявления </w:t>
                              </w:r>
                              <w:r w:rsidRPr="00990DEB">
                                <w:t>в общем отделе администрации</w:t>
                              </w:r>
                            </w:p>
                          </w:txbxContent>
                        </wps:txbx>
                        <wps:bodyPr rot="0" vert="horz" wrap="square" lIns="91440" tIns="45720" rIns="91440" bIns="45720" anchor="t" anchorCtr="0" upright="1">
                          <a:noAutofit/>
                        </wps:bodyPr>
                      </wps:wsp>
                      <wps:wsp>
                        <wps:cNvPr id="5" name="Line 9"/>
                        <wps:cNvCnPr/>
                        <wps:spPr bwMode="auto">
                          <a:xfrm>
                            <a:off x="1143324" y="1028700"/>
                            <a:ext cx="84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Text Box 10"/>
                        <wps:cNvSpPr txBox="1">
                          <a:spLocks noChangeArrowheads="1"/>
                        </wps:cNvSpPr>
                        <wps:spPr bwMode="auto">
                          <a:xfrm>
                            <a:off x="114417" y="3771900"/>
                            <a:ext cx="1943398" cy="571500"/>
                          </a:xfrm>
                          <a:prstGeom prst="rect">
                            <a:avLst/>
                          </a:prstGeom>
                          <a:solidFill>
                            <a:srgbClr val="FFFFFF"/>
                          </a:solidFill>
                          <a:ln w="9525">
                            <a:solidFill>
                              <a:srgbClr val="000000"/>
                            </a:solidFill>
                            <a:miter lim="800000"/>
                            <a:headEnd/>
                            <a:tailEnd/>
                          </a:ln>
                        </wps:spPr>
                        <wps:txbx>
                          <w:txbxContent>
                            <w:p w:rsidR="00500098" w:rsidRPr="00990DEB" w:rsidRDefault="00500098" w:rsidP="00500098">
                              <w:pPr>
                                <w:jc w:val="center"/>
                              </w:pPr>
                              <w:r w:rsidRPr="00990DEB">
                                <w:t>Передача заявления в отдел природопользования и экологической безопасности</w:t>
                              </w:r>
                            </w:p>
                          </w:txbxContent>
                        </wps:txbx>
                        <wps:bodyPr rot="0" vert="horz" wrap="square" lIns="91440" tIns="45720" rIns="91440" bIns="45720" anchor="t" anchorCtr="0" upright="1">
                          <a:noAutofit/>
                        </wps:bodyPr>
                      </wps:wsp>
                      <wps:wsp>
                        <wps:cNvPr id="7" name="Text Box 11"/>
                        <wps:cNvSpPr txBox="1">
                          <a:spLocks noChangeArrowheads="1"/>
                        </wps:cNvSpPr>
                        <wps:spPr bwMode="auto">
                          <a:xfrm>
                            <a:off x="2857047" y="342900"/>
                            <a:ext cx="1943398" cy="571500"/>
                          </a:xfrm>
                          <a:prstGeom prst="rect">
                            <a:avLst/>
                          </a:prstGeom>
                          <a:solidFill>
                            <a:srgbClr val="FFFFFF"/>
                          </a:solidFill>
                          <a:ln w="9525">
                            <a:solidFill>
                              <a:srgbClr val="000000"/>
                            </a:solidFill>
                            <a:miter lim="800000"/>
                            <a:headEnd/>
                            <a:tailEnd/>
                          </a:ln>
                        </wps:spPr>
                        <wps:txbx>
                          <w:txbxContent>
                            <w:p w:rsidR="00500098" w:rsidRPr="00990DEB" w:rsidRDefault="00500098" w:rsidP="00500098">
                              <w:pPr>
                                <w:jc w:val="center"/>
                              </w:pPr>
                              <w:r>
                                <w:t xml:space="preserve">Рассмотрение заявления и предоставленных </w:t>
                              </w:r>
                              <w:r w:rsidRPr="00990DEB">
                                <w:t xml:space="preserve">документов </w:t>
                              </w:r>
                            </w:p>
                          </w:txbxContent>
                        </wps:txbx>
                        <wps:bodyPr rot="0" vert="horz" wrap="square" lIns="91440" tIns="45720" rIns="91440" bIns="45720" anchor="t" anchorCtr="0" upright="1">
                          <a:noAutofit/>
                        </wps:bodyPr>
                      </wps:wsp>
                      <wps:wsp>
                        <wps:cNvPr id="8" name="Text Box 12"/>
                        <wps:cNvSpPr txBox="1">
                          <a:spLocks noChangeArrowheads="1"/>
                        </wps:cNvSpPr>
                        <wps:spPr bwMode="auto">
                          <a:xfrm>
                            <a:off x="2857047" y="1257300"/>
                            <a:ext cx="2286647" cy="571500"/>
                          </a:xfrm>
                          <a:prstGeom prst="rect">
                            <a:avLst/>
                          </a:prstGeom>
                          <a:solidFill>
                            <a:srgbClr val="FFFFFF"/>
                          </a:solidFill>
                          <a:ln w="9525">
                            <a:solidFill>
                              <a:srgbClr val="000000"/>
                            </a:solidFill>
                            <a:miter lim="800000"/>
                            <a:headEnd/>
                            <a:tailEnd/>
                          </a:ln>
                        </wps:spPr>
                        <wps:txbx>
                          <w:txbxContent>
                            <w:p w:rsidR="00500098" w:rsidRPr="00412BEA" w:rsidRDefault="00500098" w:rsidP="00500098">
                              <w:pPr>
                                <w:jc w:val="center"/>
                              </w:pPr>
                              <w:r>
                                <w:t>З</w:t>
                              </w:r>
                              <w:r w:rsidRPr="00412BEA">
                                <w:t>апрос в организации, оказывающие межведомственное и</w:t>
                              </w:r>
                              <w:r w:rsidRPr="00326250">
                                <w:t xml:space="preserve"> межуровневое взаимодействие</w:t>
                              </w:r>
                            </w:p>
                          </w:txbxContent>
                        </wps:txbx>
                        <wps:bodyPr rot="0" vert="horz" wrap="square" lIns="91440" tIns="45720" rIns="91440" bIns="45720" anchor="t" anchorCtr="0" upright="1">
                          <a:noAutofit/>
                        </wps:bodyPr>
                      </wps:wsp>
                      <wps:wsp>
                        <wps:cNvPr id="9" name="Text Box 13"/>
                        <wps:cNvSpPr txBox="1">
                          <a:spLocks noChangeArrowheads="1"/>
                        </wps:cNvSpPr>
                        <wps:spPr bwMode="auto">
                          <a:xfrm>
                            <a:off x="343250" y="2743200"/>
                            <a:ext cx="1599307" cy="457200"/>
                          </a:xfrm>
                          <a:prstGeom prst="rect">
                            <a:avLst/>
                          </a:prstGeom>
                          <a:solidFill>
                            <a:srgbClr val="FFFFFF"/>
                          </a:solidFill>
                          <a:ln w="9525">
                            <a:solidFill>
                              <a:srgbClr val="000000"/>
                            </a:solidFill>
                            <a:miter lim="800000"/>
                            <a:headEnd/>
                            <a:tailEnd/>
                          </a:ln>
                        </wps:spPr>
                        <wps:txbx>
                          <w:txbxContent>
                            <w:p w:rsidR="00500098" w:rsidRPr="00754620" w:rsidRDefault="00500098" w:rsidP="00500098">
                              <w:pPr>
                                <w:jc w:val="center"/>
                              </w:pPr>
                              <w:r w:rsidRPr="00754620">
                                <w:t xml:space="preserve">Рассмотрение </w:t>
                              </w:r>
                              <w:r>
                                <w:t xml:space="preserve">заявление </w:t>
                              </w:r>
                              <w:r w:rsidRPr="00754620">
                                <w:t xml:space="preserve">главой администрации </w:t>
                              </w:r>
                            </w:p>
                          </w:txbxContent>
                        </wps:txbx>
                        <wps:bodyPr rot="0" vert="horz" wrap="square" lIns="91440" tIns="45720" rIns="91440" bIns="45720" anchor="t" anchorCtr="0" upright="1">
                          <a:noAutofit/>
                        </wps:bodyPr>
                      </wps:wsp>
                      <wps:wsp>
                        <wps:cNvPr id="10" name="Line 14"/>
                        <wps:cNvCnPr/>
                        <wps:spPr bwMode="auto">
                          <a:xfrm>
                            <a:off x="1143324" y="2171700"/>
                            <a:ext cx="84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Text Box 15"/>
                        <wps:cNvSpPr txBox="1">
                          <a:spLocks noChangeArrowheads="1"/>
                        </wps:cNvSpPr>
                        <wps:spPr bwMode="auto">
                          <a:xfrm>
                            <a:off x="2857889" y="3543300"/>
                            <a:ext cx="1941715" cy="685800"/>
                          </a:xfrm>
                          <a:prstGeom prst="rect">
                            <a:avLst/>
                          </a:prstGeom>
                          <a:solidFill>
                            <a:srgbClr val="FFFFFF"/>
                          </a:solidFill>
                          <a:ln w="9525">
                            <a:solidFill>
                              <a:srgbClr val="000000"/>
                            </a:solidFill>
                            <a:miter lim="800000"/>
                            <a:headEnd/>
                            <a:tailEnd/>
                          </a:ln>
                        </wps:spPr>
                        <wps:txbx>
                          <w:txbxContent>
                            <w:p w:rsidR="00500098" w:rsidRPr="006D5263" w:rsidRDefault="00500098" w:rsidP="00500098">
                              <w:pPr>
                                <w:jc w:val="center"/>
                              </w:pPr>
                              <w:r w:rsidRPr="006D5263">
                                <w:t>Организация выезда комиссии при участии заявителя (или его полномочных представителей) на место согласно заявлению</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2857889" y="4572000"/>
                            <a:ext cx="3314713" cy="914400"/>
                          </a:xfrm>
                          <a:prstGeom prst="rect">
                            <a:avLst/>
                          </a:prstGeom>
                          <a:solidFill>
                            <a:srgbClr val="FFFFFF"/>
                          </a:solidFill>
                          <a:ln w="9525">
                            <a:solidFill>
                              <a:srgbClr val="000000"/>
                            </a:solidFill>
                            <a:miter lim="800000"/>
                            <a:headEnd/>
                            <a:tailEnd/>
                          </a:ln>
                        </wps:spPr>
                        <wps:txbx>
                          <w:txbxContent>
                            <w:p w:rsidR="00500098" w:rsidRDefault="00500098" w:rsidP="00500098">
                              <w:pPr>
                                <w:jc w:val="center"/>
                              </w:pPr>
                              <w:r w:rsidRPr="00754620">
                                <w:t xml:space="preserve">Подготовка </w:t>
                              </w:r>
                              <w:r>
                                <w:t>документов:</w:t>
                              </w:r>
                            </w:p>
                            <w:p w:rsidR="00500098" w:rsidRDefault="00500098" w:rsidP="00500098">
                              <w:r>
                                <w:t>- акт</w:t>
                              </w:r>
                              <w:r w:rsidRPr="00754620">
                                <w:t xml:space="preserve"> осмотра территории</w:t>
                              </w:r>
                              <w:r>
                                <w:t xml:space="preserve"> с расчетом  восстановительной     стоимости либо без расчета восстановительной стоимости зеленых насаждений; </w:t>
                              </w:r>
                            </w:p>
                            <w:p w:rsidR="00500098" w:rsidRPr="00754620" w:rsidRDefault="00500098" w:rsidP="00500098">
                              <w:r>
                                <w:t>- проект постановления.</w:t>
                              </w:r>
                            </w:p>
                          </w:txbxContent>
                        </wps:txbx>
                        <wps:bodyPr rot="0" vert="horz" wrap="square" lIns="91440" tIns="45720" rIns="91440" bIns="45720" anchor="t" anchorCtr="0" upright="1">
                          <a:noAutofit/>
                        </wps:bodyPr>
                      </wps:wsp>
                      <wps:wsp>
                        <wps:cNvPr id="13" name="Text Box 17"/>
                        <wps:cNvSpPr txBox="1">
                          <a:spLocks noChangeArrowheads="1"/>
                        </wps:cNvSpPr>
                        <wps:spPr bwMode="auto">
                          <a:xfrm>
                            <a:off x="800074" y="5600700"/>
                            <a:ext cx="1600148" cy="457200"/>
                          </a:xfrm>
                          <a:prstGeom prst="rect">
                            <a:avLst/>
                          </a:prstGeom>
                          <a:solidFill>
                            <a:srgbClr val="FFFFFF"/>
                          </a:solidFill>
                          <a:ln w="9525">
                            <a:solidFill>
                              <a:srgbClr val="000000"/>
                            </a:solidFill>
                            <a:miter lim="800000"/>
                            <a:headEnd/>
                            <a:tailEnd/>
                          </a:ln>
                        </wps:spPr>
                        <wps:txbx>
                          <w:txbxContent>
                            <w:p w:rsidR="00500098" w:rsidRPr="00145C86" w:rsidRDefault="00500098" w:rsidP="00500098">
                              <w:pPr>
                                <w:jc w:val="center"/>
                              </w:pPr>
                              <w:r w:rsidRPr="00145C86">
                                <w:t>Передача постановления заявителю</w:t>
                              </w:r>
                            </w:p>
                          </w:txbxContent>
                        </wps:txbx>
                        <wps:bodyPr rot="0" vert="horz" wrap="square" lIns="91440" tIns="45720" rIns="91440" bIns="45720" anchor="t" anchorCtr="0" upright="1">
                          <a:noAutofit/>
                        </wps:bodyPr>
                      </wps:wsp>
                      <wps:wsp>
                        <wps:cNvPr id="14" name="Text Box 18"/>
                        <wps:cNvSpPr txBox="1">
                          <a:spLocks noChangeArrowheads="1"/>
                        </wps:cNvSpPr>
                        <wps:spPr bwMode="auto">
                          <a:xfrm>
                            <a:off x="800074" y="6515100"/>
                            <a:ext cx="3885955" cy="685800"/>
                          </a:xfrm>
                          <a:prstGeom prst="rect">
                            <a:avLst/>
                          </a:prstGeom>
                          <a:solidFill>
                            <a:srgbClr val="FFFFFF"/>
                          </a:solidFill>
                          <a:ln w="9525">
                            <a:solidFill>
                              <a:srgbClr val="000000"/>
                            </a:solidFill>
                            <a:miter lim="800000"/>
                            <a:headEnd/>
                            <a:tailEnd/>
                          </a:ln>
                        </wps:spPr>
                        <wps:txbx>
                          <w:txbxContent>
                            <w:p w:rsidR="00500098" w:rsidRDefault="00500098" w:rsidP="00500098">
                              <w:pPr>
                                <w:jc w:val="center"/>
                              </w:pPr>
                              <w:r>
                                <w:t xml:space="preserve">Внесение заявителем восстановительной стоимости зеленых насаждений </w:t>
                              </w:r>
                              <w:r w:rsidRPr="00B4329B">
                                <w:t>(если это указано в постановлении администрации)</w:t>
                              </w:r>
                              <w:r>
                                <w:t xml:space="preserve"> </w:t>
                              </w:r>
                            </w:p>
                            <w:p w:rsidR="00500098" w:rsidRPr="00145C86" w:rsidRDefault="00500098" w:rsidP="00500098">
                              <w:pPr>
                                <w:jc w:val="center"/>
                              </w:pPr>
                              <w:r>
                                <w:t xml:space="preserve">в местный бюджет и </w:t>
                              </w:r>
                              <w:r w:rsidRPr="00145C86">
                                <w:t>предоставления копии платежного поручения в отдел природопользования и экологической безопасности</w:t>
                              </w:r>
                            </w:p>
                          </w:txbxContent>
                        </wps:txbx>
                        <wps:bodyPr rot="0" vert="horz" wrap="square" lIns="91440" tIns="45720" rIns="91440" bIns="45720" anchor="t" anchorCtr="0" upright="1">
                          <a:noAutofit/>
                        </wps:bodyPr>
                      </wps:wsp>
                      <wps:wsp>
                        <wps:cNvPr id="15" name="Line 19"/>
                        <wps:cNvCnPr/>
                        <wps:spPr bwMode="auto">
                          <a:xfrm>
                            <a:off x="1600148" y="60579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20"/>
                        <wps:cNvCnPr/>
                        <wps:spPr bwMode="auto">
                          <a:xfrm>
                            <a:off x="2514639" y="182880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wps:spPr bwMode="auto">
                          <a:xfrm>
                            <a:off x="1143324" y="3200400"/>
                            <a:ext cx="841"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22"/>
                        <wps:cNvSpPr txBox="1">
                          <a:spLocks noChangeArrowheads="1"/>
                        </wps:cNvSpPr>
                        <wps:spPr bwMode="auto">
                          <a:xfrm>
                            <a:off x="2857889" y="2171700"/>
                            <a:ext cx="1944239" cy="571500"/>
                          </a:xfrm>
                          <a:prstGeom prst="rect">
                            <a:avLst/>
                          </a:prstGeom>
                          <a:solidFill>
                            <a:srgbClr val="FFFFFF"/>
                          </a:solidFill>
                          <a:ln w="9525">
                            <a:solidFill>
                              <a:srgbClr val="000000"/>
                            </a:solidFill>
                            <a:miter lim="800000"/>
                            <a:headEnd/>
                            <a:tailEnd/>
                          </a:ln>
                        </wps:spPr>
                        <wps:txbx>
                          <w:txbxContent>
                            <w:p w:rsidR="00500098" w:rsidRPr="005C5E9D" w:rsidRDefault="00500098" w:rsidP="00500098">
                              <w:pPr>
                                <w:jc w:val="center"/>
                              </w:pPr>
                              <w:r>
                                <w:t>П</w:t>
                              </w:r>
                              <w:r w:rsidRPr="005C5E9D">
                                <w:t xml:space="preserve">ринятие решения о </w:t>
                              </w:r>
                              <w:r>
                                <w:t xml:space="preserve">предоставлении </w:t>
                              </w:r>
                              <w:r w:rsidRPr="005C5E9D">
                                <w:t>либо отказе в муниципальной услуге</w:t>
                              </w:r>
                            </w:p>
                          </w:txbxContent>
                        </wps:txbx>
                        <wps:bodyPr rot="0" vert="horz" wrap="square" lIns="91440" tIns="45720" rIns="91440" bIns="45720" anchor="t" anchorCtr="0" upright="1">
                          <a:noAutofit/>
                        </wps:bodyPr>
                      </wps:wsp>
                      <wps:wsp>
                        <wps:cNvPr id="19" name="Line 23"/>
                        <wps:cNvCnPr/>
                        <wps:spPr bwMode="auto">
                          <a:xfrm>
                            <a:off x="2056973" y="4000500"/>
                            <a:ext cx="456825" cy="8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wps:spPr bwMode="auto">
                          <a:xfrm flipV="1">
                            <a:off x="2514639" y="571500"/>
                            <a:ext cx="841" cy="3429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5"/>
                        <wps:cNvCnPr/>
                        <wps:spPr bwMode="auto">
                          <a:xfrm>
                            <a:off x="2514639" y="571500"/>
                            <a:ext cx="34240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26"/>
                        <wps:cNvCnPr/>
                        <wps:spPr bwMode="auto">
                          <a:xfrm>
                            <a:off x="3771538" y="914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7"/>
                        <wps:cNvCnPr/>
                        <wps:spPr bwMode="auto">
                          <a:xfrm>
                            <a:off x="3771538" y="1828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8"/>
                        <wps:cNvSpPr txBox="1">
                          <a:spLocks noChangeArrowheads="1"/>
                        </wps:cNvSpPr>
                        <wps:spPr bwMode="auto">
                          <a:xfrm>
                            <a:off x="3543546" y="2971800"/>
                            <a:ext cx="456825" cy="228600"/>
                          </a:xfrm>
                          <a:prstGeom prst="rect">
                            <a:avLst/>
                          </a:prstGeom>
                          <a:solidFill>
                            <a:srgbClr val="FFFFFF"/>
                          </a:solidFill>
                          <a:ln w="9525">
                            <a:solidFill>
                              <a:srgbClr val="000000"/>
                            </a:solidFill>
                            <a:miter lim="800000"/>
                            <a:headEnd/>
                            <a:tailEnd/>
                          </a:ln>
                        </wps:spPr>
                        <wps:txbx>
                          <w:txbxContent>
                            <w:p w:rsidR="00500098" w:rsidRPr="00DF2290" w:rsidRDefault="00500098" w:rsidP="00500098">
                              <w:pPr>
                                <w:rPr>
                                  <w:sz w:val="16"/>
                                  <w:szCs w:val="16"/>
                                </w:rPr>
                              </w:pPr>
                              <w:r>
                                <w:t xml:space="preserve">  </w:t>
                              </w:r>
                              <w:r w:rsidRPr="00DF2290">
                                <w:rPr>
                                  <w:sz w:val="16"/>
                                  <w:szCs w:val="16"/>
                                </w:rPr>
                                <w:t>да</w:t>
                              </w:r>
                            </w:p>
                          </w:txbxContent>
                        </wps:txbx>
                        <wps:bodyPr rot="0" vert="horz" wrap="square" lIns="91440" tIns="45720" rIns="91440" bIns="45720" anchor="t" anchorCtr="0" upright="1">
                          <a:noAutofit/>
                        </wps:bodyPr>
                      </wps:wsp>
                      <wps:wsp>
                        <wps:cNvPr id="25" name="Line 29"/>
                        <wps:cNvCnPr/>
                        <wps:spPr bwMode="auto">
                          <a:xfrm>
                            <a:off x="3771538" y="27432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30"/>
                        <wps:cNvSpPr txBox="1">
                          <a:spLocks noChangeArrowheads="1"/>
                        </wps:cNvSpPr>
                        <wps:spPr bwMode="auto">
                          <a:xfrm>
                            <a:off x="5371686" y="2286000"/>
                            <a:ext cx="457666" cy="228600"/>
                          </a:xfrm>
                          <a:prstGeom prst="rect">
                            <a:avLst/>
                          </a:prstGeom>
                          <a:solidFill>
                            <a:srgbClr val="FFFFFF"/>
                          </a:solidFill>
                          <a:ln w="9525">
                            <a:solidFill>
                              <a:srgbClr val="000000"/>
                            </a:solidFill>
                            <a:miter lim="800000"/>
                            <a:headEnd/>
                            <a:tailEnd/>
                          </a:ln>
                        </wps:spPr>
                        <wps:txbx>
                          <w:txbxContent>
                            <w:p w:rsidR="00500098" w:rsidRPr="00DF2290" w:rsidRDefault="00500098" w:rsidP="00500098">
                              <w:pPr>
                                <w:rPr>
                                  <w:sz w:val="16"/>
                                  <w:szCs w:val="16"/>
                                </w:rPr>
                              </w:pPr>
                              <w:r>
                                <w:t xml:space="preserve"> </w:t>
                              </w:r>
                              <w:r w:rsidRPr="00DF2290">
                                <w:rPr>
                                  <w:sz w:val="16"/>
                                  <w:szCs w:val="16"/>
                                </w:rPr>
                                <w:t>нет</w:t>
                              </w:r>
                            </w:p>
                          </w:txbxContent>
                        </wps:txbx>
                        <wps:bodyPr rot="0" vert="horz" wrap="square" lIns="91440" tIns="45720" rIns="91440" bIns="45720" anchor="t" anchorCtr="0" upright="1">
                          <a:noAutofit/>
                        </wps:bodyPr>
                      </wps:wsp>
                      <wps:wsp>
                        <wps:cNvPr id="27" name="Text Box 31"/>
                        <wps:cNvSpPr txBox="1">
                          <a:spLocks noChangeArrowheads="1"/>
                        </wps:cNvSpPr>
                        <wps:spPr bwMode="auto">
                          <a:xfrm>
                            <a:off x="5029278" y="2971800"/>
                            <a:ext cx="1256899" cy="457200"/>
                          </a:xfrm>
                          <a:prstGeom prst="rect">
                            <a:avLst/>
                          </a:prstGeom>
                          <a:solidFill>
                            <a:srgbClr val="FFFFFF"/>
                          </a:solidFill>
                          <a:ln w="9525">
                            <a:solidFill>
                              <a:srgbClr val="000000"/>
                            </a:solidFill>
                            <a:miter lim="800000"/>
                            <a:headEnd/>
                            <a:tailEnd/>
                          </a:ln>
                        </wps:spPr>
                        <wps:txbx>
                          <w:txbxContent>
                            <w:p w:rsidR="00500098" w:rsidRPr="00B4329B" w:rsidRDefault="00500098" w:rsidP="00500098">
                              <w:pPr>
                                <w:jc w:val="center"/>
                              </w:pPr>
                              <w:r w:rsidRPr="00B4329B">
                                <w:t>Оформление и выдача отказа</w:t>
                              </w:r>
                            </w:p>
                          </w:txbxContent>
                        </wps:txbx>
                        <wps:bodyPr rot="0" vert="horz" wrap="square" lIns="91440" tIns="45720" rIns="91440" bIns="45720" anchor="t" anchorCtr="0" upright="1">
                          <a:noAutofit/>
                        </wps:bodyPr>
                      </wps:wsp>
                      <wps:wsp>
                        <wps:cNvPr id="28" name="Line 32"/>
                        <wps:cNvCnPr/>
                        <wps:spPr bwMode="auto">
                          <a:xfrm>
                            <a:off x="5600519" y="2514600"/>
                            <a:ext cx="841"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33"/>
                        <wps:cNvCnPr/>
                        <wps:spPr bwMode="auto">
                          <a:xfrm>
                            <a:off x="4800445" y="2400300"/>
                            <a:ext cx="57124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4"/>
                        <wps:cNvCnPr/>
                        <wps:spPr bwMode="auto">
                          <a:xfrm>
                            <a:off x="3771538" y="32004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35"/>
                        <wps:cNvCnPr/>
                        <wps:spPr bwMode="auto">
                          <a:xfrm>
                            <a:off x="3771538" y="42291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Text Box 36"/>
                        <wps:cNvSpPr txBox="1">
                          <a:spLocks noChangeArrowheads="1"/>
                        </wps:cNvSpPr>
                        <wps:spPr bwMode="auto">
                          <a:xfrm>
                            <a:off x="800074" y="4686300"/>
                            <a:ext cx="1600148" cy="571500"/>
                          </a:xfrm>
                          <a:prstGeom prst="rect">
                            <a:avLst/>
                          </a:prstGeom>
                          <a:solidFill>
                            <a:srgbClr val="FFFFFF"/>
                          </a:solidFill>
                          <a:ln w="9525">
                            <a:solidFill>
                              <a:srgbClr val="000000"/>
                            </a:solidFill>
                            <a:miter lim="800000"/>
                            <a:headEnd/>
                            <a:tailEnd/>
                          </a:ln>
                        </wps:spPr>
                        <wps:txbx>
                          <w:txbxContent>
                            <w:p w:rsidR="00500098" w:rsidRPr="00401CCB" w:rsidRDefault="00500098" w:rsidP="00500098">
                              <w:pPr>
                                <w:jc w:val="center"/>
                              </w:pPr>
                              <w:r w:rsidRPr="00401CCB">
                                <w:t xml:space="preserve">Передача документов на согласование в </w:t>
                              </w:r>
                              <w:proofErr w:type="gramStart"/>
                              <w:r w:rsidRPr="00401CCB">
                                <w:t>общий</w:t>
                              </w:r>
                              <w:proofErr w:type="gramEnd"/>
                              <w:r w:rsidRPr="00401CCB">
                                <w:t xml:space="preserve"> отдел администрации</w:t>
                              </w:r>
                            </w:p>
                          </w:txbxContent>
                        </wps:txbx>
                        <wps:bodyPr rot="0" vert="horz" wrap="square" lIns="91440" tIns="45720" rIns="91440" bIns="45720" anchor="t" anchorCtr="0" upright="1">
                          <a:noAutofit/>
                        </wps:bodyPr>
                      </wps:wsp>
                      <wps:wsp>
                        <wps:cNvPr id="33" name="Line 37"/>
                        <wps:cNvCnPr/>
                        <wps:spPr bwMode="auto">
                          <a:xfrm flipH="1">
                            <a:off x="2400223" y="4914900"/>
                            <a:ext cx="45766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38"/>
                        <wps:cNvCnPr/>
                        <wps:spPr bwMode="auto">
                          <a:xfrm>
                            <a:off x="1600148" y="525780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 o:spid="_x0000_s1026" editas="canvas" style="width:504.05pt;height:8in;mso-position-horizontal-relative:char;mso-position-vertical-relative:line" coordsize="64014,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014;height:73152;visibility:visible;mso-wrap-style:square">
                  <v:fill o:detectmouseclick="t"/>
                  <v:path o:connecttype="none"/>
                </v:shape>
                <v:line id="Line 6" o:spid="_x0000_s1028" style="position:absolute;visibility:visible;mso-wrap-style:square" from="12577,26289" to="12577,2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shapetype id="_x0000_t202" coordsize="21600,21600" o:spt="202" path="m,l,21600r21600,l21600,xe">
                  <v:stroke joinstyle="miter"/>
                  <v:path gradientshapeok="t" o:connecttype="rect"/>
                </v:shapetype>
                <v:shape id="Text Box 7" o:spid="_x0000_s1029" type="#_x0000_t202" style="position:absolute;left:3432;top:1143;width:16001;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500098" w:rsidRPr="00B4329B" w:rsidRDefault="00500098" w:rsidP="00500098">
                        <w:pPr>
                          <w:jc w:val="center"/>
                          <w:rPr>
                            <w:b/>
                          </w:rPr>
                        </w:pPr>
                        <w:r w:rsidRPr="00B4329B">
                          <w:rPr>
                            <w:b/>
                          </w:rPr>
                          <w:t>Обращение граждан, юридических лиц или индивидуальных предпринимателей</w:t>
                        </w:r>
                      </w:p>
                    </w:txbxContent>
                  </v:textbox>
                </v:shape>
                <v:shape id="Text Box 8" o:spid="_x0000_s1030" type="#_x0000_t202" style="position:absolute;left:3432;top:16002;width:16001;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500098" w:rsidRPr="00990DEB" w:rsidRDefault="00500098" w:rsidP="00500098">
                        <w:pPr>
                          <w:jc w:val="center"/>
                        </w:pPr>
                        <w:r>
                          <w:t>Прием и р</w:t>
                        </w:r>
                        <w:r w:rsidRPr="00990DEB">
                          <w:t xml:space="preserve">егистрация </w:t>
                        </w:r>
                        <w:r>
                          <w:t xml:space="preserve"> заявления </w:t>
                        </w:r>
                        <w:r w:rsidRPr="00990DEB">
                          <w:t>в общем отделе администрации</w:t>
                        </w:r>
                      </w:p>
                    </w:txbxContent>
                  </v:textbox>
                </v:shape>
                <v:line id="Line 9" o:spid="_x0000_s1031" style="position:absolute;visibility:visible;mso-wrap-style:square" from="11433,10287" to="11441,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v:shape id="Text Box 10" o:spid="_x0000_s1032" type="#_x0000_t202" style="position:absolute;left:1144;top:37719;width:194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500098" w:rsidRPr="00990DEB" w:rsidRDefault="00500098" w:rsidP="00500098">
                        <w:pPr>
                          <w:jc w:val="center"/>
                        </w:pPr>
                        <w:r w:rsidRPr="00990DEB">
                          <w:t>Передача заявления в отдел природопользования и экологической безопасности</w:t>
                        </w:r>
                      </w:p>
                    </w:txbxContent>
                  </v:textbox>
                </v:shape>
                <v:shape id="Text Box 11" o:spid="_x0000_s1033" type="#_x0000_t202" style="position:absolute;left:28570;top:3429;width:19434;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500098" w:rsidRPr="00990DEB" w:rsidRDefault="00500098" w:rsidP="00500098">
                        <w:pPr>
                          <w:jc w:val="center"/>
                        </w:pPr>
                        <w:r>
                          <w:t xml:space="preserve">Рассмотрение заявления и предоставленных </w:t>
                        </w:r>
                        <w:r w:rsidRPr="00990DEB">
                          <w:t xml:space="preserve">документов </w:t>
                        </w:r>
                      </w:p>
                    </w:txbxContent>
                  </v:textbox>
                </v:shape>
                <v:shape id="Text Box 12" o:spid="_x0000_s1034" type="#_x0000_t202" style="position:absolute;left:28570;top:12573;width:22866;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500098" w:rsidRPr="00412BEA" w:rsidRDefault="00500098" w:rsidP="00500098">
                        <w:pPr>
                          <w:jc w:val="center"/>
                        </w:pPr>
                        <w:r>
                          <w:t>З</w:t>
                        </w:r>
                        <w:r w:rsidRPr="00412BEA">
                          <w:t>апрос в организации, оказывающие межведомственное и</w:t>
                        </w:r>
                        <w:r w:rsidRPr="00326250">
                          <w:t xml:space="preserve"> межуровневое взаимодействие</w:t>
                        </w:r>
                      </w:p>
                    </w:txbxContent>
                  </v:textbox>
                </v:shape>
                <v:shape id="Text Box 13" o:spid="_x0000_s1035" type="#_x0000_t202" style="position:absolute;left:3432;top:27432;width:1599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500098" w:rsidRPr="00754620" w:rsidRDefault="00500098" w:rsidP="00500098">
                        <w:pPr>
                          <w:jc w:val="center"/>
                        </w:pPr>
                        <w:r w:rsidRPr="00754620">
                          <w:t xml:space="preserve">Рассмотрение </w:t>
                        </w:r>
                        <w:r>
                          <w:t xml:space="preserve">заявление </w:t>
                        </w:r>
                        <w:r w:rsidRPr="00754620">
                          <w:t xml:space="preserve">главой администрации </w:t>
                        </w:r>
                      </w:p>
                    </w:txbxContent>
                  </v:textbox>
                </v:shape>
                <v:line id="Line 14" o:spid="_x0000_s1036" style="position:absolute;visibility:visible;mso-wrap-style:square" from="11433,21717" to="11441,27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Text Box 15" o:spid="_x0000_s1037" type="#_x0000_t202" style="position:absolute;left:28578;top:35433;width:19418;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500098" w:rsidRPr="006D5263" w:rsidRDefault="00500098" w:rsidP="00500098">
                        <w:pPr>
                          <w:jc w:val="center"/>
                        </w:pPr>
                        <w:r w:rsidRPr="006D5263">
                          <w:t>Организация выезда комиссии при участии заявителя (или его полномочных представителей) на место согласно заявлению</w:t>
                        </w:r>
                      </w:p>
                    </w:txbxContent>
                  </v:textbox>
                </v:shape>
                <v:shape id="Text Box 16" o:spid="_x0000_s1038" type="#_x0000_t202" style="position:absolute;left:28578;top:45720;width:33148;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500098" w:rsidRDefault="00500098" w:rsidP="00500098">
                        <w:pPr>
                          <w:jc w:val="center"/>
                        </w:pPr>
                        <w:r w:rsidRPr="00754620">
                          <w:t xml:space="preserve">Подготовка </w:t>
                        </w:r>
                        <w:r>
                          <w:t>документов:</w:t>
                        </w:r>
                      </w:p>
                      <w:p w:rsidR="00500098" w:rsidRDefault="00500098" w:rsidP="00500098">
                        <w:r>
                          <w:t>- акт</w:t>
                        </w:r>
                        <w:r w:rsidRPr="00754620">
                          <w:t xml:space="preserve"> осмотра территории</w:t>
                        </w:r>
                        <w:r>
                          <w:t xml:space="preserve"> с расчетом  восстановительной     стоимости либо без расчета восстановительной стоимости зеленых насаждений; </w:t>
                        </w:r>
                      </w:p>
                      <w:p w:rsidR="00500098" w:rsidRPr="00754620" w:rsidRDefault="00500098" w:rsidP="00500098">
                        <w:r>
                          <w:t>- проект постановления.</w:t>
                        </w:r>
                      </w:p>
                    </w:txbxContent>
                  </v:textbox>
                </v:shape>
                <v:shape id="Text Box 17" o:spid="_x0000_s1039" type="#_x0000_t202" style="position:absolute;left:8000;top:56007;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500098" w:rsidRPr="00145C86" w:rsidRDefault="00500098" w:rsidP="00500098">
                        <w:pPr>
                          <w:jc w:val="center"/>
                        </w:pPr>
                        <w:r w:rsidRPr="00145C86">
                          <w:t>Передача постановления заявителю</w:t>
                        </w:r>
                      </w:p>
                    </w:txbxContent>
                  </v:textbox>
                </v:shape>
                <v:shape id="Text Box 18" o:spid="_x0000_s1040" type="#_x0000_t202" style="position:absolute;left:8000;top:65151;width:38860;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500098" w:rsidRDefault="00500098" w:rsidP="00500098">
                        <w:pPr>
                          <w:jc w:val="center"/>
                        </w:pPr>
                        <w:r>
                          <w:t xml:space="preserve">Внесение заявителем восстановительной стоимости зеленых насаждений </w:t>
                        </w:r>
                        <w:r w:rsidRPr="00B4329B">
                          <w:t>(если это указано в постановлении администрации)</w:t>
                        </w:r>
                        <w:r>
                          <w:t xml:space="preserve"> </w:t>
                        </w:r>
                      </w:p>
                      <w:p w:rsidR="00500098" w:rsidRPr="00145C86" w:rsidRDefault="00500098" w:rsidP="00500098">
                        <w:pPr>
                          <w:jc w:val="center"/>
                        </w:pPr>
                        <w:r>
                          <w:t xml:space="preserve">в местный бюджет и </w:t>
                        </w:r>
                        <w:r w:rsidRPr="00145C86">
                          <w:t>предоставления копии платежного поручения в отдел природопользования и экологической безопасности</w:t>
                        </w:r>
                      </w:p>
                    </w:txbxContent>
                  </v:textbox>
                </v:shape>
                <v:line id="Line 19" o:spid="_x0000_s1041" style="position:absolute;visibility:visible;mso-wrap-style:square" from="16001,60579" to="16001,6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20" o:spid="_x0000_s1042" style="position:absolute;visibility:visible;mso-wrap-style:square" from="25146,18288" to="25146,18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21" o:spid="_x0000_s1043" style="position:absolute;visibility:visible;mso-wrap-style:square" from="11433,32004" to="11441,37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shape id="Text Box 22" o:spid="_x0000_s1044" type="#_x0000_t202" style="position:absolute;left:28578;top:21717;width:1944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500098" w:rsidRPr="005C5E9D" w:rsidRDefault="00500098" w:rsidP="00500098">
                        <w:pPr>
                          <w:jc w:val="center"/>
                        </w:pPr>
                        <w:r>
                          <w:t>П</w:t>
                        </w:r>
                        <w:r w:rsidRPr="005C5E9D">
                          <w:t xml:space="preserve">ринятие решения о </w:t>
                        </w:r>
                        <w:r>
                          <w:t xml:space="preserve">предоставлении </w:t>
                        </w:r>
                        <w:r w:rsidRPr="005C5E9D">
                          <w:t>либо отказе в муниципальной услуге</w:t>
                        </w:r>
                      </w:p>
                    </w:txbxContent>
                  </v:textbox>
                </v:shape>
                <v:line id="Line 23" o:spid="_x0000_s1045" style="position:absolute;visibility:visible;mso-wrap-style:square" from="20569,40005" to="25137,40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24" o:spid="_x0000_s1046" style="position:absolute;flip:y;visibility:visible;mso-wrap-style:square" from="25146,5715" to="25154,40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25" o:spid="_x0000_s1047" style="position:absolute;visibility:visible;mso-wrap-style:square" from="25146,5715" to="28570,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6" o:spid="_x0000_s1048" style="position:absolute;visibility:visible;mso-wrap-style:square" from="37715,9144" to="37715,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7" o:spid="_x0000_s1049" style="position:absolute;visibility:visible;mso-wrap-style:square" from="37715,18288" to="37715,21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8" o:spid="_x0000_s1050" type="#_x0000_t202" style="position:absolute;left:35435;top:29718;width:456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500098" w:rsidRPr="00DF2290" w:rsidRDefault="00500098" w:rsidP="00500098">
                        <w:pPr>
                          <w:rPr>
                            <w:sz w:val="16"/>
                            <w:szCs w:val="16"/>
                          </w:rPr>
                        </w:pPr>
                        <w:r>
                          <w:t xml:space="preserve">  </w:t>
                        </w:r>
                        <w:r w:rsidRPr="00DF2290">
                          <w:rPr>
                            <w:sz w:val="16"/>
                            <w:szCs w:val="16"/>
                          </w:rPr>
                          <w:t>да</w:t>
                        </w:r>
                      </w:p>
                    </w:txbxContent>
                  </v:textbox>
                </v:shape>
                <v:line id="Line 29" o:spid="_x0000_s1051" style="position:absolute;visibility:visible;mso-wrap-style:square" from="37715,27432" to="37715,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shape id="Text Box 30" o:spid="_x0000_s1052" type="#_x0000_t202" style="position:absolute;left:53716;top:22860;width:4577;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500098" w:rsidRPr="00DF2290" w:rsidRDefault="00500098" w:rsidP="00500098">
                        <w:pPr>
                          <w:rPr>
                            <w:sz w:val="16"/>
                            <w:szCs w:val="16"/>
                          </w:rPr>
                        </w:pPr>
                        <w:r>
                          <w:t xml:space="preserve"> </w:t>
                        </w:r>
                        <w:r w:rsidRPr="00DF2290">
                          <w:rPr>
                            <w:sz w:val="16"/>
                            <w:szCs w:val="16"/>
                          </w:rPr>
                          <w:t>нет</w:t>
                        </w:r>
                      </w:p>
                    </w:txbxContent>
                  </v:textbox>
                </v:shape>
                <v:shape id="Text Box 31" o:spid="_x0000_s1053" type="#_x0000_t202" style="position:absolute;left:50292;top:29718;width:1256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500098" w:rsidRPr="00B4329B" w:rsidRDefault="00500098" w:rsidP="00500098">
                        <w:pPr>
                          <w:jc w:val="center"/>
                        </w:pPr>
                        <w:r w:rsidRPr="00B4329B">
                          <w:t>Оформление и выдача отказа</w:t>
                        </w:r>
                      </w:p>
                    </w:txbxContent>
                  </v:textbox>
                </v:shape>
                <v:line id="Line 32" o:spid="_x0000_s1054" style="position:absolute;visibility:visible;mso-wrap-style:square" from="56005,25146" to="56013,29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3" o:spid="_x0000_s1055" style="position:absolute;visibility:visible;mso-wrap-style:square" from="48004,24003" to="53716,24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4" o:spid="_x0000_s1056" style="position:absolute;visibility:visible;mso-wrap-style:square" from="37715,32004" to="37715,35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line id="Line 35" o:spid="_x0000_s1057" style="position:absolute;visibility:visible;mso-wrap-style:square" from="37715,42291" to="37715,45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Dxx8QAAADbAAAADwAAAGRycy9kb3ducmV2LnhtbESPQWsCMRSE7wX/Q3hCbzW7C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QPHHxAAAANsAAAAPAAAAAAAAAAAA&#10;AAAAAKECAABkcnMvZG93bnJldi54bWxQSwUGAAAAAAQABAD5AAAAkgMAAAAA&#10;">
                  <v:stroke endarrow="block"/>
                </v:line>
                <v:shape id="Text Box 36" o:spid="_x0000_s1058" type="#_x0000_t202" style="position:absolute;left:8000;top:46863;width:16002;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rsidR="00500098" w:rsidRPr="00401CCB" w:rsidRDefault="00500098" w:rsidP="00500098">
                        <w:pPr>
                          <w:jc w:val="center"/>
                        </w:pPr>
                        <w:r w:rsidRPr="00401CCB">
                          <w:t>Передача документов на согласование в общий отдел администрации</w:t>
                        </w:r>
                      </w:p>
                    </w:txbxContent>
                  </v:textbox>
                </v:shape>
                <v:line id="Line 37" o:spid="_x0000_s1059" style="position:absolute;flip:x;visibility:visible;mso-wrap-style:square" from="24002,49149" to="28578,49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hKZcQAAADbAAAADwAAAGRycy9kb3ducmV2LnhtbESPT2vCQBDF70K/wzIFL6FuNFBs6iqt&#10;f6BQPJj20OOQnSah2dmQHTV++64geHy8eb83b7EaXKtO1IfGs4HpJAVFXHrbcGXg+2v3NAcVBNli&#10;65kMXCjAavkwWmBu/ZkPdCqkUhHCIUcDtUiXax3KmhyGie+Io/fre4cSZV9p2+M5wl2rZ2n6rB02&#10;HBtq7GhdU/lXHF18Y7fnTZYl704nyQttf+Qz1WLM+HF4ewUlNMj9+Jb+sAayDK5bIgD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eEplxAAAANsAAAAPAAAAAAAAAAAA&#10;AAAAAKECAABkcnMvZG93bnJldi54bWxQSwUGAAAAAAQABAD5AAAAkgMAAAAA&#10;">
                  <v:stroke endarrow="block"/>
                </v:line>
                <v:line id="Line 38" o:spid="_x0000_s1060" style="position:absolute;visibility:visible;mso-wrap-style:square" from="16001,52578" to="16001,56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w10:anchorlock/>
              </v:group>
            </w:pict>
          </mc:Fallback>
        </mc:AlternateContent>
      </w:r>
    </w:p>
    <w:p w:rsidR="00AD79EA" w:rsidRDefault="00AD79EA" w:rsidP="00500098">
      <w:pPr>
        <w:jc w:val="both"/>
      </w:pPr>
    </w:p>
    <w:sectPr w:rsidR="00AD79EA" w:rsidSect="00500098">
      <w:headerReference w:type="even" r:id="rId14"/>
      <w:headerReference w:type="default" r:id="rId15"/>
      <w:footerReference w:type="even" r:id="rId16"/>
      <w:footerReference w:type="default" r:id="rId17"/>
      <w:headerReference w:type="first" r:id="rId18"/>
      <w:footerReference w:type="first" r:id="rId19"/>
      <w:pgSz w:w="11906" w:h="16838"/>
      <w:pgMar w:top="993" w:right="849"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6F9" w:rsidRDefault="00D656F9" w:rsidP="00762166">
      <w:r>
        <w:separator/>
      </w:r>
    </w:p>
  </w:endnote>
  <w:endnote w:type="continuationSeparator" w:id="0">
    <w:p w:rsidR="00D656F9" w:rsidRDefault="00D656F9" w:rsidP="0076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3C" w:rsidRDefault="007F273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3C" w:rsidRDefault="007F273C">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3C" w:rsidRDefault="007F27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6F9" w:rsidRDefault="00D656F9" w:rsidP="00762166">
      <w:r>
        <w:separator/>
      </w:r>
    </w:p>
  </w:footnote>
  <w:footnote w:type="continuationSeparator" w:id="0">
    <w:p w:rsidR="00D656F9" w:rsidRDefault="00D656F9" w:rsidP="007621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3C" w:rsidRDefault="007F273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166" w:rsidRDefault="007621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73C" w:rsidRDefault="007F27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348C"/>
    <w:multiLevelType w:val="hybridMultilevel"/>
    <w:tmpl w:val="25E63854"/>
    <w:lvl w:ilvl="0" w:tplc="38FCA8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35C1A"/>
    <w:multiLevelType w:val="hybridMultilevel"/>
    <w:tmpl w:val="1660D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4B70E50"/>
    <w:multiLevelType w:val="singleLevel"/>
    <w:tmpl w:val="0419000F"/>
    <w:lvl w:ilvl="0">
      <w:start w:val="1"/>
      <w:numFmt w:val="decimal"/>
      <w:lvlText w:val="%1."/>
      <w:lvlJc w:val="left"/>
      <w:pPr>
        <w:tabs>
          <w:tab w:val="num" w:pos="360"/>
        </w:tabs>
        <w:ind w:left="360" w:hanging="360"/>
      </w:pPr>
    </w:lvl>
  </w:abstractNum>
  <w:abstractNum w:abstractNumId="3">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1B57D83"/>
    <w:multiLevelType w:val="hybridMultilevel"/>
    <w:tmpl w:val="D04C7D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62B103D"/>
    <w:multiLevelType w:val="hybridMultilevel"/>
    <w:tmpl w:val="722A3CCE"/>
    <w:lvl w:ilvl="0" w:tplc="2736B446">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574B3217"/>
    <w:multiLevelType w:val="hybridMultilevel"/>
    <w:tmpl w:val="F1249752"/>
    <w:lvl w:ilvl="0" w:tplc="6FCC44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2631563"/>
    <w:multiLevelType w:val="hybridMultilevel"/>
    <w:tmpl w:val="5E8A56D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7DB96B93"/>
    <w:multiLevelType w:val="multilevel"/>
    <w:tmpl w:val="161817E0"/>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num w:numId="1">
    <w:abstractNumId w:val="2"/>
  </w:num>
  <w:num w:numId="2">
    <w:abstractNumId w:val="0"/>
  </w:num>
  <w:num w:numId="3">
    <w:abstractNumId w:val="8"/>
  </w:num>
  <w:num w:numId="4">
    <w:abstractNumId w:val="7"/>
  </w:num>
  <w:num w:numId="5">
    <w:abstractNumId w:val="6"/>
  </w:num>
  <w:num w:numId="6">
    <w:abstractNumId w:val="3"/>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e6e65d7b-1c0e-47c0-8108-8a4e17f56ff1"/>
  </w:docVars>
  <w:rsids>
    <w:rsidRoot w:val="00B868FA"/>
    <w:rsid w:val="000216DC"/>
    <w:rsid w:val="00024F94"/>
    <w:rsid w:val="0005521C"/>
    <w:rsid w:val="00070E72"/>
    <w:rsid w:val="00097477"/>
    <w:rsid w:val="000A43B7"/>
    <w:rsid w:val="000A651A"/>
    <w:rsid w:val="000B0AE5"/>
    <w:rsid w:val="000F7E70"/>
    <w:rsid w:val="00137D91"/>
    <w:rsid w:val="001704D1"/>
    <w:rsid w:val="001B1787"/>
    <w:rsid w:val="001D34FF"/>
    <w:rsid w:val="001E56A2"/>
    <w:rsid w:val="002246F2"/>
    <w:rsid w:val="002265BD"/>
    <w:rsid w:val="00231C5B"/>
    <w:rsid w:val="00242E58"/>
    <w:rsid w:val="0024760B"/>
    <w:rsid w:val="00260717"/>
    <w:rsid w:val="002B5888"/>
    <w:rsid w:val="002D62E4"/>
    <w:rsid w:val="0030796F"/>
    <w:rsid w:val="00325A25"/>
    <w:rsid w:val="003266A0"/>
    <w:rsid w:val="00332BCB"/>
    <w:rsid w:val="003337D6"/>
    <w:rsid w:val="00337B59"/>
    <w:rsid w:val="0034045D"/>
    <w:rsid w:val="00370427"/>
    <w:rsid w:val="00373146"/>
    <w:rsid w:val="003C3C18"/>
    <w:rsid w:val="003F0F0D"/>
    <w:rsid w:val="00425E4E"/>
    <w:rsid w:val="004442B1"/>
    <w:rsid w:val="00455CF7"/>
    <w:rsid w:val="00456157"/>
    <w:rsid w:val="00481632"/>
    <w:rsid w:val="00497C95"/>
    <w:rsid w:val="004A334F"/>
    <w:rsid w:val="004B0515"/>
    <w:rsid w:val="004C13F7"/>
    <w:rsid w:val="004C5A50"/>
    <w:rsid w:val="004C6648"/>
    <w:rsid w:val="00500098"/>
    <w:rsid w:val="00500435"/>
    <w:rsid w:val="00514E26"/>
    <w:rsid w:val="00520DB4"/>
    <w:rsid w:val="00525BAB"/>
    <w:rsid w:val="005309FA"/>
    <w:rsid w:val="00533DC6"/>
    <w:rsid w:val="00552544"/>
    <w:rsid w:val="005612B9"/>
    <w:rsid w:val="00571B26"/>
    <w:rsid w:val="005A32F0"/>
    <w:rsid w:val="005A6AE5"/>
    <w:rsid w:val="005C23E6"/>
    <w:rsid w:val="006078D7"/>
    <w:rsid w:val="006109DE"/>
    <w:rsid w:val="006144DA"/>
    <w:rsid w:val="00616422"/>
    <w:rsid w:val="00624F04"/>
    <w:rsid w:val="00633693"/>
    <w:rsid w:val="00652632"/>
    <w:rsid w:val="00693879"/>
    <w:rsid w:val="006A1CAC"/>
    <w:rsid w:val="006B4AEA"/>
    <w:rsid w:val="006E3100"/>
    <w:rsid w:val="006E325D"/>
    <w:rsid w:val="006E3D3E"/>
    <w:rsid w:val="006E6C7A"/>
    <w:rsid w:val="006F1E29"/>
    <w:rsid w:val="006F39C0"/>
    <w:rsid w:val="00714664"/>
    <w:rsid w:val="007272F6"/>
    <w:rsid w:val="00762166"/>
    <w:rsid w:val="00767E39"/>
    <w:rsid w:val="00772D7A"/>
    <w:rsid w:val="007879F3"/>
    <w:rsid w:val="007A6AA8"/>
    <w:rsid w:val="007B1C4A"/>
    <w:rsid w:val="007B20E8"/>
    <w:rsid w:val="007F273C"/>
    <w:rsid w:val="00802B93"/>
    <w:rsid w:val="00803CF2"/>
    <w:rsid w:val="00832765"/>
    <w:rsid w:val="00840DF5"/>
    <w:rsid w:val="0084639D"/>
    <w:rsid w:val="00847933"/>
    <w:rsid w:val="008740CA"/>
    <w:rsid w:val="00895D88"/>
    <w:rsid w:val="008A75E6"/>
    <w:rsid w:val="008C6846"/>
    <w:rsid w:val="008D408D"/>
    <w:rsid w:val="008E00FE"/>
    <w:rsid w:val="008E07A6"/>
    <w:rsid w:val="008E59A6"/>
    <w:rsid w:val="008F2F90"/>
    <w:rsid w:val="008F3AB7"/>
    <w:rsid w:val="00955DCE"/>
    <w:rsid w:val="00963639"/>
    <w:rsid w:val="00965050"/>
    <w:rsid w:val="009676DA"/>
    <w:rsid w:val="00982430"/>
    <w:rsid w:val="00993810"/>
    <w:rsid w:val="009C1B14"/>
    <w:rsid w:val="009D0AF6"/>
    <w:rsid w:val="009D1326"/>
    <w:rsid w:val="009D2921"/>
    <w:rsid w:val="009E4324"/>
    <w:rsid w:val="009E50BF"/>
    <w:rsid w:val="00A035CF"/>
    <w:rsid w:val="00A06BBF"/>
    <w:rsid w:val="00A24EEC"/>
    <w:rsid w:val="00A4374C"/>
    <w:rsid w:val="00A975EF"/>
    <w:rsid w:val="00AA1D65"/>
    <w:rsid w:val="00AD69D2"/>
    <w:rsid w:val="00AD79EA"/>
    <w:rsid w:val="00AE0C4B"/>
    <w:rsid w:val="00AE7168"/>
    <w:rsid w:val="00B10721"/>
    <w:rsid w:val="00B80C40"/>
    <w:rsid w:val="00B868FA"/>
    <w:rsid w:val="00B90180"/>
    <w:rsid w:val="00B9270E"/>
    <w:rsid w:val="00BA6F0F"/>
    <w:rsid w:val="00BC03B4"/>
    <w:rsid w:val="00BC3893"/>
    <w:rsid w:val="00BD13BE"/>
    <w:rsid w:val="00BD6501"/>
    <w:rsid w:val="00C27AB4"/>
    <w:rsid w:val="00C33ECE"/>
    <w:rsid w:val="00C70BE4"/>
    <w:rsid w:val="00C75FBD"/>
    <w:rsid w:val="00C877C2"/>
    <w:rsid w:val="00C97A22"/>
    <w:rsid w:val="00CB6188"/>
    <w:rsid w:val="00CC430D"/>
    <w:rsid w:val="00CD3708"/>
    <w:rsid w:val="00CE173D"/>
    <w:rsid w:val="00CE242E"/>
    <w:rsid w:val="00CF0E93"/>
    <w:rsid w:val="00D0350B"/>
    <w:rsid w:val="00D17FCD"/>
    <w:rsid w:val="00D4042E"/>
    <w:rsid w:val="00D40638"/>
    <w:rsid w:val="00D656F9"/>
    <w:rsid w:val="00D81EB0"/>
    <w:rsid w:val="00D844DA"/>
    <w:rsid w:val="00D90893"/>
    <w:rsid w:val="00D93055"/>
    <w:rsid w:val="00DA0175"/>
    <w:rsid w:val="00DD0BD7"/>
    <w:rsid w:val="00DD3401"/>
    <w:rsid w:val="00DE1C6D"/>
    <w:rsid w:val="00DF3008"/>
    <w:rsid w:val="00DF484D"/>
    <w:rsid w:val="00E00817"/>
    <w:rsid w:val="00E27AFB"/>
    <w:rsid w:val="00E4432D"/>
    <w:rsid w:val="00E67920"/>
    <w:rsid w:val="00E8645B"/>
    <w:rsid w:val="00E915ED"/>
    <w:rsid w:val="00E95BF2"/>
    <w:rsid w:val="00ED69D4"/>
    <w:rsid w:val="00EE0337"/>
    <w:rsid w:val="00EE27F0"/>
    <w:rsid w:val="00EE51E5"/>
    <w:rsid w:val="00F059CE"/>
    <w:rsid w:val="00F34748"/>
    <w:rsid w:val="00F51338"/>
    <w:rsid w:val="00F6168C"/>
    <w:rsid w:val="00FF7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762166"/>
    <w:pPr>
      <w:tabs>
        <w:tab w:val="center" w:pos="4677"/>
        <w:tab w:val="right" w:pos="9355"/>
      </w:tabs>
    </w:pPr>
  </w:style>
  <w:style w:type="character" w:customStyle="1" w:styleId="a4">
    <w:name w:val="Верхний колонтитул Знак"/>
    <w:basedOn w:val="a0"/>
    <w:link w:val="a3"/>
    <w:uiPriority w:val="99"/>
    <w:semiHidden/>
    <w:rsid w:val="0076216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762166"/>
    <w:pPr>
      <w:tabs>
        <w:tab w:val="center" w:pos="4677"/>
        <w:tab w:val="right" w:pos="9355"/>
      </w:tabs>
    </w:pPr>
  </w:style>
  <w:style w:type="character" w:customStyle="1" w:styleId="a6">
    <w:name w:val="Нижний колонтитул Знак"/>
    <w:basedOn w:val="a0"/>
    <w:link w:val="a5"/>
    <w:uiPriority w:val="99"/>
    <w:semiHidden/>
    <w:rsid w:val="00762166"/>
    <w:rPr>
      <w:rFonts w:ascii="Times New Roman" w:eastAsia="Times New Roman" w:hAnsi="Times New Roman" w:cs="Times New Roman"/>
      <w:sz w:val="20"/>
      <w:szCs w:val="20"/>
      <w:lang w:eastAsia="ru-RU"/>
    </w:rPr>
  </w:style>
  <w:style w:type="paragraph" w:customStyle="1" w:styleId="ConsPlusNormal">
    <w:name w:val="ConsPlusNormal"/>
    <w:rsid w:val="00500098"/>
    <w:pPr>
      <w:widowControl w:val="0"/>
      <w:autoSpaceDE w:val="0"/>
      <w:autoSpaceDN w:val="0"/>
      <w:adjustRightInd w:val="0"/>
      <w:ind w:firstLine="720"/>
    </w:pPr>
    <w:rPr>
      <w:rFonts w:ascii="Arial" w:eastAsia="Times New Roman" w:hAnsi="Arial" w:cs="Arial"/>
    </w:rPr>
  </w:style>
  <w:style w:type="paragraph" w:styleId="a7">
    <w:name w:val="No Spacing"/>
    <w:uiPriority w:val="1"/>
    <w:qFormat/>
    <w:rsid w:val="00500098"/>
    <w:rPr>
      <w:sz w:val="22"/>
      <w:szCs w:val="22"/>
      <w:lang w:eastAsia="en-US"/>
    </w:rPr>
  </w:style>
  <w:style w:type="paragraph" w:customStyle="1" w:styleId="formattext">
    <w:name w:val="formattext"/>
    <w:rsid w:val="00500098"/>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500098"/>
    <w:pPr>
      <w:widowControl w:val="0"/>
      <w:autoSpaceDE w:val="0"/>
      <w:autoSpaceDN w:val="0"/>
      <w:adjustRightInd w:val="0"/>
    </w:pPr>
    <w:rPr>
      <w:rFonts w:ascii="Arial" w:eastAsia="Times New Roman" w:hAnsi="Arial" w:cs="Arial"/>
      <w:b/>
      <w:bCs/>
      <w:sz w:val="22"/>
      <w:szCs w:val="22"/>
    </w:rPr>
  </w:style>
  <w:style w:type="paragraph" w:customStyle="1" w:styleId="1">
    <w:name w:val="Абзац списка1"/>
    <w:basedOn w:val="a"/>
    <w:rsid w:val="00500098"/>
    <w:pPr>
      <w:spacing w:line="276" w:lineRule="auto"/>
      <w:ind w:left="720"/>
    </w:pPr>
    <w:rPr>
      <w:rFonts w:ascii="Calibri" w:hAnsi="Calibri"/>
      <w:sz w:val="22"/>
      <w:szCs w:val="22"/>
      <w:lang w:eastAsia="en-US"/>
    </w:rPr>
  </w:style>
  <w:style w:type="paragraph" w:styleId="a8">
    <w:name w:val="Balloon Text"/>
    <w:basedOn w:val="a"/>
    <w:link w:val="a9"/>
    <w:uiPriority w:val="99"/>
    <w:semiHidden/>
    <w:unhideWhenUsed/>
    <w:rsid w:val="006F39C0"/>
    <w:rPr>
      <w:rFonts w:ascii="Tahoma" w:hAnsi="Tahoma" w:cs="Tahoma"/>
      <w:sz w:val="16"/>
      <w:szCs w:val="16"/>
    </w:rPr>
  </w:style>
  <w:style w:type="character" w:customStyle="1" w:styleId="a9">
    <w:name w:val="Текст выноски Знак"/>
    <w:basedOn w:val="a0"/>
    <w:link w:val="a8"/>
    <w:uiPriority w:val="99"/>
    <w:semiHidden/>
    <w:rsid w:val="006F39C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166"/>
    <w:rPr>
      <w:rFonts w:ascii="Times New Roman" w:eastAsia="Times New Roman" w:hAnsi="Times New Roman"/>
    </w:rPr>
  </w:style>
  <w:style w:type="paragraph" w:styleId="2">
    <w:name w:val="heading 2"/>
    <w:basedOn w:val="a"/>
    <w:next w:val="a"/>
    <w:link w:val="20"/>
    <w:qFormat/>
    <w:rsid w:val="00762166"/>
    <w:pPr>
      <w:keepNext/>
      <w:jc w:val="center"/>
      <w:outlineLvl w:val="1"/>
    </w:pPr>
    <w:rPr>
      <w:b/>
      <w:sz w:val="24"/>
    </w:rPr>
  </w:style>
  <w:style w:type="paragraph" w:styleId="3">
    <w:name w:val="heading 3"/>
    <w:basedOn w:val="a"/>
    <w:next w:val="a"/>
    <w:link w:val="30"/>
    <w:qFormat/>
    <w:rsid w:val="00762166"/>
    <w:pPr>
      <w:keepNext/>
      <w:jc w:val="center"/>
      <w:outlineLvl w:val="2"/>
    </w:pPr>
    <w:rPr>
      <w:b/>
      <w:caps/>
      <w:spacing w:val="20"/>
      <w:sz w:val="32"/>
    </w:rPr>
  </w:style>
  <w:style w:type="paragraph" w:styleId="5">
    <w:name w:val="heading 5"/>
    <w:basedOn w:val="a"/>
    <w:next w:val="a"/>
    <w:link w:val="50"/>
    <w:qFormat/>
    <w:rsid w:val="00762166"/>
    <w:pPr>
      <w:keepNext/>
      <w:jc w:val="right"/>
      <w:outlineLvl w:val="4"/>
    </w:pPr>
    <w:rPr>
      <w:b/>
      <w:spacing w:val="20"/>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216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762166"/>
    <w:rPr>
      <w:rFonts w:ascii="Times New Roman" w:eastAsia="Times New Roman" w:hAnsi="Times New Roman" w:cs="Times New Roman"/>
      <w:b/>
      <w:caps/>
      <w:spacing w:val="20"/>
      <w:sz w:val="32"/>
      <w:szCs w:val="20"/>
      <w:lang w:eastAsia="ru-RU"/>
    </w:rPr>
  </w:style>
  <w:style w:type="character" w:customStyle="1" w:styleId="50">
    <w:name w:val="Заголовок 5 Знак"/>
    <w:basedOn w:val="a0"/>
    <w:link w:val="5"/>
    <w:rsid w:val="00762166"/>
    <w:rPr>
      <w:rFonts w:ascii="Times New Roman" w:eastAsia="Times New Roman" w:hAnsi="Times New Roman" w:cs="Times New Roman"/>
      <w:b/>
      <w:spacing w:val="20"/>
      <w:sz w:val="32"/>
      <w:szCs w:val="20"/>
      <w:u w:val="single"/>
      <w:lang w:eastAsia="ru-RU"/>
    </w:rPr>
  </w:style>
  <w:style w:type="paragraph" w:styleId="a3">
    <w:name w:val="header"/>
    <w:basedOn w:val="a"/>
    <w:link w:val="a4"/>
    <w:uiPriority w:val="99"/>
    <w:semiHidden/>
    <w:unhideWhenUsed/>
    <w:rsid w:val="00762166"/>
    <w:pPr>
      <w:tabs>
        <w:tab w:val="center" w:pos="4677"/>
        <w:tab w:val="right" w:pos="9355"/>
      </w:tabs>
    </w:pPr>
  </w:style>
  <w:style w:type="character" w:customStyle="1" w:styleId="a4">
    <w:name w:val="Верхний колонтитул Знак"/>
    <w:basedOn w:val="a0"/>
    <w:link w:val="a3"/>
    <w:uiPriority w:val="99"/>
    <w:semiHidden/>
    <w:rsid w:val="00762166"/>
    <w:rPr>
      <w:rFonts w:ascii="Times New Roman" w:eastAsia="Times New Roman" w:hAnsi="Times New Roman" w:cs="Times New Roman"/>
      <w:sz w:val="20"/>
      <w:szCs w:val="20"/>
      <w:lang w:eastAsia="ru-RU"/>
    </w:rPr>
  </w:style>
  <w:style w:type="paragraph" w:styleId="a5">
    <w:name w:val="footer"/>
    <w:basedOn w:val="a"/>
    <w:link w:val="a6"/>
    <w:uiPriority w:val="99"/>
    <w:semiHidden/>
    <w:unhideWhenUsed/>
    <w:rsid w:val="00762166"/>
    <w:pPr>
      <w:tabs>
        <w:tab w:val="center" w:pos="4677"/>
        <w:tab w:val="right" w:pos="9355"/>
      </w:tabs>
    </w:pPr>
  </w:style>
  <w:style w:type="character" w:customStyle="1" w:styleId="a6">
    <w:name w:val="Нижний колонтитул Знак"/>
    <w:basedOn w:val="a0"/>
    <w:link w:val="a5"/>
    <w:uiPriority w:val="99"/>
    <w:semiHidden/>
    <w:rsid w:val="00762166"/>
    <w:rPr>
      <w:rFonts w:ascii="Times New Roman" w:eastAsia="Times New Roman" w:hAnsi="Times New Roman" w:cs="Times New Roman"/>
      <w:sz w:val="20"/>
      <w:szCs w:val="20"/>
      <w:lang w:eastAsia="ru-RU"/>
    </w:rPr>
  </w:style>
  <w:style w:type="paragraph" w:customStyle="1" w:styleId="ConsPlusNormal">
    <w:name w:val="ConsPlusNormal"/>
    <w:rsid w:val="00500098"/>
    <w:pPr>
      <w:widowControl w:val="0"/>
      <w:autoSpaceDE w:val="0"/>
      <w:autoSpaceDN w:val="0"/>
      <w:adjustRightInd w:val="0"/>
      <w:ind w:firstLine="720"/>
    </w:pPr>
    <w:rPr>
      <w:rFonts w:ascii="Arial" w:eastAsia="Times New Roman" w:hAnsi="Arial" w:cs="Arial"/>
    </w:rPr>
  </w:style>
  <w:style w:type="paragraph" w:styleId="a7">
    <w:name w:val="No Spacing"/>
    <w:uiPriority w:val="1"/>
    <w:qFormat/>
    <w:rsid w:val="00500098"/>
    <w:rPr>
      <w:sz w:val="22"/>
      <w:szCs w:val="22"/>
      <w:lang w:eastAsia="en-US"/>
    </w:rPr>
  </w:style>
  <w:style w:type="paragraph" w:customStyle="1" w:styleId="formattext">
    <w:name w:val="formattext"/>
    <w:rsid w:val="00500098"/>
    <w:pPr>
      <w:widowControl w:val="0"/>
      <w:autoSpaceDE w:val="0"/>
      <w:autoSpaceDN w:val="0"/>
      <w:adjustRightInd w:val="0"/>
    </w:pPr>
    <w:rPr>
      <w:rFonts w:ascii="Times New Roman" w:eastAsia="Times New Roman" w:hAnsi="Times New Roman"/>
      <w:sz w:val="18"/>
      <w:szCs w:val="18"/>
    </w:rPr>
  </w:style>
  <w:style w:type="paragraph" w:customStyle="1" w:styleId="headertext">
    <w:name w:val="headertext"/>
    <w:uiPriority w:val="99"/>
    <w:rsid w:val="00500098"/>
    <w:pPr>
      <w:widowControl w:val="0"/>
      <w:autoSpaceDE w:val="0"/>
      <w:autoSpaceDN w:val="0"/>
      <w:adjustRightInd w:val="0"/>
    </w:pPr>
    <w:rPr>
      <w:rFonts w:ascii="Arial" w:eastAsia="Times New Roman" w:hAnsi="Arial" w:cs="Arial"/>
      <w:b/>
      <w:bCs/>
      <w:sz w:val="22"/>
      <w:szCs w:val="22"/>
    </w:rPr>
  </w:style>
  <w:style w:type="paragraph" w:customStyle="1" w:styleId="1">
    <w:name w:val="Абзац списка1"/>
    <w:basedOn w:val="a"/>
    <w:rsid w:val="00500098"/>
    <w:pPr>
      <w:spacing w:line="276" w:lineRule="auto"/>
      <w:ind w:left="720"/>
    </w:pPr>
    <w:rPr>
      <w:rFonts w:ascii="Calibri" w:hAnsi="Calibri"/>
      <w:sz w:val="22"/>
      <w:szCs w:val="22"/>
      <w:lang w:eastAsia="en-US"/>
    </w:rPr>
  </w:style>
  <w:style w:type="paragraph" w:styleId="a8">
    <w:name w:val="Balloon Text"/>
    <w:basedOn w:val="a"/>
    <w:link w:val="a9"/>
    <w:uiPriority w:val="99"/>
    <w:semiHidden/>
    <w:unhideWhenUsed/>
    <w:rsid w:val="006F39C0"/>
    <w:rPr>
      <w:rFonts w:ascii="Tahoma" w:hAnsi="Tahoma" w:cs="Tahoma"/>
      <w:sz w:val="16"/>
      <w:szCs w:val="16"/>
    </w:rPr>
  </w:style>
  <w:style w:type="character" w:customStyle="1" w:styleId="a9">
    <w:name w:val="Текст выноски Знак"/>
    <w:basedOn w:val="a0"/>
    <w:link w:val="a8"/>
    <w:uiPriority w:val="99"/>
    <w:semiHidden/>
    <w:rsid w:val="006F39C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33DCF28A6CE2F9A731D0AE298D859BDCA48923EA4CE324692F021BE118E60331C84C77691B4FBBEC8c0N"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bor.r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l@meria.sbor.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bor.r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mal@meria.sbor.ru"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BCHMASH\Local%20Settings\Temp\bdttmp\f3351cc7-2512-4103-8dc1-74a28c89b0aa.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f3351cc7-2512-4103-8dc1-74a28c89b0aa</Template>
  <TotalTime>0</TotalTime>
  <Pages>12</Pages>
  <Words>4756</Words>
  <Characters>27113</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MERIA</Company>
  <LinksUpToDate>false</LinksUpToDate>
  <CharactersWithSpaces>31806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OBCHSOGL</cp:lastModifiedBy>
  <cp:revision>3</cp:revision>
  <cp:lastPrinted>2014-05-21T06:19:00Z</cp:lastPrinted>
  <dcterms:created xsi:type="dcterms:W3CDTF">2014-05-22T12:18:00Z</dcterms:created>
  <dcterms:modified xsi:type="dcterms:W3CDTF">2014-05-22T12:32:00Z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e6e65d7b-1c0e-47c0-8108-8a4e17f56ff1</vt:lpwstr>
  </property>
</Properties>
</file>