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51" w:rsidRDefault="00EA5C51" w:rsidP="00EA5C5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C51" w:rsidRDefault="00EA5C51" w:rsidP="00EA5C5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A5C51" w:rsidRDefault="0011521E" w:rsidP="00EA5C5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A5C51" w:rsidRDefault="00EA5C51" w:rsidP="00EA5C51">
      <w:pPr>
        <w:pStyle w:val="3"/>
      </w:pPr>
      <w:r>
        <w:t>постановление</w:t>
      </w:r>
    </w:p>
    <w:p w:rsidR="00EA5C51" w:rsidRDefault="00EA5C51" w:rsidP="00EA5C51">
      <w:pPr>
        <w:jc w:val="center"/>
        <w:rPr>
          <w:sz w:val="24"/>
        </w:rPr>
      </w:pPr>
    </w:p>
    <w:p w:rsidR="00EA5C51" w:rsidRDefault="00EA5C51" w:rsidP="00EA5C51">
      <w:pPr>
        <w:jc w:val="center"/>
        <w:rPr>
          <w:sz w:val="24"/>
        </w:rPr>
      </w:pPr>
      <w:r>
        <w:rPr>
          <w:sz w:val="24"/>
        </w:rPr>
        <w:t>от 05/12/2014 № 2886</w:t>
      </w:r>
    </w:p>
    <w:p w:rsidR="00EA5C51" w:rsidRPr="0045608F" w:rsidRDefault="00EA5C51" w:rsidP="00EA5C51">
      <w:pPr>
        <w:rPr>
          <w:sz w:val="10"/>
          <w:szCs w:val="10"/>
        </w:rPr>
      </w:pPr>
    </w:p>
    <w:p w:rsidR="00EA5C51" w:rsidRDefault="00EA5C51" w:rsidP="00EA5C51">
      <w:pPr>
        <w:rPr>
          <w:sz w:val="24"/>
        </w:rPr>
      </w:pPr>
      <w:r>
        <w:rPr>
          <w:sz w:val="24"/>
        </w:rPr>
        <w:t>О внесении изменений в постановление администрации</w:t>
      </w:r>
    </w:p>
    <w:p w:rsidR="00EA5C51" w:rsidRDefault="00EA5C51" w:rsidP="00EA5C51">
      <w:pPr>
        <w:rPr>
          <w:sz w:val="24"/>
        </w:rPr>
      </w:pPr>
      <w:r>
        <w:rPr>
          <w:sz w:val="24"/>
        </w:rPr>
        <w:t>Сосновоборского городского округа от 23/05/2014 № 1132</w:t>
      </w:r>
    </w:p>
    <w:p w:rsidR="00EA5C51" w:rsidRDefault="00EA5C51" w:rsidP="00EA5C51">
      <w:pPr>
        <w:rPr>
          <w:sz w:val="24"/>
        </w:rPr>
      </w:pPr>
      <w:r>
        <w:rPr>
          <w:sz w:val="24"/>
        </w:rPr>
        <w:t>«</w:t>
      </w:r>
      <w:r>
        <w:rPr>
          <w:sz w:val="24"/>
          <w:szCs w:val="24"/>
        </w:rPr>
        <w:t>Об утверждении муниципальной программы</w:t>
      </w:r>
    </w:p>
    <w:p w:rsidR="00EA5C51" w:rsidRDefault="00EA5C51" w:rsidP="00EA5C51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EA5C51" w:rsidRDefault="00EA5C51" w:rsidP="00EA5C51">
      <w:pPr>
        <w:rPr>
          <w:sz w:val="24"/>
          <w:szCs w:val="24"/>
        </w:rPr>
      </w:pPr>
      <w:r>
        <w:rPr>
          <w:sz w:val="24"/>
          <w:szCs w:val="24"/>
        </w:rPr>
        <w:t xml:space="preserve">«Развитие информационного общества </w:t>
      </w:r>
    </w:p>
    <w:p w:rsidR="00EA5C51" w:rsidRDefault="00EA5C51" w:rsidP="00EA5C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2014-2016 годы»</w:t>
      </w:r>
    </w:p>
    <w:p w:rsidR="00EA5C51" w:rsidRDefault="00EA5C51" w:rsidP="00EA5C51">
      <w:pPr>
        <w:rPr>
          <w:sz w:val="24"/>
          <w:szCs w:val="24"/>
        </w:rPr>
      </w:pPr>
    </w:p>
    <w:p w:rsidR="00EA5C51" w:rsidRDefault="00EA5C51" w:rsidP="00EA5C51">
      <w:pPr>
        <w:rPr>
          <w:sz w:val="24"/>
          <w:szCs w:val="24"/>
        </w:rPr>
      </w:pPr>
    </w:p>
    <w:p w:rsidR="00EA5C51" w:rsidRDefault="00EA5C51" w:rsidP="00EA5C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D2E46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7D2E46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</w:t>
      </w:r>
      <w:r>
        <w:rPr>
          <w:sz w:val="24"/>
          <w:szCs w:val="24"/>
        </w:rPr>
        <w:t xml:space="preserve"> Сосновоборского городского округа </w:t>
      </w:r>
      <w:r w:rsidRPr="007D2E46">
        <w:rPr>
          <w:sz w:val="24"/>
          <w:szCs w:val="24"/>
        </w:rPr>
        <w:t>от 02</w:t>
      </w:r>
      <w:r>
        <w:rPr>
          <w:sz w:val="24"/>
          <w:szCs w:val="24"/>
        </w:rPr>
        <w:t>.</w:t>
      </w:r>
      <w:r w:rsidRPr="007D2E46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Pr="007D2E46">
        <w:rPr>
          <w:sz w:val="24"/>
          <w:szCs w:val="24"/>
        </w:rPr>
        <w:t>2013 № 2221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 и на основании</w:t>
      </w:r>
      <w:r>
        <w:rPr>
          <w:sz w:val="24"/>
          <w:szCs w:val="24"/>
        </w:rPr>
        <w:t xml:space="preserve"> решения совета депутатов </w:t>
      </w:r>
      <w:r w:rsidRPr="007D2E46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</w:t>
      </w:r>
      <w:r w:rsidRPr="007D2E46">
        <w:rPr>
          <w:sz w:val="24"/>
          <w:szCs w:val="24"/>
        </w:rPr>
        <w:t xml:space="preserve">основоборский городской округ </w:t>
      </w:r>
      <w:r>
        <w:rPr>
          <w:sz w:val="24"/>
          <w:szCs w:val="24"/>
        </w:rPr>
        <w:t>Л</w:t>
      </w:r>
      <w:r w:rsidRPr="007D2E46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 xml:space="preserve"> от 05.12.2013 </w:t>
      </w:r>
      <w:r w:rsidRPr="007D2E46">
        <w:rPr>
          <w:sz w:val="24"/>
          <w:szCs w:val="24"/>
        </w:rPr>
        <w:t>№ 1</w:t>
      </w:r>
      <w:r>
        <w:rPr>
          <w:sz w:val="24"/>
          <w:szCs w:val="24"/>
        </w:rPr>
        <w:t>9</w:t>
      </w:r>
      <w:r w:rsidRPr="007D2E4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D2E46">
        <w:rPr>
          <w:sz w:val="24"/>
          <w:szCs w:val="24"/>
        </w:rPr>
        <w:t>«О бюджете Сосновоборского городского</w:t>
      </w:r>
      <w:proofErr w:type="gramEnd"/>
      <w:r w:rsidRPr="007D2E46">
        <w:rPr>
          <w:sz w:val="24"/>
          <w:szCs w:val="24"/>
        </w:rPr>
        <w:t xml:space="preserve"> округа на 2014 год и на плановый период 2015 и 2016 годов»</w:t>
      </w:r>
      <w:r>
        <w:rPr>
          <w:sz w:val="24"/>
          <w:szCs w:val="24"/>
        </w:rPr>
        <w:t xml:space="preserve"> (с изменениями на 25.06.2014)</w:t>
      </w:r>
      <w:r w:rsidRPr="007D2E46">
        <w:rPr>
          <w:sz w:val="24"/>
          <w:szCs w:val="24"/>
        </w:rPr>
        <w:t>,</w:t>
      </w:r>
      <w:r>
        <w:rPr>
          <w:sz w:val="24"/>
          <w:szCs w:val="24"/>
        </w:rPr>
        <w:t xml:space="preserve"> а</w:t>
      </w:r>
      <w:r w:rsidRPr="005D77AA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Сосновоборского городского </w:t>
      </w:r>
      <w:r w:rsidRPr="005D77AA">
        <w:rPr>
          <w:sz w:val="24"/>
          <w:szCs w:val="24"/>
        </w:rPr>
        <w:t xml:space="preserve">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EA5C51" w:rsidRPr="00247599" w:rsidRDefault="00EA5C51" w:rsidP="00EA5C51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EA5C51" w:rsidRPr="00AB5C24" w:rsidRDefault="00EA5C51" w:rsidP="00EA5C51">
      <w:pPr>
        <w:pStyle w:val="ae"/>
        <w:numPr>
          <w:ilvl w:val="0"/>
          <w:numId w:val="2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B5C24">
        <w:rPr>
          <w:sz w:val="24"/>
          <w:szCs w:val="24"/>
        </w:rPr>
        <w:t xml:space="preserve">Внести изменения в муниципальную программу «Развитие информационного общества </w:t>
      </w:r>
      <w:proofErr w:type="gramStart"/>
      <w:r w:rsidRPr="00AB5C24">
        <w:rPr>
          <w:sz w:val="24"/>
          <w:szCs w:val="24"/>
        </w:rPr>
        <w:t>в</w:t>
      </w:r>
      <w:proofErr w:type="gramEnd"/>
      <w:r w:rsidRPr="00AB5C24">
        <w:rPr>
          <w:sz w:val="24"/>
          <w:szCs w:val="24"/>
        </w:rPr>
        <w:t xml:space="preserve"> </w:t>
      </w:r>
      <w:proofErr w:type="gramStart"/>
      <w:r w:rsidRPr="00AB5C24">
        <w:rPr>
          <w:sz w:val="24"/>
          <w:szCs w:val="24"/>
        </w:rPr>
        <w:t>Сосновоборском</w:t>
      </w:r>
      <w:proofErr w:type="gramEnd"/>
      <w:r w:rsidRPr="00AB5C24">
        <w:rPr>
          <w:sz w:val="24"/>
          <w:szCs w:val="24"/>
        </w:rPr>
        <w:t xml:space="preserve"> городском округе на 2014-2016 годы»: </w:t>
      </w:r>
    </w:p>
    <w:p w:rsidR="00EA5C51" w:rsidRPr="00AB5C24" w:rsidRDefault="00EA5C51" w:rsidP="00EA5C51">
      <w:pPr>
        <w:pStyle w:val="ae"/>
        <w:ind w:left="0" w:firstLine="567"/>
        <w:jc w:val="both"/>
        <w:rPr>
          <w:sz w:val="24"/>
          <w:szCs w:val="24"/>
        </w:rPr>
      </w:pPr>
      <w:r w:rsidRPr="00AB5C24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AB5C24">
        <w:rPr>
          <w:sz w:val="24"/>
          <w:szCs w:val="24"/>
        </w:rPr>
        <w:t xml:space="preserve">азвание муниципальной программы </w:t>
      </w:r>
      <w:r>
        <w:rPr>
          <w:sz w:val="24"/>
          <w:szCs w:val="24"/>
        </w:rPr>
        <w:t>изложить в новой редакции:</w:t>
      </w:r>
      <w:r w:rsidRPr="00AB5C24">
        <w:rPr>
          <w:sz w:val="24"/>
          <w:szCs w:val="24"/>
        </w:rPr>
        <w:t xml:space="preserve"> «Развитие информационного общества </w:t>
      </w:r>
      <w:proofErr w:type="gramStart"/>
      <w:r w:rsidRPr="00AB5C24">
        <w:rPr>
          <w:sz w:val="24"/>
          <w:szCs w:val="24"/>
        </w:rPr>
        <w:t>в</w:t>
      </w:r>
      <w:proofErr w:type="gramEnd"/>
      <w:r w:rsidRPr="00AB5C24">
        <w:rPr>
          <w:sz w:val="24"/>
          <w:szCs w:val="24"/>
        </w:rPr>
        <w:t xml:space="preserve"> </w:t>
      </w:r>
      <w:proofErr w:type="gramStart"/>
      <w:r w:rsidRPr="00AB5C24">
        <w:rPr>
          <w:sz w:val="24"/>
          <w:szCs w:val="24"/>
        </w:rPr>
        <w:t>Сосновоборском</w:t>
      </w:r>
      <w:proofErr w:type="gramEnd"/>
      <w:r w:rsidRPr="00AB5C24">
        <w:rPr>
          <w:sz w:val="24"/>
          <w:szCs w:val="24"/>
        </w:rPr>
        <w:t xml:space="preserve"> городском округе </w:t>
      </w:r>
      <w:r>
        <w:rPr>
          <w:sz w:val="24"/>
          <w:szCs w:val="24"/>
        </w:rPr>
        <w:t xml:space="preserve">на </w:t>
      </w:r>
      <w:r w:rsidRPr="00AB5C24">
        <w:rPr>
          <w:sz w:val="24"/>
          <w:szCs w:val="24"/>
        </w:rPr>
        <w:t>2014-2020 годы».</w:t>
      </w:r>
    </w:p>
    <w:p w:rsidR="00EA5C51" w:rsidRPr="00AB5C24" w:rsidRDefault="00EA5C51" w:rsidP="00EA5C51">
      <w:pPr>
        <w:pStyle w:val="ae"/>
        <w:ind w:left="0" w:firstLine="567"/>
        <w:jc w:val="both"/>
        <w:rPr>
          <w:sz w:val="24"/>
          <w:szCs w:val="24"/>
        </w:rPr>
      </w:pPr>
      <w:r w:rsidRPr="00AB5C24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AB5C24">
        <w:rPr>
          <w:sz w:val="24"/>
          <w:szCs w:val="24"/>
        </w:rPr>
        <w:t xml:space="preserve"> Утвердить муниципальную программу «Развитие информационного общества </w:t>
      </w:r>
      <w:proofErr w:type="gramStart"/>
      <w:r w:rsidRPr="00AB5C24">
        <w:rPr>
          <w:sz w:val="24"/>
          <w:szCs w:val="24"/>
        </w:rPr>
        <w:t>в</w:t>
      </w:r>
      <w:proofErr w:type="gramEnd"/>
      <w:r w:rsidRPr="00AB5C24">
        <w:rPr>
          <w:sz w:val="24"/>
          <w:szCs w:val="24"/>
        </w:rPr>
        <w:t xml:space="preserve"> </w:t>
      </w:r>
      <w:proofErr w:type="gramStart"/>
      <w:r w:rsidRPr="00AB5C24">
        <w:rPr>
          <w:sz w:val="24"/>
          <w:szCs w:val="24"/>
        </w:rPr>
        <w:t>Сосновоборском</w:t>
      </w:r>
      <w:proofErr w:type="gramEnd"/>
      <w:r w:rsidRPr="00AB5C24">
        <w:rPr>
          <w:sz w:val="24"/>
          <w:szCs w:val="24"/>
        </w:rPr>
        <w:t xml:space="preserve"> городском округе </w:t>
      </w:r>
      <w:r>
        <w:rPr>
          <w:sz w:val="24"/>
          <w:szCs w:val="24"/>
        </w:rPr>
        <w:t xml:space="preserve">на </w:t>
      </w:r>
      <w:r w:rsidRPr="00AB5C24">
        <w:rPr>
          <w:sz w:val="24"/>
          <w:szCs w:val="24"/>
        </w:rPr>
        <w:t>2014-2020 годы» (Приложение).</w:t>
      </w:r>
    </w:p>
    <w:p w:rsidR="00EA5C51" w:rsidRDefault="00EA5C51" w:rsidP="00EA5C51">
      <w:pPr>
        <w:pStyle w:val="a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D48A5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EA5C51" w:rsidRDefault="00EA5C51" w:rsidP="00EA5C51">
      <w:pPr>
        <w:pStyle w:val="a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D48A5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FD48A5">
        <w:rPr>
          <w:sz w:val="24"/>
          <w:szCs w:val="24"/>
        </w:rPr>
        <w:t>разместить</w:t>
      </w:r>
      <w:proofErr w:type="gramEnd"/>
      <w:r w:rsidRPr="00FD48A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A5C51" w:rsidRDefault="00EA5C51" w:rsidP="00EA5C51">
      <w:pPr>
        <w:pStyle w:val="a7"/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48A5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EA5C51" w:rsidRDefault="00EA5C51" w:rsidP="00EA5C51">
      <w:pPr>
        <w:pStyle w:val="a7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исполнения настоящего постановления возложить на заместителя главы администрации по безопасности и организационным вопросам                     Калюжного А.В. и заместителя главы администрации, председателя комитета финансов Козловскую О.Г.</w:t>
      </w:r>
    </w:p>
    <w:p w:rsidR="00EA5C51" w:rsidRDefault="00EA5C51" w:rsidP="00EA5C51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:rsidR="00EA5C51" w:rsidRDefault="00EA5C51" w:rsidP="00EA5C51">
      <w:pPr>
        <w:pStyle w:val="a7"/>
        <w:spacing w:after="0"/>
        <w:ind w:left="0"/>
        <w:jc w:val="both"/>
        <w:rPr>
          <w:sz w:val="24"/>
          <w:szCs w:val="24"/>
        </w:rPr>
      </w:pPr>
    </w:p>
    <w:p w:rsidR="00EA5C51" w:rsidRDefault="00EA5C51" w:rsidP="00EA5C51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A5C51" w:rsidRDefault="00EA5C51" w:rsidP="00EA5C51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В.И.Голиков</w:t>
      </w:r>
    </w:p>
    <w:p w:rsidR="00EA5C51" w:rsidRDefault="00EA5C51" w:rsidP="00EA5C51">
      <w:pPr>
        <w:pStyle w:val="a7"/>
        <w:spacing w:after="0"/>
        <w:ind w:left="0"/>
        <w:jc w:val="both"/>
        <w:rPr>
          <w:sz w:val="24"/>
          <w:szCs w:val="24"/>
        </w:rPr>
      </w:pPr>
    </w:p>
    <w:p w:rsidR="00EA5C51" w:rsidRPr="00403E9D" w:rsidRDefault="00EA5C51" w:rsidP="00EA5C51">
      <w:pPr>
        <w:pStyle w:val="a7"/>
        <w:spacing w:after="0"/>
        <w:ind w:left="0"/>
        <w:jc w:val="both"/>
        <w:rPr>
          <w:sz w:val="12"/>
          <w:szCs w:val="12"/>
        </w:rPr>
      </w:pPr>
      <w:r>
        <w:rPr>
          <w:sz w:val="12"/>
          <w:szCs w:val="12"/>
        </w:rPr>
        <w:t>И</w:t>
      </w:r>
      <w:r w:rsidRPr="00403E9D">
        <w:rPr>
          <w:sz w:val="12"/>
          <w:szCs w:val="12"/>
        </w:rPr>
        <w:t>сп.  Кукушкин М.П.</w:t>
      </w:r>
    </w:p>
    <w:p w:rsidR="00EA5C51" w:rsidRPr="00403E9D" w:rsidRDefault="00EA5C51" w:rsidP="00EA5C51">
      <w:pPr>
        <w:pStyle w:val="a7"/>
        <w:spacing w:after="0"/>
        <w:ind w:left="0"/>
        <w:jc w:val="both"/>
        <w:rPr>
          <w:sz w:val="12"/>
          <w:szCs w:val="12"/>
        </w:rPr>
      </w:pPr>
      <w:r w:rsidRPr="00403E9D">
        <w:rPr>
          <w:sz w:val="12"/>
          <w:szCs w:val="12"/>
        </w:rPr>
        <w:t>т.20187</w:t>
      </w:r>
      <w:r>
        <w:rPr>
          <w:sz w:val="12"/>
          <w:szCs w:val="12"/>
        </w:rPr>
        <w:t>; СЕ</w:t>
      </w:r>
    </w:p>
    <w:p w:rsidR="00EA5C51" w:rsidRDefault="00EA5C51" w:rsidP="00EA5C51"/>
    <w:p w:rsidR="00EA5C51" w:rsidRPr="009E4593" w:rsidRDefault="00EA5C51" w:rsidP="00EA5C51">
      <w:pPr>
        <w:pStyle w:val="Style2"/>
        <w:shd w:val="clear" w:color="auto" w:fill="auto"/>
        <w:spacing w:line="240" w:lineRule="auto"/>
        <w:ind w:left="4820" w:right="20" w:firstLine="850"/>
        <w:rPr>
          <w:rStyle w:val="CharStyle3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CharStyle3"/>
          <w:rFonts w:ascii="Times New Roman" w:hAnsi="Times New Roman"/>
          <w:sz w:val="24"/>
          <w:szCs w:val="24"/>
        </w:rPr>
        <w:t>УТВЕРЖДЕНА</w:t>
      </w:r>
    </w:p>
    <w:p w:rsidR="00EA5C51" w:rsidRPr="009E4593" w:rsidRDefault="00EA5C51" w:rsidP="00EA5C51">
      <w:pPr>
        <w:pStyle w:val="Style2"/>
        <w:shd w:val="clear" w:color="auto" w:fill="auto"/>
        <w:spacing w:line="240" w:lineRule="auto"/>
        <w:ind w:left="4820" w:right="20" w:firstLine="0"/>
        <w:rPr>
          <w:rStyle w:val="CharStyle3"/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>постановлением администрации</w:t>
      </w:r>
    </w:p>
    <w:p w:rsidR="00EA5C51" w:rsidRPr="009E4593" w:rsidRDefault="00EA5C51" w:rsidP="00EA5C51">
      <w:pPr>
        <w:pStyle w:val="Style2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 xml:space="preserve">                                                                           Сосновоборского городского округа</w:t>
      </w:r>
    </w:p>
    <w:p w:rsidR="00EA5C51" w:rsidRPr="00EA5C51" w:rsidRDefault="00EA5C51" w:rsidP="00EA5C51">
      <w:pPr>
        <w:pStyle w:val="Style2"/>
        <w:shd w:val="clear" w:color="auto" w:fill="auto"/>
        <w:tabs>
          <w:tab w:val="left" w:leader="dot" w:pos="2065"/>
          <w:tab w:val="left" w:leader="dot" w:pos="3591"/>
        </w:tabs>
        <w:spacing w:line="240" w:lineRule="auto"/>
        <w:ind w:left="4820" w:firstLine="0"/>
        <w:rPr>
          <w:rStyle w:val="CharStyle3"/>
          <w:rFonts w:ascii="Times New Roman" w:hAnsi="Times New Roman" w:cs="Times New Roman"/>
          <w:sz w:val="24"/>
          <w:szCs w:val="24"/>
        </w:rPr>
      </w:pPr>
      <w:r w:rsidRPr="00EA5C51">
        <w:rPr>
          <w:rStyle w:val="CharStyle3"/>
          <w:rFonts w:ascii="Times New Roman" w:hAnsi="Times New Roman" w:cs="Times New Roman"/>
          <w:sz w:val="24"/>
          <w:szCs w:val="24"/>
        </w:rPr>
        <w:t xml:space="preserve">от </w:t>
      </w:r>
      <w:r w:rsidRPr="00EA5C51">
        <w:rPr>
          <w:rFonts w:ascii="Times New Roman" w:hAnsi="Times New Roman" w:cs="Times New Roman"/>
          <w:sz w:val="24"/>
        </w:rPr>
        <w:t>05/12/2014 № 2886</w:t>
      </w:r>
    </w:p>
    <w:p w:rsidR="00EA5C51" w:rsidRPr="009E4593" w:rsidRDefault="00EA5C51" w:rsidP="00EA5C51">
      <w:pPr>
        <w:pStyle w:val="Style2"/>
        <w:shd w:val="clear" w:color="auto" w:fill="auto"/>
        <w:tabs>
          <w:tab w:val="left" w:leader="dot" w:pos="2065"/>
          <w:tab w:val="left" w:leader="dot" w:pos="3591"/>
        </w:tabs>
        <w:spacing w:line="240" w:lineRule="auto"/>
        <w:ind w:left="4820" w:firstLine="0"/>
        <w:rPr>
          <w:rStyle w:val="CharStyle3"/>
          <w:rFonts w:ascii="Times New Roman" w:hAnsi="Times New Roman"/>
          <w:sz w:val="24"/>
          <w:szCs w:val="24"/>
        </w:rPr>
      </w:pPr>
      <w:r w:rsidRPr="009E4593">
        <w:rPr>
          <w:rStyle w:val="CharStyle3"/>
          <w:rFonts w:ascii="Times New Roman" w:hAnsi="Times New Roman"/>
          <w:sz w:val="24"/>
          <w:szCs w:val="24"/>
        </w:rPr>
        <w:t>(Приложение)</w:t>
      </w:r>
      <w:r w:rsidRPr="009E4593">
        <w:rPr>
          <w:rStyle w:val="CharStyle3"/>
          <w:rFonts w:ascii="Times New Roman" w:hAnsi="Times New Roman"/>
          <w:sz w:val="24"/>
          <w:szCs w:val="24"/>
        </w:rPr>
        <w:tab/>
      </w: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129C">
        <w:rPr>
          <w:b/>
          <w:sz w:val="24"/>
          <w:szCs w:val="24"/>
        </w:rPr>
        <w:t>МУНИЦИПАЛЬНАЯ ПРОГРАММА</w:t>
      </w: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129C">
        <w:rPr>
          <w:b/>
          <w:sz w:val="24"/>
          <w:szCs w:val="24"/>
        </w:rPr>
        <w:t>Сосновоборского городского округа</w:t>
      </w: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5C51" w:rsidRPr="00B7129C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C">
        <w:rPr>
          <w:rFonts w:ascii="Times New Roman" w:hAnsi="Times New Roman" w:cs="Times New Roman"/>
          <w:b/>
          <w:sz w:val="24"/>
          <w:szCs w:val="24"/>
        </w:rPr>
        <w:t xml:space="preserve">«Развитие информационного общества </w:t>
      </w:r>
      <w:proofErr w:type="gramStart"/>
      <w:r w:rsidRPr="00B7129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A5C51" w:rsidRPr="00B7129C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29C">
        <w:rPr>
          <w:rFonts w:ascii="Times New Roman" w:hAnsi="Times New Roman" w:cs="Times New Roman"/>
          <w:b/>
          <w:sz w:val="24"/>
          <w:szCs w:val="24"/>
        </w:rPr>
        <w:t>Сосновоборском городском округе 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инградской области  на 2014-2020 </w:t>
      </w:r>
      <w:r w:rsidRPr="00B7129C">
        <w:rPr>
          <w:rFonts w:ascii="Times New Roman" w:hAnsi="Times New Roman" w:cs="Times New Roman"/>
          <w:b/>
          <w:sz w:val="24"/>
          <w:szCs w:val="24"/>
        </w:rPr>
        <w:t>годы»</w:t>
      </w:r>
      <w:proofErr w:type="gramEnd"/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C51" w:rsidRPr="00B7129C" w:rsidRDefault="00EA5C51" w:rsidP="00EA5C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51" w:rsidRPr="00B7129C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A5C51" w:rsidRPr="00656078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lastRenderedPageBreak/>
        <w:t>муниципальной программы Сосновоборского городского округа</w:t>
      </w:r>
    </w:p>
    <w:p w:rsidR="00EA5C51" w:rsidRPr="00656078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 xml:space="preserve">«Развитие информационного общества </w:t>
      </w:r>
      <w:proofErr w:type="gramStart"/>
      <w:r w:rsidRPr="00656078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EA5C51" w:rsidRPr="00656078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56078">
        <w:rPr>
          <w:rFonts w:ascii="Times New Roman" w:hAnsi="Times New Roman" w:cs="Times New Roman"/>
          <w:b/>
          <w:sz w:val="22"/>
          <w:szCs w:val="22"/>
        </w:rPr>
        <w:t xml:space="preserve">Сосновоборском городском округе </w:t>
      </w:r>
      <w:r>
        <w:rPr>
          <w:rFonts w:ascii="Times New Roman" w:hAnsi="Times New Roman" w:cs="Times New Roman"/>
          <w:b/>
          <w:sz w:val="22"/>
          <w:szCs w:val="22"/>
        </w:rPr>
        <w:t>Л</w:t>
      </w:r>
      <w:r w:rsidRPr="00656078">
        <w:rPr>
          <w:rFonts w:ascii="Times New Roman" w:hAnsi="Times New Roman" w:cs="Times New Roman"/>
          <w:b/>
          <w:sz w:val="22"/>
          <w:szCs w:val="22"/>
        </w:rPr>
        <w:t>енинградской области на 2014-20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656078">
        <w:rPr>
          <w:rFonts w:ascii="Times New Roman" w:hAnsi="Times New Roman" w:cs="Times New Roman"/>
          <w:b/>
          <w:sz w:val="22"/>
          <w:szCs w:val="22"/>
        </w:rPr>
        <w:t xml:space="preserve"> годы»</w:t>
      </w:r>
      <w:proofErr w:type="gramEnd"/>
    </w:p>
    <w:p w:rsidR="00EA5C51" w:rsidRPr="00656078" w:rsidRDefault="00EA5C51" w:rsidP="00EA5C51">
      <w:pPr>
        <w:rPr>
          <w:sz w:val="22"/>
          <w:szCs w:val="22"/>
        </w:rPr>
      </w:pPr>
    </w:p>
    <w:p w:rsidR="00EA5C51" w:rsidRPr="00403E9D" w:rsidRDefault="00EA5C51" w:rsidP="00EA5C5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EA5C51" w:rsidRPr="00B7129C" w:rsidTr="00B21BE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информационного общества </w:t>
            </w:r>
            <w:proofErr w:type="gramStart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Сосновоборском</w:t>
            </w:r>
            <w:proofErr w:type="gramEnd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на 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годы» (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далее – Программа)</w:t>
            </w:r>
          </w:p>
        </w:tc>
      </w:tr>
      <w:tr w:rsidR="00EA5C51" w:rsidRPr="00B7129C" w:rsidTr="00B21BE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Куратор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безопасности и организационным вопросам Калюжный А.В.</w:t>
            </w:r>
          </w:p>
          <w:p w:rsidR="00EA5C51" w:rsidRPr="00B7129C" w:rsidRDefault="00EA5C51" w:rsidP="00B21B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председатель комитета финансов О.Г.Козловская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  <w:proofErr w:type="gramEnd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  <w:proofErr w:type="gramEnd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округа;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округа;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Сосновоборского городского округа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  <w:proofErr w:type="gramEnd"/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округа;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округа;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Сосновоборского городского округа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Сосновоборского городского округа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 «Электронный муниципалитет»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 «Власть и общество»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«Управление муниципальными финансами»</w:t>
            </w:r>
          </w:p>
        </w:tc>
      </w:tr>
      <w:tr w:rsidR="00EA5C51" w:rsidRPr="00B7129C" w:rsidTr="00B21BE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1. 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2. Повышения уровня информационной открытости местной власти.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позитивного имиджа города. </w:t>
            </w:r>
          </w:p>
          <w:p w:rsidR="00EA5C51" w:rsidRPr="00B7129C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60ADA">
              <w:rPr>
                <w:sz w:val="24"/>
                <w:szCs w:val="24"/>
              </w:rPr>
              <w:t xml:space="preserve"> Обеспечение долгосрочной сбалансированности и устойчивости бюджета Сосновобо</w:t>
            </w:r>
            <w:r>
              <w:rPr>
                <w:sz w:val="24"/>
                <w:szCs w:val="24"/>
              </w:rPr>
              <w:t>р</w:t>
            </w:r>
            <w:r w:rsidRPr="00C60ADA">
              <w:rPr>
                <w:sz w:val="24"/>
                <w:szCs w:val="24"/>
              </w:rPr>
              <w:t>ского городского округа, повышение качества управления муниципальными финансами.</w:t>
            </w:r>
          </w:p>
        </w:tc>
      </w:tr>
      <w:tr w:rsidR="00EA5C51" w:rsidRPr="00B7129C" w:rsidTr="00B21BE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1.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муниципальных услуг населению и исполнения муниципальных функций в электронном виде.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2. Поддержка телекоммуникационной инфраструктуры электронного муниципалитета, в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      </w:r>
            <w:hyperlink r:id="rId9" w:history="1">
              <w:r w:rsidRPr="001013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www.sbor.ru</w:t>
              </w:r>
            </w:hyperlink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3.   Развитие системы защиты информации в информационных системах органов местного самоуправления.</w:t>
            </w:r>
          </w:p>
          <w:p w:rsidR="00EA5C51" w:rsidRPr="00B7129C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      </w:r>
          </w:p>
          <w:p w:rsidR="00EA5C51" w:rsidRPr="00B7129C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Распределение на конкурсной основе грантов в области науки, культуры, искусства и средств массовой информации.</w:t>
            </w:r>
          </w:p>
          <w:p w:rsidR="00EA5C51" w:rsidRPr="00B7129C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сфере радиовещания.</w:t>
            </w:r>
          </w:p>
          <w:p w:rsidR="00EA5C51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351"/>
              </w:tabs>
              <w:ind w:left="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и связей с общественностью</w:t>
            </w:r>
          </w:p>
          <w:p w:rsidR="00EA5C51" w:rsidRDefault="00EA5C51" w:rsidP="00B21BEF">
            <w:pPr>
              <w:pStyle w:val="ae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B73FF">
              <w:rPr>
                <w:sz w:val="24"/>
                <w:szCs w:val="24"/>
              </w:rPr>
              <w:t>Обеспечение долгосрочной сбалансированности и устойчивости бюджета Сосновобо</w:t>
            </w:r>
            <w:r>
              <w:rPr>
                <w:sz w:val="24"/>
                <w:szCs w:val="24"/>
              </w:rPr>
              <w:t>р</w:t>
            </w:r>
            <w:r w:rsidRPr="005B73FF">
              <w:rPr>
                <w:sz w:val="24"/>
                <w:szCs w:val="24"/>
              </w:rPr>
              <w:t>ского городского округа</w:t>
            </w:r>
            <w:r>
              <w:rPr>
                <w:sz w:val="24"/>
                <w:szCs w:val="24"/>
              </w:rPr>
              <w:t>.</w:t>
            </w:r>
          </w:p>
          <w:p w:rsidR="00EA5C51" w:rsidRPr="00B7129C" w:rsidRDefault="00EA5C51" w:rsidP="00B21BEF">
            <w:pPr>
              <w:pStyle w:val="ae"/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</w:t>
            </w:r>
            <w:r w:rsidRPr="005B73FF">
              <w:rPr>
                <w:sz w:val="24"/>
                <w:szCs w:val="24"/>
              </w:rPr>
              <w:t>овышение качества управления муниципальными финансами.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муниципальной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1.  Доля  служащих муниципалитета, использующих автоматизированные информационные системы для выполнения муниципальных функций и оказания муниципальных услуг в электронном виде.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2. Процент обновления парка компьютерного и инфокоммуникационного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отчетный период.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3. Уровень удовлетворенности населения информационной открытостью власти</w:t>
            </w: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расходов бюджета, сформированных в виде муниципальных программ к общему объему расходов бюджета, %%.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расходов, проверенных в рамках контрольных мероприятий к общему объему расходов местного бюджета, %%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45608F" w:rsidRDefault="00EA5C51" w:rsidP="00B21BEF">
            <w:pPr>
              <w:pStyle w:val="ConsPlusCell"/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муниципальной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: 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  муниципальной программы,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900165">
              <w:rPr>
                <w:rFonts w:ascii="Times New Roman" w:hAnsi="Times New Roman" w:cs="Times New Roman"/>
                <w:b/>
                <w:sz w:val="24"/>
                <w:szCs w:val="24"/>
              </w:rPr>
              <w:t>69510,603</w:t>
            </w: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2014 год: 10370,81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2015 год: 8944,992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 xml:space="preserve">2016 год: 9481,693  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2017 год: 9805,72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2018 год: 10049,185</w:t>
            </w:r>
          </w:p>
          <w:p w:rsidR="00EA5C51" w:rsidRPr="0090016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2019 год: 10299,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5">
              <w:rPr>
                <w:rFonts w:ascii="Times New Roman" w:hAnsi="Times New Roman" w:cs="Times New Roman"/>
                <w:sz w:val="24"/>
                <w:szCs w:val="24"/>
              </w:rPr>
              <w:t>2020 год: 10558,248</w:t>
            </w:r>
          </w:p>
        </w:tc>
      </w:tr>
      <w:tr w:rsidR="00EA5C51" w:rsidRPr="00B7129C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7129C" w:rsidRDefault="00EA5C51" w:rsidP="00B21BEF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принимаемых  решений органами местного самоуправления.</w:t>
            </w:r>
          </w:p>
          <w:p w:rsidR="00EA5C51" w:rsidRPr="00B7129C" w:rsidRDefault="00EA5C51" w:rsidP="00B21BEF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организационного, технологического и нормативно-право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 xml:space="preserve">го обеспечения органов местного самоуправления при предоставлении </w:t>
            </w:r>
            <w:r w:rsidRPr="00B7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и исполнении муниципальных функций в электронном виде.</w:t>
            </w:r>
          </w:p>
          <w:p w:rsidR="00EA5C51" w:rsidRDefault="00EA5C51" w:rsidP="00B21BEF">
            <w:pPr>
              <w:pStyle w:val="ConsPlusCell"/>
              <w:numPr>
                <w:ilvl w:val="0"/>
                <w:numId w:val="6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hAnsi="Times New Roman" w:cs="Times New Roman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. Создание стабильных финансовых условий для устойчивого экономического роста, повышения уровня и качества жизни Сосновоборского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кого округа.</w:t>
            </w:r>
          </w:p>
          <w:p w:rsidR="00EA5C51" w:rsidRPr="00B7129C" w:rsidRDefault="00EA5C51" w:rsidP="00B21BEF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уровня собираемости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и неналоговых доходов местного бюджета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, снижение соотношения объема задолженности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неналоговым доходам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к объему поступлений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неналоговым доходам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в бюджет Сосновоборского городского округа, учет налоговых льгот и вычетов</w:t>
            </w:r>
          </w:p>
          <w:p w:rsidR="00EA5C51" w:rsidRPr="00B7129C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 </w:t>
            </w:r>
          </w:p>
        </w:tc>
      </w:tr>
    </w:tbl>
    <w:p w:rsidR="00EA5C51" w:rsidRPr="00B7129C" w:rsidRDefault="00EA5C51" w:rsidP="00EA5C51"/>
    <w:p w:rsidR="00EA5C51" w:rsidRPr="00656078" w:rsidRDefault="00EA5C51" w:rsidP="00EA5C51">
      <w:pPr>
        <w:rPr>
          <w:sz w:val="22"/>
          <w:szCs w:val="22"/>
        </w:rPr>
      </w:pPr>
    </w:p>
    <w:p w:rsidR="00EA5C51" w:rsidRPr="00656078" w:rsidRDefault="00EA5C51" w:rsidP="00EA5C51">
      <w:pPr>
        <w:jc w:val="center"/>
        <w:rPr>
          <w:b/>
          <w:sz w:val="22"/>
          <w:szCs w:val="22"/>
        </w:rPr>
      </w:pPr>
      <w:r w:rsidRPr="00656078">
        <w:rPr>
          <w:sz w:val="22"/>
          <w:szCs w:val="22"/>
        </w:rPr>
        <w:t xml:space="preserve">1.  </w:t>
      </w:r>
      <w:r w:rsidRPr="00656078">
        <w:rPr>
          <w:b/>
          <w:sz w:val="22"/>
          <w:szCs w:val="22"/>
        </w:rPr>
        <w:t>ХАРАКТЕРИСТИКА ТЕКУЩЕГО СОСТОЯНИЯ И ОБОСНОВАНИЕ</w:t>
      </w:r>
    </w:p>
    <w:p w:rsidR="00EA5C51" w:rsidRPr="00656078" w:rsidRDefault="00EA5C51" w:rsidP="00EA5C51">
      <w:pPr>
        <w:jc w:val="center"/>
        <w:rPr>
          <w:sz w:val="22"/>
          <w:szCs w:val="22"/>
        </w:rPr>
      </w:pPr>
      <w:r w:rsidRPr="00656078">
        <w:rPr>
          <w:b/>
          <w:sz w:val="22"/>
          <w:szCs w:val="22"/>
        </w:rPr>
        <w:t>НЕОБХОДИМОСТИ  РЕШЕНИЯ  ЗАДАЧ ПРОГРАММНЫМИ МЕТОДАМИ</w:t>
      </w:r>
      <w:r w:rsidRPr="00656078">
        <w:rPr>
          <w:sz w:val="22"/>
          <w:szCs w:val="22"/>
        </w:rPr>
        <w:t>.</w:t>
      </w:r>
    </w:p>
    <w:p w:rsidR="00EA5C51" w:rsidRPr="00656078" w:rsidRDefault="00EA5C51" w:rsidP="00EA5C51">
      <w:pPr>
        <w:pStyle w:val="ae"/>
        <w:ind w:left="1245"/>
        <w:rPr>
          <w:b/>
          <w:sz w:val="22"/>
          <w:szCs w:val="22"/>
        </w:rPr>
      </w:pPr>
    </w:p>
    <w:p w:rsidR="00EA5C51" w:rsidRPr="001E51B3" w:rsidRDefault="00EA5C51" w:rsidP="00EA5C51">
      <w:pPr>
        <w:shd w:val="clear" w:color="auto" w:fill="FFFFFF"/>
        <w:spacing w:line="312" w:lineRule="exact"/>
        <w:ind w:left="24" w:right="24" w:firstLine="516"/>
        <w:jc w:val="both"/>
        <w:rPr>
          <w:sz w:val="24"/>
          <w:szCs w:val="24"/>
        </w:rPr>
      </w:pPr>
      <w:proofErr w:type="gramStart"/>
      <w:r w:rsidRPr="001E51B3">
        <w:rPr>
          <w:sz w:val="24"/>
          <w:szCs w:val="24"/>
        </w:rPr>
        <w:t xml:space="preserve">Стратегией развития информационного общества в Российской Федерации, утвержденной Президентом Российской Федерации 7 февраля </w:t>
      </w:r>
      <w:smartTag w:uri="urn:schemas-microsoft-com:office:smarttags" w:element="metricconverter">
        <w:smartTagPr>
          <w:attr w:name="ProductID" w:val="2008 г"/>
        </w:smartTagPr>
        <w:r w:rsidRPr="001E51B3">
          <w:rPr>
            <w:sz w:val="24"/>
            <w:szCs w:val="24"/>
          </w:rPr>
          <w:t>2008 г</w:t>
        </w:r>
      </w:smartTag>
      <w:r w:rsidRPr="001E51B3">
        <w:rPr>
          <w:sz w:val="24"/>
          <w:szCs w:val="24"/>
        </w:rPr>
        <w:t>. N Пр-212, определено, что 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  <w:proofErr w:type="gramEnd"/>
    </w:p>
    <w:p w:rsidR="00EA5C51" w:rsidRPr="001E51B3" w:rsidRDefault="00EA5C51" w:rsidP="00EA5C51">
      <w:pPr>
        <w:shd w:val="clear" w:color="auto" w:fill="FFFFFF"/>
        <w:spacing w:line="312" w:lineRule="exact"/>
        <w:ind w:left="24" w:right="24" w:firstLine="516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Информационное общество характеризуется высоким уровнем развития информационных технологий и их интенсивным использованием гражданами, бизнесом, органами государственной власти и органами местного самоуправления.</w:t>
      </w:r>
    </w:p>
    <w:p w:rsidR="00EA5C51" w:rsidRPr="001E51B3" w:rsidRDefault="00EA5C51" w:rsidP="00EA5C51">
      <w:pPr>
        <w:shd w:val="clear" w:color="auto" w:fill="FFFFFF"/>
        <w:spacing w:before="19" w:line="312" w:lineRule="exact"/>
        <w:ind w:left="24" w:right="24" w:firstLine="516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Развитие информационного общества в Сосновоборском городском округе  направлено на реализацию целей и задач, поставленных в Программе социально-экономического развития муниципального образования Сосновоборский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EA5C51" w:rsidRPr="001E51B3" w:rsidRDefault="00EA5C51" w:rsidP="00EA5C51">
      <w:pPr>
        <w:pStyle w:val="ConsPlusCell"/>
        <w:ind w:left="2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EA5C51" w:rsidRPr="001E51B3" w:rsidRDefault="00EA5C51" w:rsidP="00EA5C51">
      <w:pPr>
        <w:pStyle w:val="ConsPlusCell"/>
        <w:ind w:left="2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- Федеральный закон от 06.10.2003 N 131-ФЗ "Об общих принципах организации местного самоуправления".</w:t>
      </w:r>
    </w:p>
    <w:p w:rsidR="00EA5C51" w:rsidRPr="001E51B3" w:rsidRDefault="00EA5C51" w:rsidP="00EA5C51">
      <w:pPr>
        <w:pStyle w:val="ConsPlusCell"/>
        <w:ind w:left="2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EA5C51" w:rsidRPr="001E51B3" w:rsidRDefault="00EA5C51" w:rsidP="00EA5C51">
      <w:pPr>
        <w:pStyle w:val="ConsPlusCell"/>
        <w:ind w:left="2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 xml:space="preserve">- Федеральный закон от 27.07.2006 N 152-ФЗ "О персональных данных". </w:t>
      </w:r>
    </w:p>
    <w:p w:rsidR="00EA5C51" w:rsidRPr="001E51B3" w:rsidRDefault="00EA5C51" w:rsidP="00EA5C51">
      <w:pPr>
        <w:pStyle w:val="ConsPlusCell"/>
        <w:ind w:left="2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EA5C51" w:rsidRPr="001E51B3" w:rsidRDefault="00EA5C51" w:rsidP="00EA5C51">
      <w:pPr>
        <w:shd w:val="clear" w:color="auto" w:fill="FFFFFF"/>
        <w:spacing w:before="5"/>
        <w:ind w:left="24" w:firstLine="516"/>
        <w:jc w:val="both"/>
        <w:rPr>
          <w:sz w:val="24"/>
          <w:szCs w:val="24"/>
        </w:rPr>
      </w:pPr>
      <w:r w:rsidRPr="001E51B3">
        <w:rPr>
          <w:sz w:val="24"/>
          <w:szCs w:val="24"/>
        </w:rPr>
        <w:lastRenderedPageBreak/>
        <w:t xml:space="preserve">- государственная  программа «Развитие информационного общества в Ленинградской области» </w:t>
      </w:r>
    </w:p>
    <w:p w:rsidR="00EA5C51" w:rsidRPr="001E51B3" w:rsidRDefault="00EA5C51" w:rsidP="00EA5C51">
      <w:pPr>
        <w:ind w:firstLine="540"/>
        <w:jc w:val="both"/>
        <w:rPr>
          <w:rFonts w:eastAsia="Calibri"/>
          <w:sz w:val="24"/>
          <w:szCs w:val="24"/>
        </w:rPr>
      </w:pPr>
      <w:r w:rsidRPr="001E51B3">
        <w:rPr>
          <w:sz w:val="24"/>
          <w:szCs w:val="24"/>
        </w:rPr>
        <w:t>Сегодня в администрации Сосновоборского городского округа в</w:t>
      </w:r>
      <w:r w:rsidRPr="001E51B3">
        <w:rPr>
          <w:rFonts w:eastAsia="Calibri"/>
          <w:sz w:val="24"/>
          <w:szCs w:val="24"/>
        </w:rPr>
        <w:t> рамках реализации административной реформы ведется систематическая работа по описанию функций и процессов муниципального управления, анализу возможностей их оптимизации и совершенствования на основе применения современных ИКТ. Подготовлены нормативные правовые акты, направленные на обеспечение доступа к информации о деятельности органов государственной власти. Официальный сайт Сосновоборского городского округа приведен в соответствие с требованиями Федерального закона от</w:t>
      </w:r>
      <w:r w:rsidRPr="001E51B3">
        <w:rPr>
          <w:sz w:val="24"/>
          <w:szCs w:val="24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1E51B3">
        <w:rPr>
          <w:rFonts w:eastAsia="Calibri"/>
          <w:sz w:val="24"/>
          <w:szCs w:val="24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Сосновоборского городского округа, органов власти Ленинградской области. Будут проводиться модернизация и развитие официального сайта органов местного самоуправления Сосновоборского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EA5C51" w:rsidRPr="001E51B3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EA5C51" w:rsidRPr="001E51B3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EA5C51" w:rsidRPr="0045608F" w:rsidRDefault="00EA5C51" w:rsidP="00EA5C51">
      <w:pPr>
        <w:ind w:firstLine="540"/>
        <w:jc w:val="both"/>
        <w:rPr>
          <w:sz w:val="10"/>
          <w:szCs w:val="10"/>
        </w:rPr>
      </w:pP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 xml:space="preserve">Настоящая Программа предусматривает участие Сосновоборского городского округа  в мероприятиях, проводимых в  рамках реализации государственной  программы «Развитие информационного общества в  Ленинградской области». К ним относятся  мероприятия  по развитию функциональных элементов инфраструктуры электронного правительства, в том числе  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EA5C51" w:rsidRPr="0045608F" w:rsidRDefault="00EA5C51" w:rsidP="00EA5C51">
      <w:pPr>
        <w:ind w:firstLine="540"/>
        <w:jc w:val="both"/>
        <w:rPr>
          <w:sz w:val="10"/>
          <w:szCs w:val="10"/>
        </w:rPr>
      </w:pP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Развитие и использование информационно-коммуникационных технологий для социально-экономического развития Сосновоборского городского округа является задачей, решение которой требует программно-целевого подхода, так как при этом  необходимо: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решение множества проблем, значительная часть которых имеет межведомственный и межотраслевой характер;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lastRenderedPageBreak/>
        <w:t>- решение общесистемных проблем информатизации администрации Сосновоборского городского округа  на уровне региона;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достаточно длительный период времени;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достаточно большие финансовые и человеческие ресурсы.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Использование программно-целевого метода позволит: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обеспечить концентрацию ресурсов, выделяемых из местного бюджета;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технологий.</w:t>
      </w:r>
    </w:p>
    <w:p w:rsidR="00EA5C51" w:rsidRPr="001E51B3" w:rsidRDefault="00EA5C51" w:rsidP="00EA5C51">
      <w:pPr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EA5C51" w:rsidRPr="001E51B3" w:rsidRDefault="00EA5C51" w:rsidP="00EA5C51">
      <w:pPr>
        <w:shd w:val="clear" w:color="auto" w:fill="FFFFFF"/>
        <w:spacing w:line="326" w:lineRule="exact"/>
        <w:ind w:firstLine="540"/>
        <w:jc w:val="both"/>
        <w:rPr>
          <w:sz w:val="24"/>
          <w:szCs w:val="24"/>
        </w:rPr>
      </w:pPr>
      <w:r w:rsidRPr="001E51B3">
        <w:rPr>
          <w:sz w:val="24"/>
          <w:szCs w:val="24"/>
        </w:rPr>
        <w:t>- обеспечить эффективное межведомственное взаимодействие в области развития и использования ИКТ.</w:t>
      </w:r>
    </w:p>
    <w:p w:rsidR="00EA5C51" w:rsidRPr="0045608F" w:rsidRDefault="00EA5C51" w:rsidP="00EA5C51">
      <w:pPr>
        <w:rPr>
          <w:b/>
          <w:sz w:val="10"/>
          <w:szCs w:val="10"/>
        </w:rPr>
      </w:pPr>
    </w:p>
    <w:p w:rsidR="00EA5C51" w:rsidRPr="00656078" w:rsidRDefault="00EA5C51" w:rsidP="00EA5C51">
      <w:pPr>
        <w:pStyle w:val="ae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ЦЕЛИ  И  ЗАДАЧИ  ПРОГРАММЫ.</w:t>
      </w:r>
    </w:p>
    <w:p w:rsidR="00EA5C51" w:rsidRPr="0045608F" w:rsidRDefault="00EA5C51" w:rsidP="00EA5C51">
      <w:pPr>
        <w:rPr>
          <w:b/>
          <w:sz w:val="10"/>
          <w:szCs w:val="10"/>
        </w:rPr>
      </w:pPr>
    </w:p>
    <w:p w:rsidR="00EA5C51" w:rsidRPr="001E51B3" w:rsidRDefault="00EA5C51" w:rsidP="00EA5C51">
      <w:pPr>
        <w:rPr>
          <w:sz w:val="24"/>
          <w:szCs w:val="24"/>
        </w:rPr>
      </w:pPr>
      <w:r w:rsidRPr="001E51B3">
        <w:rPr>
          <w:sz w:val="24"/>
          <w:szCs w:val="24"/>
        </w:rPr>
        <w:t>Основными целями реализации Программы являются:</w:t>
      </w:r>
    </w:p>
    <w:p w:rsidR="00EA5C51" w:rsidRPr="0045608F" w:rsidRDefault="00EA5C51" w:rsidP="00EA5C51">
      <w:pPr>
        <w:rPr>
          <w:b/>
          <w:sz w:val="10"/>
          <w:szCs w:val="10"/>
        </w:rPr>
      </w:pPr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1.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</w:r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2. Повышения уровня информационной открытости местной власти.</w:t>
      </w:r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 xml:space="preserve">3. Формирование позитивного имиджа города. </w:t>
      </w: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>4. Обеспечение долгосрочной сбалансированности и устойчивости бюджета Сосновоборского городского округа, повышение качества управления муниципальными финансами.</w:t>
      </w:r>
    </w:p>
    <w:p w:rsidR="00EA5C51" w:rsidRPr="0045608F" w:rsidRDefault="00EA5C51" w:rsidP="00EA5C51">
      <w:pPr>
        <w:jc w:val="both"/>
        <w:rPr>
          <w:b/>
          <w:sz w:val="10"/>
          <w:szCs w:val="10"/>
        </w:rPr>
      </w:pP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>Основными задачами, решаемыми в рамках реализации Программы, являются:</w:t>
      </w:r>
    </w:p>
    <w:p w:rsidR="00EA5C51" w:rsidRPr="0045608F" w:rsidRDefault="00EA5C51" w:rsidP="00EA5C51">
      <w:pPr>
        <w:jc w:val="both"/>
        <w:rPr>
          <w:sz w:val="10"/>
          <w:szCs w:val="10"/>
        </w:rPr>
      </w:pPr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1.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предоставления  муниципальных услуг населению и исполнения муниципальных функций в электронном виде.</w:t>
      </w:r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 xml:space="preserve">2.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</w:r>
      <w:hyperlink r:id="rId10" w:history="1">
        <w:r w:rsidRPr="001E51B3">
          <w:rPr>
            <w:rStyle w:val="ab"/>
            <w:rFonts w:ascii="Times New Roman" w:hAnsi="Times New Roman" w:cs="Times New Roman"/>
            <w:sz w:val="24"/>
            <w:szCs w:val="24"/>
          </w:rPr>
          <w:t>www.sbor.ru</w:t>
        </w:r>
      </w:hyperlink>
    </w:p>
    <w:p w:rsidR="00EA5C51" w:rsidRPr="001E51B3" w:rsidRDefault="00EA5C51" w:rsidP="00EA5C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3.   Развитие системы защиты информации в информационных системах органов местного самоуправления.</w:t>
      </w:r>
    </w:p>
    <w:p w:rsidR="00EA5C51" w:rsidRPr="001E51B3" w:rsidRDefault="00EA5C51" w:rsidP="00EA5C51">
      <w:pPr>
        <w:pStyle w:val="ConsPlusCell"/>
        <w:numPr>
          <w:ilvl w:val="0"/>
          <w:numId w:val="7"/>
        </w:numPr>
        <w:tabs>
          <w:tab w:val="left" w:pos="3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</w:r>
    </w:p>
    <w:p w:rsidR="00EA5C51" w:rsidRPr="001E51B3" w:rsidRDefault="00EA5C51" w:rsidP="00EA5C51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Распределение на конкурсной основе грантов в области науки, культуры, искусства и средств массовой информации.</w:t>
      </w:r>
    </w:p>
    <w:p w:rsidR="00EA5C51" w:rsidRPr="001E51B3" w:rsidRDefault="00EA5C51" w:rsidP="00EA5C51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Обеспечение деятельности подведомственных учреждений в сфере радиовещания.</w:t>
      </w:r>
    </w:p>
    <w:p w:rsidR="00EA5C51" w:rsidRPr="001E51B3" w:rsidRDefault="00EA5C51" w:rsidP="00EA5C51">
      <w:pPr>
        <w:pStyle w:val="ConsPlusCell"/>
        <w:numPr>
          <w:ilvl w:val="0"/>
          <w:numId w:val="7"/>
        </w:numPr>
        <w:tabs>
          <w:tab w:val="left" w:pos="351"/>
        </w:tabs>
        <w:ind w:left="3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1E51B3">
        <w:rPr>
          <w:rFonts w:ascii="Times New Roman" w:hAnsi="Times New Roman" w:cs="Times New Roman"/>
          <w:sz w:val="24"/>
          <w:szCs w:val="24"/>
        </w:rPr>
        <w:t>Организация мероприятий в сфере средств массовой информации и связей с общественностью.</w:t>
      </w: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>14.Координация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</w: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lastRenderedPageBreak/>
        <w:t>15.Повышение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политики.</w:t>
      </w: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 xml:space="preserve">16.Формирование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финансами. </w:t>
      </w:r>
    </w:p>
    <w:p w:rsidR="00EA5C51" w:rsidRPr="001E51B3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>17.Обеспечение безопасности информации в сфере управления муниципальными финансами.</w:t>
      </w:r>
    </w:p>
    <w:p w:rsidR="00EA5C51" w:rsidRDefault="00EA5C51" w:rsidP="00EA5C51">
      <w:pPr>
        <w:jc w:val="both"/>
        <w:rPr>
          <w:sz w:val="24"/>
          <w:szCs w:val="24"/>
        </w:rPr>
      </w:pPr>
      <w:r w:rsidRPr="001E51B3">
        <w:rPr>
          <w:sz w:val="24"/>
          <w:szCs w:val="24"/>
        </w:rPr>
        <w:t>18. Обеспечение своевременного контроля в финансово-бюджетной сфере.</w:t>
      </w:r>
    </w:p>
    <w:p w:rsidR="00EA5C51" w:rsidRPr="0045608F" w:rsidRDefault="00EA5C51" w:rsidP="00EA5C51">
      <w:pPr>
        <w:jc w:val="both"/>
        <w:rPr>
          <w:b/>
          <w:sz w:val="10"/>
          <w:szCs w:val="10"/>
        </w:rPr>
      </w:pPr>
    </w:p>
    <w:p w:rsidR="00EA5C51" w:rsidRPr="00656078" w:rsidRDefault="00EA5C51" w:rsidP="00EA5C51">
      <w:p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  ПОДПРОГРАММЫ.</w:t>
      </w:r>
    </w:p>
    <w:p w:rsidR="00EA5C51" w:rsidRPr="0045608F" w:rsidRDefault="00EA5C51" w:rsidP="00EA5C51">
      <w:pPr>
        <w:rPr>
          <w:sz w:val="10"/>
          <w:szCs w:val="10"/>
        </w:rPr>
      </w:pPr>
    </w:p>
    <w:p w:rsidR="00EA5C51" w:rsidRPr="00656078" w:rsidRDefault="00EA5C51" w:rsidP="00EA5C51">
      <w:pPr>
        <w:pStyle w:val="ae"/>
        <w:numPr>
          <w:ilvl w:val="1"/>
          <w:numId w:val="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Подпрограмма  «Электронный муниципалитет».</w:t>
      </w:r>
    </w:p>
    <w:p w:rsidR="00EA5C51" w:rsidRPr="0045608F" w:rsidRDefault="00EA5C51" w:rsidP="00EA5C51">
      <w:pPr>
        <w:pStyle w:val="ae"/>
        <w:rPr>
          <w:b/>
          <w:sz w:val="10"/>
          <w:szCs w:val="10"/>
        </w:rPr>
      </w:pPr>
    </w:p>
    <w:p w:rsidR="00EA5C51" w:rsidRPr="00656078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EA5C51" w:rsidRPr="00656078" w:rsidRDefault="00EA5C51" w:rsidP="00EA5C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6078">
        <w:rPr>
          <w:rFonts w:ascii="Times New Roman" w:hAnsi="Times New Roman" w:cs="Times New Roman"/>
          <w:b/>
          <w:sz w:val="22"/>
          <w:szCs w:val="22"/>
        </w:rPr>
        <w:t>Подпрограммы «Электронный муниципалитет»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A5C51" w:rsidRPr="00656078" w:rsidTr="00B21BE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Полное наименование 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«Электронный муниципалитет»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исполнитель  подпрограммы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Соисполнители муниципальной 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нет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Цели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Повышение эффективности деятельности органов местного самоуправления Сосновоборского городского округа Ленинградской области и подведомственных организаций за счет использования информационно-коммуникационных технологий.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Обеспечение информационной поддержки принятия решений в сфере управления муниципальным образованием на основе межведомственного и межуровневого взаимодействия и аналитической обработки информации посредством автоматизированных информационных систем.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3. Повышение уровня защищенности информационных ресурсов, обрабатываемых в информационных системах органов местного самоуправления. 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1.  Приобретение и обслуживание  информационно-аналитических систем, предназначенных для поддержки принятия тактических и стратегических решений в </w:t>
            </w:r>
            <w:r>
              <w:rPr>
                <w:rFonts w:ascii="Times New Roman" w:hAnsi="Times New Roman" w:cs="Times New Roman"/>
              </w:rPr>
              <w:t>органах местного самоуправления</w:t>
            </w:r>
            <w:r w:rsidRPr="00656078">
              <w:rPr>
                <w:rFonts w:ascii="Times New Roman" w:hAnsi="Times New Roman" w:cs="Times New Roman"/>
              </w:rPr>
              <w:t>,  предоставления  муниципальных услуг и исполнения муниципаль</w:t>
            </w:r>
            <w:r>
              <w:rPr>
                <w:rFonts w:ascii="Times New Roman" w:hAnsi="Times New Roman" w:cs="Times New Roman"/>
              </w:rPr>
              <w:t xml:space="preserve">ных функций в электронном виде </w:t>
            </w:r>
            <w:r w:rsidRPr="00656078">
              <w:rPr>
                <w:rFonts w:ascii="Times New Roman" w:hAnsi="Times New Roman" w:cs="Times New Roman"/>
              </w:rPr>
              <w:t>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2.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      </w:r>
            <w:hyperlink r:id="rId11" w:history="1">
              <w:r w:rsidRPr="00656078">
                <w:rPr>
                  <w:rStyle w:val="ab"/>
                  <w:rFonts w:ascii="Times New Roman" w:hAnsi="Times New Roman" w:cs="Times New Roman"/>
                </w:rPr>
                <w:t>www.sbor.ru</w:t>
              </w:r>
            </w:hyperlink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3.   Развитие  системы защиты информации в информационных системах органов местного самоуправления.</w:t>
            </w:r>
          </w:p>
          <w:p w:rsidR="00EA5C51" w:rsidRPr="00656078" w:rsidRDefault="00EA5C51" w:rsidP="00B21BEF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4.Развитие технологической инфраструктуры электронного муниципалитета, в том числе обновление парка компьютерной и оргтехники в службах администрации и закупка лицензионного программного обеспечения.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Целевые показатели (индикаторы)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Доля  служащих муниципалитета, использующих автоматизированные информационные системы для выполнения муниципальных функций и оказания муниципальных услуг в электронном виде.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Процент обновления парка компьютерного и  инфокоммуникационного оборудования отчетный период.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Этапы и сроки реализации  муниципальной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Сроки реализации Программы: 2014-20</w:t>
            </w:r>
            <w:r>
              <w:rPr>
                <w:rFonts w:ascii="Times New Roman" w:hAnsi="Times New Roman" w:cs="Times New Roman"/>
              </w:rPr>
              <w:t>20</w:t>
            </w:r>
            <w:r w:rsidRPr="00656078">
              <w:rPr>
                <w:rFonts w:ascii="Times New Roman" w:hAnsi="Times New Roman" w:cs="Times New Roman"/>
              </w:rPr>
              <w:t xml:space="preserve"> годы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: 2140 000</w:t>
            </w:r>
            <w:r w:rsidRPr="00656078">
              <w:rPr>
                <w:rFonts w:ascii="Times New Roman" w:hAnsi="Times New Roman" w:cs="Times New Roman"/>
              </w:rPr>
              <w:t xml:space="preserve"> руб. 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: 1 462 800</w:t>
            </w:r>
            <w:r w:rsidRPr="00656078">
              <w:rPr>
                <w:rFonts w:ascii="Times New Roman" w:hAnsi="Times New Roman" w:cs="Times New Roman"/>
              </w:rPr>
              <w:t xml:space="preserve"> руб. 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: 1 550 570 </w:t>
            </w:r>
            <w:r w:rsidRPr="00656078">
              <w:rPr>
                <w:rFonts w:ascii="Times New Roman" w:hAnsi="Times New Roman" w:cs="Times New Roman"/>
              </w:rPr>
              <w:t xml:space="preserve">руб. 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год:  1 640 200</w:t>
            </w:r>
            <w:r w:rsidRPr="00656078">
              <w:rPr>
                <w:rFonts w:ascii="Times New Roman" w:hAnsi="Times New Roman" w:cs="Times New Roman"/>
              </w:rPr>
              <w:t xml:space="preserve"> 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год:  1 640 200</w:t>
            </w:r>
            <w:r w:rsidRPr="00656078">
              <w:rPr>
                <w:rFonts w:ascii="Times New Roman" w:hAnsi="Times New Roman" w:cs="Times New Roman"/>
              </w:rPr>
              <w:t xml:space="preserve"> 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 1 640 200</w:t>
            </w:r>
            <w:r w:rsidRPr="00656078">
              <w:rPr>
                <w:rFonts w:ascii="Times New Roman" w:hAnsi="Times New Roman" w:cs="Times New Roman"/>
              </w:rPr>
              <w:t xml:space="preserve"> руб.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1 640 200</w:t>
            </w:r>
            <w:r w:rsidRPr="00656078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Ожидаемые результаты реализации подпрограммы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качества принимаемых  решений органами местного самоуправления.</w:t>
            </w:r>
          </w:p>
          <w:p w:rsidR="00EA5C51" w:rsidRPr="00656078" w:rsidRDefault="00EA5C51" w:rsidP="00B21BEF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Обеспечение развития электронного документооборота в администрации Сосновоборского городского округа и между органами исполнительной власти Ленинградской области и администрацией Сосновоборского городского округа.</w:t>
            </w:r>
          </w:p>
          <w:p w:rsidR="00EA5C51" w:rsidRPr="00656078" w:rsidRDefault="00EA5C51" w:rsidP="00B21BEF">
            <w:pPr>
              <w:pStyle w:val="ConsPlusCell"/>
              <w:numPr>
                <w:ilvl w:val="0"/>
                <w:numId w:val="10"/>
              </w:num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Создание организационного, технологического и нормативно-правого обеспечения органов местного самоуправления при предоставлении муниципальных услуг и исполнении муниципальных функций в электронном виде.</w:t>
            </w:r>
          </w:p>
        </w:tc>
      </w:tr>
    </w:tbl>
    <w:p w:rsidR="00EA5C51" w:rsidRPr="0045608F" w:rsidRDefault="00EA5C51" w:rsidP="00EA5C51">
      <w:pPr>
        <w:pStyle w:val="ae"/>
        <w:jc w:val="center"/>
        <w:rPr>
          <w:b/>
          <w:sz w:val="10"/>
          <w:szCs w:val="10"/>
        </w:rPr>
      </w:pPr>
    </w:p>
    <w:p w:rsidR="00EA5C51" w:rsidRPr="00656078" w:rsidRDefault="00EA5C51" w:rsidP="00EA5C51">
      <w:pPr>
        <w:pStyle w:val="2"/>
        <w:numPr>
          <w:ilvl w:val="2"/>
          <w:numId w:val="6"/>
        </w:numPr>
        <w:ind w:left="360"/>
        <w:rPr>
          <w:sz w:val="22"/>
          <w:szCs w:val="22"/>
        </w:rPr>
      </w:pPr>
      <w:r w:rsidRPr="00656078">
        <w:rPr>
          <w:sz w:val="22"/>
          <w:szCs w:val="22"/>
        </w:rPr>
        <w:t>Анализ текущего состояния   и обоснование необходимости решения задачи программными методами</w:t>
      </w:r>
    </w:p>
    <w:p w:rsidR="00EA5C51" w:rsidRPr="0045608F" w:rsidRDefault="00EA5C51" w:rsidP="00EA5C51">
      <w:pPr>
        <w:rPr>
          <w:rFonts w:eastAsia="Calibri"/>
          <w:sz w:val="10"/>
          <w:szCs w:val="10"/>
        </w:rPr>
      </w:pPr>
    </w:p>
    <w:p w:rsidR="00EA5C51" w:rsidRPr="00656078" w:rsidRDefault="00EA5C51" w:rsidP="00EA5C51">
      <w:pPr>
        <w:ind w:firstLine="708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В настоящее время перед органами </w:t>
      </w:r>
      <w:r w:rsidRPr="00656078">
        <w:rPr>
          <w:sz w:val="22"/>
          <w:szCs w:val="22"/>
        </w:rPr>
        <w:t xml:space="preserve">местного самоуправления Сосновоборского городского округа поставлена </w:t>
      </w:r>
      <w:r w:rsidRPr="00656078">
        <w:rPr>
          <w:rFonts w:eastAsia="Calibri"/>
          <w:sz w:val="22"/>
          <w:szCs w:val="22"/>
        </w:rPr>
        <w:t xml:space="preserve"> задача обеспечить качественно новый уровень оперативности и удобства предоставления </w:t>
      </w:r>
      <w:r w:rsidRPr="00656078">
        <w:rPr>
          <w:sz w:val="22"/>
          <w:szCs w:val="22"/>
        </w:rPr>
        <w:t xml:space="preserve">муниципальных и </w:t>
      </w:r>
      <w:r w:rsidRPr="00656078">
        <w:rPr>
          <w:rFonts w:eastAsia="Calibri"/>
          <w:sz w:val="22"/>
          <w:szCs w:val="22"/>
        </w:rPr>
        <w:t>государственных услуг и исполнения 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EA5C51" w:rsidRPr="00656078" w:rsidRDefault="00EA5C51" w:rsidP="00EA5C51">
      <w:pPr>
        <w:ind w:firstLine="708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Инфраструктура «электронного муниципалитета» включает в себя ряд основных функциональных элементов: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данных - совокупность баз данных, в которых хранятся муницип</w:t>
      </w:r>
      <w:r>
        <w:rPr>
          <w:rFonts w:eastAsia="Calibri"/>
          <w:sz w:val="22"/>
          <w:szCs w:val="22"/>
        </w:rPr>
        <w:t>альные информационные ресурсы (</w:t>
      </w:r>
      <w:r w:rsidRPr="00656078">
        <w:rPr>
          <w:rFonts w:eastAsia="Calibri"/>
          <w:sz w:val="22"/>
          <w:szCs w:val="22"/>
        </w:rPr>
        <w:t>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доступа- совокупность информационных систем, обеспечивающих доступ  граждан  к информации 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 по защите данных в информационных системах администрации Сосновоборского городского округа;</w:t>
      </w:r>
    </w:p>
    <w:p w:rsidR="00EA5C51" w:rsidRPr="00656078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- технологическая инфраструктура – совокупность технических средств обеспечения вып</w:t>
      </w:r>
      <w:r>
        <w:rPr>
          <w:rFonts w:eastAsia="Calibri"/>
          <w:sz w:val="22"/>
          <w:szCs w:val="22"/>
        </w:rPr>
        <w:t>олнения мероприятий Программы (</w:t>
      </w:r>
      <w:r w:rsidRPr="00656078">
        <w:rPr>
          <w:rFonts w:eastAsia="Calibri"/>
          <w:sz w:val="22"/>
          <w:szCs w:val="22"/>
        </w:rPr>
        <w:t xml:space="preserve">сети передачи данных, серверы, сетевое оборудование) </w:t>
      </w:r>
    </w:p>
    <w:p w:rsidR="00EA5C51" w:rsidRPr="0045608F" w:rsidRDefault="00EA5C51" w:rsidP="00EA5C51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</w:rPr>
      </w:pP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sz w:val="22"/>
          <w:szCs w:val="22"/>
        </w:rPr>
        <w:t>Сегодня в администрации Сосновоборского городского округа в</w:t>
      </w:r>
      <w:r w:rsidRPr="00656078">
        <w:rPr>
          <w:rFonts w:eastAsia="Calibri"/>
          <w:sz w:val="22"/>
          <w:szCs w:val="22"/>
        </w:rPr>
        <w:t> рамках реализации административной реформы ведется систематическая работа по описанию функций и процессов муниципального управления, анализу возможностей их оптимизации и совершенствования на основе применения современных ИКТ. Подготовлены нормативные правовые акты, направленные на обеспечение доступа к информации о деятельности органов государственной власти. На официальном сайте Сосновоборского городского округа создана отдельная страница с информацией по реализации Федерального закона от</w:t>
      </w:r>
      <w:r w:rsidRPr="00656078">
        <w:rPr>
          <w:sz w:val="22"/>
          <w:szCs w:val="22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56078">
        <w:rPr>
          <w:rFonts w:eastAsia="Calibri"/>
          <w:sz w:val="22"/>
          <w:szCs w:val="22"/>
        </w:rPr>
        <w:t xml:space="preserve"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</w:t>
      </w:r>
      <w:r w:rsidRPr="00656078">
        <w:rPr>
          <w:rFonts w:eastAsia="Calibri"/>
          <w:sz w:val="22"/>
          <w:szCs w:val="22"/>
        </w:rPr>
        <w:lastRenderedPageBreak/>
        <w:t>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службах администрации при исполнении муниципальных функций и оказании муниципальных услуг требуется оперативное  развитие всех элементов информационно-телекоммуникационной инфраструктуры. </w:t>
      </w: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Необходимо обеспечить актуализацию и оперативную поддержку основных информационных ресурсов и информационно-аналитических систем, используемых при принятии управленческих решений.   </w:t>
      </w: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Требуется развитие  системы  защиты конфиденциальной информации (персональных данных), используемой для служебной деятельности. </w:t>
      </w: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>Деятельность служб  муниципалитета по оказанию муниципальных услуг и выполнению муниципальных функций существенно зависит от степени соответствия  технологической инфраструктуры муниципалитета решаемым задачам</w:t>
      </w:r>
    </w:p>
    <w:p w:rsidR="00EA5C51" w:rsidRPr="00656078" w:rsidRDefault="00EA5C51" w:rsidP="00EA5C51">
      <w:pPr>
        <w:ind w:firstLine="540"/>
        <w:jc w:val="both"/>
        <w:rPr>
          <w:rFonts w:eastAsia="Calibri"/>
          <w:sz w:val="22"/>
          <w:szCs w:val="22"/>
        </w:rPr>
      </w:pPr>
      <w:r w:rsidRPr="00656078">
        <w:rPr>
          <w:rFonts w:eastAsia="Calibri"/>
          <w:sz w:val="22"/>
          <w:szCs w:val="22"/>
        </w:rPr>
        <w:t xml:space="preserve">В результате реализации </w:t>
      </w:r>
      <w:r w:rsidRPr="00656078">
        <w:rPr>
          <w:sz w:val="22"/>
          <w:szCs w:val="22"/>
        </w:rPr>
        <w:t>Подпрограммы</w:t>
      </w:r>
      <w:r w:rsidRPr="00656078">
        <w:rPr>
          <w:rFonts w:eastAsia="Calibri"/>
          <w:sz w:val="22"/>
          <w:szCs w:val="22"/>
        </w:rPr>
        <w:t xml:space="preserve"> будет обеспечено:</w:t>
      </w:r>
    </w:p>
    <w:p w:rsidR="00EA5C51" w:rsidRPr="00656078" w:rsidRDefault="00EA5C51" w:rsidP="00EA5C51">
      <w:pPr>
        <w:pStyle w:val="ConsPlusCell"/>
        <w:tabs>
          <w:tab w:val="left" w:pos="351"/>
        </w:tabs>
        <w:ind w:left="720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качества принимаемых  решений органами местного самоуправления.</w:t>
      </w:r>
    </w:p>
    <w:p w:rsidR="00EA5C51" w:rsidRPr="00656078" w:rsidRDefault="00EA5C51" w:rsidP="00EA5C51">
      <w:pPr>
        <w:pStyle w:val="ConsPlusCell"/>
        <w:tabs>
          <w:tab w:val="left" w:pos="351"/>
        </w:tabs>
        <w:ind w:left="720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развития электронного документооборота в администрации Сосновоборского городского округа и между органами исполнительной власти Ленинградской области и администрацией Сосновоборского городского округа.</w:t>
      </w:r>
    </w:p>
    <w:p w:rsidR="00EA5C51" w:rsidRPr="00656078" w:rsidRDefault="00EA5C51" w:rsidP="00EA5C51">
      <w:pPr>
        <w:pStyle w:val="ConsPlusCell"/>
        <w:tabs>
          <w:tab w:val="left" w:pos="351"/>
        </w:tabs>
        <w:ind w:left="720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создание организационного, технологического и нормативно-правого обеспечения органов местного самоуправления при предоставлении муниципальных услуг и исполнении муниципальных функций в электронном виде.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</w:p>
    <w:p w:rsidR="00EA5C51" w:rsidRPr="00656078" w:rsidRDefault="00EA5C51" w:rsidP="00EA5C51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При этом применение программно-целевого метода позволит:</w:t>
      </w:r>
    </w:p>
    <w:p w:rsidR="00EA5C51" w:rsidRPr="00656078" w:rsidRDefault="00EA5C51" w:rsidP="00EA5C51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EA5C51" w:rsidRPr="00656078" w:rsidRDefault="00EA5C51" w:rsidP="00EA5C51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:rsidR="00EA5C51" w:rsidRPr="00656078" w:rsidRDefault="00EA5C51" w:rsidP="00EA5C51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обеспечить интеграцию мероприятий, носящих различный характер, в общий процесс достижения конечных целей, предусмотренных Подпрограммой;</w:t>
      </w:r>
    </w:p>
    <w:p w:rsidR="00EA5C51" w:rsidRPr="00656078" w:rsidRDefault="00EA5C51" w:rsidP="00EA5C51">
      <w:pPr>
        <w:ind w:firstLine="709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создать условия для оперативного и результативного управления рисками.</w:t>
      </w:r>
    </w:p>
    <w:p w:rsidR="00EA5C51" w:rsidRPr="00DA6BB3" w:rsidRDefault="00EA5C51" w:rsidP="00EA5C51">
      <w:pPr>
        <w:ind w:firstLine="709"/>
        <w:jc w:val="both"/>
        <w:rPr>
          <w:sz w:val="10"/>
          <w:szCs w:val="10"/>
        </w:rPr>
      </w:pPr>
    </w:p>
    <w:p w:rsidR="00EA5C51" w:rsidRPr="00656078" w:rsidRDefault="00EA5C51" w:rsidP="00EA5C51">
      <w:pPr>
        <w:pStyle w:val="ae"/>
        <w:numPr>
          <w:ilvl w:val="2"/>
          <w:numId w:val="6"/>
        </w:numPr>
        <w:jc w:val="both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Цели и задачи подпрограммы.</w:t>
      </w:r>
    </w:p>
    <w:p w:rsidR="00EA5C51" w:rsidRPr="00DA6BB3" w:rsidRDefault="00EA5C51" w:rsidP="00EA5C51">
      <w:pPr>
        <w:ind w:left="720"/>
        <w:jc w:val="both"/>
        <w:rPr>
          <w:b/>
          <w:sz w:val="10"/>
          <w:szCs w:val="10"/>
        </w:rPr>
      </w:pPr>
    </w:p>
    <w:p w:rsidR="00EA5C51" w:rsidRPr="00656078" w:rsidRDefault="00EA5C51" w:rsidP="00EA5C51">
      <w:pPr>
        <w:ind w:left="72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Программа будет выполняться в течение 2014-20</w:t>
      </w:r>
      <w:r>
        <w:rPr>
          <w:sz w:val="22"/>
          <w:szCs w:val="22"/>
        </w:rPr>
        <w:t>20</w:t>
      </w:r>
      <w:r w:rsidRPr="00656078">
        <w:rPr>
          <w:sz w:val="22"/>
          <w:szCs w:val="22"/>
        </w:rPr>
        <w:t xml:space="preserve"> годов.</w:t>
      </w:r>
    </w:p>
    <w:p w:rsidR="00EA5C51" w:rsidRPr="00656078" w:rsidRDefault="00EA5C51" w:rsidP="00EA5C51">
      <w:pPr>
        <w:ind w:left="72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Основными целями подпрограммы являются: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эффективности муниципального управления за счет использования информационно-коммуникационных технологий.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информационной поддержки принятия решений в сфере управления муниципальным образованием на основе межведомственного и межуровневого взаимодействия и аналитической обработки информации посредством автоматизированных информационных систем.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уровня защищенности информационных ресурсов, обрабатываемых в информационных системах органов местного самоуправления.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Для достижения поставленных целей необходимо решить следующие задачи: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 приобретение и обслуживание  информационно-аналитических систем, предназначенных для поддержки принятия тактических и стратегических решений в органах местного самоуправления и предоставления  муниципальных услуг и исполнения муниципальных функций в электронном виде.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 поддержка телекоммуникационной инфраструктуры электронного муниципалитета, в том числе обеспечение всех служб администрации доступом к сети интернет, хостинг официального сайта администрации муниципального образования и содержание домена  </w:t>
      </w:r>
      <w:hyperlink r:id="rId12" w:history="1">
        <w:r w:rsidRPr="00656078">
          <w:rPr>
            <w:rStyle w:val="ab"/>
            <w:rFonts w:ascii="Times New Roman" w:hAnsi="Times New Roman" w:cs="Times New Roman"/>
          </w:rPr>
          <w:t>www.sbor.ru</w:t>
        </w:r>
      </w:hyperlink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 развитие  системы защиты информации в информационных системах органов местного самоуправления.</w:t>
      </w:r>
    </w:p>
    <w:p w:rsidR="00EA5C51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 развитие технологической инфраструктуры электронного муниципалитета, в том числе </w:t>
      </w:r>
      <w:r w:rsidRPr="00656078">
        <w:rPr>
          <w:rFonts w:ascii="Times New Roman" w:hAnsi="Times New Roman" w:cs="Times New Roman"/>
        </w:rPr>
        <w:lastRenderedPageBreak/>
        <w:t>обновление парка компьютерной и оргтехники в службах администрации и закупка лицензионного программного обеспечения.</w:t>
      </w:r>
    </w:p>
    <w:p w:rsidR="00EA5C51" w:rsidRPr="00656078" w:rsidRDefault="00EA5C51" w:rsidP="00EA5C51">
      <w:pPr>
        <w:pStyle w:val="ConsPlusCell"/>
        <w:rPr>
          <w:rFonts w:ascii="Times New Roman" w:hAnsi="Times New Roman" w:cs="Times New Roman"/>
        </w:rPr>
      </w:pPr>
    </w:p>
    <w:p w:rsidR="00EA5C51" w:rsidRPr="00656078" w:rsidRDefault="00EA5C51" w:rsidP="00EA5C51">
      <w:pPr>
        <w:pStyle w:val="ae"/>
        <w:numPr>
          <w:ilvl w:val="2"/>
          <w:numId w:val="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Основные мероприятия подпрограммы.</w:t>
      </w:r>
    </w:p>
    <w:p w:rsidR="00EA5C51" w:rsidRPr="00656078" w:rsidRDefault="00EA5C51" w:rsidP="00EA5C51">
      <w:pPr>
        <w:pStyle w:val="ae"/>
        <w:rPr>
          <w:b/>
          <w:sz w:val="22"/>
          <w:szCs w:val="22"/>
        </w:rPr>
      </w:pPr>
    </w:p>
    <w:p w:rsidR="00EA5C51" w:rsidRPr="00656078" w:rsidRDefault="00EA5C51" w:rsidP="00EA5C5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1.  Приобретение и обслуживание программного обеспечения и информационно-аналитических систем, предназначенных для поддержки принятия тактических и стратегических решений органами местного самоуправления, предоставления  муниципальных услуг и исполнения муниципальных функций в электронном виде.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рамках реализации настоящей подпрограммы предполагается выполнение работ по развитию и оперативному  обслуживанию следующих информационно-аналитических систем: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система электронного документооборота «Кодекс:Документооборот»;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справочная правовая система «КонсультантПлюс»;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программный комплекс «Население»;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сметно-расчетный комплекс;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программный комплекс «Учет детей в учреждениях дополнительного  образования»</w:t>
      </w:r>
    </w:p>
    <w:p w:rsidR="00EA5C51" w:rsidRPr="00656078" w:rsidRDefault="00EA5C51" w:rsidP="00EA5C51">
      <w:pPr>
        <w:pStyle w:val="ae"/>
        <w:ind w:left="0"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 настоящее время на основе созданной организационно-технической и информационной инфраструктуры обеспечено функционирование подразделений администрации Сосновоборского городского округа с использованием единой технологии работы с документами. Осуществляется полный цикл электронного делопроизводства для нормативно- распорядительной документации, а также служебной корреспонденции и обращений граждан. Установлено 200 рабочих мест системы «Кодекс: Документооборот» в администрации и подведомственных муниципальных учреждениях. Функционируют четыре станции сканирования документов, осуществляется электронное согласование и контроль исполнения.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 данных по технологии Интернет/Интранет.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Важной задачей является поддержка в актуальном состоянии информационных ресурсов, в том числе: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база данных по  гражданам, зарегистрированным на территории муниципального образования Сосновоборский городской округ Ленинградской области,  позволяет службам социальной защиты населения производить оперативный учет и своевременное оказание социальной помощи всем категориям граждан. Для комитета образования регистр населения служит основой для оперативного и объективного получения  информации и планирования контингента учащихся начальных классов, детских дошкольных учреждений. Регистр населения используется в отделах здравоохранения для учета выдачи льготных лекарств, отделе гражданской защиты для оперативного управления мероприятиями гражданской обороны;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строительства;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базы данных по детям, посещающих учреждения дополнительного образования используются для оптимизации бюджетного процесса.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рамках подпрограммы предполагается  обеспечение всех служб администр</w:t>
      </w:r>
      <w:r>
        <w:rPr>
          <w:sz w:val="22"/>
          <w:szCs w:val="22"/>
        </w:rPr>
        <w:t xml:space="preserve">ации доступом к сети интернет, </w:t>
      </w:r>
      <w:r w:rsidRPr="00656078">
        <w:rPr>
          <w:sz w:val="22"/>
          <w:szCs w:val="22"/>
        </w:rPr>
        <w:t xml:space="preserve">хостинг официального сайта администрации муниципального образования и содержание домена </w:t>
      </w:r>
      <w:hyperlink r:id="rId13" w:history="1">
        <w:r w:rsidRPr="00656078">
          <w:rPr>
            <w:rStyle w:val="ab"/>
            <w:sz w:val="22"/>
            <w:szCs w:val="22"/>
          </w:rPr>
          <w:t>www.sbor.ru</w:t>
        </w:r>
      </w:hyperlink>
      <w:r w:rsidRPr="00656078">
        <w:rPr>
          <w:sz w:val="22"/>
          <w:szCs w:val="22"/>
        </w:rPr>
        <w:t xml:space="preserve">. В результате выполнения данного </w:t>
      </w:r>
      <w:r w:rsidRPr="00656078">
        <w:rPr>
          <w:sz w:val="22"/>
          <w:szCs w:val="22"/>
        </w:rPr>
        <w:lastRenderedPageBreak/>
        <w:t>мероприятия будет обеспечена возможность организации межведомственного и межуровневого взаимодействия  при оказании муниципальных услуг.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Основные  задачи, решаемые в рамках данной подпрограммы :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развитие системы защиты персональных данных.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развитие 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Сосновоборского городского округа и сторонними учреждениями и организации в рамках межведомственного электронного взаимодействия.</w:t>
      </w:r>
    </w:p>
    <w:p w:rsidR="00EA5C51" w:rsidRPr="00656078" w:rsidRDefault="00EA5C51" w:rsidP="00EA5C51">
      <w:pPr>
        <w:ind w:firstLine="708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</w:p>
    <w:p w:rsidR="00EA5C51" w:rsidRPr="00656078" w:rsidRDefault="00EA5C51" w:rsidP="00EA5C51">
      <w:pPr>
        <w:pStyle w:val="ae"/>
        <w:ind w:left="0"/>
        <w:jc w:val="both"/>
        <w:rPr>
          <w:i/>
          <w:sz w:val="22"/>
          <w:szCs w:val="22"/>
        </w:rPr>
      </w:pPr>
      <w:r w:rsidRPr="00656078">
        <w:rPr>
          <w:sz w:val="22"/>
          <w:szCs w:val="22"/>
        </w:rPr>
        <w:t>2. Развитие технологической инфраструктуры электронного муниципалитета.</w:t>
      </w:r>
    </w:p>
    <w:p w:rsidR="00EA5C51" w:rsidRPr="00656078" w:rsidRDefault="00EA5C51" w:rsidP="00EA5C51">
      <w:pPr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В данном разделе решаются задачи по развитию информационно-телекоммуникационной инфраструктуры муниципалитета. Они включают закупку компонентов технологической инфраструктуры взамен устаревшей, в том числе,  приобретение компьютерной техники, оргтехники и телекоммуникационной аппаратуры.»</w:t>
      </w:r>
    </w:p>
    <w:p w:rsidR="00EA5C51" w:rsidRPr="00DA6BB3" w:rsidRDefault="00EA5C51" w:rsidP="00EA5C51">
      <w:pPr>
        <w:jc w:val="center"/>
        <w:rPr>
          <w:sz w:val="10"/>
          <w:szCs w:val="10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3.1.4.Целевые показатели (индикаторы) Подпрограммы «Электронный муниципалитет»</w:t>
      </w:r>
    </w:p>
    <w:p w:rsidR="00EA5C51" w:rsidRPr="00DA6BB3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417"/>
        <w:gridCol w:w="709"/>
        <w:gridCol w:w="850"/>
        <w:gridCol w:w="709"/>
        <w:gridCol w:w="709"/>
        <w:gridCol w:w="992"/>
        <w:gridCol w:w="851"/>
        <w:gridCol w:w="992"/>
        <w:gridCol w:w="850"/>
        <w:gridCol w:w="709"/>
      </w:tblGrid>
      <w:tr w:rsidR="00EA5C51" w:rsidRPr="00656078" w:rsidTr="00B21BEF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Базовый период (2013 год)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План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6078">
              <w:rPr>
                <w:rFonts w:ascii="Times New Roman" w:hAnsi="Times New Roman" w:cs="Times New Roman"/>
              </w:rPr>
              <w:t>ервый год реализации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56078">
              <w:rPr>
                <w:rFonts w:ascii="Times New Roman" w:hAnsi="Times New Roman" w:cs="Times New Roman"/>
              </w:rPr>
              <w:t>торой год реализации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6078">
              <w:rPr>
                <w:rFonts w:ascii="Times New Roman" w:hAnsi="Times New Roman" w:cs="Times New Roman"/>
              </w:rPr>
              <w:t xml:space="preserve">ретий год </w:t>
            </w:r>
          </w:p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реали-зации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 реализации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шестой год реализации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седьмой год реализации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92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Подпрограмма 1  «Электронный муниципалитет»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 Доля  служащих муниципалитета, использующих автоматизированные информационные системы для исполнения муниципальных функций и оказания муниципальных услуг в электронном виде.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2. Процент обновления </w:t>
            </w:r>
            <w:r w:rsidRPr="00656078">
              <w:rPr>
                <w:rFonts w:ascii="Times New Roman" w:hAnsi="Times New Roman" w:cs="Times New Roman"/>
              </w:rPr>
              <w:lastRenderedPageBreak/>
              <w:t>парка компьютерного, инфокоммуникационного оборудования и оргтехники по годам реализации.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EA5C51" w:rsidRPr="00DA6BB3" w:rsidRDefault="00EA5C51" w:rsidP="00EA5C51">
      <w:pPr>
        <w:pStyle w:val="ae"/>
        <w:ind w:left="1800"/>
        <w:rPr>
          <w:b/>
          <w:sz w:val="10"/>
          <w:szCs w:val="10"/>
        </w:rPr>
      </w:pPr>
    </w:p>
    <w:p w:rsidR="00EA5C51" w:rsidRPr="00656078" w:rsidRDefault="00EA5C51" w:rsidP="00EA5C51">
      <w:pPr>
        <w:pStyle w:val="ae"/>
        <w:numPr>
          <w:ilvl w:val="2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Ожидаемые социально-экономические результаты реализации подпрограммы.</w:t>
      </w:r>
    </w:p>
    <w:p w:rsidR="00EA5C51" w:rsidRPr="00DA6BB3" w:rsidRDefault="00EA5C51" w:rsidP="00EA5C51">
      <w:pPr>
        <w:ind w:left="360"/>
        <w:rPr>
          <w:b/>
          <w:sz w:val="10"/>
          <w:szCs w:val="10"/>
        </w:rPr>
      </w:pPr>
    </w:p>
    <w:p w:rsidR="00EA5C51" w:rsidRPr="00656078" w:rsidRDefault="00EA5C51" w:rsidP="00EA5C51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Реализация мероприятий программы создаст условия для повышения эффективности деятельности органов местного самоуправления Сосновоборского городского округа при исполнении муниципальных функций и оказании муниципальных услуг.  </w:t>
      </w:r>
    </w:p>
    <w:p w:rsidR="00EA5C51" w:rsidRPr="00656078" w:rsidRDefault="00EA5C51" w:rsidP="00EA5C51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Социально-экономический эффект достигается за счет проведения структурных изменений в регламенте выполнения муниципальных функций и оказания муниципальных услуг населению и бизнесу на основе внедрения новых информационных технологий. Повышение оперативности доступа к информационным ресурсам, увеличение объема получаемой информации, возможность оперативного защищенного  информационного обмена предоставят муниципальным служащим качественно новый уровень доступа к информации при взаимодействии и принятии управленческих решений.</w:t>
      </w:r>
    </w:p>
    <w:p w:rsidR="00EA5C51" w:rsidRPr="00656078" w:rsidRDefault="00EA5C51" w:rsidP="00EA5C51">
      <w:pPr>
        <w:ind w:firstLine="36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При этом происходит снижение  административной  нагрузки на граждан и организации, связанное с сокращением времени получения муниципальных услуг и необходимой информации,  а также снижение стоимости осуществления транзакций между органами местного самоуправления, организациями и  населением в результате интеграции информационных систем.</w:t>
      </w:r>
    </w:p>
    <w:p w:rsidR="00EA5C51" w:rsidRPr="00DA6BB3" w:rsidRDefault="00EA5C51" w:rsidP="00EA5C51">
      <w:pPr>
        <w:ind w:left="360"/>
        <w:rPr>
          <w:sz w:val="10"/>
          <w:szCs w:val="10"/>
        </w:rPr>
      </w:pPr>
    </w:p>
    <w:p w:rsidR="00EA5C51" w:rsidRDefault="00EA5C51" w:rsidP="00EA5C51">
      <w:pPr>
        <w:pStyle w:val="ae"/>
        <w:numPr>
          <w:ilvl w:val="2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Ресурсное обеспечение подпрограммы.</w:t>
      </w:r>
    </w:p>
    <w:p w:rsidR="00EA5C51" w:rsidRPr="00DA6BB3" w:rsidRDefault="00EA5C51" w:rsidP="00EA5C51">
      <w:pPr>
        <w:pStyle w:val="ae"/>
        <w:ind w:left="1800"/>
        <w:rPr>
          <w:b/>
          <w:sz w:val="10"/>
          <w:szCs w:val="10"/>
        </w:rPr>
      </w:pPr>
    </w:p>
    <w:tbl>
      <w:tblPr>
        <w:tblW w:w="10190" w:type="dxa"/>
        <w:tblInd w:w="-459" w:type="dxa"/>
        <w:tblLook w:val="04A0" w:firstRow="1" w:lastRow="0" w:firstColumn="1" w:lastColumn="0" w:noHBand="0" w:noVBand="1"/>
      </w:tblPr>
      <w:tblGrid>
        <w:gridCol w:w="710"/>
        <w:gridCol w:w="5420"/>
        <w:gridCol w:w="1340"/>
        <w:gridCol w:w="1280"/>
        <w:gridCol w:w="1440"/>
      </w:tblGrid>
      <w:tr w:rsidR="00EA5C51" w:rsidRPr="00BA5E48" w:rsidTr="00B21BEF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Мероприятие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Срок финас. (год)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Объем финансирования,  тыс.руб.</w:t>
            </w:r>
          </w:p>
        </w:tc>
      </w:tr>
      <w:tr w:rsidR="00EA5C51" w:rsidRPr="00BA5E48" w:rsidTr="00B21BEF">
        <w:trPr>
          <w:trHeight w:val="5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Приобретение и обслуживание информационно-аналитических систем, предназначенных для поддержки принятия тактических и стратегических решений органами местного самоуправления, предоставления  муниципальных услуг и исполнения муниципальных функций в электронном виде.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560,000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562,000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560,570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7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BA5E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BA5E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BA5E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1" w:rsidRPr="00BA5E48" w:rsidRDefault="00EA5C51" w:rsidP="00B21B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BA5E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Поддержка телекоммуникационной инфраструктуры электронного муниципалитета</w:t>
            </w:r>
            <w:r w:rsidRPr="00BA5E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130,000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130,000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130,000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1" w:rsidRPr="00BA5E48" w:rsidRDefault="00EA5C51" w:rsidP="00B21B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130,000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Развитие  системы защиты информации в информационных системах органов местного самоуправления.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300,000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300,000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300,000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250,000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250,000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250,000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250,000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Развитие технологической инфраструктуры электронного муниципалитета (приобретение программного обеспечения, компьютерного оборудования и оргтехники).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1 180,000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500,800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   590,000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  <w:r w:rsidRPr="00BA5E48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  <w:r w:rsidRPr="00BA5E48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  <w:r w:rsidRPr="00BA5E48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BA5E48" w:rsidRDefault="00EA5C51" w:rsidP="00B21B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  <w:r w:rsidRPr="00BA5E48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2 140,000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1 462,800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1 550,570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1 640,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1 640,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1 640,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1 640,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00   </w:t>
            </w:r>
          </w:p>
        </w:tc>
      </w:tr>
    </w:tbl>
    <w:p w:rsidR="00EA5C51" w:rsidRPr="00DA6BB3" w:rsidRDefault="00EA5C51" w:rsidP="00EA5C51">
      <w:pPr>
        <w:pStyle w:val="ae"/>
        <w:ind w:left="1080"/>
        <w:rPr>
          <w:b/>
          <w:sz w:val="10"/>
          <w:szCs w:val="10"/>
        </w:rPr>
      </w:pPr>
    </w:p>
    <w:p w:rsidR="00EA5C51" w:rsidRPr="00656078" w:rsidRDefault="00EA5C51" w:rsidP="00EA5C51">
      <w:pPr>
        <w:pStyle w:val="ae"/>
        <w:numPr>
          <w:ilvl w:val="1"/>
          <w:numId w:val="25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ПОДПРОГРАММА «ВЛАСТЬ И ОБЩЕСТВО»</w:t>
      </w:r>
    </w:p>
    <w:p w:rsidR="00EA5C51" w:rsidRPr="00DA6BB3" w:rsidRDefault="00EA5C51" w:rsidP="00EA5C51">
      <w:pPr>
        <w:pStyle w:val="ae"/>
        <w:rPr>
          <w:b/>
          <w:sz w:val="10"/>
          <w:szCs w:val="10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ПАСПОРТ 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подпрограммы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"</w:t>
      </w:r>
      <w:r w:rsidRPr="00656078">
        <w:rPr>
          <w:b/>
          <w:bCs/>
          <w:sz w:val="22"/>
          <w:szCs w:val="22"/>
        </w:rPr>
        <w:t>Власть и общество</w:t>
      </w:r>
      <w:r w:rsidRPr="00656078">
        <w:rPr>
          <w:b/>
          <w:sz w:val="22"/>
          <w:szCs w:val="22"/>
        </w:rPr>
        <w:t>" на 2014-20</w:t>
      </w:r>
      <w:r>
        <w:rPr>
          <w:b/>
          <w:sz w:val="22"/>
          <w:szCs w:val="22"/>
        </w:rPr>
        <w:t>20</w:t>
      </w:r>
      <w:r w:rsidRPr="00656078">
        <w:rPr>
          <w:b/>
          <w:sz w:val="22"/>
          <w:szCs w:val="22"/>
        </w:rPr>
        <w:t xml:space="preserve"> годы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5954"/>
      </w:tblGrid>
      <w:tr w:rsidR="00EA5C51" w:rsidRPr="00656078" w:rsidTr="00B21BEF">
        <w:trPr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Полное наименование  муниципальной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«Власть и общество» 2014-20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  <w:p w:rsidR="00EA5C51" w:rsidRPr="00656078" w:rsidRDefault="00EA5C51" w:rsidP="00B21B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далее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078">
              <w:rPr>
                <w:rFonts w:ascii="Times New Roman" w:hAnsi="Times New Roman" w:cs="Times New Roman"/>
                <w:sz w:val="22"/>
                <w:szCs w:val="22"/>
              </w:rPr>
              <w:t>Подпрограмма)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Ответственный исполнитель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Участники муниципальной  Подпрограммы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Пресс-центр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МБУ «ТРК «Балтийский Берег»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Программно-целевые инструменты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A5C51" w:rsidRPr="00656078" w:rsidTr="00B21BEF">
        <w:trPr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Цели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Повышения уровня информационной открытости местной власти.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 Формирование благоприятной информационной  среды в целях развития институтов гражданского общества.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3. Формирование позитивного имиджа города. 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Организация мероприятий в сфере средств массовой информациии связей с общественностью.</w:t>
            </w:r>
          </w:p>
          <w:p w:rsidR="00EA5C51" w:rsidRPr="00656078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Расширение информационного пространства и каналов коммуникаций органов местного самоуправления. </w:t>
            </w:r>
          </w:p>
          <w:p w:rsidR="00EA5C51" w:rsidRPr="00656078" w:rsidRDefault="00EA5C51" w:rsidP="00B21BEF">
            <w:pPr>
              <w:pStyle w:val="ConsPlusCell"/>
              <w:numPr>
                <w:ilvl w:val="0"/>
                <w:numId w:val="7"/>
              </w:numPr>
              <w:tabs>
                <w:tab w:val="left" w:pos="282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Обеспечение деятельности подведомственных учреждений в сфере радиовещания.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Целевые показатели (индикаторы)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Уровень удовлетворенности населения информационной открытостью власти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Этапы и сроки реализации 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Сроки реализации подпрограммы   2014 – 20</w:t>
            </w:r>
            <w:r>
              <w:rPr>
                <w:rFonts w:ascii="Times New Roman" w:hAnsi="Times New Roman" w:cs="Times New Roman"/>
              </w:rPr>
              <w:t>20</w:t>
            </w:r>
            <w:r w:rsidRPr="00656078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Объемы бюджетных ассигнований  муниципальной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2014 год :</w:t>
            </w:r>
            <w:r w:rsidRPr="00656078">
              <w:rPr>
                <w:rFonts w:ascii="Times New Roman" w:hAnsi="Times New Roman"/>
              </w:rPr>
              <w:t>8 230 810</w:t>
            </w:r>
            <w:r w:rsidRPr="00656078">
              <w:rPr>
                <w:rFonts w:ascii="Times New Roman" w:hAnsi="Times New Roman" w:cs="Times New Roman"/>
              </w:rPr>
              <w:t>руб</w:t>
            </w:r>
            <w:r w:rsidRPr="00656078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2015 год :7</w:t>
            </w:r>
            <w:r w:rsidRPr="00656078">
              <w:rPr>
                <w:rFonts w:ascii="Times New Roman" w:hAnsi="Times New Roman"/>
              </w:rPr>
              <w:t> 482 192</w:t>
            </w:r>
            <w:r w:rsidRPr="00656078">
              <w:rPr>
                <w:rFonts w:ascii="Times New Roman" w:hAnsi="Times New Roman" w:cs="Times New Roman"/>
              </w:rPr>
              <w:t>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2016 год :7</w:t>
            </w:r>
            <w:r w:rsidRPr="00656078">
              <w:rPr>
                <w:rFonts w:ascii="Times New Roman" w:hAnsi="Times New Roman"/>
              </w:rPr>
              <w:t> 931</w:t>
            </w:r>
            <w:r>
              <w:rPr>
                <w:rFonts w:ascii="Times New Roman" w:hAnsi="Times New Roman"/>
              </w:rPr>
              <w:t> </w:t>
            </w:r>
            <w:r w:rsidRPr="00656078">
              <w:rPr>
                <w:rFonts w:ascii="Times New Roman" w:hAnsi="Times New Roman"/>
              </w:rPr>
              <w:t>123</w:t>
            </w:r>
            <w:r w:rsidRPr="00656078">
              <w:rPr>
                <w:rFonts w:ascii="Times New Roman" w:hAnsi="Times New Roman" w:cs="Times New Roman"/>
              </w:rPr>
              <w:t>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год: 8 115 520 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год: 8 358 985 руб.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8 609 755 руб.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8 868 048 руб.</w:t>
            </w:r>
          </w:p>
        </w:tc>
      </w:tr>
      <w:tr w:rsidR="00EA5C51" w:rsidRPr="00656078" w:rsidTr="00B21BEF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Подпрограммы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numPr>
                <w:ilvl w:val="0"/>
                <w:numId w:val="23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качества принимаемых  решений</w:t>
            </w:r>
          </w:p>
          <w:p w:rsidR="00EA5C51" w:rsidRPr="00656078" w:rsidRDefault="00EA5C51" w:rsidP="00B21BEF">
            <w:pPr>
              <w:pStyle w:val="ConsPlusCell"/>
              <w:numPr>
                <w:ilvl w:val="0"/>
                <w:numId w:val="23"/>
              </w:numPr>
              <w:tabs>
                <w:tab w:val="left" w:pos="351"/>
              </w:tabs>
              <w:ind w:left="67" w:firstLine="0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Повышение уровня взаимопонимания и взаимодействия власти и общества</w:t>
            </w:r>
          </w:p>
        </w:tc>
      </w:tr>
    </w:tbl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lastRenderedPageBreak/>
        <w:t>3.2.1. Анализ ситуации. Обоснование целей и задач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Подпрограмма "</w:t>
      </w:r>
      <w:r>
        <w:rPr>
          <w:sz w:val="22"/>
          <w:szCs w:val="22"/>
        </w:rPr>
        <w:t>В</w:t>
      </w:r>
      <w:r w:rsidRPr="00656078">
        <w:rPr>
          <w:sz w:val="22"/>
          <w:szCs w:val="22"/>
        </w:rPr>
        <w:t>ласть</w:t>
      </w:r>
      <w:r>
        <w:rPr>
          <w:sz w:val="22"/>
          <w:szCs w:val="22"/>
        </w:rPr>
        <w:t xml:space="preserve"> и общество</w:t>
      </w:r>
      <w:r w:rsidRPr="00656078">
        <w:rPr>
          <w:sz w:val="22"/>
          <w:szCs w:val="22"/>
        </w:rPr>
        <w:t>" на 2014-20</w:t>
      </w:r>
      <w:r>
        <w:rPr>
          <w:sz w:val="22"/>
          <w:szCs w:val="22"/>
        </w:rPr>
        <w:t>20</w:t>
      </w:r>
      <w:r w:rsidRPr="00656078">
        <w:rPr>
          <w:sz w:val="22"/>
          <w:szCs w:val="22"/>
        </w:rPr>
        <w:t xml:space="preserve"> годы  предусматривает мероприятия, направленные: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на повышение уровня информационной открытости органов местного самоуправления (далее - уровень информационной открытости) путем повышения информированности населения Сосновоборского городского округа о программах, планах и деятельности органов местного самоуправления и расширения информационного поля городского округа;</w:t>
      </w:r>
    </w:p>
    <w:p w:rsidR="00EA5C51" w:rsidRPr="00656078" w:rsidRDefault="00EA5C51" w:rsidP="00EA5C51">
      <w:pPr>
        <w:pStyle w:val="ConsPlusCell"/>
        <w:ind w:firstLine="567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Формирование благоприятной информационной  среды в целях развития институтов гражданского общества.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Формирование позитивного имиджа города Сосновый Бор.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Основой формирования целей и задач подпрограммы являются проводившиеся в рамках региональной целевой </w:t>
      </w:r>
      <w:hyperlink r:id="rId14" w:history="1">
        <w:r w:rsidRPr="00656078">
          <w:rPr>
            <w:sz w:val="22"/>
            <w:szCs w:val="22"/>
          </w:rPr>
          <w:t>программы</w:t>
        </w:r>
      </w:hyperlink>
      <w:r w:rsidRPr="00656078">
        <w:rPr>
          <w:sz w:val="22"/>
          <w:szCs w:val="22"/>
        </w:rPr>
        <w:t xml:space="preserve"> "Общество и власть" исследования общественного мнения населения и медиасреды Сосновоборского городского округа.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федеральных, региональных, областных (районных)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 данным опросов общественного мнения, проводившихся комитетом по печати и связям с общественностью Ленинградской области в 2010-2012 годах, более 50 процентов жителей города Сосновый Бор, принявших участие в опросах, оценили уровень информационной открытости органов местного самоуправления как достаточный. При этом, если в 2010 году доля удовлетворенных информационной открытостью местной власти составляла 63% от общего количества опрошенных, в 2011 году – 79%, то в 2012 году она значительно уменьшилась, составив лишь 53% опрошенных. Таким образом, несмотря на то, что уровень информационной открытости и степень информированности о деятельности органов местного самоуправления можно считать средним, наблюдается тенденция к снижению доли населения, удовлетворенного этим показателем деятельности местной власти.</w:t>
      </w:r>
    </w:p>
    <w:p w:rsidR="00EA5C51" w:rsidRPr="00656078" w:rsidRDefault="00EA5C51" w:rsidP="00EA5C51">
      <w:pPr>
        <w:pStyle w:val="af1"/>
        <w:spacing w:before="0" w:line="264" w:lineRule="auto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Основным источником информации о деятельности органов МСУ, как показывают результаты проведенных опросов, является телевидение – его в этом качестве указало более половины (59%) респондентов. Около трети (35%) обращаются к местным газетам, почти пятая часть (17%) – к Интернету. </w:t>
      </w:r>
    </w:p>
    <w:p w:rsidR="00EA5C51" w:rsidRPr="00656078" w:rsidRDefault="00EA5C51" w:rsidP="00EA5C51">
      <w:pPr>
        <w:pStyle w:val="af1"/>
        <w:spacing w:before="0" w:line="264" w:lineRule="auto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При этом процент респондентов, получающих информацию о деятельности местной власти из традиционных средств массовой информации, за период проведения исследований снизился. Однако вырос процент респондентов, черпающих указанную информацию из Интернета. О чем свидетельствует и статистика посещаемости официального портала Сосновоборского городского округа (2010 год – более 110 тыс. уникальных посетителей, 2011 – более 112 тыс. уникальных посетителей, более 138 тыс. уникальных посетителей).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Официальный портал Сосновоборского городского округа (</w:t>
      </w:r>
      <w:r w:rsidRPr="00656078">
        <w:rPr>
          <w:sz w:val="22"/>
          <w:szCs w:val="22"/>
          <w:lang w:val="en-US"/>
        </w:rPr>
        <w:t>www</w:t>
      </w:r>
      <w:r w:rsidRPr="00656078">
        <w:rPr>
          <w:sz w:val="22"/>
          <w:szCs w:val="22"/>
        </w:rPr>
        <w:t>.</w:t>
      </w:r>
      <w:r w:rsidRPr="00656078">
        <w:rPr>
          <w:sz w:val="22"/>
          <w:szCs w:val="22"/>
          <w:lang w:val="en-US"/>
        </w:rPr>
        <w:t>sbor</w:t>
      </w:r>
      <w:r w:rsidRPr="00656078">
        <w:rPr>
          <w:sz w:val="22"/>
          <w:szCs w:val="22"/>
        </w:rPr>
        <w:t>.</w:t>
      </w:r>
      <w:r w:rsidRPr="00656078">
        <w:rPr>
          <w:sz w:val="22"/>
          <w:szCs w:val="22"/>
          <w:lang w:val="en-US"/>
        </w:rPr>
        <w:t>ru</w:t>
      </w:r>
      <w:r w:rsidRPr="00656078">
        <w:rPr>
          <w:sz w:val="22"/>
          <w:szCs w:val="22"/>
        </w:rPr>
        <w:t>) приобретает все большее значение как источник информации как для СМИ, так и для населения. Число его посетителей неуклонно растет. Сайт неоднократно признавался одним из лучших в регионе. В условиях стремительно развивающегося Интернета сайт требует постоянного обновления. В рамках под</w:t>
      </w:r>
      <w:hyperlink r:id="rId15" w:history="1">
        <w:r w:rsidRPr="00656078">
          <w:rPr>
            <w:sz w:val="22"/>
            <w:szCs w:val="22"/>
          </w:rPr>
          <w:t>программы</w:t>
        </w:r>
      </w:hyperlink>
      <w:r w:rsidRPr="00656078">
        <w:rPr>
          <w:sz w:val="22"/>
          <w:szCs w:val="22"/>
        </w:rPr>
        <w:t xml:space="preserve"> "</w:t>
      </w:r>
      <w:r>
        <w:rPr>
          <w:sz w:val="22"/>
          <w:szCs w:val="22"/>
        </w:rPr>
        <w:t>В</w:t>
      </w:r>
      <w:r w:rsidRPr="00656078">
        <w:rPr>
          <w:sz w:val="22"/>
          <w:szCs w:val="22"/>
        </w:rPr>
        <w:t>ласть</w:t>
      </w:r>
      <w:r>
        <w:rPr>
          <w:sz w:val="22"/>
          <w:szCs w:val="22"/>
        </w:rPr>
        <w:t xml:space="preserve"> и общество</w:t>
      </w:r>
      <w:r w:rsidRPr="00656078">
        <w:rPr>
          <w:sz w:val="22"/>
          <w:szCs w:val="22"/>
        </w:rPr>
        <w:t>" на 2014-20</w:t>
      </w:r>
      <w:r>
        <w:rPr>
          <w:sz w:val="22"/>
          <w:szCs w:val="22"/>
        </w:rPr>
        <w:t>20</w:t>
      </w:r>
      <w:r w:rsidRPr="00656078">
        <w:rPr>
          <w:sz w:val="22"/>
          <w:szCs w:val="22"/>
        </w:rPr>
        <w:t xml:space="preserve"> годы планируется продолжить работы по модернизации официального сайта, начатые ранее.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Мероприятия подпрограммы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Кроме того, важное значение для развития Сосновоборского городского округа имеет </w:t>
      </w:r>
      <w:r w:rsidRPr="00656078">
        <w:rPr>
          <w:sz w:val="22"/>
          <w:szCs w:val="22"/>
        </w:rPr>
        <w:lastRenderedPageBreak/>
        <w:t>его позиционирование на региональном, федеральном и международном уровне, предусматривающее размещение информации о г. Сосновый Бор в региональных и федеральных СМИ, издание полиграфической продукции.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Мероприятия подпрограммы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2010-2012 годах в качестве носителей социальной рекламы, имеющей узкоцелевую направленность, использовались, помимо полиграфической продукции, полученной от Комитета по печати и связям с общественностью Правительства Ленинградской области, аудио- и видеоролики, транслируемые на городских радиостанциях и телеканалах, рекламные блоки, опубликованные в городских газетах, рекламные щиты размером до 3 x 6 метров, размещенные на фасадах городских зданий.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Подпрограммой предусматриваются мероприятия, направленные на содействие развитию системы СМИ городского округа.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В настоящее время в Сосновом Бору функционируют 6 газет (включая общественно-политические, корпоративные), 2 радиостанции FM-вещания, 2 телекомпании. В условиях рыночной конкуренции на информационном поле, вызванной развитием интернет-технологий, современных каналов коммуникации, способствующих появлению доступного контента, в том числе и новостного, традиционные СМИ постепенно утрачивают былую востребованность среди населения. Между тем сфера СМИ имеет социально важное значение. Программа предусматривает мероприятия по выделению гранта из городского бюджета СМИ, осуществляющим выпуск телепрограмм и газете, а  так же компенсацию выпадающих доходов газете, публикующей официальную информацию органов местного самоуправления.</w:t>
      </w:r>
    </w:p>
    <w:p w:rsidR="00EA5C51" w:rsidRPr="00DA6BB3" w:rsidRDefault="00EA5C51" w:rsidP="00EA5C51">
      <w:pPr>
        <w:widowControl w:val="0"/>
        <w:autoSpaceDE w:val="0"/>
        <w:autoSpaceDN w:val="0"/>
        <w:adjustRightInd w:val="0"/>
        <w:jc w:val="center"/>
        <w:rPr>
          <w:rFonts w:cs="Calibri"/>
          <w:sz w:val="10"/>
          <w:szCs w:val="10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3.2.2. Цели и основные задачи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Целями Подпрограммы являются: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Повышение уровня информационной открытости местной власти.</w:t>
      </w:r>
    </w:p>
    <w:p w:rsidR="00EA5C51" w:rsidRPr="00656078" w:rsidRDefault="00EA5C51" w:rsidP="00EA5C51">
      <w:pPr>
        <w:pStyle w:val="ConsPlusCell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Формирование благоприятной информационной  среды в целях развития институтов гражданского общества.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- Формирование позитивного имиджа города.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Задачи муниципальной Подпрограммы:</w:t>
      </w:r>
    </w:p>
    <w:p w:rsidR="00EA5C51" w:rsidRPr="00656078" w:rsidRDefault="00EA5C51" w:rsidP="00EA5C51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Организация мероприятий в сфере средств массовой информациии связей с общественностью.</w:t>
      </w:r>
    </w:p>
    <w:p w:rsidR="00EA5C51" w:rsidRPr="00656078" w:rsidRDefault="00EA5C51" w:rsidP="00EA5C51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 xml:space="preserve">- Мониторинг   публикаций   в   средствах   массовой информации и социальных интернет-сетях с целью выявления общественного мнения по наиболее актуальным общественно значимым проблемам. </w:t>
      </w:r>
    </w:p>
    <w:p w:rsidR="00EA5C51" w:rsidRPr="00656078" w:rsidRDefault="00EA5C51" w:rsidP="00EA5C51">
      <w:pPr>
        <w:pStyle w:val="ConsPlusCell"/>
        <w:tabs>
          <w:tab w:val="left" w:pos="282"/>
        </w:tabs>
        <w:ind w:left="67"/>
        <w:jc w:val="both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- Обеспечение деятельности подведомственных учреждений в сфере радиовещания.</w:t>
      </w:r>
    </w:p>
    <w:p w:rsidR="00EA5C51" w:rsidRPr="00656078" w:rsidRDefault="00EA5C51" w:rsidP="00EA5C51">
      <w:pPr>
        <w:pStyle w:val="ConsPlusCell"/>
        <w:tabs>
          <w:tab w:val="left" w:pos="282"/>
        </w:tabs>
        <w:ind w:left="67"/>
        <w:rPr>
          <w:rFonts w:ascii="Times New Roman" w:hAnsi="Times New Roman" w:cs="Times New Roman"/>
        </w:rPr>
      </w:pPr>
    </w:p>
    <w:p w:rsidR="00EA5C51" w:rsidRPr="00656078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Основные мероприятия Подпрограммы.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i/>
          <w:sz w:val="22"/>
          <w:szCs w:val="22"/>
        </w:rPr>
        <w:t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</w:r>
      <w:r w:rsidRPr="00656078">
        <w:rPr>
          <w:sz w:val="22"/>
          <w:szCs w:val="22"/>
        </w:rPr>
        <w:t>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Мероприятие планируется осуществить путем определения в соответствии с действующим законодательством муниципального задания для МБУ «ТРК «Балтийский Берег», а так же путем организации конкурса </w:t>
      </w:r>
      <w:r w:rsidRPr="00656078">
        <w:rPr>
          <w:bCs/>
          <w:sz w:val="22"/>
          <w:szCs w:val="22"/>
        </w:rPr>
        <w:t>для средств массовой информации в сфере телевидения и печатных изданий на получение муниципальных грантов по тематическим направлениям</w:t>
      </w:r>
      <w:r w:rsidRPr="00656078">
        <w:rPr>
          <w:sz w:val="22"/>
          <w:szCs w:val="22"/>
        </w:rPr>
        <w:t>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</w:t>
      </w:r>
      <w:r w:rsidRPr="00656078">
        <w:rPr>
          <w:i/>
          <w:sz w:val="22"/>
          <w:szCs w:val="22"/>
        </w:rPr>
        <w:lastRenderedPageBreak/>
        <w:t>городского округа и иных общественно значимых тем.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осуществить путем заключения договоров с редакциями региональных СМИ.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Обеспечение распространения социальной рекламы в СМИ.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 xml:space="preserve">Важнейшим направлением информационно-пропагандистской работы органов власти является социальная реклама, предусматривающая пропаганду общечеловеческих ценностей. Темы социальной рекламы: безопасность жизнедеятельности, толерантность (гендерная, возрастная, образовательная, социальная, религиозная, расовая и т.п.), а также иные тематические направления. Распространение социальной рекламы в СМИ планируется в рамках конкурса </w:t>
      </w:r>
      <w:r w:rsidRPr="00656078">
        <w:rPr>
          <w:bCs/>
          <w:sz w:val="22"/>
          <w:szCs w:val="22"/>
        </w:rPr>
        <w:t>для средств массовой информации в сфере телевидения и печатных изданий на получение муниципальных грантов по тематическим направлениям</w:t>
      </w:r>
      <w:r w:rsidRPr="00656078">
        <w:rPr>
          <w:sz w:val="22"/>
          <w:szCs w:val="22"/>
        </w:rPr>
        <w:t>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Обеспечение функционирования (поддержка и модернизация) официального сайта Сосновоборского городского округа.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осуществить путем заключения гражданско-правового договора на обеспечение функционирования (поддержку и модернизацию) сайта.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планируется выполнить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 в социальных сетях, а так же мониторинга контента социальных сетей силами специалиста по работе в социальных сетях, с котороым предполагается заключить гражданско-правовой договор.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 xml:space="preserve">Организация выпуска и распространения полиграфической 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предусматривает издание календарей, буклетов, открыток, буклетов, брошюр, видео- и аудиороликов.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Организация ежегодного фотоконкурса «Город мой».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Мероприятие предусматривает организацию фотоконкурса на сайте Сосновоборского городского округа, работу жюри фотоконкурса (на основании гражданско-правовых договоров с членами жюри), приобретение призов для победителей и лауреатов конкурса, организацию фотовыставок по итогам конкурса.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A5C51" w:rsidRPr="00656078" w:rsidRDefault="00EA5C51" w:rsidP="00EA5C51">
      <w:pPr>
        <w:jc w:val="both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Порядок возмещения выпадающих доходов возникающих при опубликовании и обнародовании муниципальных правовых актов и иной официальной информации в средствах массовой информации утвержден постановлением администрации от 17/01/2013 № 120.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Обеспечение деятельности подведомственных учреждений в сфере радиовещания.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>Разработка в соответствии с действующим законодательством муниципального задания для МБУ «ТРК «Балтийский Берег» и контроль его выполнения.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i/>
          <w:sz w:val="22"/>
          <w:szCs w:val="22"/>
        </w:rPr>
      </w:pPr>
      <w:r w:rsidRPr="00656078">
        <w:rPr>
          <w:i/>
          <w:sz w:val="22"/>
          <w:szCs w:val="22"/>
        </w:rPr>
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656078">
        <w:rPr>
          <w:sz w:val="22"/>
          <w:szCs w:val="22"/>
        </w:rPr>
        <w:t xml:space="preserve">Разработка тем социологических опросов, направленных на изучение настроения в городском сообществе и потребностей населения, которые позволят учесть общественное мнение при принятии управленческих решений.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A5C51" w:rsidRPr="00656078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Финансирование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Финансирование Подпрограммы осуществляется за счет средств местного бюджета Сосновоборского городского округа.</w:t>
      </w:r>
    </w:p>
    <w:p w:rsidR="00EA5C51" w:rsidRPr="00656078" w:rsidRDefault="00EA5C51" w:rsidP="00EA5C51">
      <w:pPr>
        <w:pStyle w:val="ConsPlusCell"/>
        <w:ind w:firstLine="709"/>
        <w:rPr>
          <w:rFonts w:ascii="Times New Roman" w:hAnsi="Times New Roman" w:cs="Times New Roman"/>
        </w:rPr>
      </w:pPr>
      <w:r w:rsidRPr="00656078">
        <w:rPr>
          <w:rFonts w:ascii="Times New Roman" w:hAnsi="Times New Roman" w:cs="Times New Roman"/>
        </w:rPr>
        <w:t>Объем средств, предусмотренных на реализацию мероприятий Подпрограммы, составляет 23</w:t>
      </w:r>
      <w:r>
        <w:rPr>
          <w:rFonts w:ascii="Times New Roman" w:hAnsi="Times New Roman" w:cs="Times New Roman"/>
        </w:rPr>
        <w:t> </w:t>
      </w:r>
      <w:r w:rsidRPr="00656078">
        <w:rPr>
          <w:rFonts w:ascii="Times New Roman" w:hAnsi="Times New Roman" w:cs="Times New Roman"/>
        </w:rPr>
        <w:t>644125 рублей, в том числе: 2014 год :</w:t>
      </w:r>
      <w:r w:rsidRPr="00656078">
        <w:rPr>
          <w:rFonts w:ascii="Times New Roman" w:hAnsi="Times New Roman"/>
        </w:rPr>
        <w:t xml:space="preserve"> 8 230</w:t>
      </w:r>
      <w:r>
        <w:rPr>
          <w:rFonts w:ascii="Times New Roman" w:hAnsi="Times New Roman"/>
        </w:rPr>
        <w:t> </w:t>
      </w:r>
      <w:r w:rsidRPr="00656078">
        <w:rPr>
          <w:rFonts w:ascii="Times New Roman" w:hAnsi="Times New Roman"/>
        </w:rPr>
        <w:t>810</w:t>
      </w:r>
      <w:r w:rsidRPr="00656078">
        <w:rPr>
          <w:rFonts w:ascii="Times New Roman" w:hAnsi="Times New Roman" w:cs="Times New Roman"/>
        </w:rPr>
        <w:t>руб., 2015 год : 7</w:t>
      </w:r>
      <w:r>
        <w:rPr>
          <w:rFonts w:ascii="Times New Roman" w:hAnsi="Times New Roman" w:cs="Times New Roman"/>
        </w:rPr>
        <w:t> </w:t>
      </w:r>
      <w:r w:rsidRPr="00656078">
        <w:rPr>
          <w:rFonts w:ascii="Times New Roman" w:hAnsi="Times New Roman" w:cs="Times New Roman"/>
        </w:rPr>
        <w:t>482192 руб., 2016 год : 7</w:t>
      </w:r>
      <w:r>
        <w:rPr>
          <w:rFonts w:ascii="Times New Roman" w:hAnsi="Times New Roman" w:cs="Times New Roman"/>
        </w:rPr>
        <w:t> </w:t>
      </w:r>
      <w:r w:rsidRPr="00656078">
        <w:rPr>
          <w:rFonts w:ascii="Times New Roman" w:hAnsi="Times New Roman" w:cs="Times New Roman"/>
        </w:rPr>
        <w:t>931123  руб.</w:t>
      </w:r>
      <w:r>
        <w:rPr>
          <w:rFonts w:ascii="Times New Roman" w:hAnsi="Times New Roman" w:cs="Times New Roman"/>
        </w:rPr>
        <w:t>, 2017 год: 8115520 руб., 2018 год: 8 358 985 руб., 2019 год: 8609755 руб., 2020 год: 8868048 руб.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Объемы финансирования Подпрограммы определены исходя из средних цен на различные виды работ, услуг по Ленинградской области, Санкт-Петербургу и Сосновому Бору, а также по результатам выполненных работ прошлых лет.</w:t>
      </w:r>
    </w:p>
    <w:p w:rsidR="00EA5C51" w:rsidRDefault="00EA5C51" w:rsidP="00EA5C51">
      <w:pPr>
        <w:widowControl w:val="0"/>
        <w:autoSpaceDE w:val="0"/>
        <w:autoSpaceDN w:val="0"/>
        <w:adjustRightInd w:val="0"/>
        <w:ind w:left="720"/>
        <w:rPr>
          <w:rFonts w:cs="Calibri"/>
          <w:sz w:val="22"/>
          <w:szCs w:val="22"/>
        </w:rPr>
      </w:pPr>
    </w:p>
    <w:p w:rsidR="00EA5C51" w:rsidRPr="00656078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56078">
        <w:rPr>
          <w:b/>
          <w:sz w:val="22"/>
          <w:szCs w:val="22"/>
        </w:rPr>
        <w:t>Целевые показатели (индикаторы)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985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559"/>
        <w:gridCol w:w="567"/>
        <w:gridCol w:w="992"/>
        <w:gridCol w:w="851"/>
        <w:gridCol w:w="708"/>
        <w:gridCol w:w="993"/>
        <w:gridCol w:w="850"/>
        <w:gridCol w:w="851"/>
        <w:gridCol w:w="850"/>
        <w:gridCol w:w="1134"/>
      </w:tblGrid>
      <w:tr w:rsidR="00EA5C51" w:rsidRPr="00656078" w:rsidTr="00B21BEF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56078">
              <w:rPr>
                <w:rFonts w:ascii="Times New Roman" w:hAnsi="Times New Roman" w:cs="Times New Roman"/>
              </w:rPr>
              <w:t>Базовый период (2013 год)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План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6078">
              <w:rPr>
                <w:rFonts w:ascii="Times New Roman" w:hAnsi="Times New Roman" w:cs="Times New Roman"/>
              </w:rPr>
              <w:t>ервый год реализации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56078">
              <w:rPr>
                <w:rFonts w:ascii="Times New Roman" w:hAnsi="Times New Roman" w:cs="Times New Roman"/>
              </w:rPr>
              <w:t>торой год реализации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6078">
              <w:rPr>
                <w:rFonts w:ascii="Times New Roman" w:hAnsi="Times New Roman" w:cs="Times New Roman"/>
              </w:rPr>
              <w:t xml:space="preserve">ретий год </w:t>
            </w:r>
          </w:p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 реализации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шестой год 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седьмой год реализации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1. Повышение уровня удовлетворенности населения информационной открытостью органов местного самоуправления</w:t>
            </w:r>
          </w:p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 xml:space="preserve">Бесперебойное вещание на частоте 103.0 </w:t>
            </w:r>
            <w:r w:rsidRPr="00656078">
              <w:rPr>
                <w:rFonts w:ascii="Times New Roman" w:hAnsi="Times New Roman" w:cs="Times New Roman"/>
                <w:lang w:val="en-US"/>
              </w:rPr>
              <w:t>FM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24 (круглосуточно)</w:t>
            </w:r>
          </w:p>
        </w:tc>
      </w:tr>
      <w:tr w:rsidR="00EA5C51" w:rsidRPr="00656078" w:rsidTr="00B21BEF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60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56078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</w:tbl>
    <w:p w:rsidR="00EA5C51" w:rsidRPr="00656078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56078">
        <w:rPr>
          <w:b/>
          <w:sz w:val="22"/>
          <w:szCs w:val="22"/>
        </w:rPr>
        <w:t>Ожидаемые социально-экономические результаты реализации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2"/>
          <w:szCs w:val="22"/>
        </w:rPr>
      </w:pPr>
    </w:p>
    <w:p w:rsidR="00EA5C51" w:rsidRPr="004F18D7" w:rsidRDefault="00EA5C51" w:rsidP="00EA5C51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656078">
        <w:rPr>
          <w:sz w:val="22"/>
          <w:szCs w:val="22"/>
        </w:rPr>
        <w:t xml:space="preserve">Одним из основных инструментов Подпрограммы, позволяющих получить позитивный социально-экономический эффект, является создание и распространение информационного продукта - социально значимых сведений, формирующих позитивное отношение к деятельности органов местного самоуправления. Вариативность форм, методов, каналов подачи информационного продукта, а также количество информационных продуктов, заложенных в Подпрограмме, повышает адаптивность информационного продукта к целевой аудитории. Качественный показатель влияет на уровень информированности населения, способствует социализации личности и адекватности </w:t>
      </w:r>
      <w:r w:rsidRPr="00656078">
        <w:rPr>
          <w:sz w:val="22"/>
          <w:szCs w:val="22"/>
        </w:rPr>
        <w:lastRenderedPageBreak/>
        <w:t>принимаемых социально значимых решений, в том числе в политической сфере. Социально-экономическим критерием, определяющим эффективность мероприятий Подпрограммы является ежегодное повышение уровня информационной открытости органов местного самоуправления: 2014 год - 65 проц., 2015 год - 68 проц., 2016 год - 7</w:t>
      </w:r>
      <w:r>
        <w:rPr>
          <w:sz w:val="22"/>
          <w:szCs w:val="22"/>
        </w:rPr>
        <w:t>0</w:t>
      </w:r>
      <w:r w:rsidRPr="00656078">
        <w:rPr>
          <w:sz w:val="22"/>
          <w:szCs w:val="22"/>
        </w:rPr>
        <w:t xml:space="preserve"> проц</w:t>
      </w:r>
      <w:r>
        <w:rPr>
          <w:sz w:val="22"/>
          <w:szCs w:val="22"/>
        </w:rPr>
        <w:t>.</w:t>
      </w:r>
      <w:r w:rsidRPr="004F18D7">
        <w:rPr>
          <w:sz w:val="24"/>
          <w:szCs w:val="24"/>
        </w:rPr>
        <w:t>и удержание этого показателя в течение последующего периода до 2020 года на уровне 70%</w:t>
      </w:r>
      <w:r>
        <w:rPr>
          <w:sz w:val="24"/>
          <w:szCs w:val="24"/>
        </w:rPr>
        <w:t>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656078">
        <w:rPr>
          <w:sz w:val="22"/>
          <w:szCs w:val="22"/>
        </w:rPr>
        <w:t xml:space="preserve">Критерием экономической и социальной эффективности Подпрограммы является и опубликование позитивных материалов о городе в региональных СМИ, а так же издание имиджевой полиграфической продукции на основе материалов ежегодного фотоконкурса и др., что в свою очередь повышает уровень инвестиционной привлекательности города Сосновый Бор. </w:t>
      </w:r>
    </w:p>
    <w:p w:rsidR="00EA5C51" w:rsidRDefault="00EA5C51" w:rsidP="00EA5C51">
      <w:pPr>
        <w:pStyle w:val="ae"/>
        <w:numPr>
          <w:ilvl w:val="2"/>
          <w:numId w:val="26"/>
        </w:numPr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Ресурсное обеспечение подпрограммы.</w:t>
      </w:r>
    </w:p>
    <w:p w:rsidR="00EA5C51" w:rsidRDefault="00EA5C51" w:rsidP="00EA5C51">
      <w:pPr>
        <w:pStyle w:val="ae"/>
        <w:ind w:left="1080"/>
        <w:rPr>
          <w:b/>
          <w:sz w:val="22"/>
          <w:szCs w:val="22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6227"/>
        <w:gridCol w:w="956"/>
        <w:gridCol w:w="1234"/>
        <w:gridCol w:w="1495"/>
      </w:tblGrid>
      <w:tr w:rsidR="00EA5C51" w:rsidRPr="00BA5E48" w:rsidTr="00B21BEF">
        <w:trPr>
          <w:trHeight w:val="55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Мероприятие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Срок финас. (год)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Объем финансирования, тыс.руб.</w:t>
            </w:r>
          </w:p>
        </w:tc>
      </w:tr>
      <w:tr w:rsidR="00EA5C51" w:rsidRPr="00BA5E48" w:rsidTr="00B21BEF">
        <w:trPr>
          <w:trHeight w:val="55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Местный бюджет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BA5E48">
              <w:rPr>
                <w:color w:val="000000"/>
                <w:sz w:val="22"/>
                <w:szCs w:val="22"/>
              </w:rPr>
              <w:t xml:space="preserve">; </w:t>
            </w:r>
            <w:r w:rsidRPr="00BA5E48">
              <w:rPr>
                <w:i/>
                <w:iCs/>
                <w:color w:val="000000"/>
                <w:sz w:val="22"/>
                <w:szCs w:val="22"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2 484,905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1 884,905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1 997,999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1 976,044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2 035,325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2 096,428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2 159,313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320,000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465,686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499,628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499,628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514,620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530,000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545,950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Обеспечение распространения социальной рекламы в СМИ.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63,600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150,000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159,300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168,858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310,860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320,170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329,800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339,690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 xml:space="preserve">Организация выпуска и распространения полиграфической </w:t>
            </w:r>
            <w:r w:rsidRPr="00BA5E48">
              <w:rPr>
                <w:i/>
                <w:iCs/>
                <w:color w:val="000000"/>
                <w:sz w:val="22"/>
                <w:szCs w:val="22"/>
              </w:rPr>
              <w:lastRenderedPageBreak/>
              <w:t>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lastRenderedPageBreak/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132,000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86,464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87,451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259,993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267,800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275,825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284,100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Организация ежегодного фотоконкурса «Город мой».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30,000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30,000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30,000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1 773,750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1 773,750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1 880,175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1 830,308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1 885,220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1 941,774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2 000,000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Обеспечение деятельности подведомственных учреждений в сфере радиовещания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2 884,191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2 962,087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3 139,812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3 238,687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3 335,850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3 435,923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3 539,000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Приобретение и обслуживание фото-видеоаппаратуры и комплектующих к ним, предназначенных для создания пресс-центром фотовидеоматериалов, сопровождающих информацию о деятельности органов местного самоуправления.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60,000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63,600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335,964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color w:val="000000"/>
              </w:rPr>
            </w:pPr>
            <w:r w:rsidRPr="00DA6BB3">
              <w:rPr>
                <w:color w:val="000000"/>
              </w:rPr>
              <w:t xml:space="preserve">                       -     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ИТОГО: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 xml:space="preserve">              8 230,810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7 482,192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7 931,123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 xml:space="preserve">              8 115,520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 xml:space="preserve">              8 358,985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 xml:space="preserve">              8 609,755</w:t>
            </w:r>
          </w:p>
        </w:tc>
      </w:tr>
      <w:tr w:rsidR="00EA5C51" w:rsidRPr="00BA5E48" w:rsidTr="00B21BEF">
        <w:trPr>
          <w:trHeight w:val="2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DA6BB3" w:rsidRDefault="00EA5C51" w:rsidP="00B21BEF">
            <w:pPr>
              <w:jc w:val="center"/>
              <w:rPr>
                <w:b/>
                <w:bCs/>
                <w:color w:val="000000"/>
              </w:rPr>
            </w:pPr>
            <w:r w:rsidRPr="00DA6BB3">
              <w:rPr>
                <w:b/>
                <w:bCs/>
                <w:color w:val="000000"/>
              </w:rPr>
              <w:t xml:space="preserve">              8 868,048</w:t>
            </w:r>
          </w:p>
        </w:tc>
      </w:tr>
    </w:tbl>
    <w:p w:rsidR="00EA5C51" w:rsidRPr="00656078" w:rsidRDefault="00EA5C51" w:rsidP="00EA5C51">
      <w:pPr>
        <w:ind w:left="360"/>
        <w:rPr>
          <w:b/>
          <w:sz w:val="22"/>
          <w:szCs w:val="22"/>
        </w:rPr>
      </w:pPr>
    </w:p>
    <w:p w:rsidR="00EA5C51" w:rsidRPr="00EB674A" w:rsidRDefault="00EA5C51" w:rsidP="00EA5C51">
      <w:pPr>
        <w:pStyle w:val="ae"/>
        <w:numPr>
          <w:ilvl w:val="1"/>
          <w:numId w:val="26"/>
        </w:numPr>
        <w:jc w:val="center"/>
        <w:rPr>
          <w:b/>
          <w:sz w:val="22"/>
          <w:szCs w:val="22"/>
        </w:rPr>
      </w:pPr>
      <w:r w:rsidRPr="008E18FA">
        <w:rPr>
          <w:b/>
          <w:sz w:val="22"/>
          <w:szCs w:val="22"/>
        </w:rPr>
        <w:lastRenderedPageBreak/>
        <w:t>ПОДПРОГРАММА «</w:t>
      </w:r>
      <w:r w:rsidRPr="00EB674A">
        <w:rPr>
          <w:b/>
          <w:sz w:val="24"/>
          <w:szCs w:val="24"/>
        </w:rPr>
        <w:t>Управление муниципальными финансами Сосновоборского городского округа в 2015-2020 годах</w:t>
      </w:r>
      <w:r w:rsidRPr="00EB674A">
        <w:rPr>
          <w:b/>
          <w:sz w:val="22"/>
          <w:szCs w:val="22"/>
        </w:rPr>
        <w:t>»</w:t>
      </w:r>
    </w:p>
    <w:p w:rsidR="00EA5C51" w:rsidRPr="00EB674A" w:rsidRDefault="00EA5C51" w:rsidP="00EA5C51">
      <w:pPr>
        <w:pStyle w:val="ae"/>
        <w:rPr>
          <w:b/>
          <w:sz w:val="22"/>
          <w:szCs w:val="22"/>
        </w:rPr>
      </w:pPr>
    </w:p>
    <w:p w:rsidR="00EA5C51" w:rsidRPr="00EB674A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674A">
        <w:rPr>
          <w:b/>
          <w:sz w:val="22"/>
          <w:szCs w:val="22"/>
        </w:rPr>
        <w:t xml:space="preserve">ПАСПОРТ  </w:t>
      </w:r>
    </w:p>
    <w:p w:rsidR="00EA5C51" w:rsidRPr="00EB674A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674A">
        <w:rPr>
          <w:b/>
          <w:sz w:val="22"/>
          <w:szCs w:val="22"/>
        </w:rPr>
        <w:t xml:space="preserve">подпрограммы </w:t>
      </w: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674A">
        <w:rPr>
          <w:b/>
          <w:sz w:val="22"/>
          <w:szCs w:val="22"/>
        </w:rPr>
        <w:t>"</w:t>
      </w:r>
      <w:r w:rsidRPr="00EB674A">
        <w:rPr>
          <w:b/>
          <w:sz w:val="24"/>
          <w:szCs w:val="24"/>
        </w:rPr>
        <w:t>Управление муниципальными финансами Сосновоборского городского округа в 2015-2020 годах</w:t>
      </w:r>
      <w:r w:rsidRPr="00EB674A">
        <w:rPr>
          <w:b/>
          <w:sz w:val="22"/>
          <w:szCs w:val="22"/>
        </w:rPr>
        <w:t>" на 2015-2020 годы</w:t>
      </w:r>
    </w:p>
    <w:p w:rsidR="00EA5C51" w:rsidRPr="00535FC4" w:rsidRDefault="00EA5C51" w:rsidP="00EA5C51">
      <w:pPr>
        <w:jc w:val="center"/>
        <w:rPr>
          <w:b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EA5C51" w:rsidRPr="007C16E1" w:rsidTr="00B21BEF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A331D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76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638">
              <w:rPr>
                <w:rFonts w:ascii="Times New Roman" w:hAnsi="Times New Roman" w:cs="Times New Roman"/>
                <w:sz w:val="24"/>
                <w:szCs w:val="24"/>
              </w:rPr>
              <w:t>основоборского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38">
              <w:rPr>
                <w:rFonts w:ascii="Times New Roman" w:hAnsi="Times New Roman" w:cs="Times New Roman"/>
                <w:sz w:val="24"/>
                <w:szCs w:val="24"/>
              </w:rPr>
              <w:t>городского округа Ленинградской области в 2015-20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7638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EA5C51" w:rsidRPr="00AF7638" w:rsidRDefault="00EA5C51" w:rsidP="00B21BEF">
            <w:pPr>
              <w:pStyle w:val="ConsPlusNonformat"/>
              <w:rPr>
                <w:color w:val="FF0000"/>
                <w:sz w:val="24"/>
                <w:szCs w:val="24"/>
              </w:rPr>
            </w:pP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A331D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соисполнитель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563BF3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BF3">
              <w:rPr>
                <w:rFonts w:ascii="Times New Roman" w:hAnsi="Times New Roman" w:cs="Times New Roman"/>
                <w:sz w:val="24"/>
                <w:szCs w:val="24"/>
              </w:rPr>
              <w:t>Комитет финансов Сосновоборского городского округа</w:t>
            </w: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644A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4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64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аналитический отдел администрации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Кукушкин Михаил Павлович.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Пресс-центр администрации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пресс-центра Арибжанов Ринад Мударисович.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Отдел муниципального заказа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Сосновоборского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Горчаков Александр Владимирович.</w:t>
            </w:r>
          </w:p>
          <w:p w:rsidR="00EA5C51" w:rsidRPr="006644A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A331D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</w:t>
            </w: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ind w:left="67"/>
              <w:rPr>
                <w:sz w:val="24"/>
                <w:szCs w:val="24"/>
              </w:rPr>
            </w:pPr>
            <w:r w:rsidRPr="00C60ADA">
              <w:rPr>
                <w:sz w:val="24"/>
                <w:szCs w:val="24"/>
              </w:rPr>
              <w:t>Обеспечение долгосрочной сбалансированности и устойчивости бюджета Сосновобо</w:t>
            </w:r>
            <w:r>
              <w:rPr>
                <w:sz w:val="24"/>
                <w:szCs w:val="24"/>
              </w:rPr>
              <w:t>р</w:t>
            </w:r>
            <w:r w:rsidRPr="00C60ADA">
              <w:rPr>
                <w:sz w:val="24"/>
                <w:szCs w:val="24"/>
              </w:rPr>
              <w:t>ского городского округа, повышение качества управления муниципальными финансами.</w:t>
            </w:r>
          </w:p>
          <w:p w:rsidR="00EA5C51" w:rsidRPr="00C60ADA" w:rsidRDefault="00EA5C51" w:rsidP="00B21BEF">
            <w:pPr>
              <w:ind w:left="67"/>
              <w:rPr>
                <w:color w:val="FF0000"/>
                <w:sz w:val="24"/>
                <w:szCs w:val="24"/>
              </w:rPr>
            </w:pPr>
          </w:p>
        </w:tc>
      </w:tr>
      <w:tr w:rsidR="00EA5C51" w:rsidRPr="007C16E1" w:rsidTr="00B21BEF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A331D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331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97652B" w:rsidRDefault="00EA5C51" w:rsidP="00B21BEF">
            <w:pPr>
              <w:jc w:val="both"/>
              <w:rPr>
                <w:sz w:val="24"/>
                <w:szCs w:val="24"/>
              </w:rPr>
            </w:pPr>
            <w:r w:rsidRPr="0097652B">
              <w:rPr>
                <w:sz w:val="24"/>
                <w:szCs w:val="24"/>
              </w:rPr>
              <w:t>1.Координация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      </w:r>
          </w:p>
          <w:p w:rsidR="00EA5C51" w:rsidRDefault="00EA5C51" w:rsidP="00B21BEF">
            <w:pPr>
              <w:jc w:val="both"/>
              <w:rPr>
                <w:sz w:val="24"/>
                <w:szCs w:val="24"/>
              </w:rPr>
            </w:pPr>
          </w:p>
          <w:p w:rsidR="00EA5C51" w:rsidRDefault="00EA5C51" w:rsidP="00B21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0E2D">
              <w:rPr>
                <w:sz w:val="24"/>
                <w:szCs w:val="24"/>
              </w:rPr>
              <w:t xml:space="preserve">. Повышение открытости и прозрачности управления </w:t>
            </w:r>
            <w:r>
              <w:rPr>
                <w:sz w:val="24"/>
                <w:szCs w:val="24"/>
              </w:rPr>
              <w:t>муниципаль</w:t>
            </w:r>
            <w:r w:rsidRPr="002E0E2D">
              <w:rPr>
                <w:sz w:val="24"/>
                <w:szCs w:val="24"/>
              </w:rPr>
              <w:t>ными финансами, обеспечение взаимодействия с институтами гражданского общества в рамках проводимой Минфином России государственной политики.</w:t>
            </w:r>
          </w:p>
          <w:p w:rsidR="00EA5C51" w:rsidRPr="002E0E2D" w:rsidRDefault="00EA5C51" w:rsidP="00B21BEF">
            <w:pPr>
              <w:jc w:val="both"/>
              <w:rPr>
                <w:sz w:val="24"/>
                <w:szCs w:val="24"/>
              </w:rPr>
            </w:pPr>
          </w:p>
          <w:p w:rsidR="00EA5C51" w:rsidRDefault="00EA5C51" w:rsidP="00B21BEF">
            <w:pPr>
              <w:contextualSpacing/>
              <w:jc w:val="both"/>
              <w:rPr>
                <w:sz w:val="24"/>
                <w:szCs w:val="24"/>
              </w:rPr>
            </w:pPr>
            <w:r w:rsidRPr="002E0E2D">
              <w:rPr>
                <w:sz w:val="24"/>
                <w:szCs w:val="24"/>
              </w:rPr>
              <w:t xml:space="preserve">3. 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</w:t>
            </w:r>
            <w:r>
              <w:rPr>
                <w:sz w:val="24"/>
                <w:szCs w:val="24"/>
              </w:rPr>
              <w:t>муниципаль</w:t>
            </w:r>
            <w:r w:rsidRPr="002E0E2D">
              <w:rPr>
                <w:sz w:val="24"/>
                <w:szCs w:val="24"/>
              </w:rPr>
              <w:t>ными финансами</w:t>
            </w:r>
            <w:r>
              <w:rPr>
                <w:sz w:val="24"/>
                <w:szCs w:val="24"/>
              </w:rPr>
              <w:t>.</w:t>
            </w:r>
          </w:p>
          <w:p w:rsidR="00EA5C51" w:rsidRDefault="00EA5C51" w:rsidP="00B21BEF">
            <w:pPr>
              <w:contextualSpacing/>
              <w:jc w:val="both"/>
              <w:rPr>
                <w:sz w:val="24"/>
                <w:szCs w:val="24"/>
              </w:rPr>
            </w:pP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07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Обеспечение б</w:t>
            </w:r>
            <w:r w:rsidRPr="00FA077E">
              <w:rPr>
                <w:sz w:val="24"/>
                <w:szCs w:val="24"/>
              </w:rPr>
              <w:t>езопасност</w:t>
            </w:r>
            <w:r>
              <w:rPr>
                <w:sz w:val="24"/>
                <w:szCs w:val="24"/>
              </w:rPr>
              <w:t>и</w:t>
            </w:r>
            <w:r w:rsidRPr="00FA077E">
              <w:rPr>
                <w:sz w:val="24"/>
                <w:szCs w:val="24"/>
              </w:rPr>
              <w:t xml:space="preserve"> информации </w:t>
            </w:r>
            <w:r w:rsidRPr="002E0E2D">
              <w:rPr>
                <w:sz w:val="24"/>
                <w:szCs w:val="24"/>
              </w:rPr>
              <w:t xml:space="preserve">в сфере управления </w:t>
            </w:r>
            <w:r>
              <w:rPr>
                <w:sz w:val="24"/>
                <w:szCs w:val="24"/>
              </w:rPr>
              <w:t>муниципаль</w:t>
            </w:r>
            <w:r w:rsidRPr="002E0E2D">
              <w:rPr>
                <w:sz w:val="24"/>
                <w:szCs w:val="24"/>
              </w:rPr>
              <w:t>ными финансами</w:t>
            </w:r>
            <w:r>
              <w:rPr>
                <w:sz w:val="24"/>
                <w:szCs w:val="24"/>
              </w:rPr>
              <w:t>.</w:t>
            </w:r>
          </w:p>
          <w:p w:rsidR="00EA5C51" w:rsidRDefault="00EA5C51" w:rsidP="00B21BEF">
            <w:pPr>
              <w:ind w:left="67"/>
              <w:rPr>
                <w:sz w:val="24"/>
                <w:szCs w:val="24"/>
              </w:rPr>
            </w:pPr>
          </w:p>
          <w:p w:rsidR="00EA5C51" w:rsidRPr="00A331D5" w:rsidRDefault="00EA5C51" w:rsidP="00B21BE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0E2D">
              <w:rPr>
                <w:sz w:val="24"/>
                <w:szCs w:val="24"/>
              </w:rPr>
              <w:t xml:space="preserve">. Обеспечение своевременного контроля в </w:t>
            </w:r>
            <w:r w:rsidRPr="002E0E2D">
              <w:rPr>
                <w:sz w:val="24"/>
                <w:szCs w:val="24"/>
              </w:rPr>
              <w:lastRenderedPageBreak/>
              <w:t>финансово-бюджетной сфере.</w:t>
            </w: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6644A5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1.1.Выполнение мероприятий утвержденного плана по повышению наполняемости бюджета, оптимизации расходов и совершенствованию долговой политики Сосновоборского городского округа, %%.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Доля расходов бюджета, сформированных в виде муниципальных программ к общему объему расходов бюджета, %%.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Pr="00203D22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2.1.Полнота представления комитетом финансов информации на официальном сайте администрации Сосновоборского городского округа в соответствии с действующим законодательством, %%.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отчетности местного бюджета, %% </w:t>
            </w:r>
          </w:p>
          <w:p w:rsidR="00EA5C51" w:rsidRDefault="00EA5C51" w:rsidP="00B21BEF">
            <w:pPr>
              <w:rPr>
                <w:sz w:val="24"/>
                <w:szCs w:val="24"/>
              </w:rPr>
            </w:pP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Проведение мониторинга качества финансового менеджмента главных распорядителей бюджетных средств в соответствии с утвержденным порядком, %%</w:t>
            </w:r>
          </w:p>
          <w:p w:rsidR="00EA5C51" w:rsidRDefault="00EA5C51" w:rsidP="00B21BEF">
            <w:pPr>
              <w:pStyle w:val="aa"/>
              <w:rPr>
                <w:szCs w:val="24"/>
              </w:rPr>
            </w:pPr>
          </w:p>
          <w:p w:rsidR="00EA5C51" w:rsidRDefault="00EA5C51" w:rsidP="00B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Обеспечение сохранности данных в информационных системах, используемых в сфере управления муниципальными финансами, %%</w:t>
            </w:r>
          </w:p>
          <w:p w:rsidR="00EA5C51" w:rsidRDefault="00EA5C51" w:rsidP="00B21BEF">
            <w:pPr>
              <w:rPr>
                <w:sz w:val="24"/>
                <w:szCs w:val="24"/>
              </w:rPr>
            </w:pPr>
          </w:p>
          <w:p w:rsidR="00EA5C51" w:rsidRPr="00563BF3" w:rsidRDefault="00EA5C51" w:rsidP="00B21BEF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Доля расходов, проверенных в рамках контрольных мероприятий к общему объему расходов местного бюджета, %%</w:t>
            </w: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563BF3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BF3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63B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563BF3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BF3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3B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A5C51" w:rsidRPr="00F3391D" w:rsidTr="00B21BEF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F3391D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391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тыс.руб., в том числе: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50 тыс.руб.,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50 тыс.руб.,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50 тыс.руб.,</w:t>
            </w:r>
          </w:p>
          <w:p w:rsidR="00EA5C51" w:rsidRPr="00F3391D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50 тыс.руб.</w:t>
            </w:r>
          </w:p>
        </w:tc>
      </w:tr>
      <w:tr w:rsidR="00EA5C51" w:rsidRPr="007C16E1" w:rsidTr="00B21BEF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B97D63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D6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97D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1. Создание стабильных финансовых условий для устойчивого экономического роста, повышения уровня и качества жизни Сосновоборского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кого округа.</w:t>
            </w:r>
          </w:p>
          <w:p w:rsidR="00EA5C51" w:rsidRPr="000D63D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финансового управления Сосновоборского городского округа в целях выполнения муниципальных функций, обеспечения потребностей граждан и общества в муниципальных услугах, увеличения их доступности и качества.</w:t>
            </w: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Обеспечение высокого уровня собираемости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и неналоговых доходов местного бюджета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, снижение соотношения объема задолженности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неналоговым доходам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к объему поступлений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неналоговым доходам </w:t>
            </w: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в бюджет Сосновоборского городского округа, учет налоговых льгот и вычетов.</w:t>
            </w:r>
          </w:p>
          <w:p w:rsidR="00EA5C51" w:rsidRPr="000D63D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4.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</w:t>
            </w:r>
          </w:p>
          <w:p w:rsidR="00EA5C51" w:rsidRPr="000D63D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соответствия муниципальных финансов современным стандартам подотчетности и прозрачности. </w:t>
            </w:r>
          </w:p>
          <w:p w:rsidR="00EA5C51" w:rsidRPr="000D63D1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1" w:rsidRPr="00043AE2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1">
              <w:rPr>
                <w:rFonts w:ascii="Times New Roman" w:hAnsi="Times New Roman" w:cs="Times New Roman"/>
                <w:sz w:val="24"/>
                <w:szCs w:val="24"/>
              </w:rPr>
              <w:t>6. Обеспечение надежности и эффективности финансовой инфраструктуры.</w:t>
            </w:r>
          </w:p>
        </w:tc>
      </w:tr>
    </w:tbl>
    <w:p w:rsidR="00EA5C51" w:rsidRPr="00EB674A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3</w:t>
      </w:r>
      <w:r w:rsidRPr="00656078">
        <w:rPr>
          <w:b/>
          <w:sz w:val="22"/>
          <w:szCs w:val="22"/>
        </w:rPr>
        <w:t>.1. Анализ ситуации. Обоснование целей и задач Подпрограммы</w:t>
      </w:r>
    </w:p>
    <w:p w:rsidR="00EA5C51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EA5C51" w:rsidRDefault="00EA5C51" w:rsidP="00EA5C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разработки подпрограммы обусловлена потребностью в систематизации целей и задач по управлению муниципальными финансами, а также в аккумулировании в рамках муниципальной программы финансовых ресурсов для ее реализации.</w:t>
      </w:r>
    </w:p>
    <w:p w:rsidR="00EA5C51" w:rsidRDefault="00EA5C51" w:rsidP="00EA5C51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>
        <w:rPr>
          <w:bCs/>
          <w:sz w:val="24"/>
          <w:szCs w:val="24"/>
        </w:rPr>
        <w:t xml:space="preserve">от 09.12.2013 № 353-р «Об утверждении плана мероприятий по повышению наполняемости бюджета, оптимизации расходов и совершенствованию долговой политики Сосновоборского городского округа» (с изменениями от 30.07.2014.) был разработан комплекс мероприятий, направленных на обеспечение долгосрочной сбалансированности бюджета Сосновоборского городского округа. </w:t>
      </w:r>
    </w:p>
    <w:p w:rsidR="00EA5C51" w:rsidRPr="0052643F" w:rsidRDefault="00EA5C51" w:rsidP="00EA5C51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целях выполнения мероприятий утвержденного плана необходимо совершенствование единой системы информационного взаимодействия в сфере управления муниципальными финансами, в том числе с привлечением финансовых ресурсов для приобретения и доработки прикладного программного обеспечения, замены серверного оборудования.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EA5C51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B674A">
        <w:rPr>
          <w:b/>
          <w:sz w:val="22"/>
          <w:szCs w:val="22"/>
        </w:rPr>
        <w:t>Цели и основные задачи Подпрограммы</w:t>
      </w:r>
    </w:p>
    <w:p w:rsidR="00EA5C51" w:rsidRPr="00EB674A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Default="00EA5C51" w:rsidP="00EA5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Программа разрабатывается в следующих целях: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повышения степени информированности жителей города Сосновый Бор о бюджетном процессе, построения эффективной, прозрачной системы публикаций информации о бюджете;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обеспечения технических условий для устойчивого исполнения расходных обязательств, повышения уровня автоматизации бюджетного процесса с последующим переходом на безбумажные технологии посредством широкомасштабного внедрения электронных цифровых подписей;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обеспечения безопасности информации по движению средств на лицевых счетах  организаций и учреждений, открытых в комитете финансов Сосновоборского городского округа;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увеличения налогового потенциала Сосновоборского городского округа;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повышения качества внутреннего финансового контроля;</w:t>
      </w:r>
    </w:p>
    <w:p w:rsidR="00EA5C51" w:rsidRDefault="00EA5C51" w:rsidP="00EA5C5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повышения финансовой грамотности работников органов местного самоуправления и муниципальных бюджетных, автономных и казенных учреждений.</w:t>
      </w:r>
    </w:p>
    <w:p w:rsidR="00EA5C51" w:rsidRPr="00EB674A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Основные мероприятия Подпрограммы.</w:t>
      </w:r>
    </w:p>
    <w:p w:rsidR="00EA5C51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Pr="00EB674A" w:rsidRDefault="00EA5C51" w:rsidP="00EA5C51">
      <w:pPr>
        <w:jc w:val="both"/>
        <w:rPr>
          <w:sz w:val="24"/>
          <w:szCs w:val="24"/>
        </w:rPr>
      </w:pPr>
      <w:r w:rsidRPr="00EB674A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EB674A">
        <w:rPr>
          <w:sz w:val="24"/>
          <w:szCs w:val="24"/>
        </w:rPr>
        <w:t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</w:r>
    </w:p>
    <w:p w:rsidR="00EA5C51" w:rsidRPr="00EB674A" w:rsidRDefault="00EA5C51" w:rsidP="00EA5C51">
      <w:pPr>
        <w:pStyle w:val="ae"/>
        <w:ind w:left="540"/>
        <w:jc w:val="both"/>
        <w:rPr>
          <w:sz w:val="24"/>
          <w:szCs w:val="24"/>
        </w:rPr>
      </w:pPr>
    </w:p>
    <w:p w:rsidR="00EA5C51" w:rsidRPr="009448BF" w:rsidRDefault="00EA5C51" w:rsidP="00EA5C51">
      <w:pPr>
        <w:jc w:val="both"/>
        <w:rPr>
          <w:sz w:val="24"/>
          <w:szCs w:val="24"/>
        </w:rPr>
      </w:pPr>
      <w:r w:rsidRPr="009448BF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448BF">
        <w:rPr>
          <w:sz w:val="24"/>
          <w:szCs w:val="24"/>
        </w:rPr>
        <w:t xml:space="preserve"> 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политики.</w:t>
      </w:r>
    </w:p>
    <w:p w:rsidR="00EA5C51" w:rsidRPr="00EB674A" w:rsidRDefault="00EA5C51" w:rsidP="00EA5C51">
      <w:pPr>
        <w:pStyle w:val="ae"/>
        <w:ind w:left="540"/>
        <w:jc w:val="both"/>
        <w:rPr>
          <w:sz w:val="24"/>
          <w:szCs w:val="24"/>
        </w:rPr>
      </w:pPr>
    </w:p>
    <w:p w:rsidR="00EA5C51" w:rsidRPr="009448BF" w:rsidRDefault="00EA5C51" w:rsidP="00EA5C51">
      <w:pPr>
        <w:jc w:val="both"/>
        <w:rPr>
          <w:sz w:val="24"/>
          <w:szCs w:val="24"/>
        </w:rPr>
      </w:pPr>
      <w:r w:rsidRPr="009448BF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448BF">
        <w:rPr>
          <w:sz w:val="24"/>
          <w:szCs w:val="24"/>
        </w:rPr>
        <w:t xml:space="preserve"> Формирование единого информационного пространства </w:t>
      </w:r>
      <w:r>
        <w:rPr>
          <w:sz w:val="24"/>
          <w:szCs w:val="24"/>
        </w:rPr>
        <w:t>и</w:t>
      </w:r>
      <w:r w:rsidRPr="009448BF">
        <w:rPr>
          <w:sz w:val="24"/>
          <w:szCs w:val="24"/>
        </w:rPr>
        <w:t xml:space="preserve"> применение информационных и телекоммуникационных технологий в сфере управления муниципальными финансами. </w:t>
      </w:r>
    </w:p>
    <w:p w:rsidR="00EA5C51" w:rsidRPr="00EB674A" w:rsidRDefault="00EA5C51" w:rsidP="00EA5C51">
      <w:pPr>
        <w:pStyle w:val="ae"/>
        <w:ind w:left="540"/>
        <w:jc w:val="both"/>
        <w:rPr>
          <w:sz w:val="24"/>
          <w:szCs w:val="24"/>
        </w:rPr>
      </w:pPr>
    </w:p>
    <w:p w:rsidR="00EA5C51" w:rsidRPr="009448BF" w:rsidRDefault="00EA5C51" w:rsidP="00EA5C51">
      <w:pPr>
        <w:rPr>
          <w:sz w:val="24"/>
          <w:szCs w:val="24"/>
        </w:rPr>
      </w:pPr>
      <w:r w:rsidRPr="009448BF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448BF">
        <w:rPr>
          <w:sz w:val="24"/>
          <w:szCs w:val="24"/>
        </w:rPr>
        <w:t xml:space="preserve"> Обеспечение безопасности информации в сфере управления муниципальными финансами.</w:t>
      </w:r>
    </w:p>
    <w:p w:rsidR="00EA5C51" w:rsidRPr="00EB674A" w:rsidRDefault="00EA5C51" w:rsidP="00EA5C51">
      <w:pPr>
        <w:pStyle w:val="ae"/>
        <w:ind w:left="540"/>
        <w:rPr>
          <w:sz w:val="24"/>
          <w:szCs w:val="24"/>
        </w:rPr>
      </w:pPr>
    </w:p>
    <w:p w:rsidR="00EA5C51" w:rsidRPr="009448BF" w:rsidRDefault="00EA5C51" w:rsidP="00EA5C51">
      <w:pPr>
        <w:jc w:val="both"/>
        <w:rPr>
          <w:sz w:val="24"/>
          <w:szCs w:val="24"/>
        </w:rPr>
      </w:pPr>
      <w:r w:rsidRPr="009448BF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9448BF">
        <w:rPr>
          <w:sz w:val="24"/>
          <w:szCs w:val="24"/>
        </w:rPr>
        <w:t xml:space="preserve"> Обеспечение своевременного </w:t>
      </w:r>
      <w:r>
        <w:rPr>
          <w:sz w:val="24"/>
          <w:szCs w:val="24"/>
        </w:rPr>
        <w:t xml:space="preserve">внутреннего </w:t>
      </w:r>
      <w:r w:rsidRPr="009448BF">
        <w:rPr>
          <w:sz w:val="24"/>
          <w:szCs w:val="24"/>
        </w:rPr>
        <w:t>контроля в финансово-бюджетной сфере.</w:t>
      </w:r>
    </w:p>
    <w:p w:rsidR="00EA5C51" w:rsidRPr="00656078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Финансирование Подпрограммы</w:t>
      </w:r>
    </w:p>
    <w:p w:rsidR="00EA5C51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Pr="003C7F31" w:rsidRDefault="00EA5C51" w:rsidP="00EA5C51">
      <w:pPr>
        <w:pStyle w:val="ae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3C7F31">
        <w:rPr>
          <w:sz w:val="22"/>
          <w:szCs w:val="22"/>
        </w:rPr>
        <w:t xml:space="preserve">      Финансирование Подпрограммы осуществляется за счет средств местного бюджета Сосновоборского городского округа.</w:t>
      </w:r>
    </w:p>
    <w:p w:rsidR="00EA5C51" w:rsidRPr="003C7F31" w:rsidRDefault="00EA5C51" w:rsidP="00EA5C51">
      <w:pPr>
        <w:pStyle w:val="ConsPlusCell"/>
        <w:rPr>
          <w:rFonts w:ascii="Times New Roman" w:hAnsi="Times New Roman" w:cs="Times New Roman"/>
        </w:rPr>
      </w:pPr>
      <w:r w:rsidRPr="003C7F31">
        <w:rPr>
          <w:rFonts w:ascii="Times New Roman" w:hAnsi="Times New Roman" w:cs="Times New Roman"/>
        </w:rPr>
        <w:t xml:space="preserve">      Объем средств, предусмотренных на реализацию мероприятий Подпрограммы, составляет 200 000 руб., в том числе: 2017 год :</w:t>
      </w:r>
      <w:r w:rsidRPr="003C7F31">
        <w:rPr>
          <w:rFonts w:ascii="Times New Roman" w:hAnsi="Times New Roman"/>
        </w:rPr>
        <w:t xml:space="preserve">50 000 </w:t>
      </w:r>
      <w:r w:rsidRPr="003C7F31">
        <w:rPr>
          <w:rFonts w:ascii="Times New Roman" w:hAnsi="Times New Roman" w:cs="Times New Roman"/>
        </w:rPr>
        <w:t>руб., 2018 год : 50 000 руб., 2019 год : 50 000  руб., 2020 год: 50 000 руб.</w:t>
      </w:r>
    </w:p>
    <w:p w:rsidR="00EA5C51" w:rsidRPr="003C7F31" w:rsidRDefault="00EA5C51" w:rsidP="00EA5C51">
      <w:pPr>
        <w:pStyle w:val="ae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3C7F31">
        <w:rPr>
          <w:sz w:val="22"/>
          <w:szCs w:val="22"/>
        </w:rPr>
        <w:t xml:space="preserve">      Объемы финансирования Подпрограммы определены исходя из средних цен на различные виды работ, услуг по Ленинградской области, Санкт-Петербургу и Сосновому Бору, а также по результатам выполненных работ прошлых лет.</w:t>
      </w:r>
    </w:p>
    <w:p w:rsidR="00EA5C51" w:rsidRPr="00656078" w:rsidRDefault="00EA5C51" w:rsidP="00EA5C51">
      <w:pPr>
        <w:pStyle w:val="ae"/>
        <w:widowControl w:val="0"/>
        <w:autoSpaceDE w:val="0"/>
        <w:autoSpaceDN w:val="0"/>
        <w:adjustRightInd w:val="0"/>
        <w:ind w:left="1080"/>
        <w:outlineLvl w:val="1"/>
        <w:rPr>
          <w:b/>
          <w:sz w:val="22"/>
          <w:szCs w:val="22"/>
        </w:rPr>
      </w:pPr>
    </w:p>
    <w:p w:rsidR="00EA5C51" w:rsidRPr="00656078" w:rsidRDefault="00EA5C51" w:rsidP="00EA5C51">
      <w:pPr>
        <w:pStyle w:val="ae"/>
        <w:widowControl w:val="0"/>
        <w:numPr>
          <w:ilvl w:val="2"/>
          <w:numId w:val="26"/>
        </w:numPr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56078">
        <w:rPr>
          <w:b/>
          <w:sz w:val="22"/>
          <w:szCs w:val="22"/>
        </w:rPr>
        <w:t>Целевые показатели (индикаторы) Подпрограммы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843"/>
        <w:gridCol w:w="567"/>
        <w:gridCol w:w="850"/>
        <w:gridCol w:w="851"/>
        <w:gridCol w:w="850"/>
        <w:gridCol w:w="992"/>
        <w:gridCol w:w="993"/>
        <w:gridCol w:w="992"/>
        <w:gridCol w:w="992"/>
      </w:tblGrid>
      <w:tr w:rsidR="00EA5C51" w:rsidRPr="00EB674A" w:rsidTr="00B21BEF">
        <w:trPr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1523">
              <w:rPr>
                <w:rFonts w:ascii="Times New Roman" w:hAnsi="Times New Roman" w:cs="Times New Roman"/>
              </w:rPr>
              <w:t>Базовый период (план 2014 года)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План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первый год реали-зации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второй год реали-зации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 xml:space="preserve">третий год </w:t>
            </w:r>
          </w:p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реали-зации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пятый год реализации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шестой год реализации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152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утвержденного плана по повышению наполняемости бюджета, оптимизации расходов и совершенствова</w:t>
            </w:r>
            <w:r w:rsidRPr="007B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долговой политики Сосновоборского городского округа.</w:t>
            </w:r>
          </w:p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lastRenderedPageBreak/>
              <w:t>%%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rPr>
                <w:sz w:val="24"/>
                <w:szCs w:val="24"/>
              </w:rPr>
            </w:pPr>
            <w:r w:rsidRPr="007B1523">
              <w:rPr>
                <w:sz w:val="24"/>
                <w:szCs w:val="24"/>
              </w:rPr>
              <w:t>Доля расходов бюджета, сформированных в виде муниципальных программ к общему объему расходов бюджета, %%.</w:t>
            </w:r>
          </w:p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84,5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r w:rsidRPr="007B1523">
              <w:rPr>
                <w:sz w:val="24"/>
                <w:szCs w:val="24"/>
              </w:rPr>
              <w:t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отчетности местного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rPr>
                <w:sz w:val="24"/>
                <w:szCs w:val="24"/>
              </w:rPr>
            </w:pPr>
            <w:r w:rsidRPr="007B1523">
              <w:rPr>
                <w:sz w:val="24"/>
                <w:szCs w:val="24"/>
              </w:rPr>
              <w:t>Проведение мониторинга качества финансового менеджмента главных распорядителей бюджетных средств в соответствии с утвержденным порядком.</w:t>
            </w:r>
          </w:p>
          <w:p w:rsidR="00EA5C51" w:rsidRPr="007B1523" w:rsidRDefault="00EA5C51" w:rsidP="00B21B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100</w:t>
            </w:r>
          </w:p>
        </w:tc>
      </w:tr>
      <w:tr w:rsidR="00EA5C51" w:rsidRPr="00EB674A" w:rsidTr="00B21BEF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sz w:val="24"/>
                <w:szCs w:val="24"/>
              </w:rPr>
            </w:pPr>
            <w:r w:rsidRPr="007B1523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расходов, проверенных в рамках контрольных мероприятий к общему объему расходов </w:t>
            </w:r>
            <w:r w:rsidRPr="007B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lastRenderedPageBreak/>
              <w:t>%%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7B1523" w:rsidRDefault="00EA5C51" w:rsidP="00B21B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1523">
              <w:rPr>
                <w:rFonts w:ascii="Times New Roman" w:hAnsi="Times New Roman" w:cs="Times New Roman"/>
              </w:rPr>
              <w:t>27</w:t>
            </w:r>
          </w:p>
        </w:tc>
      </w:tr>
    </w:tbl>
    <w:p w:rsidR="00EA5C51" w:rsidRDefault="00EA5C51" w:rsidP="00EA5C51">
      <w:pPr>
        <w:pStyle w:val="ae"/>
        <w:ind w:left="1080"/>
        <w:rPr>
          <w:b/>
          <w:sz w:val="22"/>
          <w:szCs w:val="22"/>
        </w:rPr>
      </w:pPr>
    </w:p>
    <w:p w:rsidR="00EA5C51" w:rsidRDefault="00EA5C51" w:rsidP="00EA5C51">
      <w:pPr>
        <w:pStyle w:val="ae"/>
        <w:numPr>
          <w:ilvl w:val="2"/>
          <w:numId w:val="26"/>
        </w:numPr>
        <w:jc w:val="center"/>
        <w:rPr>
          <w:b/>
          <w:sz w:val="22"/>
          <w:szCs w:val="22"/>
        </w:rPr>
      </w:pPr>
      <w:r w:rsidRPr="007F1805">
        <w:rPr>
          <w:b/>
          <w:sz w:val="22"/>
          <w:szCs w:val="22"/>
        </w:rPr>
        <w:t>Ожидаемые социально-экономические результаты реализации Подпрограммы</w:t>
      </w:r>
    </w:p>
    <w:p w:rsidR="00EA5C51" w:rsidRPr="007F1805" w:rsidRDefault="00EA5C51" w:rsidP="00EA5C51">
      <w:pPr>
        <w:pStyle w:val="ae"/>
        <w:ind w:left="1080"/>
        <w:rPr>
          <w:b/>
          <w:sz w:val="22"/>
          <w:szCs w:val="22"/>
        </w:rPr>
      </w:pPr>
    </w:p>
    <w:p w:rsidR="00EA5C51" w:rsidRDefault="00EA5C51" w:rsidP="00EA5C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F1805">
        <w:rPr>
          <w:rFonts w:ascii="Times New Roman" w:hAnsi="Times New Roman" w:cs="Times New Roman"/>
          <w:sz w:val="24"/>
          <w:szCs w:val="24"/>
        </w:rPr>
        <w:t xml:space="preserve">       1.Создание стабильных</w:t>
      </w:r>
      <w:r w:rsidRPr="000D63D1">
        <w:rPr>
          <w:rFonts w:ascii="Times New Roman" w:hAnsi="Times New Roman" w:cs="Times New Roman"/>
          <w:sz w:val="24"/>
          <w:szCs w:val="24"/>
        </w:rPr>
        <w:t xml:space="preserve"> финансовых условий для устойчивого экономического роста, повышения уровня и качества жизни Сосновоборского город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63D1">
        <w:rPr>
          <w:rFonts w:ascii="Times New Roman" w:hAnsi="Times New Roman" w:cs="Times New Roman"/>
          <w:sz w:val="24"/>
          <w:szCs w:val="24"/>
        </w:rPr>
        <w:t>кого округа.</w:t>
      </w:r>
    </w:p>
    <w:p w:rsidR="00EA5C51" w:rsidRDefault="00EA5C51" w:rsidP="00EA5C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2. Создание условий для повышения эффективности финансового управления Сосновоборского городского округа в целях выполнения муниципальных функций, обеспечения потребностей граждан и общества в муниципальных услугах, увеличения их доступности и качества.</w:t>
      </w:r>
    </w:p>
    <w:p w:rsidR="00EA5C51" w:rsidRDefault="00EA5C51" w:rsidP="00EA5C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 xml:space="preserve">3. Обеспечение высокого уровня собираемости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местного бюджета</w:t>
      </w:r>
      <w:r w:rsidRPr="000D63D1">
        <w:rPr>
          <w:rFonts w:ascii="Times New Roman" w:hAnsi="Times New Roman" w:cs="Times New Roman"/>
          <w:sz w:val="24"/>
          <w:szCs w:val="24"/>
        </w:rPr>
        <w:t>, снижение соотношения объема задолженности по налог</w:t>
      </w:r>
      <w:r>
        <w:rPr>
          <w:rFonts w:ascii="Times New Roman" w:hAnsi="Times New Roman" w:cs="Times New Roman"/>
          <w:sz w:val="24"/>
          <w:szCs w:val="24"/>
        </w:rPr>
        <w:t xml:space="preserve">овым </w:t>
      </w:r>
      <w:r w:rsidRPr="000D63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неналоговым доходам </w:t>
      </w:r>
      <w:r w:rsidRPr="000D63D1">
        <w:rPr>
          <w:rFonts w:ascii="Times New Roman" w:hAnsi="Times New Roman" w:cs="Times New Roman"/>
          <w:sz w:val="24"/>
          <w:szCs w:val="24"/>
        </w:rPr>
        <w:t>к объему поступлений по налог</w:t>
      </w:r>
      <w:r>
        <w:rPr>
          <w:rFonts w:ascii="Times New Roman" w:hAnsi="Times New Roman" w:cs="Times New Roman"/>
          <w:sz w:val="24"/>
          <w:szCs w:val="24"/>
        </w:rPr>
        <w:t xml:space="preserve">овым </w:t>
      </w:r>
      <w:r w:rsidRPr="000D63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неналоговым доходам </w:t>
      </w:r>
      <w:r w:rsidRPr="000D63D1">
        <w:rPr>
          <w:rFonts w:ascii="Times New Roman" w:hAnsi="Times New Roman" w:cs="Times New Roman"/>
          <w:sz w:val="24"/>
          <w:szCs w:val="24"/>
        </w:rPr>
        <w:t>в бюджет Сосновоборского городского округа, учет налоговых льгот и вычетов.</w:t>
      </w:r>
    </w:p>
    <w:p w:rsidR="00EA5C51" w:rsidRDefault="00EA5C51" w:rsidP="00EA5C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4.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</w:t>
      </w:r>
    </w:p>
    <w:p w:rsidR="00EA5C51" w:rsidRDefault="00EA5C51" w:rsidP="00EA5C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 xml:space="preserve">5. Обеспечение соответствия муниципальных финансов современным стандартам подотчетности и прозрачности. </w:t>
      </w:r>
    </w:p>
    <w:p w:rsidR="00EA5C51" w:rsidRDefault="00EA5C51" w:rsidP="00EA5C51">
      <w:pPr>
        <w:pStyle w:val="ConsPlusCell"/>
        <w:rPr>
          <w:rFonts w:ascii="Times New Roman" w:hAnsi="Times New Roman" w:cs="Times New Roman"/>
        </w:rPr>
      </w:pPr>
      <w:r w:rsidRPr="000D63D1">
        <w:rPr>
          <w:rFonts w:ascii="Times New Roman" w:hAnsi="Times New Roman" w:cs="Times New Roman"/>
          <w:sz w:val="24"/>
          <w:szCs w:val="24"/>
        </w:rPr>
        <w:t>6. Обеспечение надежности и эффективности финансовой инфраструктуры.</w:t>
      </w:r>
    </w:p>
    <w:p w:rsidR="00EA5C51" w:rsidRPr="00BA5E48" w:rsidRDefault="00EA5C51" w:rsidP="00EA5C51">
      <w:pPr>
        <w:pStyle w:val="ae"/>
        <w:ind w:left="1080"/>
        <w:rPr>
          <w:b/>
          <w:sz w:val="22"/>
          <w:szCs w:val="22"/>
        </w:rPr>
      </w:pPr>
    </w:p>
    <w:p w:rsidR="00EA5C51" w:rsidRPr="00BA5E48" w:rsidRDefault="00EA5C51" w:rsidP="00EA5C51">
      <w:pPr>
        <w:pStyle w:val="ae"/>
        <w:numPr>
          <w:ilvl w:val="2"/>
          <w:numId w:val="26"/>
        </w:numPr>
        <w:jc w:val="center"/>
        <w:rPr>
          <w:b/>
          <w:sz w:val="22"/>
          <w:szCs w:val="22"/>
        </w:rPr>
      </w:pPr>
      <w:r w:rsidRPr="00BA5E48">
        <w:rPr>
          <w:b/>
          <w:sz w:val="22"/>
          <w:szCs w:val="22"/>
        </w:rPr>
        <w:t>Ресурсное обеспечение подпрограммы.</w:t>
      </w:r>
    </w:p>
    <w:p w:rsidR="00EA5C51" w:rsidRPr="00EB674A" w:rsidRDefault="00EA5C51" w:rsidP="00EA5C51">
      <w:pPr>
        <w:ind w:left="360"/>
        <w:rPr>
          <w:b/>
          <w:color w:val="C00000"/>
          <w:sz w:val="22"/>
          <w:szCs w:val="22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5315"/>
        <w:gridCol w:w="1400"/>
        <w:gridCol w:w="1480"/>
        <w:gridCol w:w="1230"/>
      </w:tblGrid>
      <w:tr w:rsidR="00EA5C51" w:rsidRPr="00BA5E48" w:rsidTr="00B21BEF">
        <w:trPr>
          <w:trHeight w:val="34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Мероприятие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Срок финас. (год)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Объем финансирования, руб.</w:t>
            </w:r>
          </w:p>
        </w:tc>
      </w:tr>
      <w:tr w:rsidR="00EA5C51" w:rsidRPr="00BA5E48" w:rsidTr="00B21BEF">
        <w:trPr>
          <w:trHeight w:val="55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 xml:space="preserve"> Местный бюджет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Обеспечение безопасности информации в сфере управления муниципальными финансами.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E48">
              <w:rPr>
                <w:i/>
                <w:iCs/>
                <w:color w:val="000000"/>
                <w:sz w:val="22"/>
                <w:szCs w:val="22"/>
              </w:rPr>
              <w:t>Обеспечение своевременного контроля в финансово-бюджетной сфере.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color w:val="000000"/>
                <w:sz w:val="22"/>
                <w:szCs w:val="22"/>
              </w:rPr>
            </w:pPr>
            <w:r w:rsidRPr="00BA5E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5E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ИТОГО: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50,000   </w:t>
            </w:r>
          </w:p>
        </w:tc>
      </w:tr>
      <w:tr w:rsidR="00EA5C51" w:rsidRPr="00BA5E48" w:rsidTr="00B21BEF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BA5E48" w:rsidRDefault="00EA5C51" w:rsidP="00B21B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BA5E48" w:rsidRDefault="00EA5C51" w:rsidP="00B21B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E48">
              <w:rPr>
                <w:b/>
                <w:bCs/>
                <w:color w:val="000000"/>
                <w:sz w:val="22"/>
                <w:szCs w:val="22"/>
              </w:rPr>
              <w:t xml:space="preserve">          50,000   </w:t>
            </w:r>
          </w:p>
        </w:tc>
      </w:tr>
    </w:tbl>
    <w:p w:rsidR="00EA5C51" w:rsidRPr="00EB674A" w:rsidRDefault="00EA5C51" w:rsidP="00EA5C51">
      <w:pPr>
        <w:rPr>
          <w:b/>
          <w:color w:val="C00000"/>
          <w:sz w:val="22"/>
          <w:szCs w:val="22"/>
        </w:rPr>
      </w:pPr>
    </w:p>
    <w:p w:rsidR="00EA5C51" w:rsidRPr="00656078" w:rsidRDefault="00EA5C51" w:rsidP="00EA5C51">
      <w:pPr>
        <w:pStyle w:val="ae"/>
        <w:numPr>
          <w:ilvl w:val="0"/>
          <w:numId w:val="26"/>
        </w:numPr>
        <w:ind w:left="0" w:firstLine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ОЖИДАЕМЫЕ  СОЦИАЛЬНО-ЭКОНОМИЧЕСКИЕ  РЕЗУЛЬТАТЫ</w:t>
      </w:r>
    </w:p>
    <w:p w:rsidR="00EA5C51" w:rsidRPr="00656078" w:rsidRDefault="00EA5C51" w:rsidP="00EA5C51">
      <w:pPr>
        <w:pStyle w:val="ae"/>
        <w:ind w:left="54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РЕАЛИЗАЦИИ   ПРОГРАММЫ.</w:t>
      </w:r>
    </w:p>
    <w:p w:rsidR="00EA5C51" w:rsidRPr="00656078" w:rsidRDefault="00EA5C51" w:rsidP="00EA5C51">
      <w:pPr>
        <w:pStyle w:val="ae"/>
        <w:ind w:left="540"/>
        <w:rPr>
          <w:b/>
          <w:sz w:val="22"/>
          <w:szCs w:val="22"/>
        </w:rPr>
      </w:pPr>
    </w:p>
    <w:p w:rsidR="00EA5C51" w:rsidRPr="00656078" w:rsidRDefault="00EA5C51" w:rsidP="00EA5C51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Реализация мероприятий программы «Развитие информационного общества в Сосновоборском городском округе на 2014-20</w:t>
      </w:r>
      <w:r>
        <w:rPr>
          <w:sz w:val="22"/>
          <w:szCs w:val="22"/>
        </w:rPr>
        <w:t>20</w:t>
      </w:r>
      <w:r w:rsidRPr="00656078">
        <w:rPr>
          <w:sz w:val="22"/>
          <w:szCs w:val="22"/>
        </w:rPr>
        <w:t xml:space="preserve"> годы» создаст условия для повышения эффективности деятельности органов местного самоуправления Сосновоборского городского округа при исполнении муниципальных функций и оказании муниципальных услуг.  </w:t>
      </w:r>
    </w:p>
    <w:p w:rsidR="00EA5C51" w:rsidRPr="00656078" w:rsidRDefault="00EA5C51" w:rsidP="00EA5C51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Социально-экономический эффект достигается за счет проведения структурных изменений в регламенте выполнения муниципальных функций и оказания муниципальных услуг населению и бизнесу на основе внедрения новых информационных технологий. Повышение оперативности доступа к информационным ресурсам, увеличение объема получаемой информации, возможность оперативного защищенного  информационного обмена предоставят муниципальным служащим качественно новый уровень доступа к информации при взаимодействии и принятии управленческих решений.</w:t>
      </w:r>
    </w:p>
    <w:p w:rsidR="00EA5C51" w:rsidRPr="00656078" w:rsidRDefault="00EA5C51" w:rsidP="00EA5C51">
      <w:pPr>
        <w:ind w:firstLine="540"/>
        <w:jc w:val="both"/>
        <w:rPr>
          <w:sz w:val="22"/>
          <w:szCs w:val="22"/>
        </w:rPr>
      </w:pPr>
      <w:r w:rsidRPr="00656078">
        <w:rPr>
          <w:sz w:val="22"/>
          <w:szCs w:val="22"/>
        </w:rPr>
        <w:t>При этом происходит снижение  административной  нагрузки на граждан и организации, связанное с сокращением времени получения муниципальных услуг и необходимой информации,  а также снижение стоимости осуществления транзакций между органами местного самоуправления, организациями и  населением в результате интеграции информационных систем.</w:t>
      </w:r>
    </w:p>
    <w:p w:rsidR="00EA5C51" w:rsidRPr="00656078" w:rsidRDefault="00EA5C51" w:rsidP="00EA5C51">
      <w:pPr>
        <w:rPr>
          <w:sz w:val="22"/>
          <w:szCs w:val="22"/>
        </w:rPr>
      </w:pPr>
    </w:p>
    <w:p w:rsidR="00EA5C51" w:rsidRPr="00656078" w:rsidRDefault="00EA5C51" w:rsidP="00EA5C51">
      <w:pPr>
        <w:pStyle w:val="ae"/>
        <w:numPr>
          <w:ilvl w:val="0"/>
          <w:numId w:val="26"/>
        </w:numPr>
        <w:ind w:left="0" w:firstLine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 МЕХАНИЗМ    РЕАЛИЗАЦИИИ  ПРОГРАММЫ.</w:t>
      </w:r>
    </w:p>
    <w:p w:rsidR="00EA5C51" w:rsidRPr="00656078" w:rsidRDefault="00EA5C51" w:rsidP="00EA5C51">
      <w:pPr>
        <w:rPr>
          <w:b/>
          <w:sz w:val="22"/>
          <w:szCs w:val="22"/>
        </w:rPr>
      </w:pPr>
    </w:p>
    <w:p w:rsidR="00EA5C51" w:rsidRPr="00656078" w:rsidRDefault="00EA5C51" w:rsidP="00EA5C51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t xml:space="preserve">Механизм реализации программы основывается на разработке и внедрении форм и методов работы органов местного самоуправления, учреждений и организаций муниципального образования по осуществлению государственной политики в области построения информационного  общества, пропаганды  и  демонстрации положительного имиджа органов власти в средствах массовой информации и консолидации деятельности всех организаций муниципального образования Сосновоборский городской округ Ленинградской области. </w:t>
      </w:r>
    </w:p>
    <w:p w:rsidR="00EA5C51" w:rsidRPr="00656078" w:rsidRDefault="00EA5C51" w:rsidP="00EA5C51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lastRenderedPageBreak/>
        <w:t>Контроль за выполнением программы осуществляет заместитель главы администрации по безопасности и организационным вопросам А.В.Калюжный.</w:t>
      </w:r>
    </w:p>
    <w:p w:rsidR="00EA5C51" w:rsidRPr="00656078" w:rsidRDefault="00EA5C51" w:rsidP="00EA5C51">
      <w:pPr>
        <w:pStyle w:val="af"/>
        <w:rPr>
          <w:snapToGrid/>
          <w:color w:val="auto"/>
          <w:sz w:val="22"/>
          <w:szCs w:val="22"/>
        </w:rPr>
      </w:pPr>
      <w:r w:rsidRPr="00656078">
        <w:rPr>
          <w:snapToGrid/>
          <w:color w:val="auto"/>
          <w:sz w:val="22"/>
          <w:szCs w:val="22"/>
        </w:rPr>
        <w:t>Информационно-аналитический отдел администрации Сосновоборского городского округа предоставляет отчет о ходе выполнения работ по программе ежеквартально  в отдел экономического развития администрации Сосновоборского городского округа.</w:t>
      </w:r>
    </w:p>
    <w:p w:rsidR="00EA5C51" w:rsidRPr="00656078" w:rsidRDefault="00EA5C51" w:rsidP="00EA5C51">
      <w:pPr>
        <w:rPr>
          <w:sz w:val="22"/>
          <w:szCs w:val="22"/>
        </w:rPr>
      </w:pPr>
    </w:p>
    <w:p w:rsidR="00EA5C51" w:rsidRPr="00656078" w:rsidRDefault="00EA5C51" w:rsidP="00EA5C51">
      <w:pPr>
        <w:rPr>
          <w:sz w:val="22"/>
          <w:szCs w:val="22"/>
        </w:rPr>
      </w:pPr>
    </w:p>
    <w:p w:rsidR="00EA5C51" w:rsidRPr="00656078" w:rsidRDefault="00EA5C51" w:rsidP="00EA5C51">
      <w:pPr>
        <w:pageBreakBefore/>
        <w:widowControl w:val="0"/>
        <w:autoSpaceDE w:val="0"/>
        <w:autoSpaceDN w:val="0"/>
        <w:adjustRightInd w:val="0"/>
        <w:jc w:val="right"/>
        <w:rPr>
          <w:sz w:val="22"/>
          <w:szCs w:val="22"/>
        </w:rPr>
        <w:sectPr w:rsidR="00EA5C51" w:rsidRPr="00656078" w:rsidSect="004560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274" w:bottom="567" w:left="1843" w:header="709" w:footer="0" w:gutter="0"/>
          <w:cols w:space="708"/>
          <w:docGrid w:linePitch="360"/>
        </w:sectPr>
      </w:pPr>
    </w:p>
    <w:p w:rsidR="00EA5C51" w:rsidRPr="00656078" w:rsidRDefault="00EA5C51" w:rsidP="00EA5C51">
      <w:pPr>
        <w:pageBreakBefore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к муниципальной программе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«Развитие информационного общества 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>в Сосновоборском городском округе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65607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на 2014-20</w:t>
      </w:r>
      <w:r>
        <w:rPr>
          <w:sz w:val="22"/>
          <w:szCs w:val="22"/>
        </w:rPr>
        <w:t>20</w:t>
      </w:r>
      <w:r w:rsidRPr="00656078">
        <w:rPr>
          <w:sz w:val="22"/>
          <w:szCs w:val="22"/>
        </w:rPr>
        <w:t xml:space="preserve"> г.»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Перечень основных мероприятий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>муниципальной программы Сосновоборского городского округа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56078">
        <w:rPr>
          <w:b/>
          <w:sz w:val="22"/>
          <w:szCs w:val="22"/>
        </w:rPr>
        <w:t xml:space="preserve">                                 «Развитие информационного общества в Сосновоборском городском округе на 2014-20</w:t>
      </w:r>
      <w:r>
        <w:rPr>
          <w:b/>
          <w:sz w:val="22"/>
          <w:szCs w:val="22"/>
        </w:rPr>
        <w:t>20</w:t>
      </w:r>
      <w:r w:rsidRPr="00656078">
        <w:rPr>
          <w:b/>
          <w:sz w:val="22"/>
          <w:szCs w:val="22"/>
        </w:rPr>
        <w:t xml:space="preserve"> годы»</w:t>
      </w:r>
    </w:p>
    <w:p w:rsidR="00EA5C51" w:rsidRPr="00656078" w:rsidRDefault="00EA5C51" w:rsidP="00EA5C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65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2487"/>
        <w:gridCol w:w="1559"/>
        <w:gridCol w:w="1561"/>
        <w:gridCol w:w="763"/>
        <w:gridCol w:w="1574"/>
        <w:gridCol w:w="1067"/>
        <w:gridCol w:w="945"/>
        <w:gridCol w:w="945"/>
        <w:gridCol w:w="945"/>
        <w:gridCol w:w="1087"/>
        <w:gridCol w:w="981"/>
        <w:gridCol w:w="981"/>
        <w:gridCol w:w="1114"/>
      </w:tblGrid>
      <w:tr w:rsidR="00EA5C51" w:rsidRPr="00224247" w:rsidTr="00B21BEF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Ответственный за реализацию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План финансирования, тыс. руб.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Источник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EA5C51" w:rsidRPr="00224247" w:rsidTr="00B21BE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(наименование)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14</w:t>
            </w:r>
          </w:p>
        </w:tc>
      </w:tr>
      <w:tr w:rsidR="00EA5C51" w:rsidRPr="00224247" w:rsidTr="00B21BEF">
        <w:trPr>
          <w:trHeight w:val="41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Информационно- аналитический  отдел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1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10370,810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8944,992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9481,693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9805,720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10049,185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10299,955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10558,248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69510,603</w:t>
            </w:r>
          </w:p>
        </w:tc>
      </w:tr>
      <w:tr w:rsidR="00EA5C51" w:rsidRPr="00224247" w:rsidTr="00B21BEF">
        <w:trPr>
          <w:trHeight w:val="42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10370,810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8944,992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9481,693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9805,720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10049,185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10299,955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10558,248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69510,603</w:t>
            </w:r>
          </w:p>
        </w:tc>
      </w:tr>
      <w:tr w:rsidR="00EA5C51" w:rsidRPr="00224247" w:rsidTr="00B21BEF">
        <w:trPr>
          <w:trHeight w:val="433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Подпрограмма  «Электронный муниципалитет»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Информационно- аналитический  отдел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1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6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2140,000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1462,800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1550,570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11714,170</w:t>
            </w:r>
          </w:p>
        </w:tc>
      </w:tr>
      <w:tr w:rsidR="00EA5C51" w:rsidRPr="00224247" w:rsidTr="00B21BEF">
        <w:trPr>
          <w:trHeight w:val="29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1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2140,000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1462,800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1550,570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1640,200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11714,170</w:t>
            </w:r>
          </w:p>
        </w:tc>
      </w:tr>
      <w:tr w:rsidR="00EA5C51" w:rsidRPr="00224247" w:rsidTr="00B21BEF">
        <w:trPr>
          <w:trHeight w:val="333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 xml:space="preserve">Приобретение и обслуживание информационно-аналитических систем, предназначенных для </w:t>
            </w:r>
            <w:r w:rsidRPr="00224247">
              <w:rPr>
                <w:i/>
                <w:iCs/>
                <w:color w:val="000000"/>
                <w:sz w:val="18"/>
                <w:szCs w:val="18"/>
              </w:rPr>
              <w:lastRenderedPageBreak/>
              <w:t>поддержки принятия тактических и стратегических решений органами местного самоуправления, предоставления  муниципальных услуг и исполнения муниципальных функций в электронном виде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Информационно- аналитический  отдел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4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1210,000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1219,000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1292,570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8350,362</w:t>
            </w:r>
          </w:p>
        </w:tc>
      </w:tr>
      <w:tr w:rsidR="00EA5C51" w:rsidRPr="00224247" w:rsidTr="00B21BEF">
        <w:trPr>
          <w:trHeight w:val="4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4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1210,000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1219,000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1292,570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1157,198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8350,362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Развитие технологической инфраструктуры электронного муниципалитета (приобретение компьютерного оборудования и оргтехники).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Информационно- аналитический  отдел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243,800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258,000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3363,808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both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243,800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258,000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483,002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3363,808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Подпрограмма  «Власть и общество»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8230,810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7482,192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7931,123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8115,520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8358,985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8609,755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8868,048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57596,433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8230,810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7482,192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7931,123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8115,520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8358,985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8609,755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8868,048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57596,433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 xml:space="preserve"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</w:t>
            </w:r>
            <w:r w:rsidRPr="00224247">
              <w:rPr>
                <w:i/>
                <w:iCs/>
                <w:color w:val="000000"/>
                <w:sz w:val="18"/>
                <w:szCs w:val="18"/>
              </w:rPr>
              <w:lastRenderedPageBreak/>
              <w:t>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224247">
              <w:rPr>
                <w:color w:val="000000"/>
                <w:sz w:val="18"/>
                <w:szCs w:val="18"/>
              </w:rPr>
              <w:t xml:space="preserve">; </w:t>
            </w:r>
            <w:r w:rsidRPr="00224247">
              <w:rPr>
                <w:i/>
                <w:iCs/>
                <w:color w:val="000000"/>
                <w:sz w:val="18"/>
                <w:szCs w:val="18"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2484,905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1884,905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1997,999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1976,044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2035,325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2096,428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2159,313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14634,919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4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2484,905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1884,905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1997,999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1976,044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2035,325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2096,428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2159,313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14634,919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465,686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499,628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499,628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514,620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545,950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3375,512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465,686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499,628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499,628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514,620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545,950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3375,512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Обеспечение распространения социальной рекламы в СМИ.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3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63,600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183,600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63,600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183,600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159,300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168,858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310,860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320,170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329,800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339,690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1778,678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159,300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168,858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310,860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320,170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329,800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339,690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1778,678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Организация выпуска и распространения полиграфической продукции, а так же рекламной полиграфической продукции, направленной укрепление гражданского единства, профилактике экстремизма и ксенофобии, содействия этнокультурному многообразию народов России, социокультурной адаптации мигрантов.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1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86,464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87,451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259,993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267,800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275,825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284,100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1393,633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6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86,464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87,451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259,993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267,800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275,825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284,100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1393,633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Организация ежегодного фотоконкурса «Город мой».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Администрация Сосновоборского </w:t>
            </w:r>
            <w:r w:rsidRPr="00224247">
              <w:rPr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90,000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1773,750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1773,750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1880,175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1830,308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1885,220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1941,774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13084,977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1773,750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1773,750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1880,175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1830,308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1885,220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1941,774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13084,977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Обеспечение деятельности подведомственных учреждений в сфере радиовещания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2884,191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2962,087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3139,812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3238,687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3335,850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3435,923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3539,000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22535,550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2884,191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2962,087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3139,812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3238,687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3335,850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3435,923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3539,000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22535,550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 xml:space="preserve">Приобретение и обслуживание фото-видеоаппаратуры и комплектующих к ним, предназначенных для создания пресс-центром фотовидеоматериалов, сопровождающих информацию о </w:t>
            </w:r>
            <w:r w:rsidRPr="00224247">
              <w:rPr>
                <w:i/>
                <w:iCs/>
                <w:color w:val="000000"/>
                <w:sz w:val="18"/>
                <w:szCs w:val="18"/>
              </w:rPr>
              <w:lastRenderedPageBreak/>
              <w:t>деятельности органов местного самоуправления.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63,600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183,600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63,600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183,600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Пресс-центр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2014-20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335,964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335,964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335,964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335,964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4247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муниципальными финансами Сосновоборского городского округа Ленинградской области в 2015-2020 годах»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3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Администрация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4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 xml:space="preserve">Повышение открытости и прозрачности управления муниципальными финансами, обеспечение взаимодействия с институтами </w:t>
            </w:r>
            <w:r w:rsidRPr="00224247">
              <w:rPr>
                <w:i/>
                <w:iCs/>
                <w:color w:val="000000"/>
                <w:sz w:val="18"/>
                <w:szCs w:val="18"/>
              </w:rPr>
              <w:lastRenderedPageBreak/>
              <w:t>гражданского общества в рамках проводимой Минфином России государственной политики.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lastRenderedPageBreak/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Комитет финансов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3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 xml:space="preserve">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финансами.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Комитет финансов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3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Обеспечение безопасности информации в сфере управления муниципальными финансами.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Комитет финансов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247">
              <w:rPr>
                <w:i/>
                <w:iCs/>
                <w:color w:val="000000"/>
                <w:sz w:val="18"/>
                <w:szCs w:val="18"/>
              </w:rPr>
              <w:t>Обеспечение своевременного контроля в финансово-бюджетной сфере.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Комитет финансов Сосновоборского городского округа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24247">
              <w:rPr>
                <w:color w:val="000000"/>
                <w:sz w:val="18"/>
                <w:szCs w:val="18"/>
              </w:rPr>
              <w:t>-20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55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EA5C51" w:rsidRPr="00224247" w:rsidTr="00B21BEF">
        <w:trPr>
          <w:trHeight w:val="4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C51" w:rsidRPr="00224247" w:rsidRDefault="00EA5C51" w:rsidP="00B21BEF">
            <w:pPr>
              <w:jc w:val="center"/>
              <w:rPr>
                <w:color w:val="000000"/>
                <w:sz w:val="18"/>
                <w:szCs w:val="18"/>
              </w:rPr>
            </w:pPr>
            <w:r w:rsidRPr="00224247">
              <w:rPr>
                <w:color w:val="000000"/>
                <w:sz w:val="18"/>
                <w:szCs w:val="18"/>
              </w:rPr>
              <w:t>0,000</w:t>
            </w:r>
          </w:p>
        </w:tc>
      </w:tr>
    </w:tbl>
    <w:p w:rsidR="00EA5C51" w:rsidRDefault="00EA5C51" w:rsidP="00EA5C51"/>
    <w:p w:rsidR="00EA5C51" w:rsidRDefault="00EA5C51" w:rsidP="00EA5C51"/>
    <w:p w:rsidR="00EA5C51" w:rsidRDefault="00EA5C51" w:rsidP="00EA5C51">
      <w:pPr>
        <w:jc w:val="both"/>
        <w:rPr>
          <w:sz w:val="24"/>
        </w:rPr>
      </w:pPr>
    </w:p>
    <w:p w:rsidR="00EA5C51" w:rsidRDefault="00EA5C51" w:rsidP="00EA5C51">
      <w:pPr>
        <w:jc w:val="both"/>
        <w:rPr>
          <w:sz w:val="24"/>
        </w:rPr>
      </w:pPr>
    </w:p>
    <w:p w:rsidR="00EA5C51" w:rsidRDefault="00EA5C51" w:rsidP="00EA5C51">
      <w:pPr>
        <w:jc w:val="both"/>
        <w:rPr>
          <w:sz w:val="24"/>
        </w:rPr>
      </w:pPr>
    </w:p>
    <w:p w:rsidR="00AD79EA" w:rsidRDefault="00AD79EA"/>
    <w:sectPr w:rsidR="00AD79EA" w:rsidSect="00DA6B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3A" w:rsidRDefault="0076783A" w:rsidP="00EA5C51">
      <w:r>
        <w:separator/>
      </w:r>
    </w:p>
  </w:endnote>
  <w:endnote w:type="continuationSeparator" w:id="0">
    <w:p w:rsidR="0076783A" w:rsidRDefault="0076783A" w:rsidP="00E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Default="007678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1756"/>
      <w:docPartObj>
        <w:docPartGallery w:val="Page Numbers (Bottom of Page)"/>
        <w:docPartUnique/>
      </w:docPartObj>
    </w:sdtPr>
    <w:sdtEndPr/>
    <w:sdtContent>
      <w:p w:rsidR="0045608F" w:rsidRDefault="00EA5C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DD0">
          <w:rPr>
            <w:noProof/>
          </w:rPr>
          <w:t>23</w:t>
        </w:r>
        <w:r>
          <w:fldChar w:fldCharType="end"/>
        </w:r>
      </w:p>
    </w:sdtContent>
  </w:sdt>
  <w:p w:rsidR="0045608F" w:rsidRDefault="007678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Default="0076783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3A" w:rsidRDefault="0076783A" w:rsidP="00EA5C51">
      <w:r>
        <w:separator/>
      </w:r>
    </w:p>
  </w:footnote>
  <w:footnote w:type="continuationSeparator" w:id="0">
    <w:p w:rsidR="0076783A" w:rsidRDefault="0076783A" w:rsidP="00EA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Default="00767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Default="00767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B3" w:rsidRDefault="007678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8F" w:rsidRDefault="007678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4A"/>
    <w:multiLevelType w:val="hybridMultilevel"/>
    <w:tmpl w:val="AEE66422"/>
    <w:lvl w:ilvl="0" w:tplc="190AE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8F7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02007"/>
    <w:multiLevelType w:val="hybridMultilevel"/>
    <w:tmpl w:val="12300CFC"/>
    <w:lvl w:ilvl="0" w:tplc="D966A0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A6A91"/>
    <w:multiLevelType w:val="hybridMultilevel"/>
    <w:tmpl w:val="F03A6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3A04"/>
    <w:multiLevelType w:val="hybridMultilevel"/>
    <w:tmpl w:val="B04E4EC2"/>
    <w:lvl w:ilvl="0" w:tplc="6B32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F08CF"/>
    <w:multiLevelType w:val="hybridMultilevel"/>
    <w:tmpl w:val="24FE9356"/>
    <w:lvl w:ilvl="0" w:tplc="7856E3B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D5D508A"/>
    <w:multiLevelType w:val="hybridMultilevel"/>
    <w:tmpl w:val="67D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574"/>
    <w:multiLevelType w:val="hybridMultilevel"/>
    <w:tmpl w:val="7056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6E4D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8A40C4"/>
    <w:multiLevelType w:val="multilevel"/>
    <w:tmpl w:val="ED1CD9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4592D27"/>
    <w:multiLevelType w:val="hybridMultilevel"/>
    <w:tmpl w:val="3318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74182"/>
    <w:multiLevelType w:val="hybridMultilevel"/>
    <w:tmpl w:val="6EA65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AD7B52"/>
    <w:multiLevelType w:val="multilevel"/>
    <w:tmpl w:val="8C3EA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B934F3D"/>
    <w:multiLevelType w:val="hybridMultilevel"/>
    <w:tmpl w:val="1712953E"/>
    <w:lvl w:ilvl="0" w:tplc="63867C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C436F7"/>
    <w:multiLevelType w:val="hybridMultilevel"/>
    <w:tmpl w:val="A9E2EC62"/>
    <w:lvl w:ilvl="0" w:tplc="AE3E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7">
    <w:nsid w:val="3A702251"/>
    <w:multiLevelType w:val="hybridMultilevel"/>
    <w:tmpl w:val="7B5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264CB9"/>
    <w:multiLevelType w:val="multilevel"/>
    <w:tmpl w:val="25324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F912B78"/>
    <w:multiLevelType w:val="hybridMultilevel"/>
    <w:tmpl w:val="AF8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63186"/>
    <w:multiLevelType w:val="hybridMultilevel"/>
    <w:tmpl w:val="1FCAF3DA"/>
    <w:lvl w:ilvl="0" w:tplc="2864FAF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4B97383"/>
    <w:multiLevelType w:val="hybridMultilevel"/>
    <w:tmpl w:val="9A48486E"/>
    <w:lvl w:ilvl="0" w:tplc="12DA738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C6C07"/>
    <w:multiLevelType w:val="hybridMultilevel"/>
    <w:tmpl w:val="5652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96B1E"/>
    <w:multiLevelType w:val="multilevel"/>
    <w:tmpl w:val="5F20D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023617C"/>
    <w:multiLevelType w:val="multilevel"/>
    <w:tmpl w:val="5B22A3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61BF24B9"/>
    <w:multiLevelType w:val="hybridMultilevel"/>
    <w:tmpl w:val="616A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75E5C"/>
    <w:multiLevelType w:val="multilevel"/>
    <w:tmpl w:val="8C3EA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68BD5F49"/>
    <w:multiLevelType w:val="hybridMultilevel"/>
    <w:tmpl w:val="96E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57C22"/>
    <w:multiLevelType w:val="multilevel"/>
    <w:tmpl w:val="F7EC9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E5A321D"/>
    <w:multiLevelType w:val="multilevel"/>
    <w:tmpl w:val="9AECD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7FCC1510"/>
    <w:multiLevelType w:val="hybridMultilevel"/>
    <w:tmpl w:val="35906124"/>
    <w:lvl w:ilvl="0" w:tplc="DEA60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25"/>
  </w:num>
  <w:num w:numId="6">
    <w:abstractNumId w:val="28"/>
  </w:num>
  <w:num w:numId="7">
    <w:abstractNumId w:val="21"/>
  </w:num>
  <w:num w:numId="8">
    <w:abstractNumId w:val="2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22"/>
  </w:num>
  <w:num w:numId="14">
    <w:abstractNumId w:val="20"/>
  </w:num>
  <w:num w:numId="15">
    <w:abstractNumId w:val="18"/>
  </w:num>
  <w:num w:numId="16">
    <w:abstractNumId w:val="14"/>
  </w:num>
  <w:num w:numId="17">
    <w:abstractNumId w:val="27"/>
  </w:num>
  <w:num w:numId="18">
    <w:abstractNumId w:val="30"/>
  </w:num>
  <w:num w:numId="19">
    <w:abstractNumId w:val="4"/>
  </w:num>
  <w:num w:numId="20">
    <w:abstractNumId w:val="13"/>
  </w:num>
  <w:num w:numId="21">
    <w:abstractNumId w:val="8"/>
  </w:num>
  <w:num w:numId="22">
    <w:abstractNumId w:val="24"/>
  </w:num>
  <w:num w:numId="23">
    <w:abstractNumId w:val="19"/>
  </w:num>
  <w:num w:numId="24">
    <w:abstractNumId w:val="3"/>
  </w:num>
  <w:num w:numId="25">
    <w:abstractNumId w:val="12"/>
  </w:num>
  <w:num w:numId="26">
    <w:abstractNumId w:val="29"/>
  </w:num>
  <w:num w:numId="27">
    <w:abstractNumId w:val="10"/>
  </w:num>
  <w:num w:numId="28">
    <w:abstractNumId w:val="16"/>
  </w:num>
  <w:num w:numId="29">
    <w:abstractNumId w:val="26"/>
  </w:num>
  <w:num w:numId="30">
    <w:abstractNumId w:val="0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a39332-41f4-42e9-8982-ac2d7541671b"/>
  </w:docVars>
  <w:rsids>
    <w:rsidRoot w:val="00EA5C51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1521E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86FC3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83A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24EEC"/>
    <w:rsid w:val="00A4374C"/>
    <w:rsid w:val="00A975EF"/>
    <w:rsid w:val="00AA1D65"/>
    <w:rsid w:val="00AC79EB"/>
    <w:rsid w:val="00AD69D2"/>
    <w:rsid w:val="00AD79EA"/>
    <w:rsid w:val="00AE0610"/>
    <w:rsid w:val="00AE0C4B"/>
    <w:rsid w:val="00AE7168"/>
    <w:rsid w:val="00B10721"/>
    <w:rsid w:val="00B80C40"/>
    <w:rsid w:val="00B90180"/>
    <w:rsid w:val="00B9270E"/>
    <w:rsid w:val="00BA6F0F"/>
    <w:rsid w:val="00BB218C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65DD0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5C51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5C5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A5C5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A5C5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5C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5C5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5C5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EA5C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5C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EA5C51"/>
  </w:style>
  <w:style w:type="character" w:customStyle="1" w:styleId="10">
    <w:name w:val="Стиль1 Знак"/>
    <w:link w:val="1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A5C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rsid w:val="00EA5C51"/>
    <w:rPr>
      <w:rFonts w:eastAsia="Times New Roman"/>
    </w:rPr>
  </w:style>
  <w:style w:type="paragraph" w:styleId="aa">
    <w:name w:val="Body Text"/>
    <w:basedOn w:val="a"/>
    <w:link w:val="a9"/>
    <w:uiPriority w:val="99"/>
    <w:semiHidden/>
    <w:unhideWhenUsed/>
    <w:rsid w:val="00EA5C51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5C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unhideWhenUsed/>
    <w:rsid w:val="00EA5C51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semiHidden/>
    <w:rsid w:val="00EA5C51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EA5C51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A5C5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5C51"/>
    <w:pPr>
      <w:ind w:left="720"/>
      <w:contextualSpacing/>
    </w:pPr>
  </w:style>
  <w:style w:type="character" w:customStyle="1" w:styleId="FontStyle39">
    <w:name w:val="Font Style39"/>
    <w:rsid w:val="00EA5C51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EA5C51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EA5C51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EA5C51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EA5C51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A5C51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character" w:styleId="af2">
    <w:name w:val="Strong"/>
    <w:uiPriority w:val="22"/>
    <w:qFormat/>
    <w:rsid w:val="00EA5C51"/>
    <w:rPr>
      <w:b/>
      <w:bCs/>
    </w:rPr>
  </w:style>
  <w:style w:type="paragraph" w:customStyle="1" w:styleId="font5">
    <w:name w:val="font5"/>
    <w:basedOn w:val="a"/>
    <w:rsid w:val="00EA5C5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A5C5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A5C5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A5C5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A5C5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A5C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EA5C51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A5C5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5C5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A5C5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A5C5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5C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5C5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5C5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EA5C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5C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EA5C51"/>
  </w:style>
  <w:style w:type="character" w:customStyle="1" w:styleId="10">
    <w:name w:val="Стиль1 Знак"/>
    <w:link w:val="1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A5C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rsid w:val="00EA5C51"/>
    <w:rPr>
      <w:rFonts w:eastAsia="Times New Roman"/>
    </w:rPr>
  </w:style>
  <w:style w:type="paragraph" w:styleId="aa">
    <w:name w:val="Body Text"/>
    <w:basedOn w:val="a"/>
    <w:link w:val="a9"/>
    <w:uiPriority w:val="99"/>
    <w:semiHidden/>
    <w:unhideWhenUsed/>
    <w:rsid w:val="00EA5C51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A5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5C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unhideWhenUsed/>
    <w:rsid w:val="00EA5C51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semiHidden/>
    <w:rsid w:val="00EA5C51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EA5C51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A5C5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5C51"/>
    <w:pPr>
      <w:ind w:left="720"/>
      <w:contextualSpacing/>
    </w:pPr>
  </w:style>
  <w:style w:type="character" w:customStyle="1" w:styleId="FontStyle39">
    <w:name w:val="Font Style39"/>
    <w:rsid w:val="00EA5C51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EA5C51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EA5C51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EA5C51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EA5C51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A5C51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Theme="minorHAnsi" w:hAnsi="Arial" w:cs="Arial"/>
      <w:sz w:val="18"/>
      <w:szCs w:val="18"/>
      <w:lang w:eastAsia="en-US"/>
    </w:rPr>
  </w:style>
  <w:style w:type="character" w:styleId="af2">
    <w:name w:val="Strong"/>
    <w:uiPriority w:val="22"/>
    <w:qFormat/>
    <w:rsid w:val="00EA5C51"/>
    <w:rPr>
      <w:b/>
      <w:bCs/>
    </w:rPr>
  </w:style>
  <w:style w:type="paragraph" w:customStyle="1" w:styleId="font5">
    <w:name w:val="font5"/>
    <w:basedOn w:val="a"/>
    <w:rsid w:val="00EA5C5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A5C51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A5C5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A5C5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A5C5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A5C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EA5C51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A5C5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A5C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A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bor.ru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bor.ru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70F37F463BF0DEF8668A0D7883DA65EF80CE69CBE8587FE8ACA07F0CE0B6F972DC1D65FEF079F6i7o4G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bor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bor.ru" TargetMode="External"/><Relationship Id="rId14" Type="http://schemas.openxmlformats.org/officeDocument/2006/relationships/hyperlink" Target="consultantplus://offline/ref=0670F37F463BF0DEF8668A0D7883DA65E680CE6ECAE00575E0F5AC7D0BEFE9EE75951164FEF078iFo3G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12427</Words>
  <Characters>70835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2014-12-11T15:10:00Z</dcterms:created>
  <dcterms:modified xsi:type="dcterms:W3CDTF">2014-12-11T15:30:00Z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8ea39332-41f4-42e9-8982-ac2d7541671b</vt:lpwstr>
  </property>
</Properties>
</file>