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6F" w:rsidRDefault="00FA516F" w:rsidP="00FA516F">
      <w:r>
        <w:rPr>
          <w:noProof/>
        </w:rPr>
        <w:drawing>
          <wp:anchor distT="0" distB="0" distL="114300" distR="114300" simplePos="0" relativeHeight="251661312" behindDoc="0" locked="0" layoutInCell="0" allowOverlap="1">
            <wp:simplePos x="0" y="0"/>
            <wp:positionH relativeFrom="column">
              <wp:posOffset>2671445</wp:posOffset>
            </wp:positionH>
            <wp:positionV relativeFrom="paragraph">
              <wp:posOffset>-368935</wp:posOffset>
            </wp:positionV>
            <wp:extent cx="607695" cy="781050"/>
            <wp:effectExtent l="19050" t="0" r="1905"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a:srcRect/>
                    <a:stretch>
                      <a:fillRect/>
                    </a:stretch>
                  </pic:blipFill>
                  <pic:spPr bwMode="auto">
                    <a:xfrm>
                      <a:off x="0" y="0"/>
                      <a:ext cx="607695" cy="781050"/>
                    </a:xfrm>
                    <a:prstGeom prst="rect">
                      <a:avLst/>
                    </a:prstGeom>
                    <a:noFill/>
                    <a:ln w="9525">
                      <a:noFill/>
                      <a:miter lim="800000"/>
                      <a:headEnd/>
                      <a:tailEnd/>
                    </a:ln>
                  </pic:spPr>
                </pic:pic>
              </a:graphicData>
            </a:graphic>
          </wp:anchor>
        </w:drawing>
      </w:r>
    </w:p>
    <w:p w:rsidR="00FA516F" w:rsidRPr="00FA516F" w:rsidRDefault="00FA516F" w:rsidP="00FA516F">
      <w:pPr>
        <w:jc w:val="center"/>
        <w:rPr>
          <w:rFonts w:ascii="Times New Roman" w:hAnsi="Times New Roman" w:cs="Times New Roman"/>
          <w:b/>
          <w:sz w:val="22"/>
          <w:szCs w:val="22"/>
        </w:rPr>
      </w:pPr>
      <w:r w:rsidRPr="00FA516F">
        <w:rPr>
          <w:rFonts w:ascii="Times New Roman" w:hAnsi="Times New Roman" w:cs="Times New Roman"/>
          <w:b/>
          <w:sz w:val="22"/>
          <w:szCs w:val="22"/>
        </w:rPr>
        <w:t>СОВЕТ ДЕПУТАТОВ МУНИЦИПАЛЬНОГО ОБРАЗОВАНИЯ</w:t>
      </w:r>
    </w:p>
    <w:p w:rsidR="00FA516F" w:rsidRPr="00FA516F" w:rsidRDefault="00FA516F" w:rsidP="00FA516F">
      <w:pPr>
        <w:jc w:val="center"/>
        <w:rPr>
          <w:rFonts w:ascii="Times New Roman" w:hAnsi="Times New Roman" w:cs="Times New Roman"/>
          <w:b/>
          <w:sz w:val="22"/>
          <w:szCs w:val="22"/>
        </w:rPr>
      </w:pPr>
      <w:r w:rsidRPr="00FA516F">
        <w:rPr>
          <w:rFonts w:ascii="Times New Roman" w:hAnsi="Times New Roman" w:cs="Times New Roman"/>
          <w:b/>
          <w:sz w:val="22"/>
          <w:szCs w:val="22"/>
        </w:rPr>
        <w:t>СОСНОВОБОРСКИЙ ГОРОДСКОЙ ОКРУГ ЛЕНИНГРАДСКОЙ ОБЛАСТИ</w:t>
      </w:r>
    </w:p>
    <w:p w:rsidR="00FA516F" w:rsidRPr="00FA516F" w:rsidRDefault="00FA516F" w:rsidP="00FA516F">
      <w:pPr>
        <w:jc w:val="center"/>
        <w:rPr>
          <w:rFonts w:ascii="Times New Roman" w:hAnsi="Times New Roman" w:cs="Times New Roman"/>
          <w:b/>
          <w:sz w:val="22"/>
          <w:szCs w:val="22"/>
        </w:rPr>
      </w:pPr>
      <w:r w:rsidRPr="00FA516F">
        <w:rPr>
          <w:rFonts w:ascii="Times New Roman" w:hAnsi="Times New Roman" w:cs="Times New Roman"/>
          <w:b/>
          <w:sz w:val="22"/>
          <w:szCs w:val="22"/>
        </w:rPr>
        <w:t>(ТРЕТИЙ СОЗЫВ)</w:t>
      </w:r>
    </w:p>
    <w:p w:rsidR="00FA516F" w:rsidRPr="00FA516F" w:rsidRDefault="00CA0450" w:rsidP="00FA516F">
      <w:pPr>
        <w:jc w:val="center"/>
        <w:rPr>
          <w:rFonts w:ascii="Times New Roman" w:hAnsi="Times New Roman" w:cs="Times New Roman"/>
          <w:b/>
        </w:rPr>
      </w:pPr>
      <w:r w:rsidRPr="00CA0450">
        <w:rPr>
          <w:rFonts w:ascii="Times New Roman" w:hAnsi="Times New Roman" w:cs="Times New Roman"/>
          <w:noProof/>
          <w:sz w:val="20"/>
        </w:rPr>
        <w:pict>
          <v:line id="_x0000_s1028" style="position:absolute;left:0;text-align:left;flip:y;z-index:251660288" from="5.4pt,4.35pt" to="468.65pt,5pt" o:allowincell="f" strokeweight="2pt">
            <v:stroke startarrowwidth="narrow" startarrowlength="short" endarrowwidth="narrow" endarrowlength="short"/>
          </v:line>
        </w:pict>
      </w:r>
    </w:p>
    <w:p w:rsidR="00FA516F" w:rsidRPr="00FA516F" w:rsidRDefault="00FA516F" w:rsidP="00FA516F">
      <w:pPr>
        <w:jc w:val="center"/>
        <w:rPr>
          <w:rFonts w:ascii="Times New Roman" w:hAnsi="Times New Roman" w:cs="Times New Roman"/>
          <w:b/>
          <w:spacing w:val="20"/>
          <w:sz w:val="40"/>
          <w:szCs w:val="40"/>
        </w:rPr>
      </w:pPr>
      <w:r w:rsidRPr="00FA516F">
        <w:rPr>
          <w:rFonts w:ascii="Times New Roman" w:hAnsi="Times New Roman" w:cs="Times New Roman"/>
          <w:b/>
          <w:spacing w:val="20"/>
          <w:sz w:val="40"/>
          <w:szCs w:val="40"/>
        </w:rPr>
        <w:t>Р Е Ш Е Н И Е</w:t>
      </w:r>
    </w:p>
    <w:p w:rsidR="00FA516F" w:rsidRPr="00FA516F" w:rsidRDefault="00FA516F" w:rsidP="00FA516F">
      <w:pPr>
        <w:jc w:val="center"/>
        <w:rPr>
          <w:rFonts w:ascii="Times New Roman" w:hAnsi="Times New Roman" w:cs="Times New Roman"/>
          <w:b/>
          <w:bCs/>
          <w:sz w:val="28"/>
          <w:szCs w:val="28"/>
        </w:rPr>
      </w:pPr>
    </w:p>
    <w:p w:rsidR="00FA516F" w:rsidRDefault="00FA516F" w:rsidP="00FA516F">
      <w:pPr>
        <w:jc w:val="center"/>
        <w:rPr>
          <w:rFonts w:ascii="Times New Roman" w:hAnsi="Times New Roman" w:cs="Times New Roman"/>
          <w:b/>
          <w:bCs/>
          <w:sz w:val="28"/>
          <w:szCs w:val="28"/>
        </w:rPr>
      </w:pPr>
      <w:r w:rsidRPr="00FA516F">
        <w:rPr>
          <w:rFonts w:ascii="Times New Roman" w:hAnsi="Times New Roman" w:cs="Times New Roman"/>
          <w:b/>
          <w:bCs/>
          <w:sz w:val="28"/>
          <w:szCs w:val="28"/>
        </w:rPr>
        <w:t>от 25.03.2015 г.  № 4</w:t>
      </w:r>
      <w:r>
        <w:rPr>
          <w:rFonts w:ascii="Times New Roman" w:hAnsi="Times New Roman" w:cs="Times New Roman"/>
          <w:b/>
          <w:bCs/>
          <w:sz w:val="28"/>
          <w:szCs w:val="28"/>
        </w:rPr>
        <w:t>8</w:t>
      </w:r>
    </w:p>
    <w:p w:rsidR="00FA516F" w:rsidRDefault="00FA516F" w:rsidP="00FA516F">
      <w:pPr>
        <w:jc w:val="both"/>
        <w:rPr>
          <w:rFonts w:ascii="Times New Roman" w:hAnsi="Times New Roman" w:cs="Times New Roman"/>
        </w:rPr>
      </w:pPr>
    </w:p>
    <w:p w:rsidR="001F6861" w:rsidRPr="00FA516F" w:rsidRDefault="001F6861" w:rsidP="00FA516F">
      <w:pPr>
        <w:jc w:val="both"/>
        <w:rPr>
          <w:rFonts w:ascii="Times New Roman" w:hAnsi="Times New Roman" w:cs="Times New Roman"/>
        </w:rPr>
      </w:pPr>
    </w:p>
    <w:p w:rsidR="00020E09" w:rsidRPr="001F6861" w:rsidRDefault="00FA516F" w:rsidP="001F6861">
      <w:pPr>
        <w:pStyle w:val="4"/>
        <w:shd w:val="clear" w:color="auto" w:fill="auto"/>
        <w:tabs>
          <w:tab w:val="left" w:pos="6379"/>
        </w:tabs>
        <w:spacing w:before="0" w:line="240" w:lineRule="auto"/>
        <w:ind w:left="40" w:right="2980" w:firstLine="0"/>
        <w:rPr>
          <w:b/>
          <w:color w:val="auto"/>
          <w:sz w:val="28"/>
          <w:szCs w:val="28"/>
        </w:rPr>
      </w:pPr>
      <w:r w:rsidRPr="001F6861">
        <w:rPr>
          <w:b/>
          <w:color w:val="auto"/>
          <w:sz w:val="28"/>
          <w:szCs w:val="28"/>
        </w:rPr>
        <w:t xml:space="preserve"> </w:t>
      </w:r>
      <w:r w:rsidR="0090352E" w:rsidRPr="001F6861">
        <w:rPr>
          <w:b/>
          <w:color w:val="auto"/>
          <w:sz w:val="28"/>
          <w:szCs w:val="28"/>
        </w:rPr>
        <w:t>«О внесении изменений в решение совета депутатов «Об утверждении «Положения о бюджетном процессе в Сосновоборском городском округе» в новой редакции» от 20.11.2007 № 143»</w:t>
      </w:r>
      <w:r w:rsidR="00EF19A3" w:rsidRPr="001F6861">
        <w:rPr>
          <w:b/>
          <w:color w:val="auto"/>
          <w:sz w:val="28"/>
          <w:szCs w:val="28"/>
        </w:rPr>
        <w:t xml:space="preserve"> </w:t>
      </w:r>
    </w:p>
    <w:p w:rsidR="00275191" w:rsidRDefault="0090352E" w:rsidP="00277EFD">
      <w:pPr>
        <w:ind w:firstLine="567"/>
        <w:jc w:val="both"/>
        <w:rPr>
          <w:rFonts w:ascii="Times New Roman" w:hAnsi="Times New Roman" w:cs="Times New Roman"/>
          <w:color w:val="auto"/>
        </w:rPr>
      </w:pPr>
      <w:r w:rsidRPr="00D25E2A">
        <w:rPr>
          <w:rFonts w:ascii="Times New Roman" w:hAnsi="Times New Roman" w:cs="Times New Roman"/>
          <w:color w:val="auto"/>
        </w:rPr>
        <w:t xml:space="preserve">В связи с внесением изменений в Бюджетный кодекс Российской Федерации </w:t>
      </w:r>
      <w:r w:rsidR="0017522E">
        <w:rPr>
          <w:rFonts w:ascii="Times New Roman" w:hAnsi="Times New Roman" w:cs="Times New Roman"/>
          <w:color w:val="auto"/>
        </w:rPr>
        <w:t>ф</w:t>
      </w:r>
      <w:r w:rsidR="0017522E" w:rsidRPr="00DB4674">
        <w:rPr>
          <w:rFonts w:ascii="Times New Roman" w:hAnsi="Times New Roman" w:cs="Times New Roman"/>
          <w:color w:val="auto"/>
        </w:rPr>
        <w:t xml:space="preserve">едеральными законами </w:t>
      </w:r>
      <w:r w:rsidR="00275191">
        <w:rPr>
          <w:rFonts w:ascii="Times New Roman" w:hAnsi="Times New Roman" w:cs="Times New Roman"/>
          <w:color w:val="auto"/>
        </w:rPr>
        <w:t>от 28.06.2014 №</w:t>
      </w:r>
      <w:r w:rsidR="00275191" w:rsidRPr="00DB4674">
        <w:rPr>
          <w:rFonts w:ascii="Times New Roman" w:hAnsi="Times New Roman" w:cs="Times New Roman"/>
          <w:color w:val="auto"/>
        </w:rPr>
        <w:t>183-ФЗ "О внесении изменений в статьи 179 и 184.1 Бюджетного кодекса Российской Федерации",</w:t>
      </w:r>
      <w:r w:rsidR="00275191">
        <w:rPr>
          <w:rFonts w:ascii="Times New Roman" w:hAnsi="Times New Roman" w:cs="Times New Roman"/>
          <w:color w:val="auto"/>
        </w:rPr>
        <w:t xml:space="preserve">  от 04.10.2014 №</w:t>
      </w:r>
      <w:r w:rsidR="00275191" w:rsidRPr="00DB4674">
        <w:rPr>
          <w:rFonts w:ascii="Times New Roman" w:hAnsi="Times New Roman" w:cs="Times New Roman"/>
          <w:color w:val="auto"/>
        </w:rPr>
        <w:t>283-ФЗ</w:t>
      </w:r>
      <w:r w:rsidR="00275191" w:rsidRPr="00DB4674">
        <w:rPr>
          <w:rFonts w:ascii="Times New Roman" w:hAnsi="Times New Roman" w:cs="Times New Roman"/>
          <w:color w:val="FF0000"/>
        </w:rPr>
        <w:t xml:space="preserve"> </w:t>
      </w:r>
      <w:r w:rsidR="00275191" w:rsidRPr="00DB4674">
        <w:rPr>
          <w:rFonts w:ascii="Times New Roman" w:hAnsi="Times New Roman" w:cs="Times New Roman"/>
          <w:color w:val="auto"/>
        </w:rPr>
        <w:t>"</w:t>
      </w:r>
      <w:r w:rsidR="00275191" w:rsidRPr="00DB4674">
        <w:rPr>
          <w:rFonts w:ascii="Times New Roman" w:hAnsi="Times New Roman" w:cs="Times New Roman"/>
          <w:color w:val="FF0000"/>
        </w:rPr>
        <w:t xml:space="preserve"> </w:t>
      </w:r>
      <w:r w:rsidR="00275191" w:rsidRPr="00DB4674">
        <w:rPr>
          <w:rFonts w:ascii="Times New Roman" w:hAnsi="Times New Roman" w:cs="Times New Roman"/>
          <w:color w:val="auto"/>
        </w:rPr>
        <w:t>О внесении изменений в Бюджетный кодекс Российской Федерации и статью 30 федерального закона</w:t>
      </w:r>
      <w:r w:rsidR="00275191" w:rsidRPr="00DB4674">
        <w:rPr>
          <w:rFonts w:ascii="Times New Roman" w:hAnsi="Times New Roman" w:cs="Times New Roman"/>
          <w:color w:val="FF0000"/>
        </w:rPr>
        <w:t xml:space="preserve"> </w:t>
      </w:r>
      <w:r w:rsidR="00275191" w:rsidRPr="00DB4674">
        <w:rPr>
          <w:rFonts w:ascii="Times New Roman" w:hAnsi="Times New Roman" w:cs="Times New Roman"/>
          <w:color w:val="auto"/>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275191">
        <w:rPr>
          <w:rFonts w:ascii="Times New Roman" w:hAnsi="Times New Roman" w:cs="Times New Roman"/>
          <w:color w:val="auto"/>
        </w:rPr>
        <w:t xml:space="preserve"> </w:t>
      </w:r>
      <w:r w:rsidR="00275191" w:rsidRPr="00DB4674">
        <w:rPr>
          <w:rFonts w:ascii="Times New Roman" w:hAnsi="Times New Roman" w:cs="Times New Roman"/>
          <w:color w:val="auto"/>
        </w:rPr>
        <w:t>от 22.10.201</w:t>
      </w:r>
      <w:r w:rsidR="00275191">
        <w:rPr>
          <w:rFonts w:ascii="Times New Roman" w:hAnsi="Times New Roman" w:cs="Times New Roman"/>
          <w:color w:val="auto"/>
        </w:rPr>
        <w:t>4 №</w:t>
      </w:r>
      <w:r w:rsidR="00275191" w:rsidRPr="00DB4674">
        <w:rPr>
          <w:rFonts w:ascii="Times New Roman" w:hAnsi="Times New Roman" w:cs="Times New Roman"/>
          <w:color w:val="auto"/>
        </w:rPr>
        <w:t>311-ФЗ "О внесении изменений в Бюджетный кодекс Российской Федерации",</w:t>
      </w:r>
      <w:r w:rsidR="00275191">
        <w:rPr>
          <w:rFonts w:ascii="Times New Roman" w:hAnsi="Times New Roman" w:cs="Times New Roman"/>
          <w:color w:val="auto"/>
        </w:rPr>
        <w:t xml:space="preserve"> </w:t>
      </w:r>
      <w:r w:rsidR="00275191" w:rsidRPr="00DB4674">
        <w:rPr>
          <w:rFonts w:ascii="Times New Roman" w:hAnsi="Times New Roman" w:cs="Times New Roman"/>
          <w:color w:val="auto"/>
        </w:rPr>
        <w:t xml:space="preserve">от </w:t>
      </w:r>
      <w:r w:rsidR="00275191">
        <w:rPr>
          <w:rFonts w:ascii="Times New Roman" w:hAnsi="Times New Roman" w:cs="Times New Roman"/>
          <w:color w:val="auto"/>
        </w:rPr>
        <w:t>29</w:t>
      </w:r>
      <w:r w:rsidR="00275191" w:rsidRPr="00DB4674">
        <w:rPr>
          <w:rFonts w:ascii="Times New Roman" w:hAnsi="Times New Roman" w:cs="Times New Roman"/>
          <w:color w:val="auto"/>
        </w:rPr>
        <w:t>.</w:t>
      </w:r>
      <w:r w:rsidR="00275191">
        <w:rPr>
          <w:rFonts w:ascii="Times New Roman" w:hAnsi="Times New Roman" w:cs="Times New Roman"/>
          <w:color w:val="auto"/>
        </w:rPr>
        <w:t>11.2014 №383</w:t>
      </w:r>
      <w:r w:rsidR="00275191" w:rsidRPr="00DB4674">
        <w:rPr>
          <w:rFonts w:ascii="Times New Roman" w:hAnsi="Times New Roman" w:cs="Times New Roman"/>
          <w:color w:val="auto"/>
        </w:rPr>
        <w:t>-ФЗ "О внесении изменений в Бюджетный кодекс Российской Федерации"</w:t>
      </w:r>
      <w:r w:rsidR="00275191">
        <w:rPr>
          <w:rFonts w:ascii="Times New Roman" w:hAnsi="Times New Roman" w:cs="Times New Roman"/>
          <w:color w:val="auto"/>
        </w:rPr>
        <w:t xml:space="preserve"> и</w:t>
      </w:r>
    </w:p>
    <w:p w:rsidR="00020E09" w:rsidRPr="00D25E2A" w:rsidRDefault="0090352E" w:rsidP="00277EFD">
      <w:pPr>
        <w:autoSpaceDE w:val="0"/>
        <w:autoSpaceDN w:val="0"/>
        <w:adjustRightInd w:val="0"/>
        <w:jc w:val="both"/>
        <w:rPr>
          <w:rFonts w:ascii="Times New Roman" w:hAnsi="Times New Roman" w:cs="Times New Roman"/>
          <w:color w:val="auto"/>
        </w:rPr>
      </w:pPr>
      <w:r w:rsidRPr="00D25E2A">
        <w:rPr>
          <w:rFonts w:ascii="Times New Roman" w:hAnsi="Times New Roman" w:cs="Times New Roman"/>
          <w:color w:val="auto"/>
        </w:rPr>
        <w:t>рассмотрев предложение администрации Сосновоборского городского округа, совет депутатов Сосновоборского городского округа</w:t>
      </w:r>
    </w:p>
    <w:p w:rsidR="00EF19A3" w:rsidRPr="00D25E2A" w:rsidRDefault="00EF19A3" w:rsidP="00277EFD">
      <w:pPr>
        <w:autoSpaceDE w:val="0"/>
        <w:autoSpaceDN w:val="0"/>
        <w:adjustRightInd w:val="0"/>
        <w:ind w:left="540"/>
        <w:jc w:val="both"/>
        <w:rPr>
          <w:rFonts w:ascii="Times New Roman" w:hAnsi="Times New Roman" w:cs="Times New Roman"/>
          <w:color w:val="auto"/>
        </w:rPr>
      </w:pPr>
    </w:p>
    <w:p w:rsidR="00020E09" w:rsidRPr="00D25E2A" w:rsidRDefault="0090352E" w:rsidP="00277EFD">
      <w:pPr>
        <w:pStyle w:val="4"/>
        <w:shd w:val="clear" w:color="auto" w:fill="auto"/>
        <w:spacing w:before="0" w:after="258" w:line="230" w:lineRule="exact"/>
        <w:ind w:firstLine="0"/>
        <w:jc w:val="center"/>
        <w:rPr>
          <w:color w:val="auto"/>
          <w:sz w:val="24"/>
          <w:szCs w:val="24"/>
        </w:rPr>
      </w:pPr>
      <w:r w:rsidRPr="00D25E2A">
        <w:rPr>
          <w:rStyle w:val="3pt"/>
          <w:color w:val="auto"/>
          <w:sz w:val="24"/>
          <w:szCs w:val="24"/>
        </w:rPr>
        <w:t>РЕШИЛ:</w:t>
      </w:r>
    </w:p>
    <w:p w:rsidR="00CD7C56" w:rsidRDefault="0090352E" w:rsidP="00277EFD">
      <w:pPr>
        <w:ind w:firstLine="540"/>
        <w:jc w:val="both"/>
        <w:rPr>
          <w:rFonts w:ascii="Times New Roman" w:hAnsi="Times New Roman" w:cs="Times New Roman"/>
          <w:color w:val="auto"/>
        </w:rPr>
      </w:pPr>
      <w:r w:rsidRPr="00D25E2A">
        <w:rPr>
          <w:rFonts w:ascii="Times New Roman" w:hAnsi="Times New Roman" w:cs="Times New Roman"/>
          <w:color w:val="auto"/>
        </w:rPr>
        <w:t>1.</w:t>
      </w:r>
      <w:r w:rsidRPr="00D25E2A">
        <w:rPr>
          <w:color w:val="auto"/>
        </w:rPr>
        <w:t xml:space="preserve"> </w:t>
      </w:r>
      <w:r w:rsidR="007E6BAB" w:rsidRPr="00D25E2A">
        <w:rPr>
          <w:rFonts w:ascii="Times New Roman" w:hAnsi="Times New Roman" w:cs="Times New Roman"/>
          <w:color w:val="auto"/>
        </w:rPr>
        <w:t xml:space="preserve">Внести </w:t>
      </w:r>
      <w:r w:rsidR="00664555" w:rsidRPr="00D25E2A">
        <w:rPr>
          <w:rFonts w:ascii="Times New Roman" w:hAnsi="Times New Roman" w:cs="Times New Roman"/>
          <w:color w:val="auto"/>
        </w:rPr>
        <w:t xml:space="preserve">следующие </w:t>
      </w:r>
      <w:r w:rsidR="007E6BAB" w:rsidRPr="00D25E2A">
        <w:rPr>
          <w:rFonts w:ascii="Times New Roman" w:hAnsi="Times New Roman" w:cs="Times New Roman"/>
          <w:color w:val="auto"/>
        </w:rPr>
        <w:t xml:space="preserve">изменения в </w:t>
      </w:r>
      <w:r w:rsidR="007E6BAB" w:rsidRPr="00D25E2A">
        <w:rPr>
          <w:rFonts w:ascii="Times New Roman" w:hAnsi="Times New Roman" w:cs="Times New Roman"/>
          <w:bCs/>
          <w:color w:val="auto"/>
        </w:rPr>
        <w:t>Положение о бюджетном процессе в Сосновоборском городском округе, утвержденное</w:t>
      </w:r>
      <w:r w:rsidR="007E6BAB" w:rsidRPr="00D25E2A">
        <w:rPr>
          <w:rFonts w:ascii="Times New Roman" w:hAnsi="Times New Roman" w:cs="Times New Roman"/>
          <w:color w:val="auto"/>
        </w:rPr>
        <w:t xml:space="preserve"> решением совета депутатов от </w:t>
      </w:r>
      <w:r w:rsidR="007E6BAB" w:rsidRPr="00D25E2A">
        <w:rPr>
          <w:rFonts w:ascii="Times New Roman" w:hAnsi="Times New Roman" w:cs="Times New Roman"/>
          <w:bCs/>
          <w:color w:val="auto"/>
        </w:rPr>
        <w:t xml:space="preserve">20.11.2007 № 143 </w:t>
      </w:r>
      <w:r w:rsidR="007E6BAB" w:rsidRPr="00D25E2A">
        <w:rPr>
          <w:rFonts w:ascii="Times New Roman" w:hAnsi="Times New Roman" w:cs="Times New Roman"/>
          <w:color w:val="auto"/>
        </w:rPr>
        <w:t xml:space="preserve"> </w:t>
      </w:r>
      <w:r w:rsidR="007E6BAB" w:rsidRPr="00D25E2A">
        <w:rPr>
          <w:rFonts w:ascii="Times New Roman" w:hAnsi="Times New Roman" w:cs="Times New Roman"/>
          <w:bCs/>
          <w:color w:val="auto"/>
        </w:rPr>
        <w:t>«Об утверждении «Положения о бюджетном процессе в Сосновоборском городском округе» в новой редакции»</w:t>
      </w:r>
      <w:r w:rsidR="007E6BAB" w:rsidRPr="00D25E2A">
        <w:rPr>
          <w:rFonts w:ascii="Times New Roman" w:hAnsi="Times New Roman" w:cs="Times New Roman"/>
          <w:color w:val="auto"/>
        </w:rPr>
        <w:t xml:space="preserve"> (далее</w:t>
      </w:r>
      <w:r w:rsidR="0071308C">
        <w:rPr>
          <w:rFonts w:ascii="Times New Roman" w:hAnsi="Times New Roman" w:cs="Times New Roman"/>
          <w:color w:val="auto"/>
        </w:rPr>
        <w:t xml:space="preserve"> </w:t>
      </w:r>
      <w:r w:rsidR="007E6BAB" w:rsidRPr="00D25E2A">
        <w:rPr>
          <w:rFonts w:ascii="Times New Roman" w:hAnsi="Times New Roman" w:cs="Times New Roman"/>
          <w:color w:val="auto"/>
        </w:rPr>
        <w:t>-</w:t>
      </w:r>
      <w:r w:rsidR="0071308C">
        <w:rPr>
          <w:rFonts w:ascii="Times New Roman" w:hAnsi="Times New Roman" w:cs="Times New Roman"/>
          <w:color w:val="auto"/>
        </w:rPr>
        <w:t xml:space="preserve"> </w:t>
      </w:r>
      <w:r w:rsidR="007E6BAB" w:rsidRPr="00D25E2A">
        <w:rPr>
          <w:rFonts w:ascii="Times New Roman" w:hAnsi="Times New Roman" w:cs="Times New Roman"/>
          <w:color w:val="auto"/>
        </w:rPr>
        <w:t>Положение)</w:t>
      </w:r>
      <w:r w:rsidR="0017522E">
        <w:rPr>
          <w:rFonts w:ascii="Times New Roman" w:hAnsi="Times New Roman" w:cs="Times New Roman"/>
          <w:color w:val="auto"/>
        </w:rPr>
        <w:t>:</w:t>
      </w:r>
    </w:p>
    <w:p w:rsidR="008F289B" w:rsidRDefault="008F289B" w:rsidP="00277EFD">
      <w:pPr>
        <w:ind w:firstLine="540"/>
        <w:jc w:val="both"/>
        <w:rPr>
          <w:rFonts w:ascii="Times New Roman" w:hAnsi="Times New Roman" w:cs="Times New Roman"/>
          <w:color w:val="auto"/>
        </w:rPr>
      </w:pPr>
    </w:p>
    <w:p w:rsidR="00EF19A3" w:rsidRDefault="0017522E" w:rsidP="00277EFD">
      <w:pPr>
        <w:pStyle w:val="Heading"/>
        <w:ind w:firstLine="567"/>
        <w:jc w:val="both"/>
        <w:rPr>
          <w:rFonts w:ascii="Times New Roman" w:eastAsia="Arial Unicode MS" w:hAnsi="Times New Roman"/>
          <w:b w:val="0"/>
          <w:bCs/>
          <w:sz w:val="24"/>
          <w:szCs w:val="24"/>
        </w:rPr>
      </w:pPr>
      <w:r w:rsidRPr="0017522E">
        <w:rPr>
          <w:rFonts w:ascii="Times New Roman" w:eastAsia="Arial Unicode MS" w:hAnsi="Times New Roman"/>
          <w:b w:val="0"/>
          <w:bCs/>
          <w:sz w:val="24"/>
          <w:szCs w:val="24"/>
        </w:rPr>
        <w:t xml:space="preserve">1.1. </w:t>
      </w:r>
      <w:r w:rsidR="00EF19A3">
        <w:rPr>
          <w:rFonts w:ascii="Times New Roman" w:eastAsia="Arial Unicode MS" w:hAnsi="Times New Roman"/>
          <w:b w:val="0"/>
          <w:bCs/>
          <w:sz w:val="24"/>
          <w:szCs w:val="24"/>
        </w:rPr>
        <w:t>В статье</w:t>
      </w:r>
      <w:r w:rsidRPr="0017522E">
        <w:rPr>
          <w:rFonts w:ascii="Times New Roman" w:eastAsia="Arial Unicode MS" w:hAnsi="Times New Roman"/>
          <w:b w:val="0"/>
          <w:bCs/>
          <w:sz w:val="24"/>
          <w:szCs w:val="24"/>
        </w:rPr>
        <w:t xml:space="preserve"> 12 «Классификация источников финансирования дефицита бюджета городского округа»</w:t>
      </w:r>
      <w:r w:rsidR="00EF19A3">
        <w:rPr>
          <w:rFonts w:ascii="Times New Roman" w:eastAsia="Arial Unicode MS" w:hAnsi="Times New Roman"/>
          <w:b w:val="0"/>
          <w:bCs/>
          <w:sz w:val="24"/>
          <w:szCs w:val="24"/>
        </w:rPr>
        <w:t>:</w:t>
      </w:r>
    </w:p>
    <w:p w:rsidR="00EF19A3" w:rsidRPr="00EF19A3" w:rsidRDefault="00EF19A3" w:rsidP="00EF19A3">
      <w:pPr>
        <w:autoSpaceDE w:val="0"/>
        <w:autoSpaceDN w:val="0"/>
        <w:adjustRightInd w:val="0"/>
        <w:ind w:firstLine="567"/>
        <w:jc w:val="both"/>
        <w:rPr>
          <w:rFonts w:ascii="Times New Roman" w:hAnsi="Times New Roman" w:cs="Times New Roman"/>
          <w:bCs/>
          <w:color w:val="auto"/>
        </w:rPr>
      </w:pPr>
      <w:r w:rsidRPr="00EF19A3">
        <w:rPr>
          <w:rFonts w:ascii="Times New Roman" w:hAnsi="Times New Roman" w:cs="Times New Roman"/>
          <w:bCs/>
          <w:color w:val="auto"/>
        </w:rPr>
        <w:t xml:space="preserve">а) в </w:t>
      </w:r>
      <w:hyperlink r:id="rId9" w:history="1">
        <w:r w:rsidRPr="00EF19A3">
          <w:rPr>
            <w:rFonts w:ascii="Times New Roman" w:hAnsi="Times New Roman" w:cs="Times New Roman"/>
            <w:bCs/>
            <w:color w:val="auto"/>
          </w:rPr>
          <w:t xml:space="preserve">пункте </w:t>
        </w:r>
        <w:r>
          <w:rPr>
            <w:rFonts w:ascii="Times New Roman" w:hAnsi="Times New Roman" w:cs="Times New Roman"/>
            <w:bCs/>
            <w:color w:val="auto"/>
          </w:rPr>
          <w:t>3</w:t>
        </w:r>
      </w:hyperlink>
      <w:r w:rsidRPr="00EF19A3">
        <w:rPr>
          <w:rFonts w:ascii="Times New Roman" w:hAnsi="Times New Roman" w:cs="Times New Roman"/>
          <w:bCs/>
          <w:color w:val="auto"/>
        </w:rPr>
        <w:t xml:space="preserve"> слова "и видов" исключить;</w:t>
      </w:r>
    </w:p>
    <w:p w:rsidR="0017522E" w:rsidRDefault="00EF19A3" w:rsidP="00277EFD">
      <w:pPr>
        <w:pStyle w:val="Heading"/>
        <w:ind w:firstLine="567"/>
        <w:jc w:val="both"/>
        <w:rPr>
          <w:rFonts w:ascii="Times New Roman" w:eastAsia="Arial Unicode MS" w:hAnsi="Times New Roman"/>
          <w:b w:val="0"/>
          <w:bCs/>
          <w:sz w:val="24"/>
          <w:szCs w:val="24"/>
        </w:rPr>
      </w:pPr>
      <w:r>
        <w:rPr>
          <w:rFonts w:ascii="Times New Roman" w:eastAsia="Arial Unicode MS" w:hAnsi="Times New Roman"/>
          <w:b w:val="0"/>
          <w:bCs/>
          <w:sz w:val="24"/>
          <w:szCs w:val="24"/>
        </w:rPr>
        <w:t>б) статью</w:t>
      </w:r>
      <w:r w:rsidR="005658A8">
        <w:rPr>
          <w:rFonts w:ascii="Times New Roman" w:eastAsia="Arial Unicode MS" w:hAnsi="Times New Roman"/>
          <w:b w:val="0"/>
          <w:bCs/>
          <w:sz w:val="24"/>
          <w:szCs w:val="24"/>
        </w:rPr>
        <w:t xml:space="preserve"> дополнить пунктом 4 следующего содержания:</w:t>
      </w:r>
    </w:p>
    <w:p w:rsidR="00A655BA" w:rsidRDefault="005658A8" w:rsidP="00277EFD">
      <w:pPr>
        <w:pStyle w:val="Heading"/>
        <w:ind w:firstLine="567"/>
        <w:jc w:val="both"/>
        <w:rPr>
          <w:rFonts w:ascii="Times New Roman" w:eastAsia="Arial Unicode MS" w:hAnsi="Times New Roman"/>
          <w:b w:val="0"/>
          <w:bCs/>
          <w:sz w:val="24"/>
          <w:szCs w:val="24"/>
        </w:rPr>
      </w:pPr>
      <w:r>
        <w:rPr>
          <w:rFonts w:ascii="Times New Roman" w:eastAsia="Arial Unicode MS" w:hAnsi="Times New Roman"/>
          <w:b w:val="0"/>
          <w:bCs/>
          <w:sz w:val="24"/>
          <w:szCs w:val="24"/>
        </w:rPr>
        <w:t>«</w:t>
      </w:r>
      <w:r w:rsidR="00D43425" w:rsidRPr="00A655BA">
        <w:rPr>
          <w:rFonts w:ascii="Times New Roman" w:eastAsia="Arial Unicode MS" w:hAnsi="Times New Roman"/>
          <w:b w:val="0"/>
          <w:bCs/>
          <w:sz w:val="24"/>
          <w:szCs w:val="24"/>
        </w:rPr>
        <w:t>4. Комитет финансов администрации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r>
        <w:rPr>
          <w:rFonts w:ascii="Times New Roman" w:eastAsia="Arial Unicode MS" w:hAnsi="Times New Roman"/>
          <w:b w:val="0"/>
          <w:bCs/>
          <w:sz w:val="24"/>
          <w:szCs w:val="24"/>
        </w:rPr>
        <w:t>»;</w:t>
      </w:r>
    </w:p>
    <w:p w:rsidR="00A21735" w:rsidRDefault="00A21735" w:rsidP="00277EFD">
      <w:pPr>
        <w:pStyle w:val="Heading"/>
        <w:ind w:firstLine="567"/>
        <w:jc w:val="both"/>
        <w:rPr>
          <w:rFonts w:ascii="Times New Roman" w:eastAsia="Arial Unicode MS" w:hAnsi="Times New Roman"/>
          <w:b w:val="0"/>
          <w:bCs/>
          <w:sz w:val="24"/>
          <w:szCs w:val="24"/>
        </w:rPr>
      </w:pPr>
    </w:p>
    <w:p w:rsidR="00A21735" w:rsidRDefault="00A21735" w:rsidP="00277EFD">
      <w:pPr>
        <w:pStyle w:val="Heading"/>
        <w:ind w:firstLine="567"/>
        <w:jc w:val="both"/>
        <w:rPr>
          <w:rFonts w:ascii="Times New Roman" w:eastAsia="Arial Unicode MS" w:hAnsi="Times New Roman"/>
          <w:b w:val="0"/>
          <w:bCs/>
          <w:sz w:val="24"/>
          <w:szCs w:val="24"/>
        </w:rPr>
      </w:pPr>
      <w:r>
        <w:rPr>
          <w:rFonts w:ascii="Times New Roman" w:eastAsia="Arial Unicode MS" w:hAnsi="Times New Roman"/>
          <w:b w:val="0"/>
          <w:bCs/>
          <w:sz w:val="24"/>
          <w:szCs w:val="24"/>
        </w:rPr>
        <w:t>1.2. Пункт 3 статьи 16 «</w:t>
      </w:r>
      <w:r w:rsidRPr="00A21735">
        <w:rPr>
          <w:rFonts w:ascii="Times New Roman" w:eastAsia="Arial Unicode MS" w:hAnsi="Times New Roman"/>
          <w:b w:val="0"/>
          <w:bCs/>
          <w:sz w:val="24"/>
          <w:szCs w:val="24"/>
        </w:rPr>
        <w:t>Зачисление доходов в бюджет» дополнить абзацем</w:t>
      </w:r>
      <w:r>
        <w:rPr>
          <w:rFonts w:ascii="Times New Roman" w:eastAsia="Arial Unicode MS" w:hAnsi="Times New Roman"/>
          <w:b w:val="0"/>
          <w:bCs/>
          <w:sz w:val="24"/>
          <w:szCs w:val="24"/>
        </w:rPr>
        <w:t xml:space="preserve"> следующего содержания:</w:t>
      </w:r>
    </w:p>
    <w:p w:rsidR="008F289B" w:rsidRDefault="00A21735" w:rsidP="00277EFD">
      <w:pPr>
        <w:pStyle w:val="Heading"/>
        <w:ind w:firstLine="567"/>
        <w:jc w:val="both"/>
        <w:rPr>
          <w:rFonts w:ascii="Times New Roman" w:eastAsia="Arial Unicode MS" w:hAnsi="Times New Roman"/>
          <w:b w:val="0"/>
          <w:bCs/>
          <w:sz w:val="24"/>
          <w:szCs w:val="24"/>
        </w:rPr>
      </w:pPr>
      <w:r>
        <w:rPr>
          <w:rFonts w:ascii="Times New Roman" w:eastAsia="Arial Unicode MS" w:hAnsi="Times New Roman"/>
          <w:b w:val="0"/>
          <w:bCs/>
          <w:sz w:val="24"/>
          <w:szCs w:val="24"/>
        </w:rPr>
        <w:t>«</w:t>
      </w:r>
      <w:r w:rsidRPr="00A21735">
        <w:rPr>
          <w:rFonts w:ascii="Times New Roman" w:eastAsia="Arial Unicode MS" w:hAnsi="Times New Roman"/>
          <w:b w:val="0"/>
          <w:bCs/>
          <w:sz w:val="24"/>
          <w:szCs w:val="24"/>
        </w:rPr>
        <w:t xml:space="preserve">По запросу комитета финансов администрации органы Федерального казначейства предоставляют информацию из расчетных документов, указанных в </w:t>
      </w:r>
      <w:hyperlink r:id="rId10" w:history="1">
        <w:r w:rsidRPr="00A21735">
          <w:rPr>
            <w:rFonts w:ascii="Times New Roman" w:eastAsia="Arial Unicode MS" w:hAnsi="Times New Roman"/>
            <w:b w:val="0"/>
            <w:bCs/>
            <w:sz w:val="24"/>
            <w:szCs w:val="24"/>
          </w:rPr>
          <w:t>абзаце первом</w:t>
        </w:r>
      </w:hyperlink>
      <w:r w:rsidRPr="00A21735">
        <w:rPr>
          <w:rFonts w:ascii="Times New Roman" w:eastAsia="Arial Unicode MS" w:hAnsi="Times New Roman"/>
          <w:b w:val="0"/>
          <w:bCs/>
          <w:sz w:val="24"/>
          <w:szCs w:val="24"/>
        </w:rPr>
        <w:t xml:space="preserve"> настоящего пункта, о поступивших от юридических лиц платежах, являющихся источниками формирования доходов бюджета городского округа.</w:t>
      </w:r>
      <w:r>
        <w:rPr>
          <w:rFonts w:ascii="Times New Roman" w:eastAsia="Arial Unicode MS" w:hAnsi="Times New Roman"/>
          <w:b w:val="0"/>
          <w:bCs/>
          <w:sz w:val="24"/>
          <w:szCs w:val="24"/>
        </w:rPr>
        <w:t>»;</w:t>
      </w:r>
    </w:p>
    <w:p w:rsidR="00FA516F" w:rsidRDefault="00FA516F" w:rsidP="00277EFD">
      <w:pPr>
        <w:pStyle w:val="Heading"/>
        <w:ind w:firstLine="567"/>
        <w:jc w:val="both"/>
        <w:rPr>
          <w:rFonts w:ascii="Times New Roman" w:eastAsia="Arial Unicode MS" w:hAnsi="Times New Roman"/>
          <w:b w:val="0"/>
          <w:bCs/>
          <w:sz w:val="24"/>
          <w:szCs w:val="24"/>
        </w:rPr>
      </w:pPr>
    </w:p>
    <w:p w:rsidR="00A21735" w:rsidRDefault="00A21735" w:rsidP="00277EFD">
      <w:pPr>
        <w:pStyle w:val="Heading"/>
        <w:ind w:firstLine="567"/>
        <w:jc w:val="both"/>
        <w:rPr>
          <w:rFonts w:ascii="Times New Roman" w:eastAsia="Arial Unicode MS" w:hAnsi="Times New Roman"/>
          <w:b w:val="0"/>
          <w:bCs/>
          <w:sz w:val="24"/>
          <w:szCs w:val="24"/>
        </w:rPr>
      </w:pPr>
    </w:p>
    <w:p w:rsidR="008F289B" w:rsidRDefault="008F289B" w:rsidP="00277EFD">
      <w:pPr>
        <w:pStyle w:val="Heading"/>
        <w:ind w:firstLine="567"/>
        <w:jc w:val="both"/>
        <w:rPr>
          <w:rFonts w:ascii="Times New Roman" w:eastAsia="Arial Unicode MS" w:hAnsi="Times New Roman"/>
          <w:b w:val="0"/>
          <w:bCs/>
          <w:sz w:val="24"/>
          <w:szCs w:val="24"/>
        </w:rPr>
      </w:pPr>
      <w:r>
        <w:rPr>
          <w:rFonts w:ascii="Times New Roman" w:eastAsia="Arial Unicode MS" w:hAnsi="Times New Roman"/>
          <w:b w:val="0"/>
          <w:bCs/>
          <w:sz w:val="24"/>
          <w:szCs w:val="24"/>
        </w:rPr>
        <w:t>1.</w:t>
      </w:r>
      <w:r w:rsidR="00A21735">
        <w:rPr>
          <w:rFonts w:ascii="Times New Roman" w:eastAsia="Arial Unicode MS" w:hAnsi="Times New Roman"/>
          <w:b w:val="0"/>
          <w:bCs/>
          <w:sz w:val="24"/>
          <w:szCs w:val="24"/>
        </w:rPr>
        <w:t>3</w:t>
      </w:r>
      <w:r>
        <w:rPr>
          <w:rFonts w:ascii="Times New Roman" w:eastAsia="Arial Unicode MS" w:hAnsi="Times New Roman"/>
          <w:b w:val="0"/>
          <w:bCs/>
          <w:sz w:val="24"/>
          <w:szCs w:val="24"/>
        </w:rPr>
        <w:t>. С</w:t>
      </w:r>
      <w:r w:rsidRPr="0017522E">
        <w:rPr>
          <w:rFonts w:ascii="Times New Roman" w:eastAsia="Arial Unicode MS" w:hAnsi="Times New Roman"/>
          <w:b w:val="0"/>
          <w:bCs/>
          <w:sz w:val="24"/>
          <w:szCs w:val="24"/>
        </w:rPr>
        <w:t>татью 1</w:t>
      </w:r>
      <w:r>
        <w:rPr>
          <w:rFonts w:ascii="Times New Roman" w:eastAsia="Arial Unicode MS" w:hAnsi="Times New Roman"/>
          <w:b w:val="0"/>
          <w:bCs/>
          <w:sz w:val="24"/>
          <w:szCs w:val="24"/>
        </w:rPr>
        <w:t>7</w:t>
      </w:r>
      <w:r w:rsidRPr="0017522E">
        <w:rPr>
          <w:rFonts w:ascii="Times New Roman" w:eastAsia="Arial Unicode MS" w:hAnsi="Times New Roman"/>
          <w:b w:val="0"/>
          <w:bCs/>
          <w:sz w:val="24"/>
          <w:szCs w:val="24"/>
        </w:rPr>
        <w:t xml:space="preserve"> </w:t>
      </w:r>
      <w:r w:rsidRPr="008F289B">
        <w:rPr>
          <w:rFonts w:ascii="Times New Roman" w:eastAsia="Arial Unicode MS" w:hAnsi="Times New Roman"/>
          <w:b w:val="0"/>
          <w:bCs/>
          <w:sz w:val="24"/>
          <w:szCs w:val="24"/>
        </w:rPr>
        <w:t>«</w:t>
      </w:r>
      <w:r w:rsidRPr="008F289B">
        <w:rPr>
          <w:rFonts w:ascii="Times New Roman" w:hAnsi="Times New Roman"/>
          <w:b w:val="0"/>
          <w:color w:val="000000"/>
          <w:sz w:val="24"/>
          <w:szCs w:val="24"/>
        </w:rPr>
        <w:t>Виды доходов бюджетов</w:t>
      </w:r>
      <w:r w:rsidRPr="008F289B">
        <w:rPr>
          <w:rFonts w:ascii="Times New Roman" w:eastAsia="Arial Unicode MS" w:hAnsi="Times New Roman"/>
          <w:b w:val="0"/>
          <w:bCs/>
          <w:sz w:val="24"/>
          <w:szCs w:val="24"/>
        </w:rPr>
        <w:t>»</w:t>
      </w:r>
      <w:r>
        <w:rPr>
          <w:rFonts w:ascii="Times New Roman" w:eastAsia="Arial Unicode MS" w:hAnsi="Times New Roman"/>
          <w:b w:val="0"/>
          <w:bCs/>
          <w:sz w:val="24"/>
          <w:szCs w:val="24"/>
        </w:rPr>
        <w:t xml:space="preserve"> дополнить пунктом 6 следующего содержания:</w:t>
      </w:r>
    </w:p>
    <w:p w:rsidR="008F289B" w:rsidRDefault="008F289B" w:rsidP="00277EFD">
      <w:pPr>
        <w:pStyle w:val="Heading"/>
        <w:ind w:firstLine="567"/>
        <w:jc w:val="both"/>
        <w:rPr>
          <w:rFonts w:ascii="Times New Roman" w:eastAsia="Arial Unicode MS" w:hAnsi="Times New Roman"/>
          <w:b w:val="0"/>
          <w:bCs/>
          <w:sz w:val="24"/>
          <w:szCs w:val="24"/>
        </w:rPr>
      </w:pPr>
      <w:r>
        <w:rPr>
          <w:rFonts w:ascii="Times New Roman" w:eastAsia="Arial Unicode MS" w:hAnsi="Times New Roman"/>
          <w:b w:val="0"/>
          <w:bCs/>
          <w:sz w:val="24"/>
          <w:szCs w:val="24"/>
        </w:rPr>
        <w:t>«</w:t>
      </w:r>
      <w:r w:rsidRPr="008F289B">
        <w:rPr>
          <w:rFonts w:ascii="Times New Roman" w:eastAsia="Arial Unicode MS" w:hAnsi="Times New Roman"/>
          <w:b w:val="0"/>
          <w:bCs/>
          <w:sz w:val="24"/>
          <w:szCs w:val="24"/>
        </w:rP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r>
        <w:rPr>
          <w:rFonts w:ascii="Times New Roman" w:eastAsia="Arial Unicode MS" w:hAnsi="Times New Roman"/>
          <w:b w:val="0"/>
          <w:bCs/>
          <w:sz w:val="24"/>
          <w:szCs w:val="24"/>
        </w:rPr>
        <w:t>»;</w:t>
      </w:r>
    </w:p>
    <w:p w:rsidR="00A21735" w:rsidRDefault="00A21735" w:rsidP="00277EFD">
      <w:pPr>
        <w:pStyle w:val="Heading"/>
        <w:ind w:firstLine="567"/>
        <w:jc w:val="both"/>
        <w:rPr>
          <w:rFonts w:ascii="Times New Roman" w:eastAsia="Arial Unicode MS" w:hAnsi="Times New Roman"/>
          <w:b w:val="0"/>
          <w:bCs/>
          <w:sz w:val="24"/>
          <w:szCs w:val="24"/>
        </w:rPr>
      </w:pPr>
    </w:p>
    <w:p w:rsidR="001F6861" w:rsidRPr="001F6861" w:rsidRDefault="008F289B" w:rsidP="001F6861">
      <w:pPr>
        <w:autoSpaceDE w:val="0"/>
        <w:autoSpaceDN w:val="0"/>
        <w:adjustRightInd w:val="0"/>
        <w:ind w:firstLine="539"/>
        <w:contextualSpacing/>
        <w:jc w:val="both"/>
        <w:rPr>
          <w:rFonts w:ascii="Times New Roman" w:hAnsi="Times New Roman" w:cs="Times New Roman"/>
        </w:rPr>
      </w:pPr>
      <w:r w:rsidRPr="001F6861">
        <w:rPr>
          <w:rFonts w:ascii="Times New Roman" w:hAnsi="Times New Roman" w:cs="Times New Roman"/>
          <w:bCs/>
        </w:rPr>
        <w:t>1.</w:t>
      </w:r>
      <w:r w:rsidR="00A21735" w:rsidRPr="001F6861">
        <w:rPr>
          <w:rFonts w:ascii="Times New Roman" w:hAnsi="Times New Roman" w:cs="Times New Roman"/>
          <w:bCs/>
        </w:rPr>
        <w:t>4</w:t>
      </w:r>
      <w:r w:rsidRPr="001F6861">
        <w:rPr>
          <w:rFonts w:ascii="Times New Roman" w:hAnsi="Times New Roman" w:cs="Times New Roman"/>
          <w:bCs/>
        </w:rPr>
        <w:t xml:space="preserve">. </w:t>
      </w:r>
      <w:r w:rsidR="001F6861" w:rsidRPr="001F6861">
        <w:rPr>
          <w:rFonts w:ascii="Times New Roman" w:hAnsi="Times New Roman" w:cs="Times New Roman"/>
        </w:rPr>
        <w:t>«В статье 22 «Неналоговые доходы городского округа»:</w:t>
      </w:r>
    </w:p>
    <w:p w:rsidR="001F6861" w:rsidRPr="001F6861" w:rsidRDefault="001F6861" w:rsidP="001F6861">
      <w:pPr>
        <w:autoSpaceDE w:val="0"/>
        <w:autoSpaceDN w:val="0"/>
        <w:adjustRightInd w:val="0"/>
        <w:ind w:firstLine="539"/>
        <w:contextualSpacing/>
        <w:jc w:val="both"/>
        <w:rPr>
          <w:rFonts w:ascii="Times New Roman" w:hAnsi="Times New Roman" w:cs="Times New Roman"/>
        </w:rPr>
      </w:pPr>
      <w:r w:rsidRPr="001F6861">
        <w:rPr>
          <w:rFonts w:ascii="Times New Roman" w:hAnsi="Times New Roman" w:cs="Times New Roman"/>
        </w:rPr>
        <w:t>а) пункт 1 дополнить подпунктами 7 и 8 следующего содержания: «7)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1F6861" w:rsidRPr="001F6861" w:rsidRDefault="001F6861" w:rsidP="001F6861">
      <w:pPr>
        <w:autoSpaceDE w:val="0"/>
        <w:autoSpaceDN w:val="0"/>
        <w:adjustRightInd w:val="0"/>
        <w:ind w:firstLine="539"/>
        <w:contextualSpacing/>
        <w:jc w:val="both"/>
        <w:rPr>
          <w:rFonts w:ascii="Times New Roman" w:hAnsi="Times New Roman" w:cs="Times New Roman"/>
        </w:rPr>
      </w:pPr>
      <w:r w:rsidRPr="001F6861">
        <w:rPr>
          <w:rFonts w:ascii="Times New Roman" w:hAnsi="Times New Roman" w:cs="Times New Roman"/>
        </w:rPr>
        <w:t>8) платы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 по нормативу 100 процентов.»</w:t>
      </w:r>
    </w:p>
    <w:p w:rsidR="001F6861" w:rsidRPr="001F6861" w:rsidRDefault="001F6861" w:rsidP="001F6861">
      <w:pPr>
        <w:autoSpaceDE w:val="0"/>
        <w:autoSpaceDN w:val="0"/>
        <w:adjustRightInd w:val="0"/>
        <w:ind w:firstLine="540"/>
        <w:contextualSpacing/>
        <w:jc w:val="both"/>
        <w:rPr>
          <w:rFonts w:ascii="Times New Roman" w:hAnsi="Times New Roman" w:cs="Times New Roman"/>
        </w:rPr>
      </w:pPr>
      <w:r w:rsidRPr="001F6861">
        <w:rPr>
          <w:rFonts w:ascii="Times New Roman" w:hAnsi="Times New Roman" w:cs="Times New Roman"/>
        </w:rPr>
        <w:t>б) пункт 2 дополнить подпунктами 4 и 5 следующего содержания: «4)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1F6861" w:rsidRPr="001F6861" w:rsidRDefault="001F6861" w:rsidP="001F6861">
      <w:pPr>
        <w:autoSpaceDE w:val="0"/>
        <w:autoSpaceDN w:val="0"/>
        <w:adjustRightInd w:val="0"/>
        <w:ind w:firstLine="540"/>
        <w:contextualSpacing/>
        <w:jc w:val="both"/>
        <w:rPr>
          <w:rFonts w:ascii="Times New Roman" w:hAnsi="Times New Roman" w:cs="Times New Roman"/>
        </w:rPr>
      </w:pPr>
      <w:r w:rsidRPr="001F6861">
        <w:rPr>
          <w:rFonts w:ascii="Times New Roman" w:hAnsi="Times New Roman" w:cs="Times New Roman"/>
        </w:rPr>
        <w:t>5)плата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1F6861" w:rsidRPr="001F6861" w:rsidRDefault="001F6861" w:rsidP="001F6861">
      <w:pPr>
        <w:autoSpaceDE w:val="0"/>
        <w:autoSpaceDN w:val="0"/>
        <w:adjustRightInd w:val="0"/>
        <w:ind w:firstLine="540"/>
        <w:contextualSpacing/>
        <w:jc w:val="both"/>
        <w:rPr>
          <w:rFonts w:ascii="Times New Roman" w:hAnsi="Times New Roman" w:cs="Times New Roman"/>
        </w:rPr>
      </w:pPr>
      <w:r w:rsidRPr="001F6861">
        <w:rPr>
          <w:rFonts w:ascii="Times New Roman" w:hAnsi="Times New Roman" w:cs="Times New Roman"/>
        </w:rPr>
        <w:t>3. В пункте 1.23. абзац четвертый изложить в редакции: «</w:t>
      </w:r>
      <w:r w:rsidRPr="001F6861">
        <w:rPr>
          <w:rFonts w:ascii="Times New Roman" w:hAnsi="Times New Roman" w:cs="Times New Roman"/>
          <w:bCs/>
        </w:rPr>
        <w:t>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w:t>
      </w:r>
    </w:p>
    <w:p w:rsidR="00316E8C" w:rsidRDefault="00316E8C" w:rsidP="00277EFD">
      <w:pPr>
        <w:autoSpaceDE w:val="0"/>
        <w:autoSpaceDN w:val="0"/>
        <w:adjustRightInd w:val="0"/>
        <w:ind w:firstLine="540"/>
        <w:jc w:val="both"/>
        <w:outlineLvl w:val="0"/>
        <w:rPr>
          <w:rFonts w:ascii="Times New Roman" w:hAnsi="Times New Roman"/>
          <w:b/>
          <w:bCs/>
        </w:rPr>
      </w:pPr>
    </w:p>
    <w:p w:rsidR="008F289B" w:rsidRDefault="00316E8C" w:rsidP="00277EFD">
      <w:pPr>
        <w:autoSpaceDE w:val="0"/>
        <w:autoSpaceDN w:val="0"/>
        <w:adjustRightInd w:val="0"/>
        <w:ind w:firstLine="540"/>
        <w:jc w:val="both"/>
        <w:outlineLvl w:val="0"/>
        <w:rPr>
          <w:rFonts w:ascii="Times New Roman" w:hAnsi="Times New Roman"/>
          <w:bCs/>
        </w:rPr>
      </w:pPr>
      <w:r w:rsidRPr="00316E8C">
        <w:rPr>
          <w:rFonts w:ascii="Times New Roman" w:hAnsi="Times New Roman"/>
          <w:bCs/>
        </w:rPr>
        <w:t>1.5.</w:t>
      </w:r>
      <w:r w:rsidR="008F289B">
        <w:rPr>
          <w:rFonts w:ascii="Times New Roman" w:hAnsi="Times New Roman"/>
          <w:bCs/>
        </w:rPr>
        <w:t>Положение дополнить статьей 23.1 «</w:t>
      </w:r>
      <w:r w:rsidR="008F289B">
        <w:rPr>
          <w:rFonts w:ascii="Times New Roman" w:hAnsi="Times New Roman" w:cs="Times New Roman"/>
          <w:color w:val="auto"/>
        </w:rPr>
        <w:t>Перечень и реестры источников доходов бюджета»</w:t>
      </w:r>
      <w:r w:rsidR="008F289B">
        <w:rPr>
          <w:rFonts w:ascii="Times New Roman" w:hAnsi="Times New Roman"/>
          <w:bCs/>
        </w:rPr>
        <w:t xml:space="preserve"> следующего содержания:</w:t>
      </w:r>
    </w:p>
    <w:p w:rsidR="002C229E" w:rsidRDefault="008F289B" w:rsidP="00277EFD">
      <w:pPr>
        <w:autoSpaceDE w:val="0"/>
        <w:autoSpaceDN w:val="0"/>
        <w:adjustRightInd w:val="0"/>
        <w:ind w:firstLine="540"/>
        <w:jc w:val="both"/>
        <w:rPr>
          <w:rFonts w:ascii="Times New Roman" w:hAnsi="Times New Roman" w:cs="Times New Roman"/>
          <w:color w:val="auto"/>
        </w:rPr>
      </w:pPr>
      <w:r>
        <w:rPr>
          <w:rFonts w:ascii="Times New Roman" w:eastAsiaTheme="minorHAnsi" w:hAnsi="Times New Roman" w:cs="Times New Roman"/>
          <w:color w:val="auto"/>
          <w:lang w:eastAsia="en-US"/>
        </w:rPr>
        <w:t>«</w:t>
      </w:r>
      <w:r w:rsidR="002C229E">
        <w:rPr>
          <w:rFonts w:ascii="Times New Roman" w:hAnsi="Times New Roman"/>
          <w:bCs/>
        </w:rPr>
        <w:t>23.1 «</w:t>
      </w:r>
      <w:r w:rsidR="002C229E">
        <w:rPr>
          <w:rFonts w:ascii="Times New Roman" w:hAnsi="Times New Roman" w:cs="Times New Roman"/>
          <w:color w:val="auto"/>
        </w:rPr>
        <w:t>Перечень и реестры источников доходов бюджета»</w:t>
      </w:r>
    </w:p>
    <w:p w:rsidR="00976D78" w:rsidRDefault="008F289B" w:rsidP="00277EFD">
      <w:pPr>
        <w:autoSpaceDE w:val="0"/>
        <w:autoSpaceDN w:val="0"/>
        <w:adjustRightInd w:val="0"/>
        <w:ind w:firstLine="540"/>
        <w:jc w:val="both"/>
        <w:rPr>
          <w:rFonts w:ascii="Times New Roman" w:eastAsiaTheme="minorHAnsi" w:hAnsi="Times New Roman" w:cs="Times New Roman"/>
          <w:color w:val="auto"/>
          <w:lang w:eastAsia="en-US"/>
        </w:rPr>
      </w:pPr>
      <w:r w:rsidRPr="00A75D0B">
        <w:rPr>
          <w:rFonts w:ascii="Times New Roman" w:eastAsiaTheme="minorHAnsi" w:hAnsi="Times New Roman" w:cs="Times New Roman"/>
          <w:color w:val="auto"/>
          <w:lang w:eastAsia="en-US"/>
        </w:rPr>
        <w:t>1. Комитет финансов городского образования обязан вести реестр источников доходов бюджета городского округа.</w:t>
      </w:r>
    </w:p>
    <w:p w:rsidR="008F289B" w:rsidRPr="00A75D0B" w:rsidRDefault="008F289B" w:rsidP="00277EFD">
      <w:pPr>
        <w:autoSpaceDE w:val="0"/>
        <w:autoSpaceDN w:val="0"/>
        <w:adjustRightInd w:val="0"/>
        <w:ind w:firstLine="540"/>
        <w:jc w:val="both"/>
        <w:rPr>
          <w:rFonts w:ascii="Times New Roman" w:eastAsiaTheme="minorHAnsi" w:hAnsi="Times New Roman" w:cs="Times New Roman"/>
          <w:color w:val="auto"/>
          <w:lang w:eastAsia="en-US"/>
        </w:rPr>
      </w:pPr>
      <w:r w:rsidRPr="00A75D0B">
        <w:rPr>
          <w:rFonts w:ascii="Times New Roman" w:eastAsiaTheme="minorHAnsi" w:hAnsi="Times New Roman" w:cs="Times New Roman"/>
          <w:color w:val="auto"/>
          <w:lang w:eastAsia="en-US"/>
        </w:rPr>
        <w:t>2. Под перечнем источников доходов бюджета городского округа понимается свод (перечень)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бюджета городского образования, с указанием правовых оснований их возникновения, порядка расчета (размеры, ставки, льготы) и иных характеристик источников доходов бюджета городского образования, определяемых порядком формирования и ведения перечня источников доходов Российской Федерации.</w:t>
      </w:r>
    </w:p>
    <w:p w:rsidR="008F289B" w:rsidRPr="00A75D0B" w:rsidRDefault="008F289B" w:rsidP="00277EFD">
      <w:pPr>
        <w:autoSpaceDE w:val="0"/>
        <w:autoSpaceDN w:val="0"/>
        <w:adjustRightInd w:val="0"/>
        <w:ind w:firstLine="540"/>
        <w:jc w:val="both"/>
        <w:rPr>
          <w:rFonts w:ascii="Times New Roman" w:eastAsiaTheme="minorHAnsi" w:hAnsi="Times New Roman" w:cs="Times New Roman"/>
          <w:color w:val="auto"/>
          <w:lang w:eastAsia="en-US"/>
        </w:rPr>
      </w:pPr>
      <w:r w:rsidRPr="00A75D0B">
        <w:rPr>
          <w:rFonts w:ascii="Times New Roman" w:eastAsiaTheme="minorHAnsi" w:hAnsi="Times New Roman" w:cs="Times New Roman"/>
          <w:color w:val="auto"/>
          <w:lang w:eastAsia="en-US"/>
        </w:rPr>
        <w:t>3. Под реестром источников доходов бюджета городского округа понимается свод информации о доходах бюджета по источникам доходов бюджета, формируемой в процессе составления, утверждения и исполнения бюджета, на основании перечня источников доходов Российской Федерации.</w:t>
      </w:r>
    </w:p>
    <w:p w:rsidR="008F289B" w:rsidRPr="00A75D0B" w:rsidRDefault="008F289B" w:rsidP="00277EFD">
      <w:pPr>
        <w:autoSpaceDE w:val="0"/>
        <w:autoSpaceDN w:val="0"/>
        <w:adjustRightInd w:val="0"/>
        <w:ind w:firstLine="540"/>
        <w:jc w:val="both"/>
        <w:rPr>
          <w:rFonts w:ascii="Times New Roman" w:eastAsiaTheme="minorHAnsi" w:hAnsi="Times New Roman" w:cs="Times New Roman"/>
          <w:color w:val="auto"/>
          <w:lang w:eastAsia="en-US"/>
        </w:rPr>
      </w:pPr>
      <w:r w:rsidRPr="00A75D0B">
        <w:rPr>
          <w:rFonts w:ascii="Times New Roman" w:eastAsiaTheme="minorHAnsi" w:hAnsi="Times New Roman" w:cs="Times New Roman"/>
          <w:color w:val="auto"/>
          <w:lang w:eastAsia="en-US"/>
        </w:rPr>
        <w:t xml:space="preserve">4. </w:t>
      </w:r>
      <w:r w:rsidR="00A21735">
        <w:rPr>
          <w:rFonts w:ascii="Times New Roman" w:eastAsiaTheme="minorHAnsi" w:hAnsi="Times New Roman" w:cs="Times New Roman"/>
          <w:color w:val="auto"/>
          <w:lang w:eastAsia="en-US"/>
        </w:rPr>
        <w:t>Общие требования к с</w:t>
      </w:r>
      <w:r w:rsidRPr="00A75D0B">
        <w:rPr>
          <w:rFonts w:ascii="Times New Roman" w:eastAsiaTheme="minorHAnsi" w:hAnsi="Times New Roman" w:cs="Times New Roman"/>
          <w:color w:val="auto"/>
          <w:lang w:eastAsia="en-US"/>
        </w:rPr>
        <w:t>остав</w:t>
      </w:r>
      <w:r w:rsidR="00A21735">
        <w:rPr>
          <w:rFonts w:ascii="Times New Roman" w:eastAsiaTheme="minorHAnsi" w:hAnsi="Times New Roman" w:cs="Times New Roman"/>
          <w:color w:val="auto"/>
          <w:lang w:eastAsia="en-US"/>
        </w:rPr>
        <w:t>у информации, поряд</w:t>
      </w:r>
      <w:r w:rsidRPr="00A75D0B">
        <w:rPr>
          <w:rFonts w:ascii="Times New Roman" w:eastAsiaTheme="minorHAnsi" w:hAnsi="Times New Roman" w:cs="Times New Roman"/>
          <w:color w:val="auto"/>
          <w:lang w:eastAsia="en-US"/>
        </w:rPr>
        <w:t>к</w:t>
      </w:r>
      <w:r w:rsidR="00A21735">
        <w:rPr>
          <w:rFonts w:ascii="Times New Roman" w:eastAsiaTheme="minorHAnsi" w:hAnsi="Times New Roman" w:cs="Times New Roman"/>
          <w:color w:val="auto"/>
          <w:lang w:eastAsia="en-US"/>
        </w:rPr>
        <w:t>у</w:t>
      </w:r>
      <w:r w:rsidRPr="00A75D0B">
        <w:rPr>
          <w:rFonts w:ascii="Times New Roman" w:eastAsiaTheme="minorHAnsi" w:hAnsi="Times New Roman" w:cs="Times New Roman"/>
          <w:color w:val="auto"/>
          <w:lang w:eastAsia="en-US"/>
        </w:rPr>
        <w:t xml:space="preserve"> формирования и ведения реестра источников доходов бюджета городского округа и реестра источников доходов бюджета государственных внебюджетных фондов определяются советом депутатов.</w:t>
      </w:r>
    </w:p>
    <w:p w:rsidR="00A21735" w:rsidRDefault="008F289B" w:rsidP="00277EFD">
      <w:pPr>
        <w:pStyle w:val="Heading"/>
        <w:ind w:firstLine="567"/>
        <w:jc w:val="both"/>
        <w:rPr>
          <w:rFonts w:ascii="Times New Roman" w:eastAsiaTheme="minorHAnsi" w:hAnsi="Times New Roman"/>
          <w:b w:val="0"/>
          <w:sz w:val="24"/>
          <w:szCs w:val="24"/>
          <w:lang w:eastAsia="en-US"/>
        </w:rPr>
      </w:pPr>
      <w:r w:rsidRPr="008F289B">
        <w:rPr>
          <w:rFonts w:ascii="Times New Roman" w:eastAsiaTheme="minorHAnsi" w:hAnsi="Times New Roman"/>
          <w:b w:val="0"/>
          <w:sz w:val="24"/>
          <w:szCs w:val="24"/>
          <w:lang w:eastAsia="en-US"/>
        </w:rPr>
        <w:t xml:space="preserve">5. Реестры источников доходов бюджета городского округа формируются и ведутся в </w:t>
      </w:r>
      <w:r w:rsidRPr="008F289B">
        <w:rPr>
          <w:rFonts w:ascii="Times New Roman" w:eastAsiaTheme="minorHAnsi" w:hAnsi="Times New Roman"/>
          <w:b w:val="0"/>
          <w:sz w:val="24"/>
          <w:szCs w:val="24"/>
          <w:lang w:eastAsia="en-US"/>
        </w:rPr>
        <w:lastRenderedPageBreak/>
        <w:t>порядке, установленном администрацией.</w:t>
      </w:r>
    </w:p>
    <w:p w:rsidR="008F289B" w:rsidRDefault="00A21735" w:rsidP="00277EFD">
      <w:pPr>
        <w:pStyle w:val="Heading"/>
        <w:ind w:firstLine="567"/>
        <w:jc w:val="both"/>
        <w:rPr>
          <w:rFonts w:ascii="Times New Roman" w:eastAsiaTheme="minorHAnsi" w:hAnsi="Times New Roman"/>
          <w:b w:val="0"/>
          <w:sz w:val="24"/>
          <w:szCs w:val="24"/>
          <w:lang w:eastAsia="en-US"/>
        </w:rPr>
      </w:pPr>
      <w:r w:rsidRPr="00A21735">
        <w:rPr>
          <w:rFonts w:ascii="Times New Roman" w:eastAsiaTheme="minorHAnsi" w:hAnsi="Times New Roman"/>
          <w:b w:val="0"/>
          <w:sz w:val="24"/>
          <w:szCs w:val="24"/>
          <w:lang w:eastAsia="en-US"/>
        </w:rPr>
        <w:t>6. Реестры источников доходов городского округа, предоставляемые</w:t>
      </w:r>
      <w:r>
        <w:rPr>
          <w:rFonts w:ascii="Times New Roman" w:eastAsiaTheme="minorHAnsi" w:hAnsi="Times New Roman"/>
          <w:b w:val="0"/>
          <w:sz w:val="24"/>
          <w:szCs w:val="24"/>
          <w:lang w:eastAsia="en-US"/>
        </w:rPr>
        <w:t xml:space="preserve"> в</w:t>
      </w:r>
      <w:r w:rsidRPr="00A21735">
        <w:rPr>
          <w:rFonts w:ascii="Times New Roman" w:eastAsiaTheme="minorHAnsi" w:hAnsi="Times New Roman"/>
          <w:b w:val="0"/>
          <w:sz w:val="24"/>
          <w:szCs w:val="24"/>
          <w:lang w:eastAsia="en-US"/>
        </w:rPr>
        <w:t xml:space="preserve"> комитет финансов Ленинградской области, в порядке установленном субъектом РФ.</w:t>
      </w:r>
      <w:r w:rsidR="008F289B">
        <w:rPr>
          <w:rFonts w:ascii="Times New Roman" w:eastAsiaTheme="minorHAnsi" w:hAnsi="Times New Roman"/>
          <w:b w:val="0"/>
          <w:sz w:val="24"/>
          <w:szCs w:val="24"/>
          <w:lang w:eastAsia="en-US"/>
        </w:rPr>
        <w:t>»;</w:t>
      </w:r>
    </w:p>
    <w:p w:rsidR="00976D78" w:rsidRDefault="00976D78" w:rsidP="00277EFD">
      <w:pPr>
        <w:pStyle w:val="Heading"/>
        <w:ind w:firstLine="567"/>
        <w:jc w:val="both"/>
        <w:rPr>
          <w:rFonts w:ascii="Times New Roman" w:eastAsiaTheme="minorHAnsi" w:hAnsi="Times New Roman"/>
          <w:b w:val="0"/>
          <w:sz w:val="24"/>
          <w:szCs w:val="24"/>
          <w:lang w:eastAsia="en-US"/>
        </w:rPr>
      </w:pPr>
    </w:p>
    <w:p w:rsidR="00A655BA" w:rsidRDefault="0017522E" w:rsidP="00277EFD">
      <w:pPr>
        <w:pStyle w:val="Heading"/>
        <w:ind w:firstLine="567"/>
        <w:jc w:val="both"/>
        <w:rPr>
          <w:rFonts w:ascii="Times New Roman" w:eastAsia="Arial Unicode MS" w:hAnsi="Times New Roman"/>
          <w:b w:val="0"/>
          <w:bCs/>
          <w:sz w:val="24"/>
          <w:szCs w:val="24"/>
        </w:rPr>
      </w:pPr>
      <w:r w:rsidRPr="00321B45">
        <w:rPr>
          <w:rFonts w:ascii="Times New Roman" w:eastAsia="Arial Unicode MS" w:hAnsi="Times New Roman"/>
          <w:b w:val="0"/>
          <w:bCs/>
          <w:sz w:val="24"/>
          <w:szCs w:val="24"/>
        </w:rPr>
        <w:t>1.</w:t>
      </w:r>
      <w:r w:rsidR="00316E8C">
        <w:rPr>
          <w:rFonts w:ascii="Times New Roman" w:eastAsia="Arial Unicode MS" w:hAnsi="Times New Roman"/>
          <w:b w:val="0"/>
          <w:bCs/>
          <w:sz w:val="24"/>
          <w:szCs w:val="24"/>
        </w:rPr>
        <w:t>6</w:t>
      </w:r>
      <w:r w:rsidRPr="00321B45">
        <w:rPr>
          <w:rFonts w:ascii="Times New Roman" w:eastAsia="Arial Unicode MS" w:hAnsi="Times New Roman"/>
          <w:b w:val="0"/>
          <w:bCs/>
          <w:sz w:val="24"/>
          <w:szCs w:val="24"/>
        </w:rPr>
        <w:t xml:space="preserve">. </w:t>
      </w:r>
      <w:r w:rsidR="00A655BA" w:rsidRPr="00321B45">
        <w:rPr>
          <w:rFonts w:ascii="Times New Roman" w:eastAsia="Arial Unicode MS" w:hAnsi="Times New Roman"/>
          <w:b w:val="0"/>
          <w:bCs/>
          <w:sz w:val="24"/>
          <w:szCs w:val="24"/>
        </w:rPr>
        <w:t>В пункте</w:t>
      </w:r>
      <w:r w:rsidR="00A21735" w:rsidRPr="00321B45">
        <w:rPr>
          <w:rFonts w:ascii="Times New Roman" w:eastAsia="Arial Unicode MS" w:hAnsi="Times New Roman"/>
          <w:b w:val="0"/>
          <w:bCs/>
          <w:sz w:val="24"/>
          <w:szCs w:val="24"/>
        </w:rPr>
        <w:t xml:space="preserve"> </w:t>
      </w:r>
      <w:r w:rsidR="00D43425" w:rsidRPr="00321B45">
        <w:rPr>
          <w:rFonts w:ascii="Times New Roman" w:eastAsia="Arial Unicode MS" w:hAnsi="Times New Roman"/>
          <w:b w:val="0"/>
          <w:bCs/>
          <w:sz w:val="24"/>
          <w:szCs w:val="24"/>
        </w:rPr>
        <w:t xml:space="preserve">1 статьи 33 «Предоставление субсидий юридическим лицам (за исключением субсидий муниципальным учреждениям), индивидуальным предпринимателям, физическим лицам» </w:t>
      </w:r>
      <w:r w:rsidR="00A655BA" w:rsidRPr="00321B45">
        <w:rPr>
          <w:rFonts w:ascii="Times New Roman" w:eastAsia="Arial Unicode MS" w:hAnsi="Times New Roman"/>
          <w:b w:val="0"/>
          <w:bCs/>
          <w:sz w:val="24"/>
          <w:szCs w:val="24"/>
        </w:rPr>
        <w:t xml:space="preserve"> после слов "легковых и м</w:t>
      </w:r>
      <w:r w:rsidR="00277EFD">
        <w:rPr>
          <w:rFonts w:ascii="Times New Roman" w:eastAsia="Arial Unicode MS" w:hAnsi="Times New Roman"/>
          <w:b w:val="0"/>
          <w:bCs/>
          <w:sz w:val="24"/>
          <w:szCs w:val="24"/>
        </w:rPr>
        <w:t>отоциклов" дополнить словами ",в</w:t>
      </w:r>
      <w:r w:rsidR="00A655BA" w:rsidRPr="00321B45">
        <w:rPr>
          <w:rFonts w:ascii="Times New Roman" w:eastAsia="Arial Unicode MS" w:hAnsi="Times New Roman"/>
          <w:b w:val="0"/>
          <w:bCs/>
          <w:sz w:val="24"/>
          <w:szCs w:val="24"/>
        </w:rPr>
        <w:t>инодельческих продуктов, произведенных из выращенного на территории Российской Федерации винограда";</w:t>
      </w:r>
    </w:p>
    <w:p w:rsidR="00976D78" w:rsidRDefault="00976D78" w:rsidP="00277EFD">
      <w:pPr>
        <w:pStyle w:val="Heading"/>
        <w:ind w:firstLine="567"/>
        <w:jc w:val="both"/>
        <w:rPr>
          <w:rFonts w:ascii="Times New Roman" w:eastAsia="Arial Unicode MS" w:hAnsi="Times New Roman"/>
          <w:b w:val="0"/>
          <w:bCs/>
          <w:sz w:val="24"/>
          <w:szCs w:val="24"/>
        </w:rPr>
      </w:pPr>
    </w:p>
    <w:p w:rsidR="00A655BA" w:rsidRDefault="00A655BA" w:rsidP="00277EFD">
      <w:pPr>
        <w:autoSpaceDE w:val="0"/>
        <w:autoSpaceDN w:val="0"/>
        <w:adjustRightInd w:val="0"/>
        <w:ind w:firstLine="540"/>
        <w:jc w:val="both"/>
        <w:rPr>
          <w:rFonts w:ascii="Times New Roman" w:hAnsi="Times New Roman" w:cs="Times New Roman"/>
          <w:bCs/>
          <w:color w:val="auto"/>
        </w:rPr>
      </w:pPr>
      <w:r w:rsidRPr="00A655BA">
        <w:rPr>
          <w:rFonts w:ascii="Times New Roman" w:hAnsi="Times New Roman"/>
          <w:bCs/>
        </w:rPr>
        <w:t>1.</w:t>
      </w:r>
      <w:r w:rsidR="00316E8C">
        <w:rPr>
          <w:rFonts w:ascii="Times New Roman" w:hAnsi="Times New Roman"/>
          <w:bCs/>
        </w:rPr>
        <w:t>7</w:t>
      </w:r>
      <w:r w:rsidRPr="00A655BA">
        <w:rPr>
          <w:rFonts w:ascii="Times New Roman" w:hAnsi="Times New Roman"/>
          <w:bCs/>
        </w:rPr>
        <w:t xml:space="preserve">. </w:t>
      </w:r>
      <w:r w:rsidR="00321B45">
        <w:rPr>
          <w:rFonts w:ascii="Times New Roman" w:hAnsi="Times New Roman"/>
          <w:bCs/>
        </w:rPr>
        <w:t xml:space="preserve">Подпункт 4 </w:t>
      </w:r>
      <w:r w:rsidRPr="00A655BA">
        <w:rPr>
          <w:rFonts w:ascii="Times New Roman" w:hAnsi="Times New Roman"/>
          <w:bCs/>
        </w:rPr>
        <w:t>пункт</w:t>
      </w:r>
      <w:r w:rsidR="00321B45">
        <w:rPr>
          <w:rFonts w:ascii="Times New Roman" w:hAnsi="Times New Roman"/>
          <w:bCs/>
        </w:rPr>
        <w:t>а</w:t>
      </w:r>
      <w:r w:rsidRPr="00A655BA">
        <w:rPr>
          <w:rFonts w:ascii="Times New Roman" w:hAnsi="Times New Roman"/>
          <w:bCs/>
        </w:rPr>
        <w:t xml:space="preserve"> 3 статьи 3</w:t>
      </w:r>
      <w:r w:rsidR="00321B45">
        <w:rPr>
          <w:rFonts w:ascii="Times New Roman" w:hAnsi="Times New Roman"/>
          <w:bCs/>
        </w:rPr>
        <w:t>4.1</w:t>
      </w:r>
      <w:r w:rsidRPr="00A655BA">
        <w:rPr>
          <w:rFonts w:ascii="Times New Roman" w:hAnsi="Times New Roman"/>
          <w:bCs/>
        </w:rPr>
        <w:t xml:space="preserve"> «</w:t>
      </w:r>
      <w:r w:rsidR="00321B45" w:rsidRPr="00321B45">
        <w:rPr>
          <w:rFonts w:ascii="Times New Roman" w:hAnsi="Times New Roman" w:cs="Times New Roman"/>
          <w:bCs/>
          <w:color w:val="auto"/>
        </w:rPr>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r w:rsidRPr="00321B45">
        <w:rPr>
          <w:rFonts w:ascii="Times New Roman" w:hAnsi="Times New Roman" w:cs="Times New Roman"/>
          <w:bCs/>
          <w:color w:val="auto"/>
        </w:rPr>
        <w:t xml:space="preserve">» </w:t>
      </w:r>
      <w:r w:rsidR="00321B45">
        <w:rPr>
          <w:rFonts w:ascii="Times New Roman" w:hAnsi="Times New Roman" w:cs="Times New Roman"/>
          <w:bCs/>
          <w:color w:val="auto"/>
        </w:rPr>
        <w:t>изложить в новой редакции:</w:t>
      </w:r>
    </w:p>
    <w:p w:rsidR="00321B45" w:rsidRPr="00321B45" w:rsidRDefault="00321B45" w:rsidP="00277EFD">
      <w:pPr>
        <w:autoSpaceDE w:val="0"/>
        <w:autoSpaceDN w:val="0"/>
        <w:adjustRightInd w:val="0"/>
        <w:ind w:firstLine="540"/>
        <w:jc w:val="both"/>
        <w:rPr>
          <w:rFonts w:ascii="Times New Roman" w:hAnsi="Times New Roman" w:cs="Times New Roman"/>
          <w:bCs/>
          <w:color w:val="auto"/>
        </w:rPr>
      </w:pPr>
      <w:r>
        <w:rPr>
          <w:rFonts w:ascii="Times New Roman" w:hAnsi="Times New Roman" w:cs="Times New Roman"/>
          <w:bCs/>
          <w:color w:val="auto"/>
        </w:rPr>
        <w:t>«</w:t>
      </w:r>
      <w:r w:rsidRPr="00321B45">
        <w:rPr>
          <w:rFonts w:ascii="Times New Roman" w:hAnsi="Times New Roman" w:cs="Times New Roman"/>
          <w:bCs/>
          <w:color w:val="auto"/>
        </w:rPr>
        <w:t>4) 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соответственно в органе Федерального казначейства, комитете финансов администрации, а в случае обращения комитета финансов администрации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w:t>
      </w:r>
      <w:r>
        <w:rPr>
          <w:rFonts w:ascii="Times New Roman" w:hAnsi="Times New Roman" w:cs="Times New Roman"/>
          <w:bCs/>
          <w:color w:val="auto"/>
        </w:rPr>
        <w:t>енном Федеральным казначейством;»;</w:t>
      </w:r>
    </w:p>
    <w:p w:rsidR="00976D78" w:rsidRDefault="00976D78" w:rsidP="00277EFD">
      <w:pPr>
        <w:autoSpaceDE w:val="0"/>
        <w:autoSpaceDN w:val="0"/>
        <w:adjustRightInd w:val="0"/>
        <w:ind w:firstLine="540"/>
        <w:jc w:val="both"/>
        <w:rPr>
          <w:rFonts w:ascii="Times New Roman" w:hAnsi="Times New Roman" w:cs="Times New Roman"/>
          <w:color w:val="auto"/>
        </w:rPr>
      </w:pPr>
    </w:p>
    <w:p w:rsidR="00F71997" w:rsidRDefault="00321B45" w:rsidP="00277EFD">
      <w:pPr>
        <w:autoSpaceDE w:val="0"/>
        <w:autoSpaceDN w:val="0"/>
        <w:adjustRightInd w:val="0"/>
        <w:ind w:firstLine="709"/>
        <w:jc w:val="both"/>
        <w:rPr>
          <w:rFonts w:ascii="Times New Roman" w:hAnsi="Times New Roman" w:cs="Times New Roman"/>
          <w:bCs/>
          <w:color w:val="auto"/>
        </w:rPr>
      </w:pPr>
      <w:r>
        <w:rPr>
          <w:rFonts w:ascii="Times New Roman" w:hAnsi="Times New Roman" w:cs="Times New Roman"/>
          <w:color w:val="auto"/>
        </w:rPr>
        <w:t>1.</w:t>
      </w:r>
      <w:r w:rsidR="00316E8C">
        <w:rPr>
          <w:rFonts w:ascii="Times New Roman" w:hAnsi="Times New Roman" w:cs="Times New Roman"/>
          <w:color w:val="auto"/>
        </w:rPr>
        <w:t>8</w:t>
      </w:r>
      <w:r>
        <w:rPr>
          <w:rFonts w:ascii="Times New Roman" w:hAnsi="Times New Roman" w:cs="Times New Roman"/>
          <w:color w:val="auto"/>
        </w:rPr>
        <w:t xml:space="preserve">. </w:t>
      </w:r>
      <w:r w:rsidR="00F71997">
        <w:rPr>
          <w:rFonts w:ascii="Times New Roman" w:hAnsi="Times New Roman" w:cs="Times New Roman"/>
          <w:color w:val="auto"/>
        </w:rPr>
        <w:t xml:space="preserve">Пункт </w:t>
      </w:r>
      <w:r w:rsidR="00F71997" w:rsidRPr="00F71997">
        <w:rPr>
          <w:rFonts w:ascii="Times New Roman" w:hAnsi="Times New Roman" w:cs="Times New Roman"/>
          <w:bCs/>
          <w:color w:val="auto"/>
        </w:rPr>
        <w:t>3 Стать</w:t>
      </w:r>
      <w:r w:rsidR="00F71997">
        <w:rPr>
          <w:rFonts w:ascii="Times New Roman" w:hAnsi="Times New Roman" w:cs="Times New Roman"/>
          <w:bCs/>
          <w:color w:val="auto"/>
        </w:rPr>
        <w:t>и 35 «</w:t>
      </w:r>
      <w:r w:rsidR="00F71997" w:rsidRPr="00F71997">
        <w:rPr>
          <w:rFonts w:ascii="Times New Roman" w:hAnsi="Times New Roman" w:cs="Times New Roman"/>
          <w:bCs/>
          <w:color w:val="auto"/>
        </w:rPr>
        <w:t>Бюджетные инвестиции в объекты муниципальной собственности</w:t>
      </w:r>
      <w:r w:rsidR="00F71997">
        <w:rPr>
          <w:rFonts w:ascii="Times New Roman" w:hAnsi="Times New Roman" w:cs="Times New Roman"/>
          <w:bCs/>
          <w:color w:val="auto"/>
        </w:rPr>
        <w:t>» изложить в новой редакции:</w:t>
      </w:r>
    </w:p>
    <w:p w:rsidR="00321B45" w:rsidRDefault="00F71997" w:rsidP="00277EFD">
      <w:pPr>
        <w:autoSpaceDE w:val="0"/>
        <w:autoSpaceDN w:val="0"/>
        <w:adjustRightInd w:val="0"/>
        <w:ind w:firstLine="709"/>
        <w:jc w:val="both"/>
        <w:rPr>
          <w:rFonts w:ascii="Times New Roman" w:hAnsi="Times New Roman" w:cs="Times New Roman"/>
          <w:color w:val="auto"/>
        </w:rPr>
      </w:pPr>
      <w:r>
        <w:rPr>
          <w:rFonts w:ascii="Times New Roman" w:eastAsiaTheme="minorHAnsi" w:hAnsi="Times New Roman" w:cs="Times New Roman"/>
          <w:color w:val="auto"/>
          <w:lang w:eastAsia="en-US"/>
        </w:rPr>
        <w:t>«</w:t>
      </w:r>
      <w:r w:rsidRPr="00A75D0B">
        <w:rPr>
          <w:rFonts w:ascii="Times New Roman" w:eastAsiaTheme="minorHAnsi" w:hAnsi="Times New Roman" w:cs="Times New Roman"/>
          <w:color w:val="auto"/>
          <w:lang w:eastAsia="en-US"/>
        </w:rPr>
        <w:t>3. 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городского округа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городского округа.</w:t>
      </w:r>
      <w:r>
        <w:rPr>
          <w:rFonts w:ascii="Times New Roman" w:eastAsiaTheme="minorHAnsi" w:hAnsi="Times New Roman" w:cs="Times New Roman"/>
          <w:color w:val="auto"/>
          <w:lang w:eastAsia="en-US"/>
        </w:rPr>
        <w:t>»;</w:t>
      </w:r>
    </w:p>
    <w:p w:rsidR="00870C50" w:rsidRDefault="00870C50" w:rsidP="00277EFD">
      <w:pPr>
        <w:autoSpaceDE w:val="0"/>
        <w:autoSpaceDN w:val="0"/>
        <w:adjustRightInd w:val="0"/>
        <w:ind w:firstLine="540"/>
        <w:jc w:val="both"/>
        <w:rPr>
          <w:rFonts w:ascii="Times New Roman" w:hAnsi="Times New Roman" w:cs="Times New Roman"/>
          <w:color w:val="auto"/>
        </w:rPr>
      </w:pPr>
    </w:p>
    <w:p w:rsidR="00A655BA" w:rsidRDefault="00A655BA" w:rsidP="00277EFD">
      <w:pPr>
        <w:autoSpaceDE w:val="0"/>
        <w:autoSpaceDN w:val="0"/>
        <w:adjustRightInd w:val="0"/>
        <w:ind w:firstLine="540"/>
        <w:jc w:val="both"/>
        <w:rPr>
          <w:rFonts w:ascii="Times New Roman" w:hAnsi="Times New Roman"/>
          <w:bCs/>
        </w:rPr>
      </w:pPr>
      <w:r w:rsidRPr="00A655BA">
        <w:rPr>
          <w:rFonts w:ascii="Times New Roman" w:hAnsi="Times New Roman"/>
          <w:bCs/>
        </w:rPr>
        <w:t>1.</w:t>
      </w:r>
      <w:r w:rsidR="00316E8C">
        <w:rPr>
          <w:rFonts w:ascii="Times New Roman" w:hAnsi="Times New Roman"/>
          <w:bCs/>
        </w:rPr>
        <w:t>9</w:t>
      </w:r>
      <w:r w:rsidRPr="00A655BA">
        <w:rPr>
          <w:rFonts w:ascii="Times New Roman" w:hAnsi="Times New Roman"/>
          <w:bCs/>
        </w:rPr>
        <w:t>. Пункт 8 статьи 37 «Резервный фонд администрации» изложить в следующей редакции:</w:t>
      </w:r>
    </w:p>
    <w:p w:rsidR="005658A8" w:rsidRDefault="005658A8" w:rsidP="00277EFD">
      <w:pPr>
        <w:autoSpaceDE w:val="0"/>
        <w:autoSpaceDN w:val="0"/>
        <w:adjustRightInd w:val="0"/>
        <w:ind w:firstLine="540"/>
        <w:jc w:val="both"/>
        <w:rPr>
          <w:rFonts w:ascii="Times New Roman" w:hAnsi="Times New Roman"/>
          <w:bCs/>
        </w:rPr>
      </w:pPr>
      <w:r w:rsidRPr="005658A8">
        <w:rPr>
          <w:rFonts w:ascii="Times New Roman" w:hAnsi="Times New Roman"/>
          <w:bCs/>
        </w:rPr>
        <w:t>«8. Отчет об использовании бюджетных ассигнований резервного фонда администрации прилагается к годовому отчету об испол</w:t>
      </w:r>
      <w:r>
        <w:rPr>
          <w:rFonts w:ascii="Times New Roman" w:hAnsi="Times New Roman"/>
          <w:bCs/>
        </w:rPr>
        <w:t>нении бюджета городского округа.</w:t>
      </w:r>
      <w:r w:rsidRPr="005658A8">
        <w:rPr>
          <w:rFonts w:ascii="Times New Roman" w:hAnsi="Times New Roman"/>
          <w:bCs/>
        </w:rPr>
        <w:t>»</w:t>
      </w:r>
      <w:r>
        <w:rPr>
          <w:rFonts w:ascii="Times New Roman" w:hAnsi="Times New Roman"/>
          <w:bCs/>
        </w:rPr>
        <w:t>;</w:t>
      </w:r>
    </w:p>
    <w:p w:rsidR="00FA516F" w:rsidRDefault="00FA516F" w:rsidP="00277EFD">
      <w:pPr>
        <w:pStyle w:val="Heading"/>
        <w:ind w:firstLine="567"/>
        <w:jc w:val="both"/>
        <w:rPr>
          <w:rFonts w:ascii="Times New Roman" w:eastAsiaTheme="minorHAnsi" w:hAnsi="Times New Roman"/>
          <w:b w:val="0"/>
          <w:sz w:val="24"/>
          <w:szCs w:val="24"/>
          <w:lang w:eastAsia="en-US"/>
        </w:rPr>
      </w:pPr>
    </w:p>
    <w:p w:rsidR="006B1CC4" w:rsidRPr="006B1CC4" w:rsidRDefault="006B1CC4" w:rsidP="00277EFD">
      <w:pPr>
        <w:pStyle w:val="Heading"/>
        <w:ind w:firstLine="567"/>
        <w:jc w:val="both"/>
        <w:rPr>
          <w:rFonts w:ascii="Times New Roman" w:eastAsiaTheme="minorHAnsi" w:hAnsi="Times New Roman"/>
          <w:b w:val="0"/>
          <w:sz w:val="24"/>
          <w:szCs w:val="24"/>
          <w:lang w:eastAsia="en-US"/>
        </w:rPr>
      </w:pPr>
      <w:r w:rsidRPr="006B1CC4">
        <w:rPr>
          <w:rFonts w:ascii="Times New Roman" w:eastAsiaTheme="minorHAnsi" w:hAnsi="Times New Roman"/>
          <w:b w:val="0"/>
          <w:sz w:val="24"/>
          <w:szCs w:val="24"/>
          <w:lang w:eastAsia="en-US"/>
        </w:rPr>
        <w:t>1.</w:t>
      </w:r>
      <w:r w:rsidR="00316E8C">
        <w:rPr>
          <w:rFonts w:ascii="Times New Roman" w:eastAsiaTheme="minorHAnsi" w:hAnsi="Times New Roman"/>
          <w:b w:val="0"/>
          <w:sz w:val="24"/>
          <w:szCs w:val="24"/>
          <w:lang w:eastAsia="en-US"/>
        </w:rPr>
        <w:t>10</w:t>
      </w:r>
      <w:r w:rsidRPr="006B1CC4">
        <w:rPr>
          <w:rFonts w:ascii="Times New Roman" w:eastAsiaTheme="minorHAnsi" w:hAnsi="Times New Roman"/>
          <w:b w:val="0"/>
          <w:sz w:val="24"/>
          <w:szCs w:val="24"/>
          <w:lang w:eastAsia="en-US"/>
        </w:rPr>
        <w:t>.  Пункт 3 Стать</w:t>
      </w:r>
      <w:r>
        <w:rPr>
          <w:rFonts w:ascii="Times New Roman" w:eastAsiaTheme="minorHAnsi" w:hAnsi="Times New Roman"/>
          <w:b w:val="0"/>
          <w:sz w:val="24"/>
          <w:szCs w:val="24"/>
          <w:lang w:eastAsia="en-US"/>
        </w:rPr>
        <w:t>и 62 «</w:t>
      </w:r>
      <w:r w:rsidRPr="006B1CC4">
        <w:rPr>
          <w:rFonts w:ascii="Times New Roman" w:eastAsiaTheme="minorHAnsi" w:hAnsi="Times New Roman"/>
          <w:b w:val="0"/>
          <w:sz w:val="24"/>
          <w:szCs w:val="24"/>
          <w:lang w:eastAsia="en-US"/>
        </w:rPr>
        <w:t>Порядок и условия предоставления муниципальных гарантий</w:t>
      </w:r>
      <w:r>
        <w:rPr>
          <w:rFonts w:ascii="Times New Roman" w:eastAsiaTheme="minorHAnsi" w:hAnsi="Times New Roman"/>
          <w:b w:val="0"/>
          <w:sz w:val="24"/>
          <w:szCs w:val="24"/>
          <w:lang w:eastAsia="en-US"/>
        </w:rPr>
        <w:t>» изложить в новой редакции:</w:t>
      </w:r>
    </w:p>
    <w:p w:rsidR="006B1CC4" w:rsidRPr="006B1CC4" w:rsidRDefault="006B1CC4" w:rsidP="00277EFD">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hAnsi="Times New Roman"/>
        </w:rPr>
        <w:t>«</w:t>
      </w:r>
      <w:r w:rsidRPr="006B1CC4">
        <w:rPr>
          <w:rFonts w:ascii="Times New Roman" w:hAnsi="Times New Roman"/>
        </w:rPr>
        <w:t xml:space="preserve">3. Городской округ </w:t>
      </w:r>
      <w:r w:rsidRPr="006B1CC4">
        <w:rPr>
          <w:rFonts w:ascii="Times New Roman" w:eastAsiaTheme="minorHAnsi" w:hAnsi="Times New Roman" w:cs="Times New Roman"/>
          <w:color w:val="auto"/>
          <w:lang w:eastAsia="en-US"/>
        </w:rPr>
        <w:t xml:space="preserve">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w:t>
      </w:r>
      <w:hyperlink r:id="rId11" w:history="1">
        <w:r w:rsidRPr="006B1CC4">
          <w:rPr>
            <w:rFonts w:ascii="Times New Roman" w:eastAsiaTheme="minorHAnsi" w:hAnsi="Times New Roman" w:cs="Times New Roman"/>
            <w:color w:val="auto"/>
            <w:lang w:eastAsia="en-US"/>
          </w:rPr>
          <w:t>агента</w:t>
        </w:r>
      </w:hyperlink>
      <w:r w:rsidRPr="006B1CC4">
        <w:rPr>
          <w:rFonts w:ascii="Times New Roman" w:eastAsiaTheme="minorHAnsi" w:hAnsi="Times New Roman" w:cs="Times New Roman"/>
          <w:color w:val="auto"/>
          <w:lang w:eastAsia="en-US"/>
        </w:rPr>
        <w:t>, назначаемого администрацией.</w:t>
      </w:r>
      <w:r>
        <w:rPr>
          <w:rFonts w:ascii="Times New Roman" w:eastAsiaTheme="minorHAnsi" w:hAnsi="Times New Roman" w:cs="Times New Roman"/>
          <w:color w:val="auto"/>
          <w:lang w:eastAsia="en-US"/>
        </w:rPr>
        <w:t>»;</w:t>
      </w:r>
    </w:p>
    <w:p w:rsidR="006B1CC4" w:rsidRPr="006B1CC4" w:rsidRDefault="006B1CC4" w:rsidP="00277EFD">
      <w:pPr>
        <w:autoSpaceDE w:val="0"/>
        <w:autoSpaceDN w:val="0"/>
        <w:adjustRightInd w:val="0"/>
        <w:ind w:firstLine="540"/>
        <w:jc w:val="both"/>
        <w:rPr>
          <w:rFonts w:ascii="Times New Roman" w:eastAsiaTheme="minorHAnsi" w:hAnsi="Times New Roman" w:cs="Times New Roman"/>
          <w:color w:val="auto"/>
          <w:lang w:eastAsia="en-US"/>
        </w:rPr>
      </w:pPr>
    </w:p>
    <w:p w:rsidR="006B1CC4" w:rsidRDefault="006B1CC4" w:rsidP="00277EFD">
      <w:pPr>
        <w:pStyle w:val="Heading"/>
        <w:ind w:firstLine="567"/>
        <w:jc w:val="both"/>
        <w:rPr>
          <w:rFonts w:ascii="Times New Roman" w:eastAsiaTheme="minorHAnsi" w:hAnsi="Times New Roman"/>
          <w:b w:val="0"/>
          <w:sz w:val="24"/>
          <w:szCs w:val="24"/>
          <w:lang w:eastAsia="en-US"/>
        </w:rPr>
      </w:pPr>
      <w:r w:rsidRPr="006B1CC4">
        <w:rPr>
          <w:rFonts w:ascii="Times New Roman" w:eastAsiaTheme="minorHAnsi" w:hAnsi="Times New Roman"/>
          <w:b w:val="0"/>
          <w:sz w:val="24"/>
          <w:szCs w:val="24"/>
          <w:lang w:eastAsia="en-US"/>
        </w:rPr>
        <w:t>1.1</w:t>
      </w:r>
      <w:r w:rsidR="00316E8C">
        <w:rPr>
          <w:rFonts w:ascii="Times New Roman" w:eastAsiaTheme="minorHAnsi" w:hAnsi="Times New Roman"/>
          <w:b w:val="0"/>
          <w:sz w:val="24"/>
          <w:szCs w:val="24"/>
          <w:lang w:eastAsia="en-US"/>
        </w:rPr>
        <w:t>1</w:t>
      </w:r>
      <w:r w:rsidRPr="006B1CC4">
        <w:rPr>
          <w:rFonts w:ascii="Times New Roman" w:eastAsiaTheme="minorHAnsi" w:hAnsi="Times New Roman"/>
          <w:b w:val="0"/>
          <w:sz w:val="24"/>
          <w:szCs w:val="24"/>
          <w:lang w:eastAsia="en-US"/>
        </w:rPr>
        <w:t>. Стать</w:t>
      </w:r>
      <w:r>
        <w:rPr>
          <w:rFonts w:ascii="Times New Roman" w:eastAsiaTheme="minorHAnsi" w:hAnsi="Times New Roman"/>
          <w:b w:val="0"/>
          <w:sz w:val="24"/>
          <w:szCs w:val="24"/>
          <w:lang w:eastAsia="en-US"/>
        </w:rPr>
        <w:t>ю</w:t>
      </w:r>
      <w:r w:rsidRPr="006B1CC4">
        <w:rPr>
          <w:rFonts w:ascii="Times New Roman" w:eastAsiaTheme="minorHAnsi" w:hAnsi="Times New Roman"/>
          <w:b w:val="0"/>
          <w:sz w:val="24"/>
          <w:szCs w:val="24"/>
          <w:lang w:eastAsia="en-US"/>
        </w:rPr>
        <w:t xml:space="preserve"> 70.1 </w:t>
      </w:r>
      <w:r>
        <w:rPr>
          <w:rFonts w:ascii="Times New Roman" w:eastAsiaTheme="minorHAnsi" w:hAnsi="Times New Roman"/>
          <w:b w:val="0"/>
          <w:sz w:val="24"/>
          <w:szCs w:val="24"/>
          <w:lang w:eastAsia="en-US"/>
        </w:rPr>
        <w:t>«</w:t>
      </w:r>
      <w:r w:rsidRPr="006B1CC4">
        <w:rPr>
          <w:rFonts w:ascii="Times New Roman" w:eastAsiaTheme="minorHAnsi" w:hAnsi="Times New Roman"/>
          <w:b w:val="0"/>
          <w:sz w:val="24"/>
          <w:szCs w:val="24"/>
          <w:lang w:eastAsia="en-US"/>
        </w:rPr>
        <w:t>Иные межбюджетные трансферты, предоставляемые из бюджета Ленинградской области</w:t>
      </w:r>
      <w:r>
        <w:rPr>
          <w:rFonts w:ascii="Times New Roman" w:eastAsiaTheme="minorHAnsi" w:hAnsi="Times New Roman"/>
          <w:b w:val="0"/>
          <w:sz w:val="24"/>
          <w:szCs w:val="24"/>
          <w:lang w:eastAsia="en-US"/>
        </w:rPr>
        <w:t>» изложить в новой редакции:</w:t>
      </w:r>
    </w:p>
    <w:p w:rsidR="006B1CC4" w:rsidRPr="006B1CC4" w:rsidRDefault="006B1CC4" w:rsidP="00277EFD">
      <w:pPr>
        <w:pStyle w:val="ConsNormal"/>
        <w:widowControl/>
        <w:ind w:right="0" w:firstLine="540"/>
        <w:jc w:val="both"/>
        <w:rPr>
          <w:rFonts w:ascii="Times New Roman" w:hAnsi="Times New Roman"/>
          <w:sz w:val="24"/>
        </w:rPr>
      </w:pPr>
      <w:r>
        <w:rPr>
          <w:rFonts w:ascii="Times New Roman" w:hAnsi="Times New Roman"/>
          <w:sz w:val="24"/>
        </w:rPr>
        <w:t>«</w:t>
      </w:r>
      <w:r w:rsidRPr="00B41850">
        <w:rPr>
          <w:rFonts w:ascii="Times New Roman" w:hAnsi="Times New Roman"/>
          <w:sz w:val="24"/>
        </w:rPr>
        <w:t xml:space="preserve">В случаях и порядке, предусмотренных законами Ленинградской области и принимаемыми в соответствии с ними иными нормативными правовыми актами органов государственной власти Ленинградской области,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областного бюджета Ленинградской области (за </w:t>
      </w:r>
      <w:r w:rsidRPr="00B41850">
        <w:rPr>
          <w:rFonts w:ascii="Times New Roman" w:hAnsi="Times New Roman"/>
          <w:sz w:val="24"/>
        </w:rPr>
        <w:lastRenderedPageBreak/>
        <w:t>исключением субвенций)</w:t>
      </w:r>
      <w:r>
        <w:rPr>
          <w:rFonts w:ascii="Times New Roman" w:hAnsi="Times New Roman"/>
          <w:sz w:val="24"/>
        </w:rPr>
        <w:t xml:space="preserve"> </w:t>
      </w:r>
      <w:r w:rsidRPr="006B1CC4">
        <w:rPr>
          <w:rFonts w:ascii="Times New Roman" w:hAnsi="Times New Roman"/>
          <w:sz w:val="24"/>
        </w:rPr>
        <w:t>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6B1CC4" w:rsidRPr="006B1CC4" w:rsidRDefault="006B1CC4" w:rsidP="00277EFD">
      <w:pPr>
        <w:pStyle w:val="Heading"/>
        <w:ind w:firstLine="567"/>
        <w:jc w:val="both"/>
        <w:rPr>
          <w:rFonts w:ascii="Times New Roman" w:eastAsiaTheme="minorHAnsi" w:hAnsi="Times New Roman"/>
          <w:b w:val="0"/>
          <w:sz w:val="24"/>
          <w:szCs w:val="24"/>
          <w:lang w:eastAsia="en-US"/>
        </w:rPr>
      </w:pPr>
      <w:r w:rsidRPr="006B1CC4">
        <w:rPr>
          <w:rFonts w:ascii="Times New Roman" w:hAnsi="Times New Roman" w:cs="Arial"/>
          <w:b w:val="0"/>
          <w:sz w:val="24"/>
          <w:lang w:eastAsia="en-US"/>
        </w:rPr>
        <w:t>В случае предоставления из федерального бюджета иных межбюджетных трансфертов бюджету Ленинградской области для предоставления бюджетам муниципальных образований, на сумму указанных иных межбюджетных трансфертов, предоставляемых из бюджета Ленинградской области местным бюджетам, может быть превышено ограничение, установленное настоящей статьей.</w:t>
      </w:r>
      <w:r>
        <w:rPr>
          <w:rFonts w:ascii="Times New Roman" w:hAnsi="Times New Roman" w:cs="Arial"/>
          <w:b w:val="0"/>
          <w:sz w:val="24"/>
          <w:lang w:eastAsia="en-US"/>
        </w:rPr>
        <w:t>»;</w:t>
      </w:r>
    </w:p>
    <w:p w:rsidR="006B1CC4" w:rsidRDefault="006B1CC4" w:rsidP="00277EFD">
      <w:pPr>
        <w:autoSpaceDE w:val="0"/>
        <w:autoSpaceDN w:val="0"/>
        <w:adjustRightInd w:val="0"/>
        <w:ind w:firstLine="540"/>
        <w:jc w:val="both"/>
        <w:rPr>
          <w:rFonts w:ascii="Times New Roman" w:hAnsi="Times New Roman"/>
          <w:bCs/>
        </w:rPr>
      </w:pPr>
    </w:p>
    <w:p w:rsidR="00265C3B" w:rsidRDefault="00265C3B" w:rsidP="00277EFD">
      <w:pPr>
        <w:pStyle w:val="Heading"/>
        <w:ind w:firstLine="567"/>
        <w:jc w:val="both"/>
        <w:rPr>
          <w:rFonts w:ascii="Times New Roman" w:eastAsiaTheme="minorHAnsi" w:hAnsi="Times New Roman"/>
          <w:b w:val="0"/>
          <w:sz w:val="24"/>
          <w:szCs w:val="24"/>
          <w:lang w:eastAsia="en-US"/>
        </w:rPr>
      </w:pPr>
      <w:r w:rsidRPr="00F63964">
        <w:rPr>
          <w:rFonts w:ascii="Times New Roman" w:eastAsiaTheme="minorHAnsi" w:hAnsi="Times New Roman"/>
          <w:b w:val="0"/>
          <w:sz w:val="24"/>
          <w:szCs w:val="24"/>
          <w:lang w:eastAsia="en-US"/>
        </w:rPr>
        <w:t>1.</w:t>
      </w:r>
      <w:r>
        <w:rPr>
          <w:rFonts w:ascii="Times New Roman" w:eastAsiaTheme="minorHAnsi" w:hAnsi="Times New Roman"/>
          <w:b w:val="0"/>
          <w:sz w:val="24"/>
          <w:szCs w:val="24"/>
          <w:lang w:eastAsia="en-US"/>
        </w:rPr>
        <w:t>1</w:t>
      </w:r>
      <w:r w:rsidR="00316E8C">
        <w:rPr>
          <w:rFonts w:ascii="Times New Roman" w:eastAsiaTheme="minorHAnsi" w:hAnsi="Times New Roman"/>
          <w:b w:val="0"/>
          <w:sz w:val="24"/>
          <w:szCs w:val="24"/>
          <w:lang w:eastAsia="en-US"/>
        </w:rPr>
        <w:t>2</w:t>
      </w:r>
      <w:r w:rsidRPr="00F63964">
        <w:rPr>
          <w:rFonts w:ascii="Times New Roman" w:eastAsiaTheme="minorHAnsi" w:hAnsi="Times New Roman"/>
          <w:b w:val="0"/>
          <w:sz w:val="24"/>
          <w:szCs w:val="24"/>
          <w:lang w:eastAsia="en-US"/>
        </w:rPr>
        <w:t xml:space="preserve">. </w:t>
      </w:r>
      <w:r>
        <w:rPr>
          <w:rFonts w:ascii="Times New Roman" w:eastAsiaTheme="minorHAnsi" w:hAnsi="Times New Roman"/>
          <w:b w:val="0"/>
          <w:sz w:val="24"/>
          <w:szCs w:val="24"/>
          <w:lang w:eastAsia="en-US"/>
        </w:rPr>
        <w:t>В с</w:t>
      </w:r>
      <w:r w:rsidRPr="00F63964">
        <w:rPr>
          <w:rFonts w:ascii="Times New Roman" w:eastAsiaTheme="minorHAnsi" w:hAnsi="Times New Roman"/>
          <w:b w:val="0"/>
          <w:sz w:val="24"/>
          <w:szCs w:val="24"/>
          <w:lang w:eastAsia="en-US"/>
        </w:rPr>
        <w:t>тать</w:t>
      </w:r>
      <w:r>
        <w:rPr>
          <w:rFonts w:ascii="Times New Roman" w:eastAsiaTheme="minorHAnsi" w:hAnsi="Times New Roman"/>
          <w:b w:val="0"/>
          <w:sz w:val="24"/>
          <w:szCs w:val="24"/>
          <w:lang w:eastAsia="en-US"/>
        </w:rPr>
        <w:t>е 73</w:t>
      </w:r>
      <w:r w:rsidRPr="00F63964">
        <w:rPr>
          <w:rFonts w:ascii="Times New Roman" w:eastAsiaTheme="minorHAnsi" w:hAnsi="Times New Roman"/>
          <w:b w:val="0"/>
          <w:sz w:val="24"/>
          <w:szCs w:val="24"/>
          <w:lang w:eastAsia="en-US"/>
        </w:rPr>
        <w:t xml:space="preserve"> </w:t>
      </w:r>
      <w:r>
        <w:rPr>
          <w:rFonts w:ascii="Times New Roman" w:eastAsiaTheme="minorHAnsi" w:hAnsi="Times New Roman"/>
          <w:b w:val="0"/>
          <w:sz w:val="24"/>
          <w:szCs w:val="24"/>
          <w:lang w:eastAsia="en-US"/>
        </w:rPr>
        <w:t>«</w:t>
      </w:r>
      <w:r w:rsidRPr="00F63964">
        <w:rPr>
          <w:rFonts w:ascii="Times New Roman" w:eastAsiaTheme="minorHAnsi" w:hAnsi="Times New Roman"/>
          <w:b w:val="0"/>
          <w:sz w:val="24"/>
          <w:szCs w:val="24"/>
          <w:lang w:eastAsia="en-US"/>
        </w:rPr>
        <w:t>Субсидии бюджету Ленинградской области из бюджета городского округа</w:t>
      </w:r>
      <w:r>
        <w:rPr>
          <w:rFonts w:ascii="Times New Roman" w:eastAsiaTheme="minorHAnsi" w:hAnsi="Times New Roman"/>
          <w:b w:val="0"/>
          <w:sz w:val="24"/>
          <w:szCs w:val="24"/>
          <w:lang w:eastAsia="en-US"/>
        </w:rPr>
        <w:t>»:</w:t>
      </w:r>
    </w:p>
    <w:p w:rsidR="00265C3B" w:rsidRDefault="00265C3B" w:rsidP="00277EFD">
      <w:pPr>
        <w:autoSpaceDE w:val="0"/>
        <w:autoSpaceDN w:val="0"/>
        <w:adjustRightInd w:val="0"/>
        <w:ind w:firstLine="540"/>
        <w:jc w:val="both"/>
        <w:rPr>
          <w:rFonts w:ascii="Times New Roman" w:hAnsi="Times New Roman" w:cs="Times New Roman"/>
          <w:color w:val="auto"/>
        </w:rPr>
      </w:pPr>
      <w:r w:rsidRPr="00F63964">
        <w:rPr>
          <w:rFonts w:ascii="Times New Roman" w:eastAsiaTheme="minorHAnsi" w:hAnsi="Times New Roman"/>
          <w:lang w:eastAsia="en-US"/>
        </w:rPr>
        <w:t xml:space="preserve">а) </w:t>
      </w:r>
      <w:r w:rsidRPr="00F63964">
        <w:rPr>
          <w:rFonts w:ascii="Times New Roman" w:hAnsi="Times New Roman" w:cs="Times New Roman"/>
          <w:color w:val="auto"/>
        </w:rPr>
        <w:t>в</w:t>
      </w:r>
      <w:r>
        <w:rPr>
          <w:rFonts w:ascii="Times New Roman" w:hAnsi="Times New Roman" w:cs="Times New Roman"/>
          <w:color w:val="auto"/>
        </w:rPr>
        <w:t xml:space="preserve"> </w:t>
      </w:r>
      <w:hyperlink r:id="rId12" w:history="1">
        <w:r w:rsidRPr="00F63964">
          <w:rPr>
            <w:rFonts w:ascii="Times New Roman" w:hAnsi="Times New Roman" w:cs="Times New Roman"/>
            <w:color w:val="auto"/>
          </w:rPr>
          <w:t>абзаце втором</w:t>
        </w:r>
      </w:hyperlink>
      <w:r>
        <w:rPr>
          <w:rFonts w:ascii="Times New Roman" w:hAnsi="Times New Roman" w:cs="Times New Roman"/>
          <w:color w:val="auto"/>
        </w:rPr>
        <w:t xml:space="preserve"> пункта 1 слово "двукратного" заменить словом "1,3-кратного", слова "по поселениям или муниципальным районам (городским округам)" заменить словами "по городским, сельским поселениям (внутригородским районам) или муниципальным районам (городским округам с внутригородским делением)";</w:t>
      </w:r>
    </w:p>
    <w:p w:rsidR="00265C3B" w:rsidRDefault="00265C3B" w:rsidP="00277EFD">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б) </w:t>
      </w:r>
      <w:r w:rsidR="00086CE5">
        <w:rPr>
          <w:rFonts w:ascii="Times New Roman" w:hAnsi="Times New Roman" w:cs="Times New Roman"/>
          <w:color w:val="auto"/>
        </w:rPr>
        <w:t xml:space="preserve">в </w:t>
      </w:r>
      <w:hyperlink r:id="rId13" w:history="1">
        <w:r w:rsidRPr="00F63964">
          <w:rPr>
            <w:rFonts w:ascii="Times New Roman" w:hAnsi="Times New Roman" w:cs="Times New Roman"/>
            <w:color w:val="auto"/>
          </w:rPr>
          <w:t>пункт</w:t>
        </w:r>
        <w:r w:rsidR="00086CE5">
          <w:rPr>
            <w:rFonts w:ascii="Times New Roman" w:hAnsi="Times New Roman" w:cs="Times New Roman"/>
            <w:color w:val="auto"/>
          </w:rPr>
          <w:t>е</w:t>
        </w:r>
        <w:r w:rsidRPr="00F63964">
          <w:rPr>
            <w:rFonts w:ascii="Times New Roman" w:hAnsi="Times New Roman" w:cs="Times New Roman"/>
            <w:color w:val="auto"/>
          </w:rPr>
          <w:t xml:space="preserve"> 4</w:t>
        </w:r>
      </w:hyperlink>
      <w:r>
        <w:rPr>
          <w:rFonts w:ascii="Times New Roman" w:hAnsi="Times New Roman" w:cs="Times New Roman"/>
          <w:color w:val="auto"/>
        </w:rPr>
        <w:t xml:space="preserve"> после слов "указанных требований" дополнить словами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w:t>
      </w:r>
    </w:p>
    <w:p w:rsidR="00265C3B" w:rsidRDefault="00265C3B" w:rsidP="00277EFD">
      <w:pPr>
        <w:autoSpaceDE w:val="0"/>
        <w:autoSpaceDN w:val="0"/>
        <w:adjustRightInd w:val="0"/>
        <w:ind w:firstLine="540"/>
        <w:jc w:val="both"/>
        <w:rPr>
          <w:rFonts w:ascii="Times New Roman" w:hAnsi="Times New Roman" w:cs="Times New Roman"/>
          <w:color w:val="auto"/>
        </w:rPr>
      </w:pPr>
    </w:p>
    <w:p w:rsidR="00976D78" w:rsidRDefault="00976D78" w:rsidP="00277EFD">
      <w:pPr>
        <w:pStyle w:val="Heading"/>
        <w:ind w:firstLine="567"/>
        <w:jc w:val="both"/>
        <w:rPr>
          <w:rFonts w:ascii="Times New Roman" w:eastAsia="Arial Unicode MS" w:hAnsi="Times New Roman"/>
          <w:b w:val="0"/>
          <w:bCs/>
          <w:sz w:val="24"/>
          <w:szCs w:val="24"/>
        </w:rPr>
      </w:pPr>
      <w:r w:rsidRPr="00976D78">
        <w:rPr>
          <w:rFonts w:ascii="Times New Roman" w:eastAsia="Arial Unicode MS" w:hAnsi="Times New Roman" w:cs="Arial Unicode MS"/>
          <w:b w:val="0"/>
          <w:bCs/>
          <w:color w:val="000000"/>
          <w:sz w:val="24"/>
          <w:szCs w:val="24"/>
        </w:rPr>
        <w:t>1.</w:t>
      </w:r>
      <w:r w:rsidR="00555E00">
        <w:rPr>
          <w:rFonts w:ascii="Times New Roman" w:eastAsia="Arial Unicode MS" w:hAnsi="Times New Roman" w:cs="Arial Unicode MS"/>
          <w:b w:val="0"/>
          <w:bCs/>
          <w:color w:val="000000"/>
          <w:sz w:val="24"/>
          <w:szCs w:val="24"/>
        </w:rPr>
        <w:t>1</w:t>
      </w:r>
      <w:r w:rsidR="00316E8C">
        <w:rPr>
          <w:rFonts w:ascii="Times New Roman" w:eastAsia="Arial Unicode MS" w:hAnsi="Times New Roman" w:cs="Arial Unicode MS"/>
          <w:b w:val="0"/>
          <w:bCs/>
          <w:color w:val="000000"/>
          <w:sz w:val="24"/>
          <w:szCs w:val="24"/>
        </w:rPr>
        <w:t>3</w:t>
      </w:r>
      <w:r w:rsidRPr="00976D78">
        <w:rPr>
          <w:rFonts w:ascii="Times New Roman" w:eastAsia="Arial Unicode MS" w:hAnsi="Times New Roman" w:cs="Arial Unicode MS"/>
          <w:b w:val="0"/>
          <w:bCs/>
          <w:color w:val="000000"/>
          <w:sz w:val="24"/>
          <w:szCs w:val="24"/>
        </w:rPr>
        <w:t>.</w:t>
      </w:r>
      <w:r>
        <w:rPr>
          <w:rFonts w:ascii="Times New Roman" w:hAnsi="Times New Roman"/>
          <w:bCs/>
        </w:rPr>
        <w:t xml:space="preserve"> </w:t>
      </w:r>
      <w:r>
        <w:rPr>
          <w:rFonts w:ascii="Times New Roman" w:eastAsia="Arial Unicode MS" w:hAnsi="Times New Roman"/>
          <w:b w:val="0"/>
          <w:bCs/>
          <w:sz w:val="24"/>
          <w:szCs w:val="24"/>
        </w:rPr>
        <w:t>С</w:t>
      </w:r>
      <w:r w:rsidRPr="0017522E">
        <w:rPr>
          <w:rFonts w:ascii="Times New Roman" w:eastAsia="Arial Unicode MS" w:hAnsi="Times New Roman"/>
          <w:b w:val="0"/>
          <w:bCs/>
          <w:sz w:val="24"/>
          <w:szCs w:val="24"/>
        </w:rPr>
        <w:t xml:space="preserve">татью </w:t>
      </w:r>
      <w:r>
        <w:rPr>
          <w:rFonts w:ascii="Times New Roman" w:eastAsia="Arial Unicode MS" w:hAnsi="Times New Roman"/>
          <w:b w:val="0"/>
          <w:bCs/>
          <w:sz w:val="24"/>
          <w:szCs w:val="24"/>
        </w:rPr>
        <w:t>74</w:t>
      </w:r>
      <w:r w:rsidRPr="0017522E">
        <w:rPr>
          <w:rFonts w:ascii="Times New Roman" w:eastAsia="Arial Unicode MS" w:hAnsi="Times New Roman"/>
          <w:b w:val="0"/>
          <w:bCs/>
          <w:sz w:val="24"/>
          <w:szCs w:val="24"/>
        </w:rPr>
        <w:t xml:space="preserve"> «</w:t>
      </w:r>
      <w:r w:rsidRPr="00976D78">
        <w:rPr>
          <w:rFonts w:ascii="Times New Roman" w:hAnsi="Times New Roman"/>
          <w:b w:val="0"/>
          <w:color w:val="000000"/>
          <w:sz w:val="24"/>
          <w:szCs w:val="24"/>
        </w:rPr>
        <w:t>Участники бюджетного процесса городского округа</w:t>
      </w:r>
      <w:r w:rsidRPr="0017522E">
        <w:rPr>
          <w:rFonts w:ascii="Times New Roman" w:eastAsia="Arial Unicode MS" w:hAnsi="Times New Roman"/>
          <w:b w:val="0"/>
          <w:bCs/>
          <w:sz w:val="24"/>
          <w:szCs w:val="24"/>
        </w:rPr>
        <w:t>»</w:t>
      </w:r>
      <w:r>
        <w:rPr>
          <w:rFonts w:ascii="Times New Roman" w:eastAsia="Arial Unicode MS" w:hAnsi="Times New Roman"/>
          <w:b w:val="0"/>
          <w:bCs/>
          <w:sz w:val="24"/>
          <w:szCs w:val="24"/>
        </w:rPr>
        <w:t xml:space="preserve"> дополнить пунктом 3 следующего содержания:</w:t>
      </w:r>
    </w:p>
    <w:p w:rsidR="00976D78" w:rsidRDefault="00976D78" w:rsidP="00277EFD">
      <w:pPr>
        <w:autoSpaceDE w:val="0"/>
        <w:autoSpaceDN w:val="0"/>
        <w:adjustRightInd w:val="0"/>
        <w:ind w:firstLine="540"/>
        <w:jc w:val="both"/>
        <w:rPr>
          <w:rFonts w:ascii="Times New Roman" w:hAnsi="Times New Roman"/>
          <w:bCs/>
        </w:rPr>
      </w:pPr>
      <w:r>
        <w:rPr>
          <w:rFonts w:ascii="Times New Roman" w:hAnsi="Times New Roman"/>
          <w:bCs/>
        </w:rPr>
        <w:t>«</w:t>
      </w:r>
      <w:r w:rsidR="00555E00" w:rsidRPr="00555E00">
        <w:rPr>
          <w:rFonts w:ascii="Times New Roman" w:hAnsi="Times New Roman"/>
          <w:bCs/>
        </w:rPr>
        <w:t>3. Участники бюджетного процесса вправе осуществлять бюджетные полномочия, установленные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 Российской Федерации.</w:t>
      </w:r>
      <w:r>
        <w:rPr>
          <w:rFonts w:ascii="Times New Roman" w:hAnsi="Times New Roman"/>
          <w:bCs/>
        </w:rPr>
        <w:t>»;</w:t>
      </w:r>
    </w:p>
    <w:p w:rsidR="001F6861" w:rsidRPr="00555E00" w:rsidRDefault="001F6861" w:rsidP="00277EFD">
      <w:pPr>
        <w:autoSpaceDE w:val="0"/>
        <w:autoSpaceDN w:val="0"/>
        <w:adjustRightInd w:val="0"/>
        <w:ind w:firstLine="540"/>
        <w:jc w:val="both"/>
        <w:rPr>
          <w:rFonts w:ascii="Times New Roman" w:hAnsi="Times New Roman"/>
          <w:bCs/>
        </w:rPr>
      </w:pPr>
    </w:p>
    <w:p w:rsidR="001D6D09" w:rsidRDefault="005658A8" w:rsidP="00277EFD">
      <w:pPr>
        <w:autoSpaceDE w:val="0"/>
        <w:autoSpaceDN w:val="0"/>
        <w:adjustRightInd w:val="0"/>
        <w:ind w:firstLine="540"/>
        <w:jc w:val="both"/>
        <w:rPr>
          <w:rFonts w:ascii="Times New Roman" w:hAnsi="Times New Roman"/>
          <w:bCs/>
        </w:rPr>
      </w:pPr>
      <w:r>
        <w:rPr>
          <w:rFonts w:ascii="Times New Roman" w:hAnsi="Times New Roman"/>
          <w:bCs/>
        </w:rPr>
        <w:t>1.</w:t>
      </w:r>
      <w:r w:rsidR="00555E00">
        <w:rPr>
          <w:rFonts w:ascii="Times New Roman" w:hAnsi="Times New Roman"/>
          <w:bCs/>
        </w:rPr>
        <w:t>1</w:t>
      </w:r>
      <w:r w:rsidR="00316E8C">
        <w:rPr>
          <w:rFonts w:ascii="Times New Roman" w:hAnsi="Times New Roman"/>
          <w:bCs/>
        </w:rPr>
        <w:t>4</w:t>
      </w:r>
      <w:r>
        <w:rPr>
          <w:rFonts w:ascii="Times New Roman" w:hAnsi="Times New Roman"/>
          <w:bCs/>
        </w:rPr>
        <w:t xml:space="preserve">. </w:t>
      </w:r>
      <w:r w:rsidR="005B5412">
        <w:rPr>
          <w:rFonts w:ascii="Times New Roman" w:hAnsi="Times New Roman"/>
          <w:bCs/>
        </w:rPr>
        <w:t xml:space="preserve">Пункт 1 </w:t>
      </w:r>
      <w:r>
        <w:rPr>
          <w:rFonts w:ascii="Times New Roman" w:hAnsi="Times New Roman"/>
          <w:bCs/>
        </w:rPr>
        <w:t>Стать</w:t>
      </w:r>
      <w:r w:rsidR="005B5412">
        <w:rPr>
          <w:rFonts w:ascii="Times New Roman" w:hAnsi="Times New Roman"/>
          <w:bCs/>
        </w:rPr>
        <w:t>и</w:t>
      </w:r>
      <w:r>
        <w:rPr>
          <w:rFonts w:ascii="Times New Roman" w:hAnsi="Times New Roman"/>
          <w:bCs/>
        </w:rPr>
        <w:t xml:space="preserve"> 81 «</w:t>
      </w:r>
      <w:r w:rsidRPr="005658A8">
        <w:rPr>
          <w:rFonts w:ascii="Times New Roman" w:hAnsi="Times New Roman"/>
          <w:bCs/>
        </w:rPr>
        <w:t>Бюджетные полномочия главного администратора (администратора) доходов бюджета городского округа</w:t>
      </w:r>
      <w:r w:rsidR="005B5412">
        <w:rPr>
          <w:rFonts w:ascii="Times New Roman" w:hAnsi="Times New Roman"/>
          <w:bCs/>
        </w:rPr>
        <w:t>»</w:t>
      </w:r>
      <w:r>
        <w:rPr>
          <w:rFonts w:ascii="Times New Roman" w:hAnsi="Times New Roman"/>
          <w:bCs/>
        </w:rPr>
        <w:t>:</w:t>
      </w:r>
    </w:p>
    <w:p w:rsidR="005B5412" w:rsidRDefault="005B5412" w:rsidP="00277EFD">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а) </w:t>
      </w:r>
      <w:hyperlink r:id="rId14" w:history="1">
        <w:r w:rsidRPr="005B5412">
          <w:rPr>
            <w:rFonts w:ascii="Times New Roman" w:hAnsi="Times New Roman" w:cs="Times New Roman"/>
            <w:color w:val="auto"/>
          </w:rPr>
          <w:t>дополнить</w:t>
        </w:r>
      </w:hyperlink>
      <w:r w:rsidRPr="005B5412">
        <w:rPr>
          <w:rFonts w:ascii="Times New Roman" w:hAnsi="Times New Roman" w:cs="Times New Roman"/>
          <w:color w:val="auto"/>
        </w:rPr>
        <w:t xml:space="preserve"> </w:t>
      </w:r>
      <w:r>
        <w:rPr>
          <w:rFonts w:ascii="Times New Roman" w:hAnsi="Times New Roman" w:cs="Times New Roman"/>
          <w:color w:val="auto"/>
        </w:rPr>
        <w:t xml:space="preserve">новым </w:t>
      </w:r>
      <w:r w:rsidR="00086CE5">
        <w:rPr>
          <w:rFonts w:ascii="Times New Roman" w:hAnsi="Times New Roman" w:cs="Times New Roman"/>
          <w:color w:val="auto"/>
        </w:rPr>
        <w:t>подпунктом</w:t>
      </w:r>
      <w:r>
        <w:rPr>
          <w:rFonts w:ascii="Times New Roman" w:hAnsi="Times New Roman" w:cs="Times New Roman"/>
          <w:color w:val="auto"/>
        </w:rPr>
        <w:t xml:space="preserve"> пятым следующего содержания:</w:t>
      </w:r>
    </w:p>
    <w:p w:rsidR="001D6D09" w:rsidRDefault="001D6D09" w:rsidP="00277EFD">
      <w:pPr>
        <w:autoSpaceDE w:val="0"/>
        <w:autoSpaceDN w:val="0"/>
        <w:adjustRightInd w:val="0"/>
        <w:ind w:firstLine="540"/>
        <w:jc w:val="both"/>
        <w:rPr>
          <w:rFonts w:ascii="Times New Roman" w:hAnsi="Times New Roman"/>
          <w:bCs/>
        </w:rPr>
      </w:pPr>
      <w:r>
        <w:rPr>
          <w:rFonts w:ascii="Times New Roman" w:hAnsi="Times New Roman"/>
          <w:bCs/>
        </w:rPr>
        <w:t>«</w:t>
      </w:r>
      <w:r w:rsidR="005658A8">
        <w:rPr>
          <w:rFonts w:ascii="Times New Roman" w:hAnsi="Times New Roman"/>
          <w:bCs/>
        </w:rPr>
        <w:t>5)</w:t>
      </w:r>
      <w:r w:rsidRPr="001D6D09">
        <w:rPr>
          <w:rFonts w:ascii="Times New Roman" w:hAnsi="Times New Roman"/>
          <w:bCs/>
        </w:rPr>
        <w:t xml:space="preserve">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r>
        <w:rPr>
          <w:rFonts w:ascii="Times New Roman" w:hAnsi="Times New Roman"/>
          <w:bCs/>
        </w:rPr>
        <w:t>»;</w:t>
      </w:r>
    </w:p>
    <w:p w:rsidR="005B5412" w:rsidRDefault="005B5412" w:rsidP="00277EFD">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б) </w:t>
      </w:r>
      <w:hyperlink r:id="rId15" w:history="1">
        <w:r w:rsidR="00086CE5">
          <w:rPr>
            <w:rFonts w:ascii="Times New Roman" w:hAnsi="Times New Roman" w:cs="Times New Roman"/>
            <w:color w:val="auto"/>
          </w:rPr>
          <w:t>подпункт</w:t>
        </w:r>
        <w:r w:rsidRPr="005B5412">
          <w:rPr>
            <w:rFonts w:ascii="Times New Roman" w:hAnsi="Times New Roman" w:cs="Times New Roman"/>
            <w:color w:val="auto"/>
          </w:rPr>
          <w:t xml:space="preserve"> пятый</w:t>
        </w:r>
      </w:hyperlink>
      <w:r>
        <w:rPr>
          <w:rFonts w:ascii="Times New Roman" w:hAnsi="Times New Roman" w:cs="Times New Roman"/>
          <w:color w:val="auto"/>
        </w:rPr>
        <w:t xml:space="preserve"> считать </w:t>
      </w:r>
      <w:r w:rsidR="00086CE5">
        <w:rPr>
          <w:rFonts w:ascii="Times New Roman" w:hAnsi="Times New Roman" w:cs="Times New Roman"/>
          <w:color w:val="auto"/>
        </w:rPr>
        <w:t xml:space="preserve">подпунктом </w:t>
      </w:r>
      <w:r>
        <w:rPr>
          <w:rFonts w:ascii="Times New Roman" w:hAnsi="Times New Roman" w:cs="Times New Roman"/>
          <w:color w:val="auto"/>
        </w:rPr>
        <w:t xml:space="preserve"> шестым;</w:t>
      </w:r>
    </w:p>
    <w:p w:rsidR="006C4CB0" w:rsidRDefault="006C4CB0" w:rsidP="00277EFD">
      <w:pPr>
        <w:autoSpaceDE w:val="0"/>
        <w:autoSpaceDN w:val="0"/>
        <w:adjustRightInd w:val="0"/>
        <w:ind w:firstLine="540"/>
        <w:jc w:val="both"/>
        <w:rPr>
          <w:rFonts w:ascii="Times New Roman" w:hAnsi="Times New Roman" w:cs="Times New Roman"/>
          <w:color w:val="auto"/>
        </w:rPr>
      </w:pPr>
    </w:p>
    <w:p w:rsidR="00555E00" w:rsidRPr="00555E00" w:rsidRDefault="00555E00" w:rsidP="00277EFD">
      <w:pPr>
        <w:pStyle w:val="Heading"/>
        <w:ind w:firstLine="567"/>
        <w:jc w:val="both"/>
        <w:rPr>
          <w:rFonts w:ascii="Times New Roman" w:eastAsia="Arial Unicode MS" w:hAnsi="Times New Roman" w:cs="Arial Unicode MS"/>
          <w:b w:val="0"/>
          <w:bCs/>
          <w:color w:val="000000"/>
          <w:sz w:val="24"/>
          <w:szCs w:val="24"/>
        </w:rPr>
      </w:pPr>
      <w:r>
        <w:rPr>
          <w:rFonts w:ascii="Times New Roman" w:eastAsia="Arial Unicode MS" w:hAnsi="Times New Roman" w:cs="Arial Unicode MS"/>
          <w:b w:val="0"/>
          <w:bCs/>
          <w:color w:val="000000"/>
          <w:sz w:val="24"/>
          <w:szCs w:val="24"/>
        </w:rPr>
        <w:t>1.1</w:t>
      </w:r>
      <w:r w:rsidR="00316E8C">
        <w:rPr>
          <w:rFonts w:ascii="Times New Roman" w:eastAsia="Arial Unicode MS" w:hAnsi="Times New Roman" w:cs="Arial Unicode MS"/>
          <w:b w:val="0"/>
          <w:bCs/>
          <w:color w:val="000000"/>
          <w:sz w:val="24"/>
          <w:szCs w:val="24"/>
        </w:rPr>
        <w:t>5</w:t>
      </w:r>
      <w:r>
        <w:rPr>
          <w:rFonts w:ascii="Times New Roman" w:eastAsia="Arial Unicode MS" w:hAnsi="Times New Roman" w:cs="Arial Unicode MS"/>
          <w:b w:val="0"/>
          <w:bCs/>
          <w:color w:val="000000"/>
          <w:sz w:val="24"/>
          <w:szCs w:val="24"/>
        </w:rPr>
        <w:t>. П</w:t>
      </w:r>
      <w:r w:rsidRPr="00555E00">
        <w:rPr>
          <w:rFonts w:ascii="Times New Roman" w:eastAsia="Arial Unicode MS" w:hAnsi="Times New Roman" w:cs="Arial Unicode MS"/>
          <w:b w:val="0"/>
          <w:bCs/>
          <w:color w:val="000000"/>
          <w:sz w:val="24"/>
          <w:szCs w:val="24"/>
        </w:rPr>
        <w:t xml:space="preserve">ункт 1 </w:t>
      </w:r>
      <w:r>
        <w:rPr>
          <w:rFonts w:ascii="Times New Roman" w:eastAsia="Arial Unicode MS" w:hAnsi="Times New Roman" w:cs="Arial Unicode MS"/>
          <w:b w:val="0"/>
          <w:bCs/>
          <w:color w:val="000000"/>
          <w:sz w:val="24"/>
          <w:szCs w:val="24"/>
        </w:rPr>
        <w:t>с</w:t>
      </w:r>
      <w:r w:rsidRPr="00555E00">
        <w:rPr>
          <w:rFonts w:ascii="Times New Roman" w:eastAsia="Arial Unicode MS" w:hAnsi="Times New Roman" w:cs="Arial Unicode MS"/>
          <w:b w:val="0"/>
          <w:bCs/>
          <w:color w:val="000000"/>
          <w:sz w:val="24"/>
          <w:szCs w:val="24"/>
        </w:rPr>
        <w:t>тать</w:t>
      </w:r>
      <w:r>
        <w:rPr>
          <w:rFonts w:ascii="Times New Roman" w:eastAsia="Arial Unicode MS" w:hAnsi="Times New Roman" w:cs="Arial Unicode MS"/>
          <w:b w:val="0"/>
          <w:bCs/>
          <w:color w:val="000000"/>
          <w:sz w:val="24"/>
          <w:szCs w:val="24"/>
        </w:rPr>
        <w:t>и 87 «</w:t>
      </w:r>
      <w:r w:rsidRPr="00555E00">
        <w:rPr>
          <w:rFonts w:ascii="Times New Roman" w:eastAsia="Arial Unicode MS" w:hAnsi="Times New Roman" w:cs="Arial Unicode MS"/>
          <w:b w:val="0"/>
          <w:bCs/>
          <w:color w:val="000000"/>
          <w:sz w:val="24"/>
          <w:szCs w:val="24"/>
        </w:rPr>
        <w:t>Основания и порядок введения временной финансовой администрации в городском округе</w:t>
      </w:r>
      <w:r>
        <w:rPr>
          <w:rFonts w:ascii="Times New Roman" w:eastAsia="Arial Unicode MS" w:hAnsi="Times New Roman" w:cs="Arial Unicode MS"/>
          <w:b w:val="0"/>
          <w:bCs/>
          <w:color w:val="000000"/>
          <w:sz w:val="24"/>
          <w:szCs w:val="24"/>
        </w:rPr>
        <w:t>» изложить в новой редакции:</w:t>
      </w:r>
    </w:p>
    <w:p w:rsidR="00555E00" w:rsidRPr="00555E00" w:rsidRDefault="00555E00" w:rsidP="00277EFD">
      <w:pPr>
        <w:pStyle w:val="ConsNormal"/>
        <w:widowControl/>
        <w:ind w:right="0" w:firstLine="540"/>
        <w:jc w:val="both"/>
        <w:rPr>
          <w:rFonts w:ascii="Times New Roman" w:eastAsia="Arial Unicode MS" w:hAnsi="Times New Roman" w:cs="Arial Unicode MS"/>
          <w:b/>
          <w:bCs/>
          <w:color w:val="000000"/>
          <w:sz w:val="24"/>
          <w:szCs w:val="24"/>
        </w:rPr>
      </w:pPr>
      <w:r>
        <w:rPr>
          <w:rFonts w:ascii="Times New Roman" w:hAnsi="Times New Roman"/>
          <w:sz w:val="24"/>
        </w:rPr>
        <w:t>«</w:t>
      </w:r>
      <w:r w:rsidRPr="00822A75">
        <w:rPr>
          <w:rFonts w:ascii="Times New Roman" w:hAnsi="Times New Roman"/>
          <w:sz w:val="24"/>
        </w:rPr>
        <w:t xml:space="preserve">1. Временная финансовая администрация в </w:t>
      </w:r>
      <w:r w:rsidRPr="00366A7A">
        <w:rPr>
          <w:rFonts w:ascii="Times New Roman" w:hAnsi="Times New Roman"/>
          <w:sz w:val="24"/>
        </w:rPr>
        <w:t>городском округе</w:t>
      </w:r>
      <w:r w:rsidRPr="00822A75">
        <w:rPr>
          <w:rFonts w:ascii="Times New Roman" w:hAnsi="Times New Roman"/>
          <w:sz w:val="24"/>
        </w:rPr>
        <w:t xml:space="preserve"> вводится на срок до одного года решением арбитражного суда </w:t>
      </w:r>
      <w:r w:rsidRPr="00555E00">
        <w:rPr>
          <w:rFonts w:ascii="Times New Roman" w:hAnsi="Times New Roman"/>
          <w:sz w:val="24"/>
        </w:rPr>
        <w:t>Ленинградской области при</w:t>
      </w:r>
      <w:r w:rsidRPr="00822A75">
        <w:rPr>
          <w:rFonts w:ascii="Times New Roman" w:hAnsi="Times New Roman"/>
          <w:sz w:val="24"/>
        </w:rPr>
        <w:t xml:space="preserve"> осуществлении производства по делу о восстановлении платежеспособности </w:t>
      </w:r>
      <w:r w:rsidRPr="00366A7A">
        <w:rPr>
          <w:rFonts w:ascii="Times New Roman" w:hAnsi="Times New Roman"/>
          <w:sz w:val="24"/>
        </w:rPr>
        <w:t>городского округа</w:t>
      </w:r>
      <w:r w:rsidRPr="00822A75">
        <w:rPr>
          <w:rFonts w:ascii="Times New Roman" w:hAnsi="Times New Roman"/>
          <w:sz w:val="24"/>
        </w:rPr>
        <w:t xml:space="preserve"> в порядке, установленном федеральным законом.</w:t>
      </w:r>
      <w:r>
        <w:rPr>
          <w:rFonts w:ascii="Times New Roman" w:hAnsi="Times New Roman"/>
          <w:sz w:val="24"/>
        </w:rPr>
        <w:t>»;</w:t>
      </w:r>
    </w:p>
    <w:p w:rsidR="00555E00" w:rsidRDefault="00555E00" w:rsidP="00277EFD">
      <w:pPr>
        <w:autoSpaceDE w:val="0"/>
        <w:autoSpaceDN w:val="0"/>
        <w:adjustRightInd w:val="0"/>
        <w:ind w:firstLine="540"/>
        <w:jc w:val="both"/>
        <w:rPr>
          <w:rFonts w:ascii="Times New Roman" w:hAnsi="Times New Roman" w:cs="Times New Roman"/>
          <w:color w:val="auto"/>
        </w:rPr>
      </w:pPr>
    </w:p>
    <w:p w:rsidR="00555E00" w:rsidRPr="00555E00" w:rsidRDefault="00555E00" w:rsidP="00277EFD">
      <w:pPr>
        <w:pStyle w:val="Heading"/>
        <w:ind w:firstLine="567"/>
        <w:jc w:val="both"/>
        <w:rPr>
          <w:rFonts w:ascii="Times New Roman" w:eastAsia="Arial Unicode MS" w:hAnsi="Times New Roman" w:cs="Arial Unicode MS"/>
          <w:b w:val="0"/>
          <w:bCs/>
          <w:color w:val="000000"/>
          <w:sz w:val="24"/>
          <w:szCs w:val="24"/>
        </w:rPr>
      </w:pPr>
      <w:r w:rsidRPr="00555E00">
        <w:rPr>
          <w:rFonts w:ascii="Times New Roman" w:eastAsia="Arial Unicode MS" w:hAnsi="Times New Roman" w:cs="Arial Unicode MS"/>
          <w:b w:val="0"/>
          <w:bCs/>
          <w:color w:val="000000"/>
          <w:sz w:val="24"/>
          <w:szCs w:val="24"/>
        </w:rPr>
        <w:t>1.1</w:t>
      </w:r>
      <w:r w:rsidR="00316E8C">
        <w:rPr>
          <w:rFonts w:ascii="Times New Roman" w:eastAsia="Arial Unicode MS" w:hAnsi="Times New Roman" w:cs="Arial Unicode MS"/>
          <w:b w:val="0"/>
          <w:bCs/>
          <w:color w:val="000000"/>
          <w:sz w:val="24"/>
          <w:szCs w:val="24"/>
        </w:rPr>
        <w:t>6</w:t>
      </w:r>
      <w:r w:rsidRPr="00555E00">
        <w:rPr>
          <w:rFonts w:ascii="Times New Roman" w:eastAsia="Arial Unicode MS" w:hAnsi="Times New Roman" w:cs="Arial Unicode MS"/>
          <w:b w:val="0"/>
          <w:bCs/>
          <w:color w:val="000000"/>
          <w:sz w:val="24"/>
          <w:szCs w:val="24"/>
        </w:rPr>
        <w:t xml:space="preserve">. </w:t>
      </w:r>
      <w:r>
        <w:rPr>
          <w:rFonts w:ascii="Times New Roman" w:eastAsia="Arial Unicode MS" w:hAnsi="Times New Roman" w:cs="Arial Unicode MS"/>
          <w:b w:val="0"/>
          <w:bCs/>
          <w:color w:val="000000"/>
          <w:sz w:val="24"/>
          <w:szCs w:val="24"/>
        </w:rPr>
        <w:t>В с</w:t>
      </w:r>
      <w:r w:rsidRPr="00555E00">
        <w:rPr>
          <w:rFonts w:ascii="Times New Roman" w:eastAsia="Arial Unicode MS" w:hAnsi="Times New Roman" w:cs="Arial Unicode MS"/>
          <w:b w:val="0"/>
          <w:bCs/>
          <w:color w:val="000000"/>
          <w:sz w:val="24"/>
          <w:szCs w:val="24"/>
        </w:rPr>
        <w:t>тать</w:t>
      </w:r>
      <w:r>
        <w:rPr>
          <w:rFonts w:ascii="Times New Roman" w:eastAsia="Arial Unicode MS" w:hAnsi="Times New Roman" w:cs="Arial Unicode MS"/>
          <w:b w:val="0"/>
          <w:bCs/>
          <w:color w:val="000000"/>
          <w:sz w:val="24"/>
          <w:szCs w:val="24"/>
        </w:rPr>
        <w:t>е 88</w:t>
      </w:r>
      <w:r w:rsidRPr="00555E00">
        <w:rPr>
          <w:rFonts w:ascii="Times New Roman" w:eastAsia="Arial Unicode MS" w:hAnsi="Times New Roman" w:cs="Arial Unicode MS"/>
          <w:b w:val="0"/>
          <w:bCs/>
          <w:color w:val="000000"/>
          <w:sz w:val="24"/>
          <w:szCs w:val="24"/>
        </w:rPr>
        <w:t xml:space="preserve"> </w:t>
      </w:r>
      <w:r>
        <w:rPr>
          <w:rFonts w:ascii="Times New Roman" w:eastAsia="Arial Unicode MS" w:hAnsi="Times New Roman" w:cs="Arial Unicode MS"/>
          <w:b w:val="0"/>
          <w:bCs/>
          <w:color w:val="000000"/>
          <w:sz w:val="24"/>
          <w:szCs w:val="24"/>
        </w:rPr>
        <w:t>«</w:t>
      </w:r>
      <w:r w:rsidRPr="00555E00">
        <w:rPr>
          <w:rFonts w:ascii="Times New Roman" w:eastAsia="Arial Unicode MS" w:hAnsi="Times New Roman" w:cs="Arial Unicode MS"/>
          <w:b w:val="0"/>
          <w:bCs/>
          <w:color w:val="000000"/>
          <w:sz w:val="24"/>
          <w:szCs w:val="24"/>
        </w:rPr>
        <w:t>Полномочия временной финансовой администрации и главы временной</w:t>
      </w:r>
    </w:p>
    <w:p w:rsidR="00555E00" w:rsidRDefault="00555E00" w:rsidP="00277EFD">
      <w:pPr>
        <w:pStyle w:val="Heading"/>
        <w:jc w:val="both"/>
        <w:rPr>
          <w:rFonts w:ascii="Times New Roman" w:eastAsia="Arial Unicode MS" w:hAnsi="Times New Roman" w:cs="Arial Unicode MS"/>
          <w:b w:val="0"/>
          <w:bCs/>
          <w:color w:val="000000"/>
          <w:sz w:val="24"/>
          <w:szCs w:val="24"/>
        </w:rPr>
      </w:pPr>
      <w:r w:rsidRPr="00555E00">
        <w:rPr>
          <w:rFonts w:ascii="Times New Roman" w:eastAsia="Arial Unicode MS" w:hAnsi="Times New Roman" w:cs="Arial Unicode MS"/>
          <w:b w:val="0"/>
          <w:bCs/>
          <w:color w:val="000000"/>
          <w:sz w:val="24"/>
          <w:szCs w:val="24"/>
        </w:rPr>
        <w:t>финансовой администрации</w:t>
      </w:r>
      <w:r>
        <w:rPr>
          <w:rFonts w:ascii="Times New Roman" w:eastAsia="Arial Unicode MS" w:hAnsi="Times New Roman" w:cs="Arial Unicode MS"/>
          <w:b w:val="0"/>
          <w:bCs/>
          <w:color w:val="000000"/>
          <w:sz w:val="24"/>
          <w:szCs w:val="24"/>
        </w:rPr>
        <w:t>»:</w:t>
      </w:r>
    </w:p>
    <w:p w:rsidR="00555E00" w:rsidRDefault="00555E00" w:rsidP="00277EFD">
      <w:pPr>
        <w:pStyle w:val="Heading"/>
        <w:ind w:firstLine="567"/>
        <w:jc w:val="both"/>
        <w:rPr>
          <w:rFonts w:ascii="Times New Roman" w:eastAsia="Arial Unicode MS" w:hAnsi="Times New Roman" w:cs="Arial Unicode MS"/>
          <w:b w:val="0"/>
          <w:bCs/>
          <w:color w:val="000000"/>
          <w:sz w:val="24"/>
          <w:szCs w:val="24"/>
        </w:rPr>
      </w:pPr>
      <w:r>
        <w:rPr>
          <w:rFonts w:ascii="Times New Roman" w:eastAsia="Arial Unicode MS" w:hAnsi="Times New Roman" w:cs="Arial Unicode MS"/>
          <w:b w:val="0"/>
          <w:bCs/>
          <w:color w:val="000000"/>
          <w:sz w:val="24"/>
          <w:szCs w:val="24"/>
        </w:rPr>
        <w:t>а) подпункт 4 пункта 1 изложить в новой редакции:</w:t>
      </w:r>
    </w:p>
    <w:p w:rsidR="00555E00" w:rsidRDefault="00555E00" w:rsidP="00277EFD">
      <w:pPr>
        <w:pStyle w:val="ConsNormal"/>
        <w:widowControl/>
        <w:ind w:right="0" w:firstLine="540"/>
        <w:jc w:val="both"/>
        <w:rPr>
          <w:rFonts w:ascii="Times New Roman" w:hAnsi="Times New Roman"/>
          <w:sz w:val="24"/>
        </w:rPr>
      </w:pPr>
      <w:r>
        <w:rPr>
          <w:rFonts w:ascii="Times New Roman" w:hAnsi="Times New Roman"/>
          <w:sz w:val="24"/>
        </w:rPr>
        <w:t xml:space="preserve">«4) </w:t>
      </w:r>
      <w:r w:rsidRPr="00F76753">
        <w:rPr>
          <w:rFonts w:ascii="Times New Roman" w:hAnsi="Times New Roman"/>
          <w:sz w:val="24"/>
        </w:rPr>
        <w:t xml:space="preserve">разрабатывает и представляет в органы местного самоуправления </w:t>
      </w:r>
      <w:r w:rsidRPr="00366A7A">
        <w:rPr>
          <w:rFonts w:ascii="Times New Roman" w:hAnsi="Times New Roman"/>
          <w:sz w:val="24"/>
        </w:rPr>
        <w:t>городского округа</w:t>
      </w:r>
      <w:r w:rsidRPr="00F76753">
        <w:rPr>
          <w:rFonts w:ascii="Times New Roman" w:hAnsi="Times New Roman"/>
          <w:sz w:val="24"/>
        </w:rPr>
        <w:t xml:space="preserve"> проекты муниципальных правовых актов </w:t>
      </w:r>
      <w:r w:rsidRPr="00366A7A">
        <w:rPr>
          <w:rFonts w:ascii="Times New Roman" w:hAnsi="Times New Roman"/>
          <w:sz w:val="24"/>
        </w:rPr>
        <w:t>городского округа</w:t>
      </w:r>
      <w:r w:rsidRPr="00F76753">
        <w:rPr>
          <w:rFonts w:ascii="Times New Roman" w:hAnsi="Times New Roman"/>
          <w:sz w:val="24"/>
        </w:rPr>
        <w:t xml:space="preserve">, предусмотренные планом восстановления платежеспособности </w:t>
      </w:r>
      <w:r w:rsidRPr="00366A7A">
        <w:rPr>
          <w:rFonts w:ascii="Times New Roman" w:hAnsi="Times New Roman"/>
          <w:sz w:val="24"/>
        </w:rPr>
        <w:t>городского округа</w:t>
      </w:r>
      <w:r w:rsidRPr="00F76753">
        <w:rPr>
          <w:rFonts w:ascii="Times New Roman" w:hAnsi="Times New Roman"/>
          <w:sz w:val="24"/>
        </w:rPr>
        <w:t>, утвержденным арбитражн</w:t>
      </w:r>
      <w:r>
        <w:rPr>
          <w:rFonts w:ascii="Times New Roman" w:hAnsi="Times New Roman"/>
          <w:sz w:val="24"/>
        </w:rPr>
        <w:t xml:space="preserve">ым судом </w:t>
      </w:r>
      <w:r w:rsidRPr="00555E00">
        <w:rPr>
          <w:rFonts w:ascii="Times New Roman" w:hAnsi="Times New Roman"/>
          <w:sz w:val="24"/>
        </w:rPr>
        <w:t>Ленинградской области;</w:t>
      </w:r>
      <w:r>
        <w:rPr>
          <w:rFonts w:ascii="Times New Roman" w:hAnsi="Times New Roman"/>
          <w:sz w:val="24"/>
        </w:rPr>
        <w:t>»;</w:t>
      </w:r>
    </w:p>
    <w:p w:rsidR="00555E00" w:rsidRDefault="00555E00" w:rsidP="00277EFD">
      <w:pPr>
        <w:pStyle w:val="ConsNormal"/>
        <w:widowControl/>
        <w:ind w:right="0" w:firstLine="540"/>
        <w:jc w:val="both"/>
        <w:rPr>
          <w:rFonts w:ascii="Times New Roman" w:hAnsi="Times New Roman"/>
          <w:sz w:val="24"/>
        </w:rPr>
      </w:pPr>
      <w:r>
        <w:rPr>
          <w:rFonts w:ascii="Times New Roman" w:hAnsi="Times New Roman"/>
          <w:sz w:val="24"/>
        </w:rPr>
        <w:t>б) подпункт 1 пункта 2 изложить в новой редакции:</w:t>
      </w:r>
    </w:p>
    <w:p w:rsidR="00555E00" w:rsidRDefault="00555E00" w:rsidP="00277EFD">
      <w:pPr>
        <w:pStyle w:val="ConsNormal"/>
        <w:widowControl/>
        <w:ind w:right="0" w:firstLine="540"/>
        <w:jc w:val="both"/>
        <w:rPr>
          <w:rFonts w:ascii="Times New Roman" w:hAnsi="Times New Roman" w:cs="Times New Roman"/>
        </w:rPr>
      </w:pPr>
      <w:r>
        <w:rPr>
          <w:rFonts w:ascii="Times New Roman" w:hAnsi="Times New Roman"/>
          <w:sz w:val="24"/>
        </w:rPr>
        <w:lastRenderedPageBreak/>
        <w:t xml:space="preserve">«1) </w:t>
      </w:r>
      <w:r w:rsidRPr="00F76753">
        <w:rPr>
          <w:rFonts w:ascii="Times New Roman" w:hAnsi="Times New Roman"/>
          <w:sz w:val="24"/>
        </w:rPr>
        <w:t>в период осуществления полномочий временной финансовой администраци</w:t>
      </w:r>
      <w:r>
        <w:rPr>
          <w:rFonts w:ascii="Times New Roman" w:hAnsi="Times New Roman"/>
          <w:sz w:val="24"/>
        </w:rPr>
        <w:t>и</w:t>
      </w:r>
      <w:r w:rsidRPr="00F76753">
        <w:rPr>
          <w:rFonts w:ascii="Times New Roman" w:hAnsi="Times New Roman"/>
          <w:sz w:val="24"/>
        </w:rPr>
        <w:t xml:space="preserve"> </w:t>
      </w:r>
      <w:r w:rsidRPr="00366A7A">
        <w:rPr>
          <w:rFonts w:ascii="Times New Roman" w:hAnsi="Times New Roman"/>
          <w:sz w:val="24"/>
        </w:rPr>
        <w:t>представляет</w:t>
      </w:r>
      <w:r w:rsidRPr="000118DE">
        <w:rPr>
          <w:rFonts w:ascii="Times New Roman" w:hAnsi="Times New Roman"/>
          <w:sz w:val="24"/>
        </w:rPr>
        <w:t xml:space="preserve"> </w:t>
      </w:r>
      <w:r w:rsidRPr="00366A7A">
        <w:rPr>
          <w:rFonts w:ascii="Times New Roman" w:hAnsi="Times New Roman"/>
          <w:sz w:val="24"/>
        </w:rPr>
        <w:t>Ленинградскую область</w:t>
      </w:r>
      <w:r w:rsidRPr="00F76753">
        <w:rPr>
          <w:rFonts w:ascii="Times New Roman" w:hAnsi="Times New Roman"/>
          <w:sz w:val="24"/>
        </w:rPr>
        <w:t xml:space="preserve"> в арбитражном суде </w:t>
      </w:r>
      <w:r w:rsidRPr="00555E00">
        <w:rPr>
          <w:rFonts w:ascii="Times New Roman" w:hAnsi="Times New Roman"/>
          <w:sz w:val="24"/>
        </w:rPr>
        <w:t>Ленинградской области</w:t>
      </w:r>
      <w:r>
        <w:rPr>
          <w:rFonts w:ascii="Times New Roman" w:hAnsi="Times New Roman"/>
          <w:sz w:val="24"/>
        </w:rPr>
        <w:t xml:space="preserve"> </w:t>
      </w:r>
      <w:r w:rsidRPr="00F76753">
        <w:rPr>
          <w:rFonts w:ascii="Times New Roman" w:hAnsi="Times New Roman"/>
          <w:sz w:val="24"/>
        </w:rPr>
        <w:t xml:space="preserve">по делу о восстановлении платежеспособности </w:t>
      </w:r>
      <w:r w:rsidRPr="00366A7A">
        <w:rPr>
          <w:rFonts w:ascii="Times New Roman" w:hAnsi="Times New Roman"/>
          <w:sz w:val="24"/>
        </w:rPr>
        <w:t>городского округа</w:t>
      </w:r>
      <w:r>
        <w:rPr>
          <w:rFonts w:ascii="Times New Roman" w:hAnsi="Times New Roman"/>
          <w:sz w:val="24"/>
        </w:rPr>
        <w:t>;»;</w:t>
      </w:r>
    </w:p>
    <w:p w:rsidR="00555E00" w:rsidRDefault="00555E00" w:rsidP="00277EFD">
      <w:pPr>
        <w:autoSpaceDE w:val="0"/>
        <w:autoSpaceDN w:val="0"/>
        <w:adjustRightInd w:val="0"/>
        <w:ind w:firstLine="540"/>
        <w:jc w:val="both"/>
        <w:rPr>
          <w:rFonts w:ascii="Times New Roman" w:hAnsi="Times New Roman" w:cs="Times New Roman"/>
          <w:color w:val="auto"/>
        </w:rPr>
      </w:pPr>
    </w:p>
    <w:p w:rsidR="006C4CB0" w:rsidRDefault="006C4CB0" w:rsidP="00277EFD">
      <w:pPr>
        <w:pStyle w:val="Heading"/>
        <w:ind w:firstLine="567"/>
        <w:jc w:val="both"/>
        <w:rPr>
          <w:rFonts w:ascii="Times New Roman" w:eastAsia="Arial Unicode MS" w:hAnsi="Times New Roman" w:cs="Arial Unicode MS"/>
          <w:b w:val="0"/>
          <w:bCs/>
          <w:color w:val="000000"/>
          <w:sz w:val="24"/>
          <w:szCs w:val="24"/>
        </w:rPr>
      </w:pPr>
      <w:r w:rsidRPr="006C4CB0">
        <w:rPr>
          <w:rFonts w:ascii="Times New Roman" w:eastAsia="Arial Unicode MS" w:hAnsi="Times New Roman" w:cs="Arial Unicode MS"/>
          <w:b w:val="0"/>
          <w:bCs/>
          <w:color w:val="000000"/>
          <w:sz w:val="24"/>
          <w:szCs w:val="24"/>
        </w:rPr>
        <w:t>1.1</w:t>
      </w:r>
      <w:r w:rsidR="00316E8C">
        <w:rPr>
          <w:rFonts w:ascii="Times New Roman" w:eastAsia="Arial Unicode MS" w:hAnsi="Times New Roman" w:cs="Arial Unicode MS"/>
          <w:b w:val="0"/>
          <w:bCs/>
          <w:color w:val="000000"/>
          <w:sz w:val="24"/>
          <w:szCs w:val="24"/>
        </w:rPr>
        <w:t>7</w:t>
      </w:r>
      <w:r w:rsidRPr="006C4CB0">
        <w:rPr>
          <w:rFonts w:ascii="Times New Roman" w:eastAsia="Arial Unicode MS" w:hAnsi="Times New Roman" w:cs="Arial Unicode MS"/>
          <w:b w:val="0"/>
          <w:bCs/>
          <w:color w:val="000000"/>
          <w:sz w:val="24"/>
          <w:szCs w:val="24"/>
        </w:rPr>
        <w:t xml:space="preserve">. Пункт 1 Статья 89. </w:t>
      </w:r>
      <w:r w:rsidR="00555E00">
        <w:rPr>
          <w:rFonts w:ascii="Times New Roman" w:eastAsia="Arial Unicode MS" w:hAnsi="Times New Roman" w:cs="Arial Unicode MS"/>
          <w:b w:val="0"/>
          <w:bCs/>
          <w:color w:val="000000"/>
          <w:sz w:val="24"/>
          <w:szCs w:val="24"/>
        </w:rPr>
        <w:t>«</w:t>
      </w:r>
      <w:r w:rsidRPr="006C4CB0">
        <w:rPr>
          <w:rFonts w:ascii="Times New Roman" w:eastAsia="Arial Unicode MS" w:hAnsi="Times New Roman" w:cs="Arial Unicode MS"/>
          <w:b w:val="0"/>
          <w:bCs/>
          <w:color w:val="000000"/>
          <w:sz w:val="24"/>
          <w:szCs w:val="24"/>
        </w:rPr>
        <w:t>План восстановления платежеспособности городского округа</w:t>
      </w:r>
      <w:r w:rsidR="00555E00">
        <w:rPr>
          <w:rFonts w:ascii="Times New Roman" w:eastAsia="Arial Unicode MS" w:hAnsi="Times New Roman" w:cs="Arial Unicode MS"/>
          <w:b w:val="0"/>
          <w:bCs/>
          <w:color w:val="000000"/>
          <w:sz w:val="24"/>
          <w:szCs w:val="24"/>
        </w:rPr>
        <w:t>» изложить в новой редакции:</w:t>
      </w:r>
    </w:p>
    <w:p w:rsidR="006C4CB0" w:rsidRPr="00555E00" w:rsidRDefault="00555E00" w:rsidP="00277EFD">
      <w:pPr>
        <w:pStyle w:val="Heading"/>
        <w:ind w:firstLine="567"/>
        <w:jc w:val="both"/>
        <w:rPr>
          <w:rFonts w:ascii="Times New Roman" w:hAnsi="Times New Roman" w:cs="Arial Unicode MS"/>
          <w:bCs/>
          <w:color w:val="000000"/>
        </w:rPr>
      </w:pPr>
      <w:r>
        <w:rPr>
          <w:rFonts w:ascii="Times New Roman" w:eastAsia="Arial Unicode MS" w:hAnsi="Times New Roman" w:cs="Arial Unicode MS"/>
          <w:b w:val="0"/>
          <w:bCs/>
          <w:color w:val="000000"/>
          <w:sz w:val="24"/>
          <w:szCs w:val="24"/>
        </w:rPr>
        <w:t>«</w:t>
      </w:r>
      <w:r w:rsidRPr="00555E00">
        <w:rPr>
          <w:rFonts w:ascii="Times New Roman" w:eastAsia="Arial Unicode MS" w:hAnsi="Times New Roman" w:cs="Arial Unicode MS"/>
          <w:b w:val="0"/>
          <w:bCs/>
          <w:color w:val="000000"/>
          <w:sz w:val="24"/>
          <w:szCs w:val="24"/>
        </w:rPr>
        <w:t>1. Проект плана восстановления платежеспособности городского округа разрабатывается временной финансовой администрацией в срок до двух месяцев со дня вступления решения арбитражного суда Ленинградской области о введении временной финансовой администрации в городском округе в законную силу.</w:t>
      </w:r>
      <w:r>
        <w:rPr>
          <w:rFonts w:ascii="Times New Roman" w:eastAsia="Arial Unicode MS" w:hAnsi="Times New Roman" w:cs="Arial Unicode MS"/>
          <w:b w:val="0"/>
          <w:bCs/>
          <w:color w:val="000000"/>
          <w:sz w:val="24"/>
          <w:szCs w:val="24"/>
        </w:rPr>
        <w:t>»;</w:t>
      </w:r>
    </w:p>
    <w:p w:rsidR="006C4CB0" w:rsidRDefault="006C4CB0" w:rsidP="00277EFD">
      <w:pPr>
        <w:autoSpaceDE w:val="0"/>
        <w:autoSpaceDN w:val="0"/>
        <w:adjustRightInd w:val="0"/>
        <w:ind w:firstLine="540"/>
        <w:jc w:val="both"/>
        <w:rPr>
          <w:rFonts w:ascii="Times New Roman" w:hAnsi="Times New Roman" w:cs="Times New Roman"/>
          <w:color w:val="auto"/>
        </w:rPr>
      </w:pPr>
    </w:p>
    <w:p w:rsidR="006C4CB0" w:rsidRDefault="006C4CB0" w:rsidP="00277EFD">
      <w:pPr>
        <w:pStyle w:val="Heading"/>
        <w:ind w:firstLine="567"/>
        <w:jc w:val="both"/>
        <w:rPr>
          <w:rFonts w:ascii="Times New Roman" w:eastAsia="Arial Unicode MS" w:hAnsi="Times New Roman" w:cs="Arial Unicode MS"/>
          <w:b w:val="0"/>
          <w:bCs/>
          <w:color w:val="000000"/>
          <w:sz w:val="24"/>
          <w:szCs w:val="24"/>
        </w:rPr>
      </w:pPr>
      <w:r w:rsidRPr="005C6E9D">
        <w:rPr>
          <w:rFonts w:ascii="Times New Roman" w:eastAsia="Arial Unicode MS" w:hAnsi="Times New Roman" w:cs="Arial Unicode MS"/>
          <w:b w:val="0"/>
          <w:bCs/>
          <w:color w:val="000000"/>
          <w:sz w:val="24"/>
          <w:szCs w:val="24"/>
        </w:rPr>
        <w:t>1.1</w:t>
      </w:r>
      <w:r w:rsidR="00316E8C">
        <w:rPr>
          <w:rFonts w:ascii="Times New Roman" w:eastAsia="Arial Unicode MS" w:hAnsi="Times New Roman" w:cs="Arial Unicode MS"/>
          <w:b w:val="0"/>
          <w:bCs/>
          <w:color w:val="000000"/>
          <w:sz w:val="24"/>
          <w:szCs w:val="24"/>
        </w:rPr>
        <w:t>8</w:t>
      </w:r>
      <w:r w:rsidRPr="005C6E9D">
        <w:rPr>
          <w:rFonts w:ascii="Times New Roman" w:eastAsia="Arial Unicode MS" w:hAnsi="Times New Roman" w:cs="Arial Unicode MS"/>
          <w:b w:val="0"/>
          <w:bCs/>
          <w:color w:val="000000"/>
          <w:sz w:val="24"/>
          <w:szCs w:val="24"/>
        </w:rPr>
        <w:t xml:space="preserve">. </w:t>
      </w:r>
      <w:r w:rsidR="005C6E9D" w:rsidRPr="005C6E9D">
        <w:rPr>
          <w:rFonts w:ascii="Times New Roman" w:eastAsia="Arial Unicode MS" w:hAnsi="Times New Roman" w:cs="Arial Unicode MS"/>
          <w:b w:val="0"/>
          <w:bCs/>
          <w:color w:val="000000"/>
          <w:sz w:val="24"/>
          <w:szCs w:val="24"/>
        </w:rPr>
        <w:t>В</w:t>
      </w:r>
      <w:r w:rsidRPr="005C6E9D">
        <w:rPr>
          <w:rFonts w:ascii="Times New Roman" w:eastAsia="Arial Unicode MS" w:hAnsi="Times New Roman" w:cs="Arial Unicode MS"/>
          <w:b w:val="0"/>
          <w:bCs/>
          <w:color w:val="000000"/>
          <w:sz w:val="24"/>
          <w:szCs w:val="24"/>
        </w:rPr>
        <w:t xml:space="preserve"> стать</w:t>
      </w:r>
      <w:r w:rsidR="005C6E9D" w:rsidRPr="005C6E9D">
        <w:rPr>
          <w:rFonts w:ascii="Times New Roman" w:eastAsia="Arial Unicode MS" w:hAnsi="Times New Roman" w:cs="Arial Unicode MS"/>
          <w:b w:val="0"/>
          <w:bCs/>
          <w:color w:val="000000"/>
          <w:sz w:val="24"/>
          <w:szCs w:val="24"/>
        </w:rPr>
        <w:t>е</w:t>
      </w:r>
      <w:r w:rsidRPr="005C6E9D">
        <w:rPr>
          <w:rFonts w:ascii="Times New Roman" w:eastAsia="Arial Unicode MS" w:hAnsi="Times New Roman" w:cs="Arial Unicode MS"/>
          <w:b w:val="0"/>
          <w:bCs/>
          <w:color w:val="000000"/>
          <w:sz w:val="24"/>
          <w:szCs w:val="24"/>
        </w:rPr>
        <w:t xml:space="preserve"> 90 «Порядок составления и утверждения бюджета городского округа в условиях введения временной финансовой администрации»</w:t>
      </w:r>
      <w:r w:rsidR="005C6E9D">
        <w:rPr>
          <w:rFonts w:ascii="Times New Roman" w:eastAsia="Arial Unicode MS" w:hAnsi="Times New Roman" w:cs="Arial Unicode MS"/>
          <w:b w:val="0"/>
          <w:bCs/>
          <w:color w:val="000000"/>
          <w:sz w:val="24"/>
          <w:szCs w:val="24"/>
        </w:rPr>
        <w:t xml:space="preserve">: </w:t>
      </w:r>
      <w:r w:rsidRPr="005C6E9D">
        <w:rPr>
          <w:rFonts w:ascii="Times New Roman" w:eastAsia="Arial Unicode MS" w:hAnsi="Times New Roman" w:cs="Arial Unicode MS"/>
          <w:b w:val="0"/>
          <w:bCs/>
          <w:color w:val="000000"/>
          <w:sz w:val="24"/>
          <w:szCs w:val="24"/>
        </w:rPr>
        <w:t xml:space="preserve"> </w:t>
      </w:r>
    </w:p>
    <w:p w:rsidR="006C4CB0" w:rsidRPr="006C4CB0" w:rsidRDefault="005C6E9D" w:rsidP="00277EFD">
      <w:pPr>
        <w:pStyle w:val="Heading"/>
        <w:ind w:firstLine="567"/>
        <w:jc w:val="both"/>
        <w:rPr>
          <w:rFonts w:ascii="Times New Roman" w:eastAsia="Arial Unicode MS" w:hAnsi="Times New Roman" w:cs="Arial Unicode MS"/>
          <w:b w:val="0"/>
          <w:bCs/>
          <w:color w:val="000000"/>
          <w:sz w:val="24"/>
          <w:szCs w:val="24"/>
        </w:rPr>
      </w:pPr>
      <w:r>
        <w:rPr>
          <w:rFonts w:ascii="Times New Roman" w:eastAsia="Arial Unicode MS" w:hAnsi="Times New Roman" w:cs="Arial Unicode MS"/>
          <w:b w:val="0"/>
          <w:bCs/>
          <w:color w:val="000000"/>
          <w:sz w:val="24"/>
          <w:szCs w:val="24"/>
        </w:rPr>
        <w:t xml:space="preserve">а) пункт 1 </w:t>
      </w:r>
      <w:r w:rsidRPr="005C6E9D">
        <w:rPr>
          <w:rFonts w:ascii="Times New Roman" w:eastAsia="Arial Unicode MS" w:hAnsi="Times New Roman" w:cs="Arial Unicode MS"/>
          <w:b w:val="0"/>
          <w:bCs/>
          <w:color w:val="000000"/>
          <w:sz w:val="24"/>
          <w:szCs w:val="24"/>
        </w:rPr>
        <w:t>изложить в новой редакции:</w:t>
      </w:r>
    </w:p>
    <w:p w:rsidR="005C6E9D" w:rsidRPr="00D3248F" w:rsidRDefault="005C6E9D" w:rsidP="005C6E9D">
      <w:pPr>
        <w:pStyle w:val="ConsNormal"/>
        <w:widowControl/>
        <w:ind w:right="0" w:firstLine="540"/>
        <w:jc w:val="both"/>
        <w:rPr>
          <w:rFonts w:ascii="Times New Roman" w:hAnsi="Times New Roman"/>
          <w:sz w:val="24"/>
        </w:rPr>
      </w:pPr>
      <w:r>
        <w:rPr>
          <w:rFonts w:ascii="Times New Roman" w:hAnsi="Times New Roman" w:cs="Times New Roman"/>
        </w:rPr>
        <w:t>«</w:t>
      </w:r>
      <w:r w:rsidRPr="00D3248F">
        <w:rPr>
          <w:rFonts w:ascii="Times New Roman" w:hAnsi="Times New Roman"/>
          <w:sz w:val="24"/>
        </w:rPr>
        <w:t>1. В течение 15 дней со дня утверждения арбитражным судом</w:t>
      </w:r>
      <w:r>
        <w:rPr>
          <w:rFonts w:ascii="Times New Roman" w:hAnsi="Times New Roman"/>
          <w:sz w:val="24"/>
        </w:rPr>
        <w:t xml:space="preserve"> </w:t>
      </w:r>
      <w:r w:rsidRPr="005C6E9D">
        <w:rPr>
          <w:rFonts w:ascii="Times New Roman" w:hAnsi="Times New Roman"/>
          <w:sz w:val="24"/>
        </w:rPr>
        <w:t>Ленинградской области</w:t>
      </w:r>
      <w:r w:rsidRPr="00D3248F">
        <w:rPr>
          <w:rFonts w:ascii="Times New Roman" w:hAnsi="Times New Roman"/>
          <w:sz w:val="24"/>
        </w:rPr>
        <w:t xml:space="preserve"> плана восстановления платежеспособности </w:t>
      </w:r>
      <w:r w:rsidRPr="003F12B0">
        <w:rPr>
          <w:rFonts w:ascii="Times New Roman" w:hAnsi="Times New Roman"/>
          <w:sz w:val="24"/>
        </w:rPr>
        <w:t>городского округа</w:t>
      </w:r>
      <w:r w:rsidRPr="00D3248F">
        <w:rPr>
          <w:rFonts w:ascii="Times New Roman" w:hAnsi="Times New Roman"/>
          <w:sz w:val="24"/>
        </w:rPr>
        <w:t xml:space="preserve"> временная финансовая администрация разрабатывает проект реше</w:t>
      </w:r>
      <w:r>
        <w:rPr>
          <w:rFonts w:ascii="Times New Roman" w:hAnsi="Times New Roman"/>
          <w:sz w:val="24"/>
        </w:rPr>
        <w:t>ния</w:t>
      </w:r>
      <w:r w:rsidRPr="00D3248F">
        <w:rPr>
          <w:rFonts w:ascii="Times New Roman" w:hAnsi="Times New Roman"/>
          <w:sz w:val="24"/>
        </w:rPr>
        <w:t xml:space="preserve"> о внесении изменений в решение о бюджете </w:t>
      </w:r>
      <w:r w:rsidRPr="003F12B0">
        <w:rPr>
          <w:rFonts w:ascii="Times New Roman" w:hAnsi="Times New Roman"/>
          <w:sz w:val="24"/>
        </w:rPr>
        <w:t>городского округа</w:t>
      </w:r>
      <w:r w:rsidRPr="00D3248F">
        <w:rPr>
          <w:rFonts w:ascii="Times New Roman" w:hAnsi="Times New Roman"/>
          <w:sz w:val="24"/>
        </w:rPr>
        <w:t xml:space="preserve"> на текущий финансовый год (текущий финансовый год и плановый период) в целях приведения указанного решения в соответствие с планом восстановления платежеспособности </w:t>
      </w:r>
      <w:r w:rsidRPr="003F12B0">
        <w:rPr>
          <w:rFonts w:ascii="Times New Roman" w:hAnsi="Times New Roman"/>
          <w:sz w:val="24"/>
        </w:rPr>
        <w:t>городского округа</w:t>
      </w:r>
      <w:r w:rsidRPr="00D3248F">
        <w:rPr>
          <w:rFonts w:ascii="Times New Roman" w:hAnsi="Times New Roman"/>
          <w:sz w:val="24"/>
        </w:rPr>
        <w:t xml:space="preserve"> и представляет его в </w:t>
      </w:r>
      <w:r>
        <w:rPr>
          <w:rFonts w:ascii="Times New Roman" w:hAnsi="Times New Roman"/>
          <w:sz w:val="24"/>
        </w:rPr>
        <w:t>с</w:t>
      </w:r>
      <w:r w:rsidRPr="003F12B0">
        <w:rPr>
          <w:rFonts w:ascii="Times New Roman" w:hAnsi="Times New Roman"/>
          <w:sz w:val="24"/>
        </w:rPr>
        <w:t>овет депутатов</w:t>
      </w:r>
      <w:r w:rsidRPr="00D3248F">
        <w:rPr>
          <w:rFonts w:ascii="Times New Roman" w:hAnsi="Times New Roman"/>
          <w:sz w:val="24"/>
        </w:rPr>
        <w:t>.</w:t>
      </w:r>
    </w:p>
    <w:p w:rsidR="005C6E9D" w:rsidRDefault="005C6E9D" w:rsidP="005C6E9D">
      <w:pPr>
        <w:pStyle w:val="ConsNormal"/>
        <w:widowControl/>
        <w:ind w:right="0" w:firstLine="540"/>
        <w:jc w:val="both"/>
        <w:rPr>
          <w:rFonts w:ascii="Times New Roman" w:hAnsi="Times New Roman"/>
          <w:sz w:val="24"/>
        </w:rPr>
      </w:pPr>
      <w:r w:rsidRPr="003F12B0">
        <w:rPr>
          <w:rFonts w:ascii="Times New Roman" w:hAnsi="Times New Roman"/>
          <w:sz w:val="24"/>
        </w:rPr>
        <w:t xml:space="preserve">Совет депутатов </w:t>
      </w:r>
      <w:r w:rsidRPr="00D3248F">
        <w:rPr>
          <w:rFonts w:ascii="Times New Roman" w:hAnsi="Times New Roman"/>
          <w:sz w:val="24"/>
        </w:rPr>
        <w:t xml:space="preserve">рассматривает проект решения о внесении изменений в решение о бюджете </w:t>
      </w:r>
      <w:r w:rsidRPr="003F12B0">
        <w:rPr>
          <w:rFonts w:ascii="Times New Roman" w:hAnsi="Times New Roman"/>
          <w:sz w:val="24"/>
        </w:rPr>
        <w:t>городского округа</w:t>
      </w:r>
      <w:r w:rsidRPr="00D3248F">
        <w:rPr>
          <w:rFonts w:ascii="Times New Roman" w:hAnsi="Times New Roman"/>
          <w:sz w:val="24"/>
        </w:rPr>
        <w:t xml:space="preserve">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r>
        <w:rPr>
          <w:rFonts w:ascii="Times New Roman" w:hAnsi="Times New Roman"/>
          <w:sz w:val="24"/>
        </w:rPr>
        <w:t>.</w:t>
      </w:r>
    </w:p>
    <w:p w:rsidR="005C6E9D" w:rsidRPr="00D3248F" w:rsidRDefault="005C6E9D" w:rsidP="005C6E9D">
      <w:pPr>
        <w:pStyle w:val="ConsNormal"/>
        <w:widowControl/>
        <w:ind w:right="0" w:firstLine="540"/>
        <w:jc w:val="both"/>
        <w:rPr>
          <w:rFonts w:ascii="Times New Roman" w:hAnsi="Times New Roman"/>
          <w:sz w:val="24"/>
        </w:rPr>
      </w:pPr>
      <w:r w:rsidRPr="00D3248F">
        <w:rPr>
          <w:rFonts w:ascii="Times New Roman" w:hAnsi="Times New Roman"/>
          <w:sz w:val="24"/>
        </w:rPr>
        <w:t xml:space="preserve">Внесение изменений в </w:t>
      </w:r>
      <w:r>
        <w:rPr>
          <w:rFonts w:ascii="Times New Roman" w:hAnsi="Times New Roman"/>
          <w:sz w:val="24"/>
        </w:rPr>
        <w:t>р</w:t>
      </w:r>
      <w:r w:rsidRPr="00D3248F">
        <w:rPr>
          <w:rFonts w:ascii="Times New Roman" w:hAnsi="Times New Roman"/>
          <w:sz w:val="24"/>
        </w:rPr>
        <w:t xml:space="preserve">ешение о бюджете </w:t>
      </w:r>
      <w:r w:rsidRPr="003F12B0">
        <w:rPr>
          <w:rFonts w:ascii="Times New Roman" w:hAnsi="Times New Roman"/>
          <w:sz w:val="24"/>
        </w:rPr>
        <w:t>городского округа</w:t>
      </w:r>
      <w:r w:rsidRPr="00D3248F">
        <w:rPr>
          <w:rFonts w:ascii="Times New Roman" w:hAnsi="Times New Roman"/>
          <w:sz w:val="24"/>
        </w:rPr>
        <w:t xml:space="preserve"> на текущий финансовый год (текущий финансовый год и плановый период) в целях приведения указанного решения в соответствие с планом восстановления платежеспособности </w:t>
      </w:r>
      <w:r w:rsidRPr="003F12B0">
        <w:rPr>
          <w:rFonts w:ascii="Times New Roman" w:hAnsi="Times New Roman"/>
          <w:sz w:val="24"/>
        </w:rPr>
        <w:t>городского округа</w:t>
      </w:r>
      <w:r w:rsidRPr="00D3248F">
        <w:rPr>
          <w:rFonts w:ascii="Times New Roman" w:hAnsi="Times New Roman"/>
          <w:sz w:val="24"/>
        </w:rPr>
        <w:t xml:space="preserve"> может не предусматриваться, если план восстановления платежеспособности </w:t>
      </w:r>
      <w:r w:rsidRPr="003F12B0">
        <w:rPr>
          <w:rFonts w:ascii="Times New Roman" w:hAnsi="Times New Roman"/>
          <w:sz w:val="24"/>
        </w:rPr>
        <w:t>городского округа</w:t>
      </w:r>
      <w:r w:rsidRPr="00D3248F">
        <w:rPr>
          <w:rFonts w:ascii="Times New Roman" w:hAnsi="Times New Roman"/>
          <w:sz w:val="24"/>
        </w:rPr>
        <w:t xml:space="preserve"> утвержден арбитражным судом </w:t>
      </w:r>
      <w:r w:rsidRPr="005C6E9D">
        <w:rPr>
          <w:rFonts w:ascii="Times New Roman" w:hAnsi="Times New Roman"/>
          <w:sz w:val="24"/>
        </w:rPr>
        <w:t>Ленинградской области</w:t>
      </w:r>
      <w:r>
        <w:rPr>
          <w:rFonts w:ascii="Times New Roman" w:hAnsi="Times New Roman"/>
          <w:sz w:val="24"/>
        </w:rPr>
        <w:t xml:space="preserve"> </w:t>
      </w:r>
      <w:r w:rsidRPr="00D3248F">
        <w:rPr>
          <w:rFonts w:ascii="Times New Roman" w:hAnsi="Times New Roman"/>
          <w:sz w:val="24"/>
        </w:rPr>
        <w:t>по истечении девяти месяцев текущего финансового года</w:t>
      </w:r>
      <w:r>
        <w:rPr>
          <w:rFonts w:ascii="Times New Roman" w:hAnsi="Times New Roman"/>
          <w:sz w:val="24"/>
        </w:rPr>
        <w:t>.»;</w:t>
      </w:r>
    </w:p>
    <w:p w:rsidR="006C4CB0" w:rsidRDefault="005C6E9D" w:rsidP="00277EFD">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б) абзац первый пункта 2 изложить в следующей редакции:</w:t>
      </w:r>
    </w:p>
    <w:p w:rsidR="005C6E9D" w:rsidRPr="006C4CB0" w:rsidRDefault="005C6E9D" w:rsidP="005C6E9D">
      <w:pPr>
        <w:pStyle w:val="ConsNormal"/>
        <w:widowControl/>
        <w:ind w:right="0" w:firstLine="540"/>
        <w:jc w:val="both"/>
        <w:rPr>
          <w:rFonts w:ascii="Times New Roman" w:hAnsi="Times New Roman" w:cs="Times New Roman"/>
        </w:rPr>
      </w:pPr>
      <w:r>
        <w:rPr>
          <w:rFonts w:ascii="Times New Roman" w:hAnsi="Times New Roman" w:cs="Times New Roman"/>
        </w:rPr>
        <w:t>«</w:t>
      </w:r>
      <w:r w:rsidRPr="00D3248F">
        <w:rPr>
          <w:rFonts w:ascii="Times New Roman" w:hAnsi="Times New Roman"/>
          <w:sz w:val="24"/>
        </w:rPr>
        <w:t xml:space="preserve">2. Внесение </w:t>
      </w:r>
      <w:r>
        <w:rPr>
          <w:rFonts w:ascii="Times New Roman" w:hAnsi="Times New Roman"/>
          <w:sz w:val="24"/>
        </w:rPr>
        <w:t>а</w:t>
      </w:r>
      <w:r w:rsidRPr="00D3248F">
        <w:rPr>
          <w:rFonts w:ascii="Times New Roman" w:hAnsi="Times New Roman"/>
          <w:sz w:val="24"/>
        </w:rPr>
        <w:t>дминистрацией</w:t>
      </w:r>
      <w:r>
        <w:rPr>
          <w:rFonts w:ascii="Times New Roman" w:hAnsi="Times New Roman"/>
          <w:sz w:val="24"/>
        </w:rPr>
        <w:t xml:space="preserve"> </w:t>
      </w:r>
      <w:r w:rsidRPr="00D3248F">
        <w:rPr>
          <w:rFonts w:ascii="Times New Roman" w:hAnsi="Times New Roman"/>
          <w:sz w:val="24"/>
        </w:rPr>
        <w:t xml:space="preserve">проекта решения </w:t>
      </w:r>
      <w:r>
        <w:rPr>
          <w:rFonts w:ascii="Times New Roman" w:hAnsi="Times New Roman"/>
          <w:sz w:val="24"/>
        </w:rPr>
        <w:t>с</w:t>
      </w:r>
      <w:r w:rsidRPr="003F12B0">
        <w:rPr>
          <w:rFonts w:ascii="Times New Roman" w:hAnsi="Times New Roman"/>
          <w:sz w:val="24"/>
        </w:rPr>
        <w:t xml:space="preserve">овета депутатов </w:t>
      </w:r>
      <w:r w:rsidRPr="00D3248F">
        <w:rPr>
          <w:rFonts w:ascii="Times New Roman" w:hAnsi="Times New Roman"/>
          <w:sz w:val="24"/>
        </w:rPr>
        <w:t>на очередной финансовый год (очередной финансовый год и плановый период), рассмотрение, принятие и введение в действие указанного решения с момента принятия арбитражным судом</w:t>
      </w:r>
      <w:r>
        <w:rPr>
          <w:rFonts w:ascii="Times New Roman" w:hAnsi="Times New Roman"/>
          <w:sz w:val="24"/>
        </w:rPr>
        <w:t xml:space="preserve"> </w:t>
      </w:r>
      <w:r w:rsidRPr="005C6E9D">
        <w:rPr>
          <w:rFonts w:ascii="Times New Roman" w:hAnsi="Times New Roman"/>
          <w:sz w:val="24"/>
        </w:rPr>
        <w:t>Ленинградской области</w:t>
      </w:r>
      <w:r w:rsidRPr="00D3248F">
        <w:rPr>
          <w:rFonts w:ascii="Times New Roman" w:hAnsi="Times New Roman"/>
          <w:sz w:val="24"/>
        </w:rPr>
        <w:t xml:space="preserve"> решения об отказе введения временной финансовой администрации либо решения об утверждении плана восстановления платежеспособности муниципального образования не допускаются</w:t>
      </w:r>
      <w:r>
        <w:rPr>
          <w:rFonts w:ascii="Times New Roman" w:hAnsi="Times New Roman"/>
          <w:sz w:val="24"/>
        </w:rPr>
        <w:t>.»;</w:t>
      </w:r>
    </w:p>
    <w:p w:rsidR="006C4CB0" w:rsidRDefault="006C4CB0" w:rsidP="00277EFD">
      <w:pPr>
        <w:autoSpaceDE w:val="0"/>
        <w:autoSpaceDN w:val="0"/>
        <w:adjustRightInd w:val="0"/>
        <w:ind w:firstLine="540"/>
        <w:jc w:val="both"/>
        <w:rPr>
          <w:rFonts w:ascii="Times New Roman" w:hAnsi="Times New Roman"/>
          <w:bCs/>
        </w:rPr>
      </w:pPr>
    </w:p>
    <w:p w:rsidR="006C4CB0" w:rsidRDefault="006C4CB0" w:rsidP="00277EFD">
      <w:pPr>
        <w:autoSpaceDE w:val="0"/>
        <w:autoSpaceDN w:val="0"/>
        <w:adjustRightInd w:val="0"/>
        <w:ind w:firstLine="540"/>
        <w:jc w:val="both"/>
        <w:outlineLvl w:val="0"/>
        <w:rPr>
          <w:rFonts w:ascii="Times New Roman" w:hAnsi="Times New Roman"/>
          <w:bCs/>
        </w:rPr>
      </w:pPr>
      <w:r>
        <w:rPr>
          <w:rFonts w:ascii="Times New Roman" w:hAnsi="Times New Roman"/>
          <w:bCs/>
        </w:rPr>
        <w:t>1.1</w:t>
      </w:r>
      <w:r w:rsidR="00316E8C">
        <w:rPr>
          <w:rFonts w:ascii="Times New Roman" w:hAnsi="Times New Roman"/>
          <w:bCs/>
        </w:rPr>
        <w:t>9</w:t>
      </w:r>
      <w:r>
        <w:rPr>
          <w:rFonts w:ascii="Times New Roman" w:hAnsi="Times New Roman"/>
          <w:bCs/>
        </w:rPr>
        <w:t>. Пункт 6 с</w:t>
      </w:r>
      <w:r w:rsidRPr="006C4CB0">
        <w:rPr>
          <w:rFonts w:ascii="Times New Roman" w:hAnsi="Times New Roman"/>
          <w:bCs/>
        </w:rPr>
        <w:t>тать</w:t>
      </w:r>
      <w:r>
        <w:rPr>
          <w:rFonts w:ascii="Times New Roman" w:hAnsi="Times New Roman"/>
          <w:bCs/>
        </w:rPr>
        <w:t>и 91</w:t>
      </w:r>
      <w:r w:rsidRPr="006C4CB0">
        <w:rPr>
          <w:rFonts w:ascii="Times New Roman" w:hAnsi="Times New Roman"/>
          <w:bCs/>
        </w:rPr>
        <w:t xml:space="preserve"> </w:t>
      </w:r>
      <w:r>
        <w:rPr>
          <w:rFonts w:ascii="Times New Roman" w:hAnsi="Times New Roman"/>
          <w:bCs/>
        </w:rPr>
        <w:t>«</w:t>
      </w:r>
      <w:r w:rsidRPr="006C4CB0">
        <w:rPr>
          <w:rFonts w:ascii="Times New Roman" w:hAnsi="Times New Roman"/>
          <w:bCs/>
        </w:rPr>
        <w:t>Порядок исполнения бюджета городского округа и осуществления контроля за его исполнением при введении временной финансовой администрации</w:t>
      </w:r>
      <w:r>
        <w:rPr>
          <w:rFonts w:ascii="Times New Roman" w:hAnsi="Times New Roman"/>
          <w:bCs/>
        </w:rPr>
        <w:t>» изложить в новой редакции:</w:t>
      </w:r>
    </w:p>
    <w:p w:rsidR="006C4CB0" w:rsidRDefault="006C4CB0" w:rsidP="00277EFD">
      <w:pPr>
        <w:autoSpaceDE w:val="0"/>
        <w:autoSpaceDN w:val="0"/>
        <w:adjustRightInd w:val="0"/>
        <w:ind w:firstLine="540"/>
        <w:jc w:val="both"/>
        <w:outlineLvl w:val="0"/>
        <w:rPr>
          <w:rFonts w:ascii="Times New Roman" w:hAnsi="Times New Roman"/>
          <w:bCs/>
        </w:rPr>
      </w:pPr>
      <w:r>
        <w:rPr>
          <w:rFonts w:ascii="Times New Roman" w:hAnsi="Times New Roman"/>
        </w:rPr>
        <w:t>«6</w:t>
      </w:r>
      <w:r w:rsidRPr="005A526D">
        <w:rPr>
          <w:rFonts w:ascii="Times New Roman" w:hAnsi="Times New Roman"/>
        </w:rPr>
        <w:t xml:space="preserve">. В случае создания руководителем </w:t>
      </w:r>
      <w:r>
        <w:rPr>
          <w:rFonts w:ascii="Times New Roman" w:hAnsi="Times New Roman"/>
        </w:rPr>
        <w:t>к</w:t>
      </w:r>
      <w:r w:rsidRPr="005C7E93">
        <w:rPr>
          <w:rFonts w:ascii="Times New Roman" w:hAnsi="Times New Roman"/>
        </w:rPr>
        <w:t xml:space="preserve">омитета финансов </w:t>
      </w:r>
      <w:r>
        <w:rPr>
          <w:rFonts w:ascii="Times New Roman" w:hAnsi="Times New Roman"/>
        </w:rPr>
        <w:t>а</w:t>
      </w:r>
      <w:r w:rsidRPr="005C7E93">
        <w:rPr>
          <w:rFonts w:ascii="Times New Roman" w:hAnsi="Times New Roman"/>
        </w:rPr>
        <w:t>дминистрации</w:t>
      </w:r>
      <w:r w:rsidRPr="005A526D">
        <w:rPr>
          <w:rFonts w:ascii="Times New Roman" w:hAnsi="Times New Roman"/>
        </w:rPr>
        <w:t xml:space="preserve"> препятствий в исполнении временной финансовой администрацией полномочий, возложенных на нее </w:t>
      </w:r>
      <w:r w:rsidRPr="005C7E93">
        <w:rPr>
          <w:rFonts w:ascii="Times New Roman" w:hAnsi="Times New Roman"/>
        </w:rPr>
        <w:t>Бюджетным</w:t>
      </w:r>
      <w:r w:rsidRPr="005A526D">
        <w:rPr>
          <w:rFonts w:ascii="Times New Roman" w:hAnsi="Times New Roman"/>
        </w:rPr>
        <w:t xml:space="preserve"> </w:t>
      </w:r>
      <w:r>
        <w:rPr>
          <w:rFonts w:ascii="Times New Roman" w:hAnsi="Times New Roman"/>
        </w:rPr>
        <w:t>к</w:t>
      </w:r>
      <w:r w:rsidRPr="005A526D">
        <w:rPr>
          <w:rFonts w:ascii="Times New Roman" w:hAnsi="Times New Roman"/>
        </w:rPr>
        <w:t xml:space="preserve">одексом и другими федеральными законами, а также в случае совершения руководителем </w:t>
      </w:r>
      <w:r>
        <w:rPr>
          <w:rFonts w:ascii="Times New Roman" w:hAnsi="Times New Roman"/>
        </w:rPr>
        <w:t>к</w:t>
      </w:r>
      <w:r w:rsidRPr="005C7E93">
        <w:rPr>
          <w:rFonts w:ascii="Times New Roman" w:hAnsi="Times New Roman"/>
        </w:rPr>
        <w:t xml:space="preserve">омитета финансов </w:t>
      </w:r>
      <w:r>
        <w:rPr>
          <w:rFonts w:ascii="Times New Roman" w:hAnsi="Times New Roman"/>
        </w:rPr>
        <w:t>а</w:t>
      </w:r>
      <w:r w:rsidRPr="005C7E93">
        <w:rPr>
          <w:rFonts w:ascii="Times New Roman" w:hAnsi="Times New Roman"/>
        </w:rPr>
        <w:t>дминистрации</w:t>
      </w:r>
      <w:r w:rsidRPr="005A526D">
        <w:rPr>
          <w:rFonts w:ascii="Times New Roman" w:hAnsi="Times New Roman"/>
        </w:rPr>
        <w:t xml:space="preserve"> действий, нарушающих права и интересы </w:t>
      </w:r>
      <w:r w:rsidRPr="005C7E93">
        <w:rPr>
          <w:rFonts w:ascii="Times New Roman" w:hAnsi="Times New Roman"/>
        </w:rPr>
        <w:t>городского округа</w:t>
      </w:r>
      <w:r w:rsidRPr="005A526D">
        <w:rPr>
          <w:rFonts w:ascii="Times New Roman" w:hAnsi="Times New Roman"/>
        </w:rPr>
        <w:t xml:space="preserve"> и его кредиторов, бюджетное законодательство Российской Федерации и (или) план восстановления платежеспособности </w:t>
      </w:r>
      <w:r w:rsidRPr="005C7E93">
        <w:rPr>
          <w:rFonts w:ascii="Times New Roman" w:hAnsi="Times New Roman"/>
        </w:rPr>
        <w:t>городского округа</w:t>
      </w:r>
      <w:r w:rsidRPr="005A526D">
        <w:rPr>
          <w:rFonts w:ascii="Times New Roman" w:hAnsi="Times New Roman"/>
        </w:rPr>
        <w:t xml:space="preserve">, глава временной финансовой администрации вправе ходатайствовать перед арбитражным судом </w:t>
      </w:r>
      <w:r w:rsidRPr="006C4CB0">
        <w:rPr>
          <w:rFonts w:ascii="Times New Roman" w:hAnsi="Times New Roman"/>
        </w:rPr>
        <w:t>Ленинградской области об отстранении</w:t>
      </w:r>
      <w:r w:rsidRPr="005A526D">
        <w:rPr>
          <w:rFonts w:ascii="Times New Roman" w:hAnsi="Times New Roman"/>
        </w:rPr>
        <w:t xml:space="preserve"> руководителя </w:t>
      </w:r>
      <w:r>
        <w:rPr>
          <w:rFonts w:ascii="Times New Roman" w:hAnsi="Times New Roman"/>
        </w:rPr>
        <w:t>к</w:t>
      </w:r>
      <w:r w:rsidRPr="005C7E93">
        <w:rPr>
          <w:rFonts w:ascii="Times New Roman" w:hAnsi="Times New Roman"/>
        </w:rPr>
        <w:t xml:space="preserve">омитета финансов </w:t>
      </w:r>
      <w:r>
        <w:rPr>
          <w:rFonts w:ascii="Times New Roman" w:hAnsi="Times New Roman"/>
        </w:rPr>
        <w:t>а</w:t>
      </w:r>
      <w:r w:rsidRPr="005C7E93">
        <w:rPr>
          <w:rFonts w:ascii="Times New Roman" w:hAnsi="Times New Roman"/>
        </w:rPr>
        <w:t>дминистрации</w:t>
      </w:r>
      <w:r w:rsidRPr="005A526D">
        <w:rPr>
          <w:rFonts w:ascii="Times New Roman" w:hAnsi="Times New Roman"/>
        </w:rPr>
        <w:t xml:space="preserve"> от должности и о возложении его полномочий на главу временной финансовой администрации.</w:t>
      </w:r>
      <w:r>
        <w:rPr>
          <w:rFonts w:ascii="Times New Roman" w:hAnsi="Times New Roman"/>
        </w:rPr>
        <w:t>»;</w:t>
      </w:r>
    </w:p>
    <w:p w:rsidR="006C4CB0" w:rsidRDefault="006C4CB0" w:rsidP="00277EFD">
      <w:pPr>
        <w:autoSpaceDE w:val="0"/>
        <w:autoSpaceDN w:val="0"/>
        <w:adjustRightInd w:val="0"/>
        <w:ind w:firstLine="540"/>
        <w:jc w:val="both"/>
        <w:rPr>
          <w:rFonts w:ascii="Times New Roman" w:hAnsi="Times New Roman"/>
          <w:bCs/>
        </w:rPr>
      </w:pPr>
    </w:p>
    <w:p w:rsidR="001D6D09" w:rsidRDefault="001D6D09" w:rsidP="00277EFD">
      <w:pPr>
        <w:autoSpaceDE w:val="0"/>
        <w:autoSpaceDN w:val="0"/>
        <w:adjustRightInd w:val="0"/>
        <w:ind w:firstLine="540"/>
        <w:jc w:val="both"/>
        <w:outlineLvl w:val="0"/>
        <w:rPr>
          <w:rFonts w:ascii="Times New Roman" w:hAnsi="Times New Roman"/>
          <w:bCs/>
        </w:rPr>
      </w:pPr>
      <w:r>
        <w:rPr>
          <w:rFonts w:ascii="Times New Roman" w:hAnsi="Times New Roman"/>
          <w:bCs/>
        </w:rPr>
        <w:t>1.</w:t>
      </w:r>
      <w:r w:rsidR="00316E8C">
        <w:rPr>
          <w:rFonts w:ascii="Times New Roman" w:hAnsi="Times New Roman"/>
          <w:bCs/>
        </w:rPr>
        <w:t>20</w:t>
      </w:r>
      <w:r>
        <w:rPr>
          <w:rFonts w:ascii="Times New Roman" w:hAnsi="Times New Roman"/>
          <w:bCs/>
        </w:rPr>
        <w:t>. Положение дополнить статьей 92.1</w:t>
      </w:r>
      <w:r w:rsidR="007D030F">
        <w:rPr>
          <w:rFonts w:ascii="Times New Roman" w:hAnsi="Times New Roman"/>
          <w:bCs/>
        </w:rPr>
        <w:t xml:space="preserve"> «</w:t>
      </w:r>
      <w:r w:rsidR="007D030F">
        <w:rPr>
          <w:rFonts w:ascii="Times New Roman" w:hAnsi="Times New Roman" w:cs="Times New Roman"/>
          <w:color w:val="auto"/>
        </w:rPr>
        <w:t>Долгосрочное бюджетное планирование»</w:t>
      </w:r>
      <w:r>
        <w:rPr>
          <w:rFonts w:ascii="Times New Roman" w:hAnsi="Times New Roman"/>
          <w:bCs/>
        </w:rPr>
        <w:t xml:space="preserve"> следующего содержания:</w:t>
      </w:r>
    </w:p>
    <w:p w:rsidR="002C229E" w:rsidRDefault="007D030F" w:rsidP="00277EFD">
      <w:pPr>
        <w:autoSpaceDE w:val="0"/>
        <w:autoSpaceDN w:val="0"/>
        <w:adjustRightInd w:val="0"/>
        <w:ind w:firstLine="540"/>
        <w:jc w:val="both"/>
        <w:rPr>
          <w:rFonts w:ascii="Times New Roman" w:hAnsi="Times New Roman"/>
          <w:bCs/>
        </w:rPr>
      </w:pPr>
      <w:r>
        <w:rPr>
          <w:rFonts w:ascii="Times New Roman" w:hAnsi="Times New Roman"/>
          <w:bCs/>
        </w:rPr>
        <w:t>«</w:t>
      </w:r>
      <w:r w:rsidR="002C229E">
        <w:rPr>
          <w:rFonts w:ascii="Times New Roman" w:hAnsi="Times New Roman"/>
          <w:bCs/>
        </w:rPr>
        <w:t>92.1 «</w:t>
      </w:r>
      <w:r w:rsidR="002C229E">
        <w:rPr>
          <w:rFonts w:ascii="Times New Roman" w:hAnsi="Times New Roman" w:cs="Times New Roman"/>
          <w:color w:val="auto"/>
        </w:rPr>
        <w:t>Долгосрочное бюджетное планирование»</w:t>
      </w:r>
      <w:r w:rsidR="002C229E">
        <w:rPr>
          <w:rFonts w:ascii="Times New Roman" w:hAnsi="Times New Roman"/>
          <w:bCs/>
        </w:rPr>
        <w:t xml:space="preserve"> </w:t>
      </w:r>
    </w:p>
    <w:p w:rsidR="001D6D09" w:rsidRPr="001D6D09" w:rsidRDefault="001D6D09" w:rsidP="00277EFD">
      <w:pPr>
        <w:autoSpaceDE w:val="0"/>
        <w:autoSpaceDN w:val="0"/>
        <w:adjustRightInd w:val="0"/>
        <w:ind w:firstLine="540"/>
        <w:jc w:val="both"/>
        <w:rPr>
          <w:rFonts w:ascii="Times New Roman" w:hAnsi="Times New Roman"/>
          <w:bCs/>
        </w:rPr>
      </w:pPr>
      <w:r w:rsidRPr="001D6D09">
        <w:rPr>
          <w:rFonts w:ascii="Times New Roman" w:hAnsi="Times New Roman"/>
          <w:bCs/>
        </w:rPr>
        <w:lastRenderedPageBreak/>
        <w:t>1. Долгосрочное бюджетное планирование осуществляется путем формирования бюджетного прогноза городского образования на долгосрочный период в случае, если совет депутатов принял решение о его формировании в соответствии с требованиями настоящего Положения.</w:t>
      </w:r>
    </w:p>
    <w:p w:rsidR="001D6D09" w:rsidRPr="001D6D09" w:rsidRDefault="001D6D09" w:rsidP="00277EFD">
      <w:pPr>
        <w:autoSpaceDE w:val="0"/>
        <w:autoSpaceDN w:val="0"/>
        <w:adjustRightInd w:val="0"/>
        <w:ind w:firstLine="540"/>
        <w:jc w:val="both"/>
        <w:rPr>
          <w:rFonts w:ascii="Times New Roman" w:hAnsi="Times New Roman"/>
          <w:bCs/>
        </w:rPr>
      </w:pPr>
      <w:r w:rsidRPr="001D6D09">
        <w:rPr>
          <w:rFonts w:ascii="Times New Roman" w:hAnsi="Times New Roman"/>
          <w:bCs/>
        </w:rPr>
        <w:t>2.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а также содержащий основные подходы к формированию бюджетной политики на долгосрочный период.</w:t>
      </w:r>
    </w:p>
    <w:p w:rsidR="001D6D09" w:rsidRPr="001D6D09" w:rsidRDefault="001D6D09" w:rsidP="00277EFD">
      <w:pPr>
        <w:autoSpaceDE w:val="0"/>
        <w:autoSpaceDN w:val="0"/>
        <w:adjustRightInd w:val="0"/>
        <w:ind w:firstLine="540"/>
        <w:jc w:val="both"/>
        <w:rPr>
          <w:rFonts w:ascii="Times New Roman" w:hAnsi="Times New Roman"/>
          <w:bCs/>
        </w:rPr>
      </w:pPr>
      <w:r w:rsidRPr="001D6D09">
        <w:rPr>
          <w:rFonts w:ascii="Times New Roman" w:hAnsi="Times New Roman"/>
          <w:bCs/>
        </w:rPr>
        <w:t>3. Бюджетный прогноз городского образования на долгосрочный период разрабатывается каждые три года на шесть и более лет на основе прогноза социально-экономического развития городского  образования на соответствующий период.</w:t>
      </w:r>
    </w:p>
    <w:p w:rsidR="001D6D09" w:rsidRPr="001D6D09" w:rsidRDefault="001D6D09" w:rsidP="00277EFD">
      <w:pPr>
        <w:autoSpaceDE w:val="0"/>
        <w:autoSpaceDN w:val="0"/>
        <w:adjustRightInd w:val="0"/>
        <w:ind w:firstLine="540"/>
        <w:jc w:val="both"/>
        <w:rPr>
          <w:rFonts w:ascii="Times New Roman" w:hAnsi="Times New Roman"/>
          <w:bCs/>
        </w:rPr>
      </w:pPr>
      <w:r w:rsidRPr="001D6D09">
        <w:rPr>
          <w:rFonts w:ascii="Times New Roman" w:hAnsi="Times New Roman"/>
          <w:bCs/>
        </w:rPr>
        <w:t>Бюджетный прогноз городского образования на долгосрочный период может быть изменен с учетом изменения прогноза социально-экономического развития городского образования на соответствующий период и принятого решения о бюджете без продления периода его действия.</w:t>
      </w:r>
    </w:p>
    <w:p w:rsidR="001D6D09" w:rsidRPr="001D6D09" w:rsidRDefault="001D6D09" w:rsidP="00277EFD">
      <w:pPr>
        <w:autoSpaceDE w:val="0"/>
        <w:autoSpaceDN w:val="0"/>
        <w:adjustRightInd w:val="0"/>
        <w:ind w:firstLine="540"/>
        <w:jc w:val="both"/>
        <w:rPr>
          <w:rFonts w:ascii="Times New Roman" w:hAnsi="Times New Roman"/>
          <w:bCs/>
        </w:rPr>
      </w:pPr>
      <w:r w:rsidRPr="001D6D09">
        <w:rPr>
          <w:rFonts w:ascii="Times New Roman" w:hAnsi="Times New Roman"/>
          <w:bCs/>
        </w:rPr>
        <w:t>4. Порядок разработки и утверждения, период действия, а также требования к составу и содержанию бюджетного прогноза городского образования на долгосрочный период устанавливаются администрацией с соблюдением требований настоящего положения.</w:t>
      </w:r>
    </w:p>
    <w:p w:rsidR="001D6D09" w:rsidRPr="001D6D09" w:rsidRDefault="001D6D09" w:rsidP="00277EFD">
      <w:pPr>
        <w:autoSpaceDE w:val="0"/>
        <w:autoSpaceDN w:val="0"/>
        <w:adjustRightInd w:val="0"/>
        <w:ind w:firstLine="540"/>
        <w:jc w:val="both"/>
        <w:rPr>
          <w:rFonts w:ascii="Times New Roman" w:hAnsi="Times New Roman"/>
          <w:bCs/>
        </w:rPr>
      </w:pPr>
      <w:r w:rsidRPr="001D6D09">
        <w:rPr>
          <w:rFonts w:ascii="Times New Roman" w:hAnsi="Times New Roman"/>
          <w:bCs/>
        </w:rPr>
        <w:t>5. Проект бюджетного прогноза (проект изменений бюджетного прогноза) городского  образования на долгосрочный период (за исключением показателей финансового обеспечения муниципальных программ) представляется одновременно с проектом решения о бюджете.</w:t>
      </w:r>
    </w:p>
    <w:p w:rsidR="007D030F" w:rsidRDefault="001D6D09" w:rsidP="00277EFD">
      <w:pPr>
        <w:autoSpaceDE w:val="0"/>
        <w:autoSpaceDN w:val="0"/>
        <w:adjustRightInd w:val="0"/>
        <w:ind w:firstLine="540"/>
        <w:jc w:val="both"/>
        <w:rPr>
          <w:rFonts w:ascii="Times New Roman" w:hAnsi="Times New Roman"/>
          <w:bCs/>
        </w:rPr>
      </w:pPr>
      <w:r w:rsidRPr="001D6D09">
        <w:rPr>
          <w:rFonts w:ascii="Times New Roman" w:hAnsi="Times New Roman"/>
          <w:bCs/>
        </w:rPr>
        <w:t>6. Бюджетный прогноз (изменения бюджетного прогноза) городского  образования на долгосрочный период утверждается администрацией в срок, не превышающий двух месяцев со дня официального опубликования решения о бюджете.</w:t>
      </w:r>
      <w:r w:rsidR="007D030F">
        <w:rPr>
          <w:rFonts w:ascii="Times New Roman" w:hAnsi="Times New Roman"/>
          <w:bCs/>
        </w:rPr>
        <w:t>»;</w:t>
      </w:r>
    </w:p>
    <w:p w:rsidR="00316E8C" w:rsidRDefault="00316E8C" w:rsidP="00277EFD">
      <w:pPr>
        <w:autoSpaceDE w:val="0"/>
        <w:autoSpaceDN w:val="0"/>
        <w:adjustRightInd w:val="0"/>
        <w:ind w:firstLine="540"/>
        <w:jc w:val="both"/>
        <w:rPr>
          <w:rFonts w:ascii="Times New Roman" w:hAnsi="Times New Roman"/>
          <w:bCs/>
        </w:rPr>
      </w:pPr>
    </w:p>
    <w:p w:rsidR="00265C3B" w:rsidRPr="007D030F" w:rsidRDefault="00265C3B" w:rsidP="00277EFD">
      <w:pPr>
        <w:autoSpaceDE w:val="0"/>
        <w:autoSpaceDN w:val="0"/>
        <w:adjustRightInd w:val="0"/>
        <w:ind w:firstLine="540"/>
        <w:jc w:val="both"/>
        <w:rPr>
          <w:rFonts w:ascii="Times New Roman" w:hAnsi="Times New Roman"/>
          <w:bCs/>
        </w:rPr>
      </w:pPr>
      <w:r w:rsidRPr="007D030F">
        <w:rPr>
          <w:rFonts w:ascii="Times New Roman" w:hAnsi="Times New Roman"/>
          <w:bCs/>
        </w:rPr>
        <w:t>1.</w:t>
      </w:r>
      <w:r>
        <w:rPr>
          <w:rFonts w:ascii="Times New Roman" w:hAnsi="Times New Roman"/>
          <w:bCs/>
        </w:rPr>
        <w:t>2</w:t>
      </w:r>
      <w:r w:rsidR="00316E8C">
        <w:rPr>
          <w:rFonts w:ascii="Times New Roman" w:hAnsi="Times New Roman"/>
          <w:bCs/>
        </w:rPr>
        <w:t>1</w:t>
      </w:r>
      <w:r w:rsidRPr="007D030F">
        <w:rPr>
          <w:rFonts w:ascii="Times New Roman" w:hAnsi="Times New Roman"/>
          <w:bCs/>
        </w:rPr>
        <w:t xml:space="preserve">. Пункт 2 статьи 94 </w:t>
      </w:r>
      <w:r>
        <w:rPr>
          <w:rFonts w:ascii="Times New Roman" w:hAnsi="Times New Roman"/>
          <w:bCs/>
        </w:rPr>
        <w:t>«</w:t>
      </w:r>
      <w:r w:rsidRPr="007D030F">
        <w:rPr>
          <w:rFonts w:ascii="Times New Roman" w:hAnsi="Times New Roman"/>
          <w:bCs/>
        </w:rPr>
        <w:t>Сведения, необходимые для составления проекта бюджета</w:t>
      </w:r>
    </w:p>
    <w:p w:rsidR="00265C3B" w:rsidRDefault="00265C3B" w:rsidP="00277EFD">
      <w:pPr>
        <w:pStyle w:val="Heading"/>
        <w:jc w:val="both"/>
        <w:rPr>
          <w:rFonts w:ascii="Times New Roman" w:eastAsia="Arial Unicode MS" w:hAnsi="Times New Roman" w:cs="Arial Unicode MS"/>
          <w:b w:val="0"/>
          <w:bCs/>
          <w:color w:val="000000"/>
          <w:sz w:val="24"/>
          <w:szCs w:val="24"/>
        </w:rPr>
      </w:pPr>
      <w:r w:rsidRPr="007D030F">
        <w:rPr>
          <w:rFonts w:ascii="Times New Roman" w:eastAsia="Arial Unicode MS" w:hAnsi="Times New Roman" w:cs="Arial Unicode MS"/>
          <w:b w:val="0"/>
          <w:bCs/>
          <w:color w:val="000000"/>
          <w:sz w:val="24"/>
          <w:szCs w:val="24"/>
        </w:rPr>
        <w:t>городского округа</w:t>
      </w:r>
      <w:r>
        <w:rPr>
          <w:rFonts w:ascii="Times New Roman" w:eastAsia="Arial Unicode MS" w:hAnsi="Times New Roman" w:cs="Arial Unicode MS"/>
          <w:b w:val="0"/>
          <w:bCs/>
          <w:color w:val="000000"/>
          <w:sz w:val="24"/>
          <w:szCs w:val="24"/>
        </w:rPr>
        <w:t>» изложить в следующей редакции:</w:t>
      </w:r>
    </w:p>
    <w:p w:rsidR="00265C3B" w:rsidRPr="007D030F" w:rsidRDefault="00265C3B" w:rsidP="00277EFD">
      <w:pPr>
        <w:autoSpaceDE w:val="0"/>
        <w:autoSpaceDN w:val="0"/>
        <w:adjustRightInd w:val="0"/>
        <w:ind w:firstLine="540"/>
        <w:jc w:val="both"/>
        <w:rPr>
          <w:rFonts w:ascii="Times New Roman" w:hAnsi="Times New Roman"/>
          <w:bCs/>
        </w:rPr>
      </w:pPr>
      <w:r>
        <w:rPr>
          <w:rFonts w:ascii="Times New Roman" w:hAnsi="Times New Roman"/>
          <w:bCs/>
        </w:rPr>
        <w:t>«</w:t>
      </w:r>
      <w:r w:rsidRPr="007D030F">
        <w:rPr>
          <w:rFonts w:ascii="Times New Roman" w:hAnsi="Times New Roman"/>
          <w:bCs/>
        </w:rPr>
        <w:t>2. Составление проектов бюджетов основывается на:</w:t>
      </w:r>
    </w:p>
    <w:p w:rsidR="00265C3B" w:rsidRPr="007D030F" w:rsidRDefault="00265C3B" w:rsidP="00277EFD">
      <w:pPr>
        <w:autoSpaceDE w:val="0"/>
        <w:autoSpaceDN w:val="0"/>
        <w:adjustRightInd w:val="0"/>
        <w:ind w:firstLine="540"/>
        <w:jc w:val="both"/>
        <w:rPr>
          <w:rFonts w:ascii="Times New Roman" w:hAnsi="Times New Roman"/>
          <w:bCs/>
        </w:rPr>
      </w:pPr>
      <w:r w:rsidRPr="007D030F">
        <w:rPr>
          <w:rFonts w:ascii="Times New Roman" w:hAnsi="Times New Roman"/>
          <w:bCs/>
        </w:rPr>
        <w:t>1) положениях послания Президента Российской Федерации Федеральному Собранию Российской Федерации, определяющих бюджетную политику в Российской Федерации;</w:t>
      </w:r>
    </w:p>
    <w:p w:rsidR="00265C3B" w:rsidRPr="007D030F" w:rsidRDefault="00265C3B" w:rsidP="00277EFD">
      <w:pPr>
        <w:autoSpaceDE w:val="0"/>
        <w:autoSpaceDN w:val="0"/>
        <w:adjustRightInd w:val="0"/>
        <w:ind w:firstLine="540"/>
        <w:jc w:val="both"/>
        <w:rPr>
          <w:rFonts w:ascii="Times New Roman" w:hAnsi="Times New Roman"/>
          <w:bCs/>
        </w:rPr>
      </w:pPr>
      <w:r w:rsidRPr="007D030F">
        <w:rPr>
          <w:rFonts w:ascii="Times New Roman" w:hAnsi="Times New Roman"/>
          <w:bCs/>
        </w:rPr>
        <w:t>2) основных направлениях бюджетной политики и основных направлениях налоговой политики;</w:t>
      </w:r>
    </w:p>
    <w:p w:rsidR="00265C3B" w:rsidRPr="007D030F" w:rsidRDefault="00265C3B" w:rsidP="00277EFD">
      <w:pPr>
        <w:autoSpaceDE w:val="0"/>
        <w:autoSpaceDN w:val="0"/>
        <w:adjustRightInd w:val="0"/>
        <w:ind w:firstLine="540"/>
        <w:jc w:val="both"/>
        <w:rPr>
          <w:rFonts w:ascii="Times New Roman" w:hAnsi="Times New Roman"/>
          <w:bCs/>
        </w:rPr>
      </w:pPr>
      <w:r w:rsidRPr="007D030F">
        <w:rPr>
          <w:rFonts w:ascii="Times New Roman" w:hAnsi="Times New Roman"/>
          <w:bCs/>
        </w:rPr>
        <w:t>3) основных направлениях таможенно-тарифной политики Российской Федерации;</w:t>
      </w:r>
    </w:p>
    <w:p w:rsidR="00265C3B" w:rsidRPr="007D030F" w:rsidRDefault="00265C3B" w:rsidP="00277EFD">
      <w:pPr>
        <w:autoSpaceDE w:val="0"/>
        <w:autoSpaceDN w:val="0"/>
        <w:adjustRightInd w:val="0"/>
        <w:ind w:firstLine="540"/>
        <w:jc w:val="both"/>
        <w:rPr>
          <w:rFonts w:ascii="Times New Roman" w:hAnsi="Times New Roman"/>
          <w:bCs/>
        </w:rPr>
      </w:pPr>
      <w:r w:rsidRPr="007D030F">
        <w:rPr>
          <w:rFonts w:ascii="Times New Roman" w:hAnsi="Times New Roman"/>
          <w:bCs/>
        </w:rPr>
        <w:t>4) прогнозе социально-экономического развития городского округа;</w:t>
      </w:r>
    </w:p>
    <w:p w:rsidR="00265C3B" w:rsidRPr="007D030F" w:rsidRDefault="00265C3B" w:rsidP="00277EFD">
      <w:pPr>
        <w:autoSpaceDE w:val="0"/>
        <w:autoSpaceDN w:val="0"/>
        <w:adjustRightInd w:val="0"/>
        <w:ind w:firstLine="540"/>
        <w:jc w:val="both"/>
        <w:rPr>
          <w:rFonts w:ascii="Times New Roman" w:hAnsi="Times New Roman"/>
          <w:bCs/>
        </w:rPr>
      </w:pPr>
      <w:r w:rsidRPr="007D030F">
        <w:rPr>
          <w:rFonts w:ascii="Times New Roman" w:hAnsi="Times New Roman"/>
          <w:bCs/>
        </w:rPr>
        <w:t>5) бюджетном прогнозе (проекте бюджетного прогноза, проекте изменений бюджетного прогноза) на долгосрочный период;</w:t>
      </w:r>
    </w:p>
    <w:p w:rsidR="00265C3B" w:rsidRDefault="00265C3B" w:rsidP="00277EFD">
      <w:pPr>
        <w:autoSpaceDE w:val="0"/>
        <w:autoSpaceDN w:val="0"/>
        <w:adjustRightInd w:val="0"/>
        <w:ind w:firstLine="540"/>
        <w:jc w:val="both"/>
        <w:rPr>
          <w:rFonts w:ascii="Times New Roman" w:hAnsi="Times New Roman"/>
          <w:bCs/>
        </w:rPr>
      </w:pPr>
      <w:r w:rsidRPr="007D030F">
        <w:rPr>
          <w:rFonts w:ascii="Times New Roman" w:hAnsi="Times New Roman"/>
          <w:bCs/>
        </w:rPr>
        <w:t>6) муниципальных программах (проектах муниципальных программ, проектах изменений муниципальных программ).</w:t>
      </w:r>
      <w:r>
        <w:rPr>
          <w:rFonts w:ascii="Times New Roman" w:hAnsi="Times New Roman"/>
          <w:bCs/>
        </w:rPr>
        <w:t>»;</w:t>
      </w:r>
    </w:p>
    <w:p w:rsidR="004019EC" w:rsidRDefault="004019EC" w:rsidP="00277EFD">
      <w:pPr>
        <w:autoSpaceDE w:val="0"/>
        <w:autoSpaceDN w:val="0"/>
        <w:adjustRightInd w:val="0"/>
        <w:ind w:firstLine="540"/>
        <w:jc w:val="both"/>
        <w:rPr>
          <w:rFonts w:ascii="Times New Roman" w:hAnsi="Times New Roman"/>
          <w:bCs/>
        </w:rPr>
      </w:pPr>
    </w:p>
    <w:p w:rsidR="007D030F" w:rsidRDefault="007D030F" w:rsidP="00277EFD">
      <w:pPr>
        <w:autoSpaceDE w:val="0"/>
        <w:autoSpaceDN w:val="0"/>
        <w:adjustRightInd w:val="0"/>
        <w:ind w:firstLine="540"/>
        <w:jc w:val="both"/>
        <w:rPr>
          <w:rFonts w:ascii="Times New Roman" w:hAnsi="Times New Roman"/>
          <w:bCs/>
        </w:rPr>
      </w:pPr>
      <w:r w:rsidRPr="00834928">
        <w:rPr>
          <w:rFonts w:ascii="Times New Roman" w:hAnsi="Times New Roman"/>
          <w:bCs/>
        </w:rPr>
        <w:t>1.</w:t>
      </w:r>
      <w:r w:rsidR="00265C3B">
        <w:rPr>
          <w:rFonts w:ascii="Times New Roman" w:hAnsi="Times New Roman"/>
          <w:bCs/>
        </w:rPr>
        <w:t>2</w:t>
      </w:r>
      <w:r w:rsidR="00316E8C">
        <w:rPr>
          <w:rFonts w:ascii="Times New Roman" w:hAnsi="Times New Roman"/>
          <w:bCs/>
        </w:rPr>
        <w:t>2</w:t>
      </w:r>
      <w:r w:rsidRPr="00834928">
        <w:rPr>
          <w:rFonts w:ascii="Times New Roman" w:hAnsi="Times New Roman"/>
          <w:bCs/>
        </w:rPr>
        <w:t xml:space="preserve">. Статью </w:t>
      </w:r>
      <w:r w:rsidR="00B6020E" w:rsidRPr="00834928">
        <w:rPr>
          <w:rFonts w:ascii="Times New Roman" w:hAnsi="Times New Roman"/>
          <w:bCs/>
        </w:rPr>
        <w:t>9</w:t>
      </w:r>
      <w:r w:rsidR="00834928" w:rsidRPr="00834928">
        <w:rPr>
          <w:rFonts w:ascii="Times New Roman" w:hAnsi="Times New Roman"/>
          <w:bCs/>
        </w:rPr>
        <w:t>5</w:t>
      </w:r>
      <w:r w:rsidR="00B6020E" w:rsidRPr="00834928">
        <w:rPr>
          <w:rFonts w:ascii="Times New Roman" w:hAnsi="Times New Roman"/>
          <w:bCs/>
        </w:rPr>
        <w:t xml:space="preserve"> «</w:t>
      </w:r>
      <w:r w:rsidR="00834928" w:rsidRPr="00834928">
        <w:rPr>
          <w:rFonts w:ascii="Times New Roman" w:hAnsi="Times New Roman"/>
        </w:rPr>
        <w:t>Прогноз социально-экономического развития городского округа</w:t>
      </w:r>
      <w:r w:rsidR="00B6020E" w:rsidRPr="00834928">
        <w:rPr>
          <w:rFonts w:ascii="Times New Roman" w:hAnsi="Times New Roman"/>
          <w:bCs/>
        </w:rPr>
        <w:t>»</w:t>
      </w:r>
      <w:r w:rsidR="00B6020E">
        <w:rPr>
          <w:rFonts w:ascii="Times New Roman" w:hAnsi="Times New Roman"/>
          <w:bCs/>
        </w:rPr>
        <w:t xml:space="preserve"> дополнить пунктом 7 следующего содержания:</w:t>
      </w:r>
    </w:p>
    <w:p w:rsidR="00834928" w:rsidRDefault="00834928" w:rsidP="00277EFD">
      <w:pPr>
        <w:autoSpaceDE w:val="0"/>
        <w:autoSpaceDN w:val="0"/>
        <w:adjustRightInd w:val="0"/>
        <w:ind w:firstLine="540"/>
        <w:jc w:val="both"/>
        <w:rPr>
          <w:rFonts w:ascii="Times New Roman" w:hAnsi="Times New Roman"/>
          <w:bCs/>
        </w:rPr>
      </w:pPr>
      <w:r>
        <w:rPr>
          <w:rFonts w:ascii="Times New Roman" w:hAnsi="Times New Roman"/>
          <w:bCs/>
        </w:rPr>
        <w:t>«</w:t>
      </w:r>
      <w:r w:rsidRPr="00834928">
        <w:rPr>
          <w:rFonts w:ascii="Times New Roman" w:hAnsi="Times New Roman"/>
          <w:bCs/>
        </w:rPr>
        <w:t>7. В целях формирования бюджетного прогноза городского округа на долгосрочный период в соответствии со статьей 92.1 настоящего Положения разрабатывается прогноз социально-экономического развития городского округа на долгосрочный период в порядке, установленном администрацией.</w:t>
      </w:r>
      <w:r>
        <w:rPr>
          <w:rFonts w:ascii="Times New Roman" w:hAnsi="Times New Roman"/>
          <w:bCs/>
        </w:rPr>
        <w:t>»;</w:t>
      </w:r>
    </w:p>
    <w:p w:rsidR="004019EC" w:rsidRDefault="004019EC" w:rsidP="00277EFD">
      <w:pPr>
        <w:autoSpaceDE w:val="0"/>
        <w:autoSpaceDN w:val="0"/>
        <w:adjustRightInd w:val="0"/>
        <w:ind w:firstLine="540"/>
        <w:jc w:val="both"/>
        <w:rPr>
          <w:rFonts w:ascii="Times New Roman" w:hAnsi="Times New Roman"/>
          <w:bCs/>
        </w:rPr>
      </w:pPr>
    </w:p>
    <w:p w:rsidR="00C42B71" w:rsidRDefault="00C42B71" w:rsidP="00277EFD">
      <w:pPr>
        <w:autoSpaceDE w:val="0"/>
        <w:autoSpaceDN w:val="0"/>
        <w:adjustRightInd w:val="0"/>
        <w:ind w:firstLine="540"/>
        <w:jc w:val="both"/>
        <w:rPr>
          <w:rFonts w:ascii="Times New Roman" w:hAnsi="Times New Roman"/>
          <w:bCs/>
        </w:rPr>
      </w:pPr>
      <w:r>
        <w:rPr>
          <w:rFonts w:ascii="Times New Roman" w:hAnsi="Times New Roman"/>
          <w:bCs/>
        </w:rPr>
        <w:t>1.</w:t>
      </w:r>
      <w:r w:rsidR="00265C3B">
        <w:rPr>
          <w:rFonts w:ascii="Times New Roman" w:hAnsi="Times New Roman"/>
          <w:bCs/>
        </w:rPr>
        <w:t>2</w:t>
      </w:r>
      <w:r w:rsidR="00316E8C">
        <w:rPr>
          <w:rFonts w:ascii="Times New Roman" w:hAnsi="Times New Roman"/>
          <w:bCs/>
        </w:rPr>
        <w:t>3</w:t>
      </w:r>
      <w:r>
        <w:rPr>
          <w:rFonts w:ascii="Times New Roman" w:hAnsi="Times New Roman"/>
          <w:bCs/>
        </w:rPr>
        <w:t>. Пункт 2 статьи 98 «</w:t>
      </w:r>
      <w:r w:rsidRPr="00C42B71">
        <w:rPr>
          <w:rFonts w:ascii="Times New Roman" w:hAnsi="Times New Roman"/>
          <w:bCs/>
        </w:rPr>
        <w:t>Муниципальные программы» изложить в следующей редакции:</w:t>
      </w:r>
    </w:p>
    <w:p w:rsidR="00C42B71" w:rsidRPr="00C42B71" w:rsidRDefault="00C42B71" w:rsidP="00277EFD">
      <w:pPr>
        <w:autoSpaceDE w:val="0"/>
        <w:autoSpaceDN w:val="0"/>
        <w:adjustRightInd w:val="0"/>
        <w:ind w:firstLine="540"/>
        <w:jc w:val="both"/>
        <w:rPr>
          <w:rFonts w:ascii="Times New Roman" w:hAnsi="Times New Roman"/>
          <w:bCs/>
        </w:rPr>
      </w:pPr>
      <w:r>
        <w:rPr>
          <w:rFonts w:ascii="Times New Roman" w:hAnsi="Times New Roman"/>
          <w:bCs/>
        </w:rPr>
        <w:t>«</w:t>
      </w:r>
      <w:r w:rsidRPr="00C42B71">
        <w:rPr>
          <w:rFonts w:ascii="Times New Roman" w:hAnsi="Times New Roman"/>
          <w:bCs/>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w:t>
      </w:r>
    </w:p>
    <w:p w:rsidR="004019EC" w:rsidRDefault="00C42B71" w:rsidP="00277EFD">
      <w:pPr>
        <w:autoSpaceDE w:val="0"/>
        <w:autoSpaceDN w:val="0"/>
        <w:adjustRightInd w:val="0"/>
        <w:jc w:val="both"/>
        <w:rPr>
          <w:rFonts w:ascii="Times New Roman" w:hAnsi="Times New Roman"/>
          <w:bCs/>
        </w:rPr>
      </w:pPr>
      <w:r w:rsidRPr="00C42B71">
        <w:rPr>
          <w:rFonts w:ascii="Times New Roman" w:hAnsi="Times New Roman"/>
          <w:bCs/>
        </w:rPr>
        <w:lastRenderedPageBreak/>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C42B71" w:rsidRPr="00C42B71" w:rsidRDefault="004019EC" w:rsidP="00277EFD">
      <w:pPr>
        <w:autoSpaceDE w:val="0"/>
        <w:autoSpaceDN w:val="0"/>
        <w:adjustRightInd w:val="0"/>
        <w:ind w:firstLine="567"/>
        <w:jc w:val="both"/>
        <w:rPr>
          <w:rFonts w:ascii="Times New Roman" w:hAnsi="Times New Roman"/>
          <w:bCs/>
        </w:rPr>
      </w:pPr>
      <w:r>
        <w:rPr>
          <w:rFonts w:ascii="Times New Roman" w:hAnsi="Times New Roman"/>
          <w:bCs/>
        </w:rPr>
        <w:t>Совет депутатов</w:t>
      </w:r>
      <w:r w:rsidR="00C42B71" w:rsidRPr="00C42B71">
        <w:rPr>
          <w:rFonts w:ascii="Times New Roman" w:hAnsi="Times New Roman"/>
          <w:bCs/>
        </w:rPr>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w:t>
      </w:r>
    </w:p>
    <w:p w:rsidR="00C42B71" w:rsidRDefault="00C42B71" w:rsidP="00277EFD">
      <w:pPr>
        <w:autoSpaceDE w:val="0"/>
        <w:autoSpaceDN w:val="0"/>
        <w:adjustRightInd w:val="0"/>
        <w:ind w:firstLine="540"/>
        <w:jc w:val="both"/>
        <w:rPr>
          <w:rFonts w:ascii="Times New Roman" w:hAnsi="Times New Roman"/>
          <w:bCs/>
        </w:rPr>
      </w:pPr>
      <w:r w:rsidRPr="00C42B71">
        <w:rPr>
          <w:rFonts w:ascii="Times New Roman" w:hAnsi="Times New Roman"/>
          <w:bCs/>
        </w:rPr>
        <w:t>Муниципальные программы подлежат приведению в соответствие с решением о бюджете не позднее трех месяцев со дня вступления его в силу.</w:t>
      </w:r>
      <w:r>
        <w:rPr>
          <w:rFonts w:ascii="Times New Roman" w:hAnsi="Times New Roman"/>
          <w:bCs/>
        </w:rPr>
        <w:t>»;</w:t>
      </w:r>
    </w:p>
    <w:p w:rsidR="004019EC" w:rsidRDefault="004019EC" w:rsidP="00277EFD">
      <w:pPr>
        <w:autoSpaceDE w:val="0"/>
        <w:autoSpaceDN w:val="0"/>
        <w:adjustRightInd w:val="0"/>
        <w:ind w:firstLine="540"/>
        <w:jc w:val="both"/>
        <w:rPr>
          <w:rFonts w:ascii="Times New Roman" w:hAnsi="Times New Roman"/>
          <w:bCs/>
        </w:rPr>
      </w:pPr>
    </w:p>
    <w:p w:rsidR="004019EC" w:rsidRDefault="00265DE1" w:rsidP="00277EFD">
      <w:pPr>
        <w:autoSpaceDE w:val="0"/>
        <w:autoSpaceDN w:val="0"/>
        <w:adjustRightInd w:val="0"/>
        <w:ind w:firstLine="540"/>
        <w:jc w:val="both"/>
        <w:rPr>
          <w:rFonts w:ascii="Times New Roman" w:hAnsi="Times New Roman"/>
          <w:bCs/>
        </w:rPr>
      </w:pPr>
      <w:r>
        <w:rPr>
          <w:rFonts w:ascii="Times New Roman" w:hAnsi="Times New Roman"/>
          <w:bCs/>
        </w:rPr>
        <w:t>1.</w:t>
      </w:r>
      <w:r w:rsidR="00265C3B">
        <w:rPr>
          <w:rFonts w:ascii="Times New Roman" w:hAnsi="Times New Roman"/>
          <w:bCs/>
        </w:rPr>
        <w:t>2</w:t>
      </w:r>
      <w:r w:rsidR="00316E8C">
        <w:rPr>
          <w:rFonts w:ascii="Times New Roman" w:hAnsi="Times New Roman"/>
          <w:bCs/>
        </w:rPr>
        <w:t>4</w:t>
      </w:r>
      <w:r>
        <w:rPr>
          <w:rFonts w:ascii="Times New Roman" w:hAnsi="Times New Roman"/>
          <w:bCs/>
        </w:rPr>
        <w:t>. Статью 101 «</w:t>
      </w:r>
      <w:r w:rsidRPr="00944DFF">
        <w:rPr>
          <w:rFonts w:ascii="Times New Roman" w:hAnsi="Times New Roman"/>
        </w:rPr>
        <w:t>Общие требования к решению о бюджете городского округа</w:t>
      </w:r>
      <w:r>
        <w:rPr>
          <w:rFonts w:ascii="Times New Roman" w:hAnsi="Times New Roman"/>
          <w:bCs/>
        </w:rPr>
        <w:t>» дополнить пункт</w:t>
      </w:r>
      <w:r w:rsidR="00265C3B">
        <w:rPr>
          <w:rFonts w:ascii="Times New Roman" w:hAnsi="Times New Roman"/>
          <w:bCs/>
        </w:rPr>
        <w:t xml:space="preserve">ом 3.1. </w:t>
      </w:r>
      <w:r>
        <w:rPr>
          <w:rFonts w:ascii="Times New Roman" w:hAnsi="Times New Roman"/>
          <w:bCs/>
        </w:rPr>
        <w:t xml:space="preserve"> следующего содержания:</w:t>
      </w:r>
    </w:p>
    <w:p w:rsidR="00265DE1" w:rsidRDefault="004019EC" w:rsidP="00277EFD">
      <w:pPr>
        <w:autoSpaceDE w:val="0"/>
        <w:autoSpaceDN w:val="0"/>
        <w:adjustRightInd w:val="0"/>
        <w:ind w:firstLine="540"/>
        <w:jc w:val="both"/>
        <w:rPr>
          <w:rFonts w:ascii="Times New Roman" w:hAnsi="Times New Roman"/>
          <w:bCs/>
        </w:rPr>
      </w:pPr>
      <w:r>
        <w:rPr>
          <w:rFonts w:ascii="Times New Roman" w:hAnsi="Times New Roman"/>
          <w:bCs/>
        </w:rPr>
        <w:t>«</w:t>
      </w:r>
      <w:r w:rsidR="00265C3B" w:rsidRPr="00265C3B">
        <w:rPr>
          <w:rFonts w:ascii="Times New Roman" w:hAnsi="Times New Roman"/>
          <w:bCs/>
        </w:rPr>
        <w:t xml:space="preserve">3.1. В случае, когда законом Ленинградской области, за исключением закона субъекта Российской Федерации о бюджете Ленинградской области, установлена такая  необходимость, решением совета депутатов о бюджете городского округа на очередной финансовый год и плановый период утверждается распределение бюджетных ассигнований, указанного в </w:t>
      </w:r>
      <w:hyperlink r:id="rId16" w:history="1">
        <w:r w:rsidR="00265C3B" w:rsidRPr="00265C3B">
          <w:rPr>
            <w:rFonts w:ascii="Times New Roman" w:hAnsi="Times New Roman"/>
            <w:bCs/>
          </w:rPr>
          <w:t>подпункте 3 пункта 2</w:t>
        </w:r>
      </w:hyperlink>
      <w:r w:rsidR="00265C3B" w:rsidRPr="00265C3B">
        <w:rPr>
          <w:rFonts w:ascii="Times New Roman" w:hAnsi="Times New Roman"/>
          <w:bCs/>
        </w:rP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совета депутатов,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265DE1">
        <w:rPr>
          <w:rFonts w:ascii="Times New Roman" w:hAnsi="Times New Roman"/>
          <w:bCs/>
        </w:rPr>
        <w:t>»;</w:t>
      </w:r>
    </w:p>
    <w:p w:rsidR="004019EC" w:rsidRDefault="004019EC" w:rsidP="00277EFD">
      <w:pPr>
        <w:autoSpaceDE w:val="0"/>
        <w:autoSpaceDN w:val="0"/>
        <w:adjustRightInd w:val="0"/>
        <w:ind w:firstLine="540"/>
        <w:jc w:val="both"/>
        <w:rPr>
          <w:rFonts w:ascii="Times New Roman" w:hAnsi="Times New Roman"/>
          <w:bCs/>
        </w:rPr>
      </w:pPr>
    </w:p>
    <w:p w:rsidR="004019EC" w:rsidRDefault="00265DE1" w:rsidP="00277EFD">
      <w:pPr>
        <w:autoSpaceDE w:val="0"/>
        <w:autoSpaceDN w:val="0"/>
        <w:adjustRightInd w:val="0"/>
        <w:ind w:firstLine="540"/>
        <w:jc w:val="both"/>
        <w:rPr>
          <w:rFonts w:ascii="Times New Roman" w:hAnsi="Times New Roman"/>
          <w:bCs/>
        </w:rPr>
      </w:pPr>
      <w:r>
        <w:rPr>
          <w:rFonts w:ascii="Times New Roman" w:hAnsi="Times New Roman"/>
          <w:bCs/>
        </w:rPr>
        <w:t>1.</w:t>
      </w:r>
      <w:r w:rsidR="00265C3B">
        <w:rPr>
          <w:rFonts w:ascii="Times New Roman" w:hAnsi="Times New Roman"/>
          <w:bCs/>
        </w:rPr>
        <w:t>2</w:t>
      </w:r>
      <w:r w:rsidR="00316E8C">
        <w:rPr>
          <w:rFonts w:ascii="Times New Roman" w:hAnsi="Times New Roman"/>
          <w:bCs/>
        </w:rPr>
        <w:t>5</w:t>
      </w:r>
      <w:r>
        <w:rPr>
          <w:rFonts w:ascii="Times New Roman" w:hAnsi="Times New Roman"/>
          <w:bCs/>
        </w:rPr>
        <w:t>. В</w:t>
      </w:r>
      <w:r w:rsidR="004019EC">
        <w:rPr>
          <w:rFonts w:ascii="Times New Roman" w:hAnsi="Times New Roman"/>
          <w:bCs/>
        </w:rPr>
        <w:t xml:space="preserve"> </w:t>
      </w:r>
      <w:r>
        <w:rPr>
          <w:rFonts w:ascii="Times New Roman" w:hAnsi="Times New Roman"/>
          <w:bCs/>
        </w:rPr>
        <w:t>стать</w:t>
      </w:r>
      <w:r w:rsidR="00522E68">
        <w:rPr>
          <w:rFonts w:ascii="Times New Roman" w:hAnsi="Times New Roman"/>
          <w:bCs/>
        </w:rPr>
        <w:t>е</w:t>
      </w:r>
      <w:r>
        <w:rPr>
          <w:rFonts w:ascii="Times New Roman" w:hAnsi="Times New Roman"/>
          <w:bCs/>
        </w:rPr>
        <w:t xml:space="preserve"> 102 </w:t>
      </w:r>
      <w:r w:rsidR="009D1016">
        <w:rPr>
          <w:rFonts w:ascii="Times New Roman" w:hAnsi="Times New Roman"/>
          <w:bCs/>
        </w:rPr>
        <w:t>«</w:t>
      </w:r>
      <w:r w:rsidR="009D1016" w:rsidRPr="00944DFF">
        <w:rPr>
          <w:rFonts w:ascii="Times New Roman" w:hAnsi="Times New Roman"/>
        </w:rPr>
        <w:t>Документы и материалы, представляемые одновременно с проектом бюджета городского округа на очередной финансовый год и плановый период</w:t>
      </w:r>
      <w:r w:rsidR="009D1016">
        <w:rPr>
          <w:rFonts w:ascii="Times New Roman" w:hAnsi="Times New Roman"/>
        </w:rPr>
        <w:t>»</w:t>
      </w:r>
      <w:r w:rsidR="004019EC">
        <w:rPr>
          <w:rFonts w:ascii="Times New Roman" w:hAnsi="Times New Roman"/>
          <w:bCs/>
        </w:rPr>
        <w:t>:</w:t>
      </w:r>
    </w:p>
    <w:p w:rsidR="00265DE1" w:rsidRDefault="004019EC" w:rsidP="00277EFD">
      <w:pPr>
        <w:autoSpaceDE w:val="0"/>
        <w:autoSpaceDN w:val="0"/>
        <w:adjustRightInd w:val="0"/>
        <w:ind w:firstLine="540"/>
        <w:jc w:val="both"/>
        <w:rPr>
          <w:rFonts w:ascii="Times New Roman" w:hAnsi="Times New Roman"/>
          <w:bCs/>
        </w:rPr>
      </w:pPr>
      <w:r>
        <w:rPr>
          <w:rFonts w:ascii="Times New Roman" w:hAnsi="Times New Roman"/>
          <w:bCs/>
        </w:rPr>
        <w:t xml:space="preserve">а) </w:t>
      </w:r>
      <w:r w:rsidR="00265DE1">
        <w:rPr>
          <w:rFonts w:ascii="Times New Roman" w:hAnsi="Times New Roman"/>
          <w:bCs/>
        </w:rPr>
        <w:t xml:space="preserve">подпункт 1 </w:t>
      </w:r>
      <w:r w:rsidR="00522E68">
        <w:rPr>
          <w:rFonts w:ascii="Times New Roman" w:hAnsi="Times New Roman"/>
          <w:bCs/>
        </w:rPr>
        <w:t xml:space="preserve">пункта 1 </w:t>
      </w:r>
      <w:r w:rsidR="00265DE1">
        <w:rPr>
          <w:rFonts w:ascii="Times New Roman" w:hAnsi="Times New Roman"/>
          <w:bCs/>
        </w:rPr>
        <w:t>изложить в следующей редакции:</w:t>
      </w:r>
    </w:p>
    <w:p w:rsidR="00265DE1" w:rsidRDefault="00265DE1" w:rsidP="00277EFD">
      <w:pPr>
        <w:autoSpaceDE w:val="0"/>
        <w:autoSpaceDN w:val="0"/>
        <w:adjustRightInd w:val="0"/>
        <w:ind w:firstLine="540"/>
        <w:jc w:val="both"/>
        <w:rPr>
          <w:rFonts w:ascii="Times New Roman" w:hAnsi="Times New Roman"/>
          <w:bCs/>
        </w:rPr>
      </w:pPr>
      <w:r>
        <w:rPr>
          <w:rFonts w:ascii="Times New Roman" w:hAnsi="Times New Roman"/>
          <w:bCs/>
        </w:rPr>
        <w:t>«</w:t>
      </w:r>
      <w:r w:rsidRPr="00265DE1">
        <w:rPr>
          <w:rFonts w:ascii="Times New Roman" w:hAnsi="Times New Roman"/>
          <w:bCs/>
        </w:rPr>
        <w:t>1) основные направления бюджетной политики и основные направления налоговой политики</w:t>
      </w:r>
      <w:r w:rsidR="00522E68">
        <w:rPr>
          <w:rFonts w:ascii="Times New Roman" w:hAnsi="Times New Roman"/>
          <w:bCs/>
        </w:rPr>
        <w:t>;</w:t>
      </w:r>
      <w:r>
        <w:rPr>
          <w:rFonts w:ascii="Times New Roman" w:hAnsi="Times New Roman"/>
          <w:bCs/>
        </w:rPr>
        <w:t>»;</w:t>
      </w:r>
    </w:p>
    <w:p w:rsidR="00522E68" w:rsidRDefault="00522E68" w:rsidP="00277EFD">
      <w:pPr>
        <w:autoSpaceDE w:val="0"/>
        <w:autoSpaceDN w:val="0"/>
        <w:adjustRightInd w:val="0"/>
        <w:ind w:firstLine="540"/>
        <w:jc w:val="both"/>
        <w:rPr>
          <w:rFonts w:ascii="Times New Roman" w:hAnsi="Times New Roman"/>
          <w:bCs/>
        </w:rPr>
      </w:pPr>
      <w:r>
        <w:rPr>
          <w:rFonts w:ascii="Times New Roman" w:hAnsi="Times New Roman"/>
          <w:bCs/>
        </w:rPr>
        <w:t>б) подпункт 11 пункта 1 изложить в следующей редакции:</w:t>
      </w:r>
    </w:p>
    <w:p w:rsidR="00522E68" w:rsidRDefault="00522E68" w:rsidP="00277EFD">
      <w:pPr>
        <w:autoSpaceDE w:val="0"/>
        <w:autoSpaceDN w:val="0"/>
        <w:adjustRightInd w:val="0"/>
        <w:ind w:firstLine="540"/>
        <w:jc w:val="both"/>
        <w:rPr>
          <w:rFonts w:ascii="Times New Roman" w:hAnsi="Times New Roman"/>
          <w:bCs/>
        </w:rPr>
      </w:pPr>
      <w:r>
        <w:rPr>
          <w:rFonts w:ascii="Times New Roman" w:hAnsi="Times New Roman"/>
          <w:bCs/>
        </w:rPr>
        <w:t>«</w:t>
      </w:r>
      <w:r w:rsidRPr="00522E68">
        <w:rPr>
          <w:rFonts w:ascii="Times New Roman" w:hAnsi="Times New Roman"/>
          <w:bCs/>
        </w:rPr>
        <w:t>11) паспортами (проектами паспортов) муниципальных программ, проектами изменений указанных паспортов;</w:t>
      </w:r>
      <w:r>
        <w:rPr>
          <w:rFonts w:ascii="Times New Roman" w:hAnsi="Times New Roman"/>
          <w:bCs/>
        </w:rPr>
        <w:t>»;</w:t>
      </w:r>
    </w:p>
    <w:p w:rsidR="00522E68" w:rsidRDefault="00522E68" w:rsidP="00277EFD">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в)</w:t>
      </w:r>
      <w:r w:rsidRPr="00522E68">
        <w:rPr>
          <w:rFonts w:ascii="Times New Roman" w:hAnsi="Times New Roman" w:cs="Times New Roman"/>
          <w:color w:val="auto"/>
        </w:rPr>
        <w:t xml:space="preserve"> </w:t>
      </w:r>
      <w:hyperlink r:id="rId17" w:history="1">
        <w:r w:rsidRPr="00522E68">
          <w:rPr>
            <w:rFonts w:ascii="Times New Roman" w:hAnsi="Times New Roman" w:cs="Times New Roman"/>
            <w:color w:val="auto"/>
          </w:rPr>
          <w:t>дополнить</w:t>
        </w:r>
      </w:hyperlink>
      <w:r>
        <w:rPr>
          <w:rFonts w:ascii="Times New Roman" w:hAnsi="Times New Roman" w:cs="Times New Roman"/>
          <w:color w:val="auto"/>
        </w:rPr>
        <w:t xml:space="preserve"> новым подпунктом 16 пункт 1 следующего содержания:</w:t>
      </w:r>
    </w:p>
    <w:p w:rsidR="00522E68" w:rsidRDefault="00522E68" w:rsidP="00277EFD">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"реестры источников доходов бюджета городского округа;";</w:t>
      </w:r>
    </w:p>
    <w:p w:rsidR="00522E68" w:rsidRDefault="00522E68" w:rsidP="00277EFD">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г) </w:t>
      </w:r>
      <w:hyperlink r:id="rId18" w:history="1">
        <w:r>
          <w:rPr>
            <w:rFonts w:ascii="Times New Roman" w:hAnsi="Times New Roman" w:cs="Times New Roman"/>
            <w:color w:val="auto"/>
          </w:rPr>
          <w:t>подпункт</w:t>
        </w:r>
        <w:r w:rsidRPr="00522E68">
          <w:rPr>
            <w:rFonts w:ascii="Times New Roman" w:hAnsi="Times New Roman" w:cs="Times New Roman"/>
            <w:color w:val="auto"/>
          </w:rPr>
          <w:t xml:space="preserve"> </w:t>
        </w:r>
        <w:r>
          <w:rPr>
            <w:rFonts w:ascii="Times New Roman" w:hAnsi="Times New Roman" w:cs="Times New Roman"/>
            <w:color w:val="auto"/>
          </w:rPr>
          <w:t>16</w:t>
        </w:r>
      </w:hyperlink>
      <w:r>
        <w:rPr>
          <w:rFonts w:ascii="Times New Roman" w:hAnsi="Times New Roman" w:cs="Times New Roman"/>
          <w:color w:val="auto"/>
        </w:rPr>
        <w:t xml:space="preserve"> пункта 1</w:t>
      </w:r>
      <w:r w:rsidRPr="00522E68">
        <w:rPr>
          <w:rFonts w:ascii="Times New Roman" w:hAnsi="Times New Roman" w:cs="Times New Roman"/>
          <w:color w:val="auto"/>
        </w:rPr>
        <w:t xml:space="preserve"> счи</w:t>
      </w:r>
      <w:r>
        <w:rPr>
          <w:rFonts w:ascii="Times New Roman" w:hAnsi="Times New Roman" w:cs="Times New Roman"/>
          <w:color w:val="auto"/>
        </w:rPr>
        <w:t>тать подпунктом  17;</w:t>
      </w:r>
    </w:p>
    <w:p w:rsidR="009D1016" w:rsidRDefault="00522E68" w:rsidP="00277EFD">
      <w:pPr>
        <w:autoSpaceDE w:val="0"/>
        <w:autoSpaceDN w:val="0"/>
        <w:adjustRightInd w:val="0"/>
        <w:ind w:firstLine="540"/>
        <w:jc w:val="both"/>
        <w:rPr>
          <w:rFonts w:ascii="Times New Roman" w:hAnsi="Times New Roman" w:cs="Times New Roman"/>
          <w:color w:val="auto"/>
        </w:rPr>
      </w:pPr>
      <w:r>
        <w:rPr>
          <w:rFonts w:ascii="Times New Roman" w:hAnsi="Times New Roman"/>
          <w:bCs/>
        </w:rPr>
        <w:t>д) п</w:t>
      </w:r>
      <w:r w:rsidR="009D1016">
        <w:rPr>
          <w:rFonts w:ascii="Times New Roman" w:hAnsi="Times New Roman"/>
          <w:bCs/>
        </w:rPr>
        <w:t>ятый абзац пункта 2</w:t>
      </w:r>
      <w:r w:rsidR="009D1016">
        <w:rPr>
          <w:rFonts w:ascii="Times New Roman" w:hAnsi="Times New Roman"/>
        </w:rPr>
        <w:t xml:space="preserve">  </w:t>
      </w:r>
      <w:r w:rsidR="009D1016">
        <w:rPr>
          <w:rFonts w:ascii="Times New Roman" w:hAnsi="Times New Roman" w:cs="Times New Roman"/>
          <w:color w:val="auto"/>
        </w:rPr>
        <w:t>дополнить словами "(проекты изменений в указанные паспорта)";</w:t>
      </w:r>
    </w:p>
    <w:p w:rsidR="00522E68" w:rsidRDefault="00522E68" w:rsidP="00277EFD">
      <w:pPr>
        <w:autoSpaceDE w:val="0"/>
        <w:autoSpaceDN w:val="0"/>
        <w:adjustRightInd w:val="0"/>
        <w:ind w:firstLine="540"/>
        <w:jc w:val="both"/>
        <w:rPr>
          <w:rFonts w:ascii="Times New Roman" w:hAnsi="Times New Roman" w:cs="Times New Roman"/>
          <w:color w:val="auto"/>
        </w:rPr>
      </w:pPr>
    </w:p>
    <w:p w:rsidR="000C488E" w:rsidRDefault="000C488E" w:rsidP="00277EFD">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w:t>
      </w:r>
      <w:r w:rsidR="00870C50">
        <w:rPr>
          <w:rFonts w:ascii="Times New Roman" w:eastAsiaTheme="minorHAnsi" w:hAnsi="Times New Roman" w:cs="Times New Roman"/>
          <w:color w:val="auto"/>
          <w:lang w:eastAsia="en-US"/>
        </w:rPr>
        <w:t>2</w:t>
      </w:r>
      <w:r w:rsidR="00316E8C">
        <w:rPr>
          <w:rFonts w:ascii="Times New Roman" w:eastAsiaTheme="minorHAnsi" w:hAnsi="Times New Roman" w:cs="Times New Roman"/>
          <w:color w:val="auto"/>
          <w:lang w:eastAsia="en-US"/>
        </w:rPr>
        <w:t>6</w:t>
      </w:r>
      <w:r>
        <w:rPr>
          <w:rFonts w:ascii="Times New Roman" w:eastAsiaTheme="minorHAnsi" w:hAnsi="Times New Roman" w:cs="Times New Roman"/>
          <w:color w:val="auto"/>
          <w:lang w:eastAsia="en-US"/>
        </w:rPr>
        <w:t>. В статье 115 «Бюджетная роспись»:</w:t>
      </w:r>
    </w:p>
    <w:p w:rsidR="000C488E" w:rsidRDefault="000C488E" w:rsidP="00277EFD">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а) </w:t>
      </w:r>
      <w:hyperlink r:id="rId19" w:history="1">
        <w:r w:rsidRPr="000C488E">
          <w:rPr>
            <w:rFonts w:ascii="Times New Roman" w:hAnsi="Times New Roman" w:cs="Times New Roman"/>
            <w:color w:val="auto"/>
          </w:rPr>
          <w:t>абзац второй пункта 2</w:t>
        </w:r>
      </w:hyperlink>
      <w:r w:rsidRPr="000C488E">
        <w:rPr>
          <w:rFonts w:ascii="Times New Roman" w:hAnsi="Times New Roman" w:cs="Times New Roman"/>
          <w:color w:val="auto"/>
        </w:rPr>
        <w:t xml:space="preserve"> п</w:t>
      </w:r>
      <w:r>
        <w:rPr>
          <w:rFonts w:ascii="Times New Roman" w:hAnsi="Times New Roman" w:cs="Times New Roman"/>
          <w:color w:val="auto"/>
        </w:rPr>
        <w:t>осле слов "по расходам" дополнить словами "и лимитов бюджетных обязательств";</w:t>
      </w:r>
    </w:p>
    <w:p w:rsidR="000C488E" w:rsidRDefault="000C488E" w:rsidP="00277EFD">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б</w:t>
      </w:r>
      <w:r w:rsidRPr="00024BA4">
        <w:rPr>
          <w:rFonts w:ascii="Times New Roman" w:hAnsi="Times New Roman" w:cs="Times New Roman"/>
          <w:color w:val="auto"/>
        </w:rPr>
        <w:t xml:space="preserve">) в </w:t>
      </w:r>
      <w:hyperlink r:id="rId20" w:history="1">
        <w:r w:rsidRPr="00024BA4">
          <w:rPr>
            <w:rFonts w:ascii="Times New Roman" w:hAnsi="Times New Roman" w:cs="Times New Roman"/>
            <w:color w:val="auto"/>
          </w:rPr>
          <w:t>пункте 3</w:t>
        </w:r>
      </w:hyperlink>
      <w:r w:rsidRPr="00024BA4">
        <w:rPr>
          <w:rFonts w:ascii="Times New Roman" w:hAnsi="Times New Roman" w:cs="Times New Roman"/>
          <w:color w:val="auto"/>
        </w:rPr>
        <w:t xml:space="preserve"> слова "</w:t>
      </w:r>
      <w:r>
        <w:rPr>
          <w:rFonts w:ascii="Times New Roman" w:hAnsi="Times New Roman" w:cs="Times New Roman"/>
          <w:color w:val="auto"/>
        </w:rPr>
        <w:t>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 заменить словами "лимитов бюджетных обязательств по подгруппам (подгруппам и элементам) видов расходов";</w:t>
      </w:r>
    </w:p>
    <w:p w:rsidR="00024BA4" w:rsidRDefault="00024BA4" w:rsidP="00277EFD">
      <w:pPr>
        <w:autoSpaceDE w:val="0"/>
        <w:autoSpaceDN w:val="0"/>
        <w:adjustRightInd w:val="0"/>
        <w:ind w:firstLine="540"/>
        <w:jc w:val="both"/>
        <w:rPr>
          <w:rFonts w:ascii="Times New Roman" w:hAnsi="Times New Roman" w:cs="Times New Roman"/>
          <w:color w:val="auto"/>
        </w:rPr>
      </w:pPr>
    </w:p>
    <w:p w:rsidR="00024BA4" w:rsidRDefault="00024BA4" w:rsidP="00277EFD">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w:t>
      </w:r>
      <w:r w:rsidR="00870C50">
        <w:rPr>
          <w:rFonts w:ascii="Times New Roman" w:hAnsi="Times New Roman" w:cs="Times New Roman"/>
          <w:color w:val="auto"/>
        </w:rPr>
        <w:t>2</w:t>
      </w:r>
      <w:r w:rsidR="00316E8C">
        <w:rPr>
          <w:rFonts w:ascii="Times New Roman" w:hAnsi="Times New Roman" w:cs="Times New Roman"/>
          <w:color w:val="auto"/>
        </w:rPr>
        <w:t>7</w:t>
      </w:r>
      <w:r>
        <w:rPr>
          <w:rFonts w:ascii="Times New Roman" w:hAnsi="Times New Roman" w:cs="Times New Roman"/>
          <w:color w:val="auto"/>
        </w:rPr>
        <w:t xml:space="preserve">. </w:t>
      </w:r>
      <w:r w:rsidR="0085198E">
        <w:rPr>
          <w:rFonts w:ascii="Times New Roman" w:hAnsi="Times New Roman" w:cs="Times New Roman"/>
          <w:color w:val="auto"/>
        </w:rPr>
        <w:t xml:space="preserve">В статье 118 «Бюджетная смета» </w:t>
      </w:r>
      <w:hyperlink r:id="rId21" w:history="1">
        <w:r w:rsidRPr="0085198E">
          <w:rPr>
            <w:rFonts w:ascii="Times New Roman" w:hAnsi="Times New Roman" w:cs="Times New Roman"/>
            <w:color w:val="auto"/>
          </w:rPr>
          <w:t xml:space="preserve">абзац четвертый пункта 2 </w:t>
        </w:r>
      </w:hyperlink>
      <w:r>
        <w:rPr>
          <w:rFonts w:ascii="Times New Roman" w:hAnsi="Times New Roman" w:cs="Times New Roman"/>
          <w:color w:val="auto"/>
        </w:rPr>
        <w:t>после слов "могут быть детализированы" дополнить словами "в пределах доведенных лимитов бюджетных обязательств",</w:t>
      </w:r>
      <w:r w:rsidR="0085198E">
        <w:rPr>
          <w:rFonts w:ascii="Times New Roman" w:hAnsi="Times New Roman" w:cs="Times New Roman"/>
          <w:color w:val="auto"/>
        </w:rPr>
        <w:t xml:space="preserve">  </w:t>
      </w:r>
      <w:r>
        <w:rPr>
          <w:rFonts w:ascii="Times New Roman" w:hAnsi="Times New Roman" w:cs="Times New Roman"/>
          <w:color w:val="auto"/>
        </w:rPr>
        <w:t>после слов "а также" дополнить словом "дополнительно";</w:t>
      </w:r>
    </w:p>
    <w:p w:rsidR="0085198E" w:rsidRDefault="0085198E" w:rsidP="00277EFD">
      <w:pPr>
        <w:autoSpaceDE w:val="0"/>
        <w:autoSpaceDN w:val="0"/>
        <w:adjustRightInd w:val="0"/>
        <w:ind w:firstLine="540"/>
        <w:jc w:val="both"/>
        <w:rPr>
          <w:rFonts w:ascii="Times New Roman" w:hAnsi="Times New Roman" w:cs="Times New Roman"/>
          <w:color w:val="auto"/>
        </w:rPr>
      </w:pPr>
    </w:p>
    <w:p w:rsidR="009D1016" w:rsidRDefault="009D1016" w:rsidP="00277EFD">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w:t>
      </w:r>
      <w:r w:rsidR="00522E68">
        <w:rPr>
          <w:rFonts w:ascii="Times New Roman" w:hAnsi="Times New Roman" w:cs="Times New Roman"/>
          <w:color w:val="auto"/>
        </w:rPr>
        <w:t>2</w:t>
      </w:r>
      <w:r w:rsidR="00316E8C">
        <w:rPr>
          <w:rFonts w:ascii="Times New Roman" w:hAnsi="Times New Roman" w:cs="Times New Roman"/>
          <w:color w:val="auto"/>
        </w:rPr>
        <w:t>8</w:t>
      </w:r>
      <w:r>
        <w:rPr>
          <w:rFonts w:ascii="Times New Roman" w:hAnsi="Times New Roman" w:cs="Times New Roman"/>
          <w:color w:val="auto"/>
        </w:rPr>
        <w:t>. В пункте 1 статьи 122 «</w:t>
      </w:r>
      <w:r w:rsidRPr="00944DFF">
        <w:rPr>
          <w:rFonts w:ascii="Times New Roman" w:hAnsi="Times New Roman"/>
        </w:rPr>
        <w:t>Иммунитет бюджета городского округа</w:t>
      </w:r>
      <w:r>
        <w:rPr>
          <w:rFonts w:ascii="Times New Roman" w:hAnsi="Times New Roman"/>
        </w:rPr>
        <w:t xml:space="preserve">» </w:t>
      </w:r>
      <w:r>
        <w:rPr>
          <w:rFonts w:ascii="Times New Roman" w:hAnsi="Times New Roman" w:cs="Times New Roman"/>
          <w:color w:val="auto"/>
        </w:rPr>
        <w:t xml:space="preserve"> слова "218 и 242" заменить словами "218, 242 и 242.6";</w:t>
      </w:r>
    </w:p>
    <w:p w:rsidR="00522E68" w:rsidRDefault="00522E68" w:rsidP="00277EFD">
      <w:pPr>
        <w:autoSpaceDE w:val="0"/>
        <w:autoSpaceDN w:val="0"/>
        <w:adjustRightInd w:val="0"/>
        <w:ind w:firstLine="540"/>
        <w:jc w:val="both"/>
        <w:rPr>
          <w:rFonts w:ascii="Times New Roman" w:hAnsi="Times New Roman" w:cs="Times New Roman"/>
          <w:color w:val="auto"/>
        </w:rPr>
      </w:pPr>
    </w:p>
    <w:p w:rsidR="001F6861" w:rsidRDefault="001F6861" w:rsidP="00277EFD">
      <w:pPr>
        <w:autoSpaceDE w:val="0"/>
        <w:autoSpaceDN w:val="0"/>
        <w:adjustRightInd w:val="0"/>
        <w:ind w:firstLine="540"/>
        <w:jc w:val="both"/>
        <w:rPr>
          <w:rFonts w:ascii="Times New Roman" w:hAnsi="Times New Roman" w:cs="Times New Roman"/>
          <w:color w:val="auto"/>
        </w:rPr>
      </w:pPr>
    </w:p>
    <w:p w:rsidR="009D1016" w:rsidRDefault="009D1016" w:rsidP="00277EFD">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w:t>
      </w:r>
      <w:r w:rsidR="00522E68">
        <w:rPr>
          <w:rFonts w:ascii="Times New Roman" w:hAnsi="Times New Roman" w:cs="Times New Roman"/>
          <w:color w:val="auto"/>
        </w:rPr>
        <w:t>2</w:t>
      </w:r>
      <w:r w:rsidR="00316E8C">
        <w:rPr>
          <w:rFonts w:ascii="Times New Roman" w:hAnsi="Times New Roman" w:cs="Times New Roman"/>
          <w:color w:val="auto"/>
        </w:rPr>
        <w:t>9</w:t>
      </w:r>
      <w:r>
        <w:rPr>
          <w:rFonts w:ascii="Times New Roman" w:hAnsi="Times New Roman" w:cs="Times New Roman"/>
          <w:color w:val="auto"/>
        </w:rPr>
        <w:t>. Пункт 5 статьи 124 «</w:t>
      </w:r>
      <w:r w:rsidRPr="00944DFF">
        <w:rPr>
          <w:rFonts w:ascii="Times New Roman" w:hAnsi="Times New Roman"/>
        </w:rPr>
        <w:t>Завершение текущего финансового года</w:t>
      </w:r>
      <w:r>
        <w:rPr>
          <w:rFonts w:ascii="Times New Roman" w:hAnsi="Times New Roman" w:cs="Times New Roman"/>
          <w:color w:val="auto"/>
        </w:rPr>
        <w:t>» изложить в следующей редакции:</w:t>
      </w:r>
    </w:p>
    <w:p w:rsidR="009D1016" w:rsidRPr="009D1016" w:rsidRDefault="009D1016" w:rsidP="00277EFD">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w:t>
      </w:r>
      <w:r w:rsidRPr="009D1016">
        <w:rPr>
          <w:rFonts w:ascii="Times New Roman" w:hAnsi="Times New Roman" w:cs="Times New Roman"/>
          <w:color w:val="auto"/>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87449E" w:rsidRDefault="009D1016" w:rsidP="00277EFD">
      <w:pPr>
        <w:autoSpaceDE w:val="0"/>
        <w:autoSpaceDN w:val="0"/>
        <w:adjustRightInd w:val="0"/>
        <w:ind w:firstLine="540"/>
        <w:jc w:val="both"/>
        <w:rPr>
          <w:rFonts w:ascii="Times New Roman" w:hAnsi="Times New Roman" w:cs="Times New Roman"/>
          <w:color w:val="auto"/>
        </w:rPr>
      </w:pPr>
      <w:r w:rsidRPr="009D1016">
        <w:rPr>
          <w:rFonts w:ascii="Times New Roman" w:hAnsi="Times New Roman" w:cs="Times New Roman"/>
          <w:color w:val="auto"/>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r>
        <w:rPr>
          <w:rFonts w:ascii="Times New Roman" w:hAnsi="Times New Roman" w:cs="Times New Roman"/>
          <w:color w:val="auto"/>
        </w:rPr>
        <w:t>».</w:t>
      </w:r>
    </w:p>
    <w:p w:rsidR="0085198E" w:rsidRDefault="0085198E" w:rsidP="00277EFD">
      <w:pPr>
        <w:autoSpaceDE w:val="0"/>
        <w:autoSpaceDN w:val="0"/>
        <w:adjustRightInd w:val="0"/>
        <w:ind w:firstLine="540"/>
        <w:jc w:val="both"/>
        <w:rPr>
          <w:rFonts w:ascii="Times New Roman" w:hAnsi="Times New Roman" w:cs="Times New Roman"/>
          <w:color w:val="auto"/>
        </w:rPr>
      </w:pPr>
    </w:p>
    <w:p w:rsidR="0085198E" w:rsidRDefault="0085198E" w:rsidP="00277EFD">
      <w:pPr>
        <w:autoSpaceDE w:val="0"/>
        <w:autoSpaceDN w:val="0"/>
        <w:adjustRightInd w:val="0"/>
        <w:ind w:firstLine="540"/>
        <w:jc w:val="both"/>
        <w:outlineLvl w:val="0"/>
        <w:rPr>
          <w:rFonts w:ascii="Times New Roman" w:hAnsi="Times New Roman"/>
          <w:bCs/>
        </w:rPr>
      </w:pPr>
      <w:r>
        <w:rPr>
          <w:rFonts w:ascii="Times New Roman" w:hAnsi="Times New Roman" w:cs="Times New Roman"/>
          <w:color w:val="auto"/>
        </w:rPr>
        <w:t>1.</w:t>
      </w:r>
      <w:r w:rsidR="00316E8C">
        <w:rPr>
          <w:rFonts w:ascii="Times New Roman" w:hAnsi="Times New Roman" w:cs="Times New Roman"/>
          <w:color w:val="auto"/>
        </w:rPr>
        <w:t>30</w:t>
      </w:r>
      <w:r>
        <w:rPr>
          <w:rFonts w:ascii="Times New Roman" w:hAnsi="Times New Roman" w:cs="Times New Roman"/>
          <w:color w:val="auto"/>
        </w:rPr>
        <w:t xml:space="preserve">. </w:t>
      </w:r>
      <w:r>
        <w:rPr>
          <w:rFonts w:ascii="Times New Roman" w:hAnsi="Times New Roman"/>
          <w:bCs/>
        </w:rPr>
        <w:t>Положение дополнить статьей 125.1 «</w:t>
      </w:r>
      <w:r w:rsidRPr="00A75D0B">
        <w:rPr>
          <w:rFonts w:ascii="Times New Roman" w:eastAsiaTheme="minorHAnsi" w:hAnsi="Times New Roman" w:cs="Times New Roman"/>
          <w:color w:val="auto"/>
          <w:lang w:eastAsia="en-US"/>
        </w:rPr>
        <w:t xml:space="preserve">Исполнение решения налогового органа о взыскании налога, сбора, пеней и штрафов, предусматривающего обращение взыскания на средства бюджета </w:t>
      </w:r>
      <w:r>
        <w:rPr>
          <w:rFonts w:ascii="Times New Roman" w:eastAsiaTheme="minorHAnsi" w:hAnsi="Times New Roman" w:cs="Times New Roman"/>
          <w:color w:val="auto"/>
          <w:lang w:eastAsia="en-US"/>
        </w:rPr>
        <w:t>городского округа</w:t>
      </w:r>
      <w:r>
        <w:rPr>
          <w:rFonts w:ascii="Times New Roman" w:hAnsi="Times New Roman" w:cs="Times New Roman"/>
          <w:color w:val="auto"/>
        </w:rPr>
        <w:t>»</w:t>
      </w:r>
      <w:r>
        <w:rPr>
          <w:rFonts w:ascii="Times New Roman" w:hAnsi="Times New Roman"/>
          <w:bCs/>
        </w:rPr>
        <w:t xml:space="preserve"> следующего содержания:</w:t>
      </w:r>
    </w:p>
    <w:p w:rsidR="002C229E" w:rsidRDefault="0085198E" w:rsidP="00277EFD">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w:t>
      </w:r>
      <w:r w:rsidR="002C229E">
        <w:rPr>
          <w:rFonts w:ascii="Times New Roman" w:hAnsi="Times New Roman"/>
          <w:bCs/>
        </w:rPr>
        <w:t>125.1 «</w:t>
      </w:r>
      <w:r w:rsidR="002C229E" w:rsidRPr="00A75D0B">
        <w:rPr>
          <w:rFonts w:ascii="Times New Roman" w:eastAsiaTheme="minorHAnsi" w:hAnsi="Times New Roman" w:cs="Times New Roman"/>
          <w:color w:val="auto"/>
          <w:lang w:eastAsia="en-US"/>
        </w:rPr>
        <w:t xml:space="preserve">Исполнение решения налогового органа о взыскании налога, сбора, пеней и штрафов, предусматривающего обращение взыскания на средства бюджета </w:t>
      </w:r>
      <w:r w:rsidR="002C229E">
        <w:rPr>
          <w:rFonts w:ascii="Times New Roman" w:eastAsiaTheme="minorHAnsi" w:hAnsi="Times New Roman" w:cs="Times New Roman"/>
          <w:color w:val="auto"/>
          <w:lang w:eastAsia="en-US"/>
        </w:rPr>
        <w:t>городского округа</w:t>
      </w:r>
      <w:r w:rsidR="002C229E">
        <w:rPr>
          <w:rFonts w:ascii="Times New Roman" w:hAnsi="Times New Roman" w:cs="Times New Roman"/>
          <w:color w:val="auto"/>
        </w:rPr>
        <w:t>»</w:t>
      </w:r>
    </w:p>
    <w:p w:rsidR="0085198E" w:rsidRPr="00A75D0B" w:rsidRDefault="0085198E" w:rsidP="00277EFD">
      <w:pPr>
        <w:autoSpaceDE w:val="0"/>
        <w:autoSpaceDN w:val="0"/>
        <w:adjustRightInd w:val="0"/>
        <w:ind w:firstLine="540"/>
        <w:jc w:val="both"/>
        <w:rPr>
          <w:rFonts w:ascii="Times New Roman" w:eastAsiaTheme="minorHAnsi" w:hAnsi="Times New Roman" w:cs="Times New Roman"/>
          <w:color w:val="auto"/>
          <w:lang w:eastAsia="en-US"/>
        </w:rPr>
      </w:pPr>
      <w:r w:rsidRPr="00A75D0B">
        <w:rPr>
          <w:rFonts w:ascii="Times New Roman" w:eastAsiaTheme="minorHAnsi" w:hAnsi="Times New Roman" w:cs="Times New Roman"/>
          <w:color w:val="auto"/>
          <w:lang w:eastAsia="en-US"/>
        </w:rPr>
        <w:t>1. Решение налогового органа о взыскании налога, сбора, пеней и штрафов, предусматривающее обращение взыскания на средства бюджета городского округа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бюджета лицевых счетов для учета операций по исполнению расходов бюджета.</w:t>
      </w:r>
    </w:p>
    <w:p w:rsidR="0085198E" w:rsidRPr="00A75D0B" w:rsidRDefault="0085198E" w:rsidP="00277EFD">
      <w:pPr>
        <w:autoSpaceDE w:val="0"/>
        <w:autoSpaceDN w:val="0"/>
        <w:adjustRightInd w:val="0"/>
        <w:ind w:firstLine="540"/>
        <w:jc w:val="both"/>
        <w:rPr>
          <w:rFonts w:ascii="Times New Roman" w:eastAsiaTheme="minorHAnsi" w:hAnsi="Times New Roman" w:cs="Times New Roman"/>
          <w:color w:val="auto"/>
          <w:lang w:eastAsia="en-US"/>
        </w:rPr>
      </w:pPr>
      <w:r w:rsidRPr="00A75D0B">
        <w:rPr>
          <w:rFonts w:ascii="Times New Roman" w:eastAsiaTheme="minorHAnsi" w:hAnsi="Times New Roman" w:cs="Times New Roman"/>
          <w:color w:val="auto"/>
          <w:lang w:eastAsia="en-US"/>
        </w:rP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85198E" w:rsidRPr="00A75D0B" w:rsidRDefault="0085198E" w:rsidP="00277EFD">
      <w:pPr>
        <w:autoSpaceDE w:val="0"/>
        <w:autoSpaceDN w:val="0"/>
        <w:adjustRightInd w:val="0"/>
        <w:ind w:firstLine="540"/>
        <w:jc w:val="both"/>
        <w:rPr>
          <w:rFonts w:ascii="Times New Roman" w:eastAsiaTheme="minorHAnsi" w:hAnsi="Times New Roman" w:cs="Times New Roman"/>
          <w:color w:val="auto"/>
          <w:lang w:eastAsia="en-US"/>
        </w:rPr>
      </w:pPr>
      <w:r w:rsidRPr="00A75D0B">
        <w:rPr>
          <w:rFonts w:ascii="Times New Roman" w:eastAsiaTheme="minorHAnsi" w:hAnsi="Times New Roman" w:cs="Times New Roman"/>
          <w:color w:val="auto"/>
          <w:lang w:eastAsia="en-US"/>
        </w:rP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по которым должны быть произведены расходы бюджета по исполнению решения налогового органа применительно к бюджетной классификации текущего финансового года.</w:t>
      </w:r>
    </w:p>
    <w:p w:rsidR="0085198E" w:rsidRPr="00A75D0B" w:rsidRDefault="0085198E" w:rsidP="00277EFD">
      <w:pPr>
        <w:autoSpaceDE w:val="0"/>
        <w:autoSpaceDN w:val="0"/>
        <w:adjustRightInd w:val="0"/>
        <w:ind w:firstLine="540"/>
        <w:jc w:val="both"/>
        <w:rPr>
          <w:rFonts w:ascii="Times New Roman" w:eastAsiaTheme="minorHAnsi" w:hAnsi="Times New Roman" w:cs="Times New Roman"/>
          <w:color w:val="auto"/>
          <w:lang w:eastAsia="en-US"/>
        </w:rPr>
      </w:pPr>
      <w:r w:rsidRPr="00A75D0B">
        <w:rPr>
          <w:rFonts w:ascii="Times New Roman" w:eastAsiaTheme="minorHAnsi" w:hAnsi="Times New Roman" w:cs="Times New Roman"/>
          <w:color w:val="auto"/>
          <w:lang w:eastAsia="en-US"/>
        </w:rPr>
        <w:t>Для исполнения решения налогового органа за счет средств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бюджета, по кодам бюджетной классификации.</w:t>
      </w:r>
    </w:p>
    <w:p w:rsidR="0085198E" w:rsidRPr="00A75D0B" w:rsidRDefault="0085198E" w:rsidP="00277EFD">
      <w:pPr>
        <w:autoSpaceDE w:val="0"/>
        <w:autoSpaceDN w:val="0"/>
        <w:adjustRightInd w:val="0"/>
        <w:ind w:firstLine="540"/>
        <w:jc w:val="both"/>
        <w:rPr>
          <w:rFonts w:ascii="Times New Roman" w:eastAsiaTheme="minorHAnsi" w:hAnsi="Times New Roman" w:cs="Times New Roman"/>
          <w:color w:val="auto"/>
          <w:lang w:eastAsia="en-US"/>
        </w:rPr>
      </w:pPr>
      <w:r w:rsidRPr="00A75D0B">
        <w:rPr>
          <w:rFonts w:ascii="Times New Roman" w:eastAsiaTheme="minorHAnsi" w:hAnsi="Times New Roman" w:cs="Times New Roman"/>
          <w:color w:val="auto"/>
          <w:lang w:eastAsia="en-US"/>
        </w:rP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85198E" w:rsidRPr="00A75D0B" w:rsidRDefault="0085198E" w:rsidP="00277EFD">
      <w:pPr>
        <w:autoSpaceDE w:val="0"/>
        <w:autoSpaceDN w:val="0"/>
        <w:adjustRightInd w:val="0"/>
        <w:ind w:firstLine="540"/>
        <w:jc w:val="both"/>
        <w:rPr>
          <w:rFonts w:ascii="Times New Roman" w:eastAsiaTheme="minorHAnsi" w:hAnsi="Times New Roman" w:cs="Times New Roman"/>
          <w:color w:val="auto"/>
          <w:lang w:eastAsia="en-US"/>
        </w:rPr>
      </w:pPr>
      <w:r w:rsidRPr="00A75D0B">
        <w:rPr>
          <w:rFonts w:ascii="Times New Roman" w:eastAsiaTheme="minorHAnsi" w:hAnsi="Times New Roman" w:cs="Times New Roman"/>
          <w:color w:val="auto"/>
          <w:lang w:eastAsia="en-US"/>
        </w:rPr>
        <w:t xml:space="preserve">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местного самоуправления, осуществляющему </w:t>
      </w:r>
      <w:r w:rsidRPr="00A75D0B">
        <w:rPr>
          <w:rFonts w:ascii="Times New Roman" w:eastAsiaTheme="minorHAnsi" w:hAnsi="Times New Roman" w:cs="Times New Roman"/>
          <w:color w:val="auto"/>
          <w:lang w:eastAsia="en-US"/>
        </w:rPr>
        <w:lastRenderedPageBreak/>
        <w:t>бюджетные полномочия главного распорядителя (распорядителя) средств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85198E" w:rsidRPr="00A75D0B" w:rsidRDefault="0085198E" w:rsidP="00277EFD">
      <w:pPr>
        <w:autoSpaceDE w:val="0"/>
        <w:autoSpaceDN w:val="0"/>
        <w:adjustRightInd w:val="0"/>
        <w:ind w:firstLine="540"/>
        <w:jc w:val="both"/>
        <w:rPr>
          <w:rFonts w:ascii="Times New Roman" w:eastAsiaTheme="minorHAnsi" w:hAnsi="Times New Roman" w:cs="Times New Roman"/>
          <w:color w:val="auto"/>
          <w:lang w:eastAsia="en-US"/>
        </w:rPr>
      </w:pPr>
      <w:r w:rsidRPr="00A75D0B">
        <w:rPr>
          <w:rFonts w:ascii="Times New Roman" w:eastAsiaTheme="minorHAnsi" w:hAnsi="Times New Roman" w:cs="Times New Roman"/>
          <w:color w:val="auto"/>
          <w:lang w:eastAsia="en-US"/>
        </w:rPr>
        <w:t>5. Орган местного самоуправления, осуществляющий бюджетные полномочия главного распорядителя (распорядителя) средств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85198E" w:rsidRPr="00A75D0B" w:rsidRDefault="0085198E" w:rsidP="00277EFD">
      <w:pPr>
        <w:autoSpaceDE w:val="0"/>
        <w:autoSpaceDN w:val="0"/>
        <w:adjustRightInd w:val="0"/>
        <w:ind w:firstLine="540"/>
        <w:jc w:val="both"/>
        <w:rPr>
          <w:rFonts w:ascii="Times New Roman" w:eastAsiaTheme="minorHAnsi" w:hAnsi="Times New Roman" w:cs="Times New Roman"/>
          <w:color w:val="auto"/>
          <w:lang w:eastAsia="en-US"/>
        </w:rPr>
      </w:pPr>
      <w:r w:rsidRPr="00A75D0B">
        <w:rPr>
          <w:rFonts w:ascii="Times New Roman" w:eastAsiaTheme="minorHAnsi" w:hAnsi="Times New Roman" w:cs="Times New Roman"/>
          <w:color w:val="auto"/>
          <w:lang w:eastAsia="en-US"/>
        </w:rPr>
        <w:t>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в соответствии с абзацем первым пункта 3 настоящей статьи.</w:t>
      </w:r>
    </w:p>
    <w:p w:rsidR="0085198E" w:rsidRPr="00A75D0B" w:rsidRDefault="0085198E" w:rsidP="00277EFD">
      <w:pPr>
        <w:autoSpaceDE w:val="0"/>
        <w:autoSpaceDN w:val="0"/>
        <w:adjustRightInd w:val="0"/>
        <w:ind w:firstLine="540"/>
        <w:jc w:val="both"/>
        <w:rPr>
          <w:rFonts w:ascii="Times New Roman" w:eastAsiaTheme="minorHAnsi" w:hAnsi="Times New Roman" w:cs="Times New Roman"/>
          <w:color w:val="auto"/>
          <w:lang w:eastAsia="en-US"/>
        </w:rPr>
      </w:pPr>
      <w:r w:rsidRPr="00A75D0B">
        <w:rPr>
          <w:rFonts w:ascii="Times New Roman" w:eastAsiaTheme="minorHAnsi" w:hAnsi="Times New Roman" w:cs="Times New Roman"/>
          <w:color w:val="auto"/>
          <w:lang w:eastAsia="en-US"/>
        </w:rP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85198E" w:rsidRDefault="0085198E" w:rsidP="00277EFD">
      <w:pPr>
        <w:autoSpaceDE w:val="0"/>
        <w:autoSpaceDN w:val="0"/>
        <w:adjustRightInd w:val="0"/>
        <w:ind w:firstLine="540"/>
        <w:jc w:val="both"/>
        <w:rPr>
          <w:rFonts w:ascii="Times New Roman" w:eastAsiaTheme="minorHAnsi" w:hAnsi="Times New Roman" w:cs="Times New Roman"/>
          <w:color w:val="auto"/>
          <w:lang w:eastAsia="en-US"/>
        </w:rPr>
      </w:pPr>
      <w:r w:rsidRPr="00A75D0B">
        <w:rPr>
          <w:rFonts w:ascii="Times New Roman" w:eastAsiaTheme="minorHAnsi" w:hAnsi="Times New Roman" w:cs="Times New Roman"/>
          <w:color w:val="auto"/>
          <w:lang w:eastAsia="en-US"/>
        </w:rP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85198E" w:rsidRPr="00A75D0B" w:rsidRDefault="0085198E" w:rsidP="00277EFD">
      <w:pPr>
        <w:autoSpaceDE w:val="0"/>
        <w:autoSpaceDN w:val="0"/>
        <w:adjustRightInd w:val="0"/>
        <w:ind w:firstLine="540"/>
        <w:jc w:val="both"/>
        <w:rPr>
          <w:rFonts w:ascii="Times New Roman" w:eastAsiaTheme="minorHAnsi" w:hAnsi="Times New Roman" w:cs="Times New Roman"/>
          <w:color w:val="auto"/>
          <w:lang w:eastAsia="en-US"/>
        </w:rPr>
      </w:pPr>
      <w:r w:rsidRPr="00A75D0B">
        <w:rPr>
          <w:rFonts w:ascii="Times New Roman" w:eastAsiaTheme="minorHAnsi" w:hAnsi="Times New Roman" w:cs="Times New Roman"/>
          <w:color w:val="auto"/>
          <w:lang w:eastAsia="en-US"/>
        </w:rP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пеней и штрафов.</w:t>
      </w:r>
    </w:p>
    <w:p w:rsidR="0085198E" w:rsidRPr="00A75D0B" w:rsidRDefault="0085198E" w:rsidP="00277EFD">
      <w:pPr>
        <w:autoSpaceDE w:val="0"/>
        <w:autoSpaceDN w:val="0"/>
        <w:adjustRightInd w:val="0"/>
        <w:ind w:firstLine="540"/>
        <w:jc w:val="both"/>
        <w:rPr>
          <w:rFonts w:ascii="Times New Roman" w:eastAsiaTheme="minorHAnsi" w:hAnsi="Times New Roman" w:cs="Times New Roman"/>
          <w:color w:val="auto"/>
          <w:lang w:eastAsia="en-US"/>
        </w:rPr>
      </w:pPr>
      <w:r w:rsidRPr="00A75D0B">
        <w:rPr>
          <w:rFonts w:ascii="Times New Roman" w:eastAsiaTheme="minorHAnsi" w:hAnsi="Times New Roman" w:cs="Times New Roman"/>
          <w:color w:val="auto"/>
          <w:lang w:eastAsia="en-US"/>
        </w:rP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85198E" w:rsidRDefault="0085198E" w:rsidP="00277EFD">
      <w:pPr>
        <w:autoSpaceDE w:val="0"/>
        <w:autoSpaceDN w:val="0"/>
        <w:adjustRightInd w:val="0"/>
        <w:ind w:firstLine="540"/>
        <w:jc w:val="both"/>
        <w:rPr>
          <w:rFonts w:ascii="Times New Roman" w:eastAsiaTheme="minorHAnsi" w:hAnsi="Times New Roman" w:cs="Times New Roman"/>
          <w:color w:val="auto"/>
          <w:lang w:eastAsia="en-US"/>
        </w:rPr>
      </w:pPr>
      <w:r w:rsidRPr="00A75D0B">
        <w:rPr>
          <w:rFonts w:ascii="Times New Roman" w:eastAsiaTheme="minorHAnsi" w:hAnsi="Times New Roman" w:cs="Times New Roman"/>
          <w:color w:val="auto"/>
          <w:lang w:eastAsia="en-US"/>
        </w:rP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r>
        <w:rPr>
          <w:rFonts w:ascii="Times New Roman" w:eastAsiaTheme="minorHAnsi" w:hAnsi="Times New Roman" w:cs="Times New Roman"/>
          <w:color w:val="auto"/>
          <w:lang w:eastAsia="en-US"/>
        </w:rPr>
        <w:t>»;</w:t>
      </w:r>
    </w:p>
    <w:p w:rsidR="0085198E" w:rsidRDefault="0085198E" w:rsidP="00277EFD">
      <w:pPr>
        <w:autoSpaceDE w:val="0"/>
        <w:autoSpaceDN w:val="0"/>
        <w:adjustRightInd w:val="0"/>
        <w:ind w:firstLine="540"/>
        <w:jc w:val="both"/>
        <w:rPr>
          <w:rFonts w:ascii="Times New Roman" w:eastAsiaTheme="minorHAnsi" w:hAnsi="Times New Roman" w:cs="Times New Roman"/>
          <w:color w:val="auto"/>
          <w:lang w:eastAsia="en-US"/>
        </w:rPr>
      </w:pPr>
    </w:p>
    <w:p w:rsidR="00501C2A" w:rsidRDefault="0085198E" w:rsidP="00277EFD">
      <w:pPr>
        <w:autoSpaceDE w:val="0"/>
        <w:autoSpaceDN w:val="0"/>
        <w:adjustRightInd w:val="0"/>
        <w:ind w:firstLine="540"/>
        <w:jc w:val="both"/>
        <w:rPr>
          <w:rFonts w:ascii="Times New Roman" w:hAnsi="Times New Roman" w:cs="Times New Roman"/>
          <w:color w:val="auto"/>
        </w:rPr>
      </w:pPr>
      <w:r>
        <w:rPr>
          <w:rFonts w:ascii="Times New Roman" w:eastAsiaTheme="minorHAnsi" w:hAnsi="Times New Roman" w:cs="Times New Roman"/>
          <w:color w:val="auto"/>
          <w:lang w:eastAsia="en-US"/>
        </w:rPr>
        <w:t>1.</w:t>
      </w:r>
      <w:r w:rsidR="00870C50">
        <w:rPr>
          <w:rFonts w:ascii="Times New Roman" w:eastAsiaTheme="minorHAnsi" w:hAnsi="Times New Roman" w:cs="Times New Roman"/>
          <w:color w:val="auto"/>
          <w:lang w:eastAsia="en-US"/>
        </w:rPr>
        <w:t>3</w:t>
      </w:r>
      <w:r w:rsidR="00316E8C">
        <w:rPr>
          <w:rFonts w:ascii="Times New Roman" w:eastAsiaTheme="minorHAnsi" w:hAnsi="Times New Roman" w:cs="Times New Roman"/>
          <w:color w:val="auto"/>
          <w:lang w:eastAsia="en-US"/>
        </w:rPr>
        <w:t>1</w:t>
      </w:r>
      <w:r>
        <w:rPr>
          <w:rFonts w:ascii="Times New Roman" w:eastAsiaTheme="minorHAnsi" w:hAnsi="Times New Roman" w:cs="Times New Roman"/>
          <w:color w:val="auto"/>
          <w:lang w:eastAsia="en-US"/>
        </w:rPr>
        <w:t xml:space="preserve">. </w:t>
      </w:r>
      <w:r w:rsidR="00501C2A">
        <w:rPr>
          <w:rFonts w:ascii="Times New Roman" w:hAnsi="Times New Roman" w:cs="Times New Roman"/>
          <w:color w:val="auto"/>
        </w:rPr>
        <w:t xml:space="preserve">В </w:t>
      </w:r>
      <w:hyperlink r:id="rId22" w:history="1">
        <w:r w:rsidR="00501C2A" w:rsidRPr="00501C2A">
          <w:rPr>
            <w:rFonts w:ascii="Times New Roman" w:hAnsi="Times New Roman" w:cs="Times New Roman"/>
            <w:color w:val="auto"/>
          </w:rPr>
          <w:t>абзаце четвертом пункта 4 статьи 126</w:t>
        </w:r>
      </w:hyperlink>
      <w:r w:rsidR="00501C2A">
        <w:rPr>
          <w:rFonts w:ascii="Times New Roman" w:hAnsi="Times New Roman" w:cs="Times New Roman"/>
          <w:color w:val="auto"/>
        </w:rPr>
        <w:t xml:space="preserve"> «</w:t>
      </w:r>
      <w:r w:rsidR="00501C2A" w:rsidRPr="00944DFF">
        <w:rPr>
          <w:rFonts w:ascii="Times New Roman" w:hAnsi="Times New Roman"/>
        </w:rPr>
        <w:t>Бюджетный учет и бюджетная отчетность</w:t>
      </w:r>
      <w:r w:rsidR="00501C2A">
        <w:rPr>
          <w:rFonts w:ascii="Times New Roman" w:hAnsi="Times New Roman" w:cs="Times New Roman"/>
          <w:color w:val="auto"/>
        </w:rPr>
        <w:t>» слова "по кодам классификации операций сектора государственного управления" заменить словами "по кодам подвидов доходов, подгрупп и (или) элементов видов расходов, видов источников финансирования дефицитов бюджетов";</w:t>
      </w:r>
    </w:p>
    <w:p w:rsidR="0085198E" w:rsidRDefault="0085198E" w:rsidP="00277EFD">
      <w:pPr>
        <w:autoSpaceDE w:val="0"/>
        <w:autoSpaceDN w:val="0"/>
        <w:adjustRightInd w:val="0"/>
        <w:ind w:firstLine="540"/>
        <w:jc w:val="both"/>
        <w:rPr>
          <w:rFonts w:ascii="Times New Roman" w:hAnsi="Times New Roman" w:cs="Times New Roman"/>
          <w:color w:val="auto"/>
        </w:rPr>
      </w:pPr>
    </w:p>
    <w:p w:rsidR="007B24A8" w:rsidRPr="007B24A8" w:rsidRDefault="00501C2A" w:rsidP="00277EFD">
      <w:pPr>
        <w:pStyle w:val="Heading"/>
        <w:ind w:firstLine="567"/>
        <w:jc w:val="both"/>
        <w:rPr>
          <w:rFonts w:ascii="Times New Roman" w:eastAsiaTheme="minorHAnsi" w:hAnsi="Times New Roman"/>
          <w:b w:val="0"/>
          <w:sz w:val="24"/>
          <w:szCs w:val="24"/>
          <w:lang w:eastAsia="en-US"/>
        </w:rPr>
      </w:pPr>
      <w:r w:rsidRPr="007B24A8">
        <w:rPr>
          <w:rFonts w:ascii="Times New Roman" w:eastAsiaTheme="minorHAnsi" w:hAnsi="Times New Roman"/>
          <w:b w:val="0"/>
          <w:sz w:val="24"/>
          <w:szCs w:val="24"/>
          <w:lang w:eastAsia="en-US"/>
        </w:rPr>
        <w:t>1.</w:t>
      </w:r>
      <w:r w:rsidR="00870C50">
        <w:rPr>
          <w:rFonts w:ascii="Times New Roman" w:eastAsiaTheme="minorHAnsi" w:hAnsi="Times New Roman"/>
          <w:b w:val="0"/>
          <w:sz w:val="24"/>
          <w:szCs w:val="24"/>
          <w:lang w:eastAsia="en-US"/>
        </w:rPr>
        <w:t>3</w:t>
      </w:r>
      <w:r w:rsidR="001F6861">
        <w:rPr>
          <w:rFonts w:ascii="Times New Roman" w:eastAsiaTheme="minorHAnsi" w:hAnsi="Times New Roman"/>
          <w:b w:val="0"/>
          <w:sz w:val="24"/>
          <w:szCs w:val="24"/>
          <w:lang w:eastAsia="en-US"/>
        </w:rPr>
        <w:t>2</w:t>
      </w:r>
      <w:r w:rsidRPr="007B24A8">
        <w:rPr>
          <w:rFonts w:ascii="Times New Roman" w:eastAsiaTheme="minorHAnsi" w:hAnsi="Times New Roman"/>
          <w:b w:val="0"/>
          <w:sz w:val="24"/>
          <w:szCs w:val="24"/>
          <w:lang w:eastAsia="en-US"/>
        </w:rPr>
        <w:t xml:space="preserve">. </w:t>
      </w:r>
      <w:r w:rsidR="007B24A8" w:rsidRPr="007B24A8">
        <w:rPr>
          <w:rFonts w:ascii="Times New Roman" w:eastAsiaTheme="minorHAnsi" w:hAnsi="Times New Roman"/>
          <w:b w:val="0"/>
          <w:sz w:val="24"/>
          <w:szCs w:val="24"/>
          <w:lang w:eastAsia="en-US"/>
        </w:rPr>
        <w:t xml:space="preserve">Подпункты </w:t>
      </w:r>
      <w:r w:rsidR="006945F4">
        <w:rPr>
          <w:rFonts w:ascii="Times New Roman" w:eastAsiaTheme="minorHAnsi" w:hAnsi="Times New Roman"/>
          <w:b w:val="0"/>
          <w:sz w:val="24"/>
          <w:szCs w:val="24"/>
          <w:lang w:eastAsia="en-US"/>
        </w:rPr>
        <w:t>2</w:t>
      </w:r>
      <w:r w:rsidR="007B24A8" w:rsidRPr="007B24A8">
        <w:rPr>
          <w:rFonts w:ascii="Times New Roman" w:eastAsiaTheme="minorHAnsi" w:hAnsi="Times New Roman"/>
          <w:b w:val="0"/>
          <w:sz w:val="24"/>
          <w:szCs w:val="24"/>
          <w:lang w:eastAsia="en-US"/>
        </w:rPr>
        <w:t xml:space="preserve"> и 6 пункта 1 </w:t>
      </w:r>
      <w:r w:rsidR="007B24A8">
        <w:rPr>
          <w:rFonts w:ascii="Times New Roman" w:eastAsiaTheme="minorHAnsi" w:hAnsi="Times New Roman"/>
          <w:b w:val="0"/>
          <w:sz w:val="24"/>
          <w:szCs w:val="24"/>
          <w:lang w:eastAsia="en-US"/>
        </w:rPr>
        <w:t>Статьи 131</w:t>
      </w:r>
      <w:r w:rsidR="007B24A8" w:rsidRPr="007B24A8">
        <w:rPr>
          <w:rFonts w:ascii="Times New Roman" w:eastAsiaTheme="minorHAnsi" w:hAnsi="Times New Roman"/>
          <w:b w:val="0"/>
          <w:sz w:val="24"/>
          <w:szCs w:val="24"/>
          <w:lang w:eastAsia="en-US"/>
        </w:rPr>
        <w:t xml:space="preserve"> </w:t>
      </w:r>
      <w:r w:rsidR="007B24A8">
        <w:rPr>
          <w:rFonts w:ascii="Times New Roman" w:eastAsiaTheme="minorHAnsi" w:hAnsi="Times New Roman"/>
          <w:b w:val="0"/>
          <w:sz w:val="24"/>
          <w:szCs w:val="24"/>
          <w:lang w:eastAsia="en-US"/>
        </w:rPr>
        <w:t>«</w:t>
      </w:r>
      <w:r w:rsidR="007B24A8" w:rsidRPr="007B24A8">
        <w:rPr>
          <w:rFonts w:ascii="Times New Roman" w:eastAsiaTheme="minorHAnsi" w:hAnsi="Times New Roman"/>
          <w:b w:val="0"/>
          <w:sz w:val="24"/>
          <w:szCs w:val="24"/>
          <w:lang w:eastAsia="en-US"/>
        </w:rPr>
        <w:t>Решение об исполнении бюджета городского округа</w:t>
      </w:r>
      <w:r w:rsidR="007B24A8">
        <w:rPr>
          <w:rFonts w:ascii="Times New Roman" w:eastAsiaTheme="minorHAnsi" w:hAnsi="Times New Roman"/>
          <w:b w:val="0"/>
          <w:sz w:val="24"/>
          <w:szCs w:val="24"/>
          <w:lang w:eastAsia="en-US"/>
        </w:rPr>
        <w:t>» признать утратившими силу;</w:t>
      </w:r>
    </w:p>
    <w:p w:rsidR="00F63964" w:rsidRPr="0085198E" w:rsidRDefault="00F63964" w:rsidP="00277EFD">
      <w:pPr>
        <w:autoSpaceDE w:val="0"/>
        <w:autoSpaceDN w:val="0"/>
        <w:adjustRightInd w:val="0"/>
        <w:ind w:firstLine="540"/>
        <w:jc w:val="both"/>
        <w:rPr>
          <w:rFonts w:ascii="Times New Roman" w:hAnsi="Times New Roman" w:cs="Times New Roman"/>
          <w:color w:val="auto"/>
        </w:rPr>
      </w:pPr>
    </w:p>
    <w:p w:rsidR="00F63964" w:rsidRDefault="00A64BFF" w:rsidP="00277EFD">
      <w:pPr>
        <w:autoSpaceDE w:val="0"/>
        <w:autoSpaceDN w:val="0"/>
        <w:adjustRightInd w:val="0"/>
        <w:ind w:firstLine="540"/>
        <w:jc w:val="both"/>
        <w:rPr>
          <w:rFonts w:ascii="Times New Roman" w:hAnsi="Times New Roman" w:cs="Times New Roman"/>
          <w:color w:val="auto"/>
        </w:rPr>
      </w:pPr>
      <w:r w:rsidRPr="00413264">
        <w:rPr>
          <w:rFonts w:ascii="Times New Roman" w:hAnsi="Times New Roman" w:cs="Times New Roman"/>
          <w:color w:val="auto"/>
        </w:rPr>
        <w:t xml:space="preserve">2. </w:t>
      </w:r>
      <w:r w:rsidR="00413264" w:rsidRPr="00413264">
        <w:rPr>
          <w:rFonts w:ascii="Times New Roman" w:hAnsi="Times New Roman" w:cs="Times New Roman"/>
          <w:color w:val="auto"/>
        </w:rPr>
        <w:t xml:space="preserve"> </w:t>
      </w:r>
      <w:r w:rsidRPr="00413264">
        <w:rPr>
          <w:rFonts w:ascii="Times New Roman" w:hAnsi="Times New Roman" w:cs="Times New Roman"/>
          <w:color w:val="auto"/>
        </w:rPr>
        <w:t>Настоящее решение обнародовать на электронном сайте городской газеты «Маяк».</w:t>
      </w:r>
    </w:p>
    <w:p w:rsidR="001F6861" w:rsidRDefault="001F6861" w:rsidP="00277EFD">
      <w:pPr>
        <w:autoSpaceDE w:val="0"/>
        <w:autoSpaceDN w:val="0"/>
        <w:adjustRightInd w:val="0"/>
        <w:ind w:firstLine="540"/>
        <w:jc w:val="both"/>
        <w:rPr>
          <w:rFonts w:ascii="Times New Roman" w:hAnsi="Times New Roman" w:cs="Times New Roman"/>
          <w:color w:val="auto"/>
        </w:rPr>
      </w:pPr>
    </w:p>
    <w:p w:rsidR="00A64BFF" w:rsidRDefault="00277EFD" w:rsidP="00277EFD">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lastRenderedPageBreak/>
        <w:t xml:space="preserve">3. </w:t>
      </w:r>
      <w:r w:rsidR="00A64BFF" w:rsidRPr="00413264">
        <w:rPr>
          <w:rFonts w:ascii="Times New Roman" w:hAnsi="Times New Roman" w:cs="Times New Roman"/>
          <w:color w:val="auto"/>
        </w:rPr>
        <w:t>Настоящее решение вступает в силу со дня официального обнародования</w:t>
      </w:r>
      <w:r w:rsidR="004578DC" w:rsidRPr="00413264">
        <w:rPr>
          <w:rFonts w:ascii="Times New Roman" w:hAnsi="Times New Roman" w:cs="Times New Roman"/>
          <w:color w:val="auto"/>
        </w:rPr>
        <w:t xml:space="preserve"> за исключением положений, для которых настоящей статьей установлены иные сроки вступления их в законную силу</w:t>
      </w:r>
      <w:r w:rsidR="00A64BFF" w:rsidRPr="00413264">
        <w:rPr>
          <w:rFonts w:ascii="Times New Roman" w:hAnsi="Times New Roman" w:cs="Times New Roman"/>
          <w:color w:val="auto"/>
        </w:rPr>
        <w:t>.</w:t>
      </w:r>
    </w:p>
    <w:p w:rsidR="001F6861" w:rsidRPr="00413264" w:rsidRDefault="001F6861" w:rsidP="00277EFD">
      <w:pPr>
        <w:autoSpaceDE w:val="0"/>
        <w:autoSpaceDN w:val="0"/>
        <w:adjustRightInd w:val="0"/>
        <w:ind w:firstLine="540"/>
        <w:jc w:val="both"/>
        <w:rPr>
          <w:rFonts w:ascii="Times New Roman" w:hAnsi="Times New Roman" w:cs="Times New Roman"/>
          <w:color w:val="auto"/>
        </w:rPr>
      </w:pPr>
    </w:p>
    <w:p w:rsidR="00413264" w:rsidRDefault="00CF6048" w:rsidP="00277EFD">
      <w:pPr>
        <w:autoSpaceDE w:val="0"/>
        <w:autoSpaceDN w:val="0"/>
        <w:adjustRightInd w:val="0"/>
        <w:ind w:firstLine="540"/>
        <w:jc w:val="both"/>
        <w:rPr>
          <w:rFonts w:ascii="Times New Roman" w:hAnsi="Times New Roman" w:cs="Times New Roman"/>
          <w:color w:val="auto"/>
        </w:rPr>
      </w:pPr>
      <w:bookmarkStart w:id="0" w:name="_Toc164233621"/>
      <w:r>
        <w:rPr>
          <w:rFonts w:ascii="Times New Roman" w:hAnsi="Times New Roman" w:cs="Times New Roman"/>
          <w:color w:val="auto"/>
        </w:rPr>
        <w:t>3.1</w:t>
      </w:r>
      <w:r w:rsidR="009D1016">
        <w:rPr>
          <w:rFonts w:ascii="Times New Roman" w:hAnsi="Times New Roman" w:cs="Times New Roman"/>
          <w:color w:val="auto"/>
        </w:rPr>
        <w:t xml:space="preserve">. </w:t>
      </w:r>
      <w:r w:rsidR="00413264" w:rsidRPr="00413264">
        <w:rPr>
          <w:rFonts w:ascii="Times New Roman" w:hAnsi="Times New Roman" w:cs="Times New Roman"/>
          <w:color w:val="auto"/>
        </w:rPr>
        <w:t>Подпункт</w:t>
      </w:r>
      <w:r w:rsidR="00275191">
        <w:rPr>
          <w:rFonts w:ascii="Times New Roman" w:hAnsi="Times New Roman" w:cs="Times New Roman"/>
          <w:color w:val="auto"/>
        </w:rPr>
        <w:t xml:space="preserve">ы </w:t>
      </w:r>
      <w:r w:rsidR="00413264" w:rsidRPr="00413264">
        <w:rPr>
          <w:rFonts w:ascii="Times New Roman" w:hAnsi="Times New Roman" w:cs="Times New Roman"/>
          <w:color w:val="auto"/>
        </w:rPr>
        <w:t xml:space="preserve"> </w:t>
      </w:r>
      <w:r w:rsidR="00F63964">
        <w:rPr>
          <w:rFonts w:ascii="Times New Roman" w:hAnsi="Times New Roman" w:cs="Times New Roman"/>
          <w:color w:val="auto"/>
        </w:rPr>
        <w:t>1.</w:t>
      </w:r>
      <w:r w:rsidR="00277EFD">
        <w:rPr>
          <w:rFonts w:ascii="Times New Roman" w:hAnsi="Times New Roman" w:cs="Times New Roman"/>
          <w:color w:val="auto"/>
        </w:rPr>
        <w:t>4</w:t>
      </w:r>
      <w:r w:rsidR="00F63964">
        <w:rPr>
          <w:rFonts w:ascii="Times New Roman" w:hAnsi="Times New Roman" w:cs="Times New Roman"/>
          <w:color w:val="auto"/>
        </w:rPr>
        <w:t>, 1.</w:t>
      </w:r>
      <w:r w:rsidR="00277EFD">
        <w:rPr>
          <w:rFonts w:ascii="Times New Roman" w:hAnsi="Times New Roman" w:cs="Times New Roman"/>
          <w:color w:val="auto"/>
        </w:rPr>
        <w:t>12</w:t>
      </w:r>
      <w:r w:rsidR="00F63964">
        <w:rPr>
          <w:rFonts w:ascii="Times New Roman" w:hAnsi="Times New Roman" w:cs="Times New Roman"/>
          <w:color w:val="auto"/>
        </w:rPr>
        <w:t xml:space="preserve">., </w:t>
      </w:r>
      <w:r w:rsidR="00E51A5F">
        <w:rPr>
          <w:rFonts w:ascii="Times New Roman" w:hAnsi="Times New Roman" w:cs="Times New Roman"/>
          <w:color w:val="auto"/>
        </w:rPr>
        <w:t>части подпункта 1.</w:t>
      </w:r>
      <w:r w:rsidR="00277EFD">
        <w:rPr>
          <w:rFonts w:ascii="Times New Roman" w:hAnsi="Times New Roman" w:cs="Times New Roman"/>
          <w:color w:val="auto"/>
        </w:rPr>
        <w:t>24</w:t>
      </w:r>
      <w:r w:rsidR="00E51A5F">
        <w:rPr>
          <w:rFonts w:ascii="Times New Roman" w:hAnsi="Times New Roman" w:cs="Times New Roman"/>
          <w:color w:val="auto"/>
        </w:rPr>
        <w:t xml:space="preserve">. под буквами в и г, </w:t>
      </w:r>
      <w:r w:rsidR="00F7604E">
        <w:rPr>
          <w:rFonts w:ascii="Times New Roman" w:hAnsi="Times New Roman" w:cs="Times New Roman"/>
          <w:color w:val="auto"/>
        </w:rPr>
        <w:t>1.</w:t>
      </w:r>
      <w:r w:rsidR="00277EFD">
        <w:rPr>
          <w:rFonts w:ascii="Times New Roman" w:hAnsi="Times New Roman" w:cs="Times New Roman"/>
          <w:color w:val="auto"/>
        </w:rPr>
        <w:t>25</w:t>
      </w:r>
      <w:r w:rsidR="00F7604E">
        <w:rPr>
          <w:rFonts w:ascii="Times New Roman" w:hAnsi="Times New Roman" w:cs="Times New Roman"/>
          <w:color w:val="auto"/>
        </w:rPr>
        <w:t>., 1.</w:t>
      </w:r>
      <w:r w:rsidR="00277EFD">
        <w:rPr>
          <w:rFonts w:ascii="Times New Roman" w:hAnsi="Times New Roman" w:cs="Times New Roman"/>
          <w:color w:val="auto"/>
        </w:rPr>
        <w:t>26</w:t>
      </w:r>
      <w:r w:rsidR="00F7604E">
        <w:rPr>
          <w:rFonts w:ascii="Times New Roman" w:hAnsi="Times New Roman" w:cs="Times New Roman"/>
          <w:color w:val="auto"/>
        </w:rPr>
        <w:t>., 1.</w:t>
      </w:r>
      <w:r w:rsidR="00277EFD">
        <w:rPr>
          <w:rFonts w:ascii="Times New Roman" w:hAnsi="Times New Roman" w:cs="Times New Roman"/>
          <w:color w:val="auto"/>
        </w:rPr>
        <w:t>30</w:t>
      </w:r>
      <w:r w:rsidR="00F7604E">
        <w:rPr>
          <w:rFonts w:ascii="Times New Roman" w:hAnsi="Times New Roman" w:cs="Times New Roman"/>
          <w:color w:val="auto"/>
        </w:rPr>
        <w:t>., 1.</w:t>
      </w:r>
      <w:r w:rsidR="00277EFD">
        <w:rPr>
          <w:rFonts w:ascii="Times New Roman" w:hAnsi="Times New Roman" w:cs="Times New Roman"/>
          <w:color w:val="auto"/>
        </w:rPr>
        <w:t>31</w:t>
      </w:r>
      <w:r w:rsidR="00F7604E">
        <w:rPr>
          <w:rFonts w:ascii="Times New Roman" w:hAnsi="Times New Roman" w:cs="Times New Roman"/>
          <w:color w:val="auto"/>
        </w:rPr>
        <w:t>.</w:t>
      </w:r>
      <w:r w:rsidR="00413264" w:rsidRPr="00413264">
        <w:rPr>
          <w:rFonts w:ascii="Times New Roman" w:hAnsi="Times New Roman" w:cs="Times New Roman"/>
          <w:color w:val="auto"/>
        </w:rPr>
        <w:t xml:space="preserve"> настоящего решения вступа</w:t>
      </w:r>
      <w:r w:rsidR="00275191">
        <w:rPr>
          <w:rFonts w:ascii="Times New Roman" w:hAnsi="Times New Roman" w:cs="Times New Roman"/>
          <w:color w:val="auto"/>
        </w:rPr>
        <w:t>ю</w:t>
      </w:r>
      <w:r w:rsidR="00413264" w:rsidRPr="00413264">
        <w:rPr>
          <w:rFonts w:ascii="Times New Roman" w:hAnsi="Times New Roman" w:cs="Times New Roman"/>
          <w:color w:val="auto"/>
        </w:rPr>
        <w:t>т в силу с 1 января 201</w:t>
      </w:r>
      <w:r w:rsidR="00275191">
        <w:rPr>
          <w:rFonts w:ascii="Times New Roman" w:hAnsi="Times New Roman" w:cs="Times New Roman"/>
          <w:color w:val="auto"/>
        </w:rPr>
        <w:t>6</w:t>
      </w:r>
      <w:r w:rsidR="00413264" w:rsidRPr="00413264">
        <w:rPr>
          <w:rFonts w:ascii="Times New Roman" w:hAnsi="Times New Roman" w:cs="Times New Roman"/>
          <w:color w:val="auto"/>
        </w:rPr>
        <w:t xml:space="preserve"> года.</w:t>
      </w:r>
    </w:p>
    <w:p w:rsidR="001F6861" w:rsidRPr="00413264" w:rsidRDefault="001F6861" w:rsidP="00277EFD">
      <w:pPr>
        <w:autoSpaceDE w:val="0"/>
        <w:autoSpaceDN w:val="0"/>
        <w:adjustRightInd w:val="0"/>
        <w:ind w:firstLine="540"/>
        <w:jc w:val="both"/>
        <w:rPr>
          <w:rFonts w:ascii="Times New Roman" w:hAnsi="Times New Roman" w:cs="Times New Roman"/>
          <w:color w:val="auto"/>
        </w:rPr>
      </w:pPr>
    </w:p>
    <w:p w:rsidR="00E51A5F" w:rsidRPr="00E51A5F" w:rsidRDefault="00E51A5F" w:rsidP="00277EFD">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hAnsi="Times New Roman" w:cs="Times New Roman"/>
          <w:color w:val="auto"/>
        </w:rPr>
        <w:t xml:space="preserve">3.2. </w:t>
      </w:r>
      <w:r w:rsidRPr="00A75D0B">
        <w:rPr>
          <w:rFonts w:ascii="Times New Roman" w:eastAsiaTheme="minorHAnsi" w:hAnsi="Times New Roman" w:cs="Times New Roman"/>
          <w:color w:val="auto"/>
          <w:lang w:eastAsia="en-US"/>
        </w:rPr>
        <w:t>Положения пункта 3.</w:t>
      </w:r>
      <w:r w:rsidR="00277EFD">
        <w:rPr>
          <w:rFonts w:ascii="Times New Roman" w:eastAsiaTheme="minorHAnsi" w:hAnsi="Times New Roman" w:cs="Times New Roman"/>
          <w:color w:val="auto"/>
          <w:lang w:eastAsia="en-US"/>
        </w:rPr>
        <w:t>1</w:t>
      </w:r>
      <w:r w:rsidRPr="00A75D0B">
        <w:rPr>
          <w:rFonts w:ascii="Times New Roman" w:eastAsiaTheme="minorHAnsi" w:hAnsi="Times New Roman" w:cs="Times New Roman"/>
          <w:color w:val="auto"/>
          <w:lang w:eastAsia="en-US"/>
        </w:rPr>
        <w:t xml:space="preserve"> статьи </w:t>
      </w:r>
      <w:r>
        <w:rPr>
          <w:rFonts w:ascii="Times New Roman" w:eastAsiaTheme="minorHAnsi" w:hAnsi="Times New Roman" w:cs="Times New Roman"/>
          <w:color w:val="auto"/>
          <w:lang w:eastAsia="en-US"/>
        </w:rPr>
        <w:t>101</w:t>
      </w:r>
      <w:r w:rsidRPr="00A75D0B">
        <w:rPr>
          <w:rFonts w:ascii="Times New Roman" w:eastAsiaTheme="minorHAnsi" w:hAnsi="Times New Roman" w:cs="Times New Roman"/>
          <w:color w:val="auto"/>
          <w:lang w:eastAsia="en-US"/>
        </w:rPr>
        <w:t xml:space="preserve"> </w:t>
      </w:r>
      <w:r w:rsidRPr="00DB4674">
        <w:rPr>
          <w:rFonts w:ascii="Times New Roman" w:hAnsi="Times New Roman" w:cs="Times New Roman"/>
          <w:bCs/>
          <w:color w:val="auto"/>
        </w:rPr>
        <w:t>Положения о бюджетном процессе в Сосновоборском городском округе</w:t>
      </w:r>
      <w:r w:rsidRPr="00E51A5F">
        <w:rPr>
          <w:color w:val="auto"/>
        </w:rPr>
        <w:t xml:space="preserve"> </w:t>
      </w:r>
      <w:hyperlink r:id="rId23" w:history="1">
        <w:r w:rsidRPr="00E51A5F">
          <w:rPr>
            <w:rFonts w:ascii="Times New Roman" w:eastAsiaTheme="minorHAnsi" w:hAnsi="Times New Roman" w:cs="Times New Roman"/>
            <w:color w:val="auto"/>
            <w:lang w:eastAsia="en-US"/>
          </w:rPr>
          <w:t>применяются</w:t>
        </w:r>
      </w:hyperlink>
      <w:r w:rsidRPr="00E51A5F">
        <w:rPr>
          <w:rFonts w:ascii="Times New Roman" w:eastAsiaTheme="minorHAnsi" w:hAnsi="Times New Roman" w:cs="Times New Roman"/>
          <w:color w:val="auto"/>
          <w:lang w:eastAsia="en-US"/>
        </w:rPr>
        <w:t xml:space="preserve"> к</w:t>
      </w:r>
      <w:r w:rsidRPr="00A75D0B">
        <w:rPr>
          <w:rFonts w:ascii="Times New Roman" w:eastAsiaTheme="minorHAnsi" w:hAnsi="Times New Roman" w:cs="Times New Roman"/>
          <w:color w:val="auto"/>
          <w:lang w:eastAsia="en-US"/>
        </w:rPr>
        <w:t xml:space="preserve"> правоотношениям, возникающим при составлении и исполнении начиная с бюджетов </w:t>
      </w:r>
      <w:r w:rsidRPr="00E51A5F">
        <w:rPr>
          <w:rFonts w:ascii="Times New Roman" w:eastAsiaTheme="minorHAnsi" w:hAnsi="Times New Roman" w:cs="Times New Roman"/>
          <w:color w:val="auto"/>
          <w:lang w:eastAsia="en-US"/>
        </w:rPr>
        <w:t>на 2016 год и на плановый период 2017 и 2018 годов.</w:t>
      </w:r>
    </w:p>
    <w:p w:rsidR="00A64BFF" w:rsidRPr="009D1016" w:rsidRDefault="00A64BFF" w:rsidP="00277EFD">
      <w:pPr>
        <w:autoSpaceDE w:val="0"/>
        <w:autoSpaceDN w:val="0"/>
        <w:adjustRightInd w:val="0"/>
        <w:ind w:firstLine="540"/>
        <w:jc w:val="both"/>
        <w:rPr>
          <w:rFonts w:ascii="Times New Roman" w:hAnsi="Times New Roman" w:cs="Times New Roman"/>
          <w:color w:val="auto"/>
        </w:rPr>
      </w:pPr>
    </w:p>
    <w:p w:rsidR="00A64BFF" w:rsidRPr="00D25E2A" w:rsidRDefault="00A64BFF" w:rsidP="00277EFD">
      <w:pPr>
        <w:jc w:val="both"/>
        <w:rPr>
          <w:color w:val="auto"/>
          <w:sz w:val="28"/>
          <w:szCs w:val="28"/>
        </w:rPr>
      </w:pPr>
    </w:p>
    <w:p w:rsidR="00A64BFF" w:rsidRPr="00A64BFF" w:rsidRDefault="00A64BFF" w:rsidP="005C6E9D">
      <w:pPr>
        <w:rPr>
          <w:rFonts w:ascii="Times New Roman" w:hAnsi="Times New Roman" w:cs="Times New Roman"/>
          <w:b/>
          <w:sz w:val="28"/>
          <w:szCs w:val="28"/>
        </w:rPr>
      </w:pPr>
      <w:r w:rsidRPr="00A64BFF">
        <w:rPr>
          <w:rFonts w:ascii="Times New Roman" w:hAnsi="Times New Roman" w:cs="Times New Roman"/>
          <w:b/>
          <w:sz w:val="28"/>
          <w:szCs w:val="28"/>
        </w:rPr>
        <w:t>Глава Сосновоборского</w:t>
      </w:r>
    </w:p>
    <w:p w:rsidR="00A64BFF" w:rsidRPr="00A64BFF" w:rsidRDefault="00A64BFF" w:rsidP="005C6E9D">
      <w:pPr>
        <w:rPr>
          <w:rFonts w:ascii="Times New Roman" w:hAnsi="Times New Roman" w:cs="Times New Roman"/>
        </w:rPr>
      </w:pPr>
      <w:r w:rsidRPr="00A64BFF">
        <w:rPr>
          <w:rFonts w:ascii="Times New Roman" w:hAnsi="Times New Roman" w:cs="Times New Roman"/>
          <w:b/>
          <w:sz w:val="28"/>
          <w:szCs w:val="28"/>
        </w:rPr>
        <w:t xml:space="preserve">городского округа                                               </w:t>
      </w:r>
      <w:r w:rsidR="001F6861">
        <w:rPr>
          <w:rFonts w:ascii="Times New Roman" w:hAnsi="Times New Roman" w:cs="Times New Roman"/>
          <w:b/>
          <w:sz w:val="28"/>
          <w:szCs w:val="28"/>
        </w:rPr>
        <w:t xml:space="preserve">          </w:t>
      </w:r>
      <w:r w:rsidRPr="00A64BFF">
        <w:rPr>
          <w:rFonts w:ascii="Times New Roman" w:hAnsi="Times New Roman" w:cs="Times New Roman"/>
          <w:b/>
          <w:sz w:val="28"/>
          <w:szCs w:val="28"/>
        </w:rPr>
        <w:t xml:space="preserve">               </w:t>
      </w:r>
      <w:bookmarkEnd w:id="0"/>
      <w:r w:rsidRPr="00A64BFF">
        <w:rPr>
          <w:rFonts w:ascii="Times New Roman" w:hAnsi="Times New Roman" w:cs="Times New Roman"/>
          <w:b/>
          <w:sz w:val="28"/>
          <w:szCs w:val="28"/>
        </w:rPr>
        <w:t>Д.В. Пуляевский</w:t>
      </w:r>
    </w:p>
    <w:p w:rsidR="004A2C98" w:rsidRPr="004A2C98" w:rsidRDefault="004A2C98" w:rsidP="00277EFD">
      <w:pPr>
        <w:pStyle w:val="Heading"/>
        <w:jc w:val="both"/>
        <w:rPr>
          <w:rFonts w:ascii="Times New Roman" w:hAnsi="Times New Roman"/>
          <w:color w:val="00B050"/>
          <w:sz w:val="24"/>
          <w:szCs w:val="24"/>
        </w:rPr>
      </w:pPr>
    </w:p>
    <w:p w:rsidR="004A1B75" w:rsidRDefault="004A1B75" w:rsidP="00277EFD">
      <w:pPr>
        <w:autoSpaceDE w:val="0"/>
        <w:autoSpaceDN w:val="0"/>
        <w:adjustRightInd w:val="0"/>
        <w:ind w:firstLine="540"/>
        <w:jc w:val="both"/>
        <w:rPr>
          <w:rFonts w:ascii="Times New Roman" w:hAnsi="Times New Roman" w:cs="Times New Roman"/>
          <w:color w:val="auto"/>
        </w:rPr>
      </w:pPr>
    </w:p>
    <w:p w:rsidR="004A1B75" w:rsidRPr="004A1B75" w:rsidRDefault="004A1B75" w:rsidP="00277EFD">
      <w:pPr>
        <w:autoSpaceDE w:val="0"/>
        <w:autoSpaceDN w:val="0"/>
        <w:adjustRightInd w:val="0"/>
        <w:ind w:firstLine="540"/>
        <w:jc w:val="both"/>
        <w:rPr>
          <w:rFonts w:ascii="Times New Roman" w:hAnsi="Times New Roman" w:cs="Times New Roman"/>
          <w:color w:val="00B050"/>
        </w:rPr>
      </w:pPr>
    </w:p>
    <w:p w:rsidR="004A1B75" w:rsidRPr="004A1B75" w:rsidRDefault="004A1B75" w:rsidP="00277EFD">
      <w:pPr>
        <w:autoSpaceDE w:val="0"/>
        <w:autoSpaceDN w:val="0"/>
        <w:adjustRightInd w:val="0"/>
        <w:ind w:firstLine="540"/>
        <w:jc w:val="both"/>
        <w:rPr>
          <w:rFonts w:ascii="Times New Roman" w:hAnsi="Times New Roman" w:cs="Times New Roman"/>
          <w:color w:val="00B050"/>
        </w:rPr>
      </w:pPr>
    </w:p>
    <w:p w:rsidR="00B24573" w:rsidRDefault="00B24573" w:rsidP="00277EFD">
      <w:pPr>
        <w:autoSpaceDE w:val="0"/>
        <w:autoSpaceDN w:val="0"/>
        <w:adjustRightInd w:val="0"/>
        <w:ind w:firstLine="540"/>
        <w:jc w:val="both"/>
        <w:rPr>
          <w:rFonts w:ascii="Times New Roman" w:hAnsi="Times New Roman"/>
        </w:rPr>
      </w:pPr>
    </w:p>
    <w:sectPr w:rsidR="00B24573" w:rsidSect="00FA516F">
      <w:headerReference w:type="even" r:id="rId24"/>
      <w:headerReference w:type="default" r:id="rId25"/>
      <w:footerReference w:type="even" r:id="rId26"/>
      <w:footerReference w:type="default" r:id="rId27"/>
      <w:headerReference w:type="first" r:id="rId28"/>
      <w:footerReference w:type="first" r:id="rId29"/>
      <w:type w:val="continuous"/>
      <w:pgSz w:w="11905" w:h="16837"/>
      <w:pgMar w:top="851" w:right="884" w:bottom="851" w:left="1223"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05" w:rsidRDefault="00776805" w:rsidP="00020E09">
      <w:r>
        <w:separator/>
      </w:r>
    </w:p>
  </w:endnote>
  <w:endnote w:type="continuationSeparator" w:id="1">
    <w:p w:rsidR="00776805" w:rsidRDefault="00776805" w:rsidP="00020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6F" w:rsidRDefault="00FA516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8117512"/>
      <w:docPartObj>
        <w:docPartGallery w:val="Page Numbers (Bottom of Page)"/>
        <w:docPartUnique/>
      </w:docPartObj>
    </w:sdtPr>
    <w:sdtContent>
      <w:p w:rsidR="002C229E" w:rsidRPr="00FA516F" w:rsidRDefault="00CA0450">
        <w:pPr>
          <w:pStyle w:val="a9"/>
          <w:jc w:val="right"/>
          <w:rPr>
            <w:rFonts w:ascii="Times New Roman" w:hAnsi="Times New Roman" w:cs="Times New Roman"/>
            <w:sz w:val="20"/>
            <w:szCs w:val="20"/>
          </w:rPr>
        </w:pPr>
        <w:r w:rsidRPr="00FA516F">
          <w:rPr>
            <w:rFonts w:ascii="Times New Roman" w:hAnsi="Times New Roman" w:cs="Times New Roman"/>
            <w:sz w:val="20"/>
            <w:szCs w:val="20"/>
          </w:rPr>
          <w:fldChar w:fldCharType="begin"/>
        </w:r>
        <w:r w:rsidR="008B68EB" w:rsidRPr="00FA516F">
          <w:rPr>
            <w:rFonts w:ascii="Times New Roman" w:hAnsi="Times New Roman" w:cs="Times New Roman"/>
            <w:sz w:val="20"/>
            <w:szCs w:val="20"/>
          </w:rPr>
          <w:instrText xml:space="preserve"> PAGE   \* MERGEFORMAT </w:instrText>
        </w:r>
        <w:r w:rsidRPr="00FA516F">
          <w:rPr>
            <w:rFonts w:ascii="Times New Roman" w:hAnsi="Times New Roman" w:cs="Times New Roman"/>
            <w:sz w:val="20"/>
            <w:szCs w:val="20"/>
          </w:rPr>
          <w:fldChar w:fldCharType="separate"/>
        </w:r>
        <w:r w:rsidR="00B5299B">
          <w:rPr>
            <w:rFonts w:ascii="Times New Roman" w:hAnsi="Times New Roman" w:cs="Times New Roman"/>
            <w:noProof/>
            <w:sz w:val="20"/>
            <w:szCs w:val="20"/>
          </w:rPr>
          <w:t>9</w:t>
        </w:r>
        <w:r w:rsidRPr="00FA516F">
          <w:rPr>
            <w:rFonts w:ascii="Times New Roman" w:hAnsi="Times New Roman" w:cs="Times New Roman"/>
            <w:sz w:val="20"/>
            <w:szCs w:val="20"/>
          </w:rPr>
          <w:fldChar w:fldCharType="end"/>
        </w:r>
      </w:p>
    </w:sdtContent>
  </w:sdt>
  <w:p w:rsidR="002C229E" w:rsidRDefault="002C229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6F" w:rsidRDefault="00FA516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05" w:rsidRDefault="00776805"/>
  </w:footnote>
  <w:footnote w:type="continuationSeparator" w:id="1">
    <w:p w:rsidR="00776805" w:rsidRDefault="0077680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6F" w:rsidRDefault="00FA516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6F" w:rsidRDefault="00FA516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6F" w:rsidRDefault="00FA516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270"/>
    <w:multiLevelType w:val="hybridMultilevel"/>
    <w:tmpl w:val="4CD64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669DA"/>
    <w:multiLevelType w:val="hybridMultilevel"/>
    <w:tmpl w:val="D1426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93046"/>
    <w:multiLevelType w:val="hybridMultilevel"/>
    <w:tmpl w:val="B6F8D5B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3969AE"/>
    <w:multiLevelType w:val="multilevel"/>
    <w:tmpl w:val="044878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594323"/>
    <w:multiLevelType w:val="multilevel"/>
    <w:tmpl w:val="A87AF41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AD2FC3"/>
    <w:multiLevelType w:val="hybridMultilevel"/>
    <w:tmpl w:val="DE04D20C"/>
    <w:lvl w:ilvl="0" w:tplc="200485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740D22"/>
    <w:multiLevelType w:val="multilevel"/>
    <w:tmpl w:val="6F28C4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09000F"/>
    <w:multiLevelType w:val="multilevel"/>
    <w:tmpl w:val="BE9628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BB6FBC"/>
    <w:multiLevelType w:val="multilevel"/>
    <w:tmpl w:val="86107D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A41DAA"/>
    <w:multiLevelType w:val="hybridMultilevel"/>
    <w:tmpl w:val="96D6033E"/>
    <w:lvl w:ilvl="0" w:tplc="F07C69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4"/>
  </w:num>
  <w:num w:numId="4">
    <w:abstractNumId w:val="8"/>
  </w:num>
  <w:num w:numId="5">
    <w:abstractNumId w:val="7"/>
  </w:num>
  <w:num w:numId="6">
    <w:abstractNumId w:val="5"/>
  </w:num>
  <w:num w:numId="7">
    <w:abstractNumId w:val="1"/>
  </w:num>
  <w:num w:numId="8">
    <w:abstractNumId w:val="9"/>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88066"/>
  </w:hdrShapeDefaults>
  <w:footnotePr>
    <w:footnote w:id="0"/>
    <w:footnote w:id="1"/>
  </w:footnotePr>
  <w:endnotePr>
    <w:endnote w:id="0"/>
    <w:endnote w:id="1"/>
  </w:endnotePr>
  <w:compat>
    <w:doNotExpandShiftReturn/>
    <w:useFELayout/>
  </w:compat>
  <w:docVars>
    <w:docVar w:name="BossProviderVariable" w:val="25_01_2006!62664528-9099-4f40-bb58-fe5d5576d760"/>
  </w:docVars>
  <w:rsids>
    <w:rsidRoot w:val="00020E09"/>
    <w:rsid w:val="00004ECE"/>
    <w:rsid w:val="000138DE"/>
    <w:rsid w:val="00020E09"/>
    <w:rsid w:val="0002382C"/>
    <w:rsid w:val="00024660"/>
    <w:rsid w:val="00024BA4"/>
    <w:rsid w:val="00030657"/>
    <w:rsid w:val="00041055"/>
    <w:rsid w:val="0006154B"/>
    <w:rsid w:val="00070E35"/>
    <w:rsid w:val="00074ECC"/>
    <w:rsid w:val="00086CE5"/>
    <w:rsid w:val="0009416E"/>
    <w:rsid w:val="000A09CA"/>
    <w:rsid w:val="000B027D"/>
    <w:rsid w:val="000B063D"/>
    <w:rsid w:val="000B1EF6"/>
    <w:rsid w:val="000B7A35"/>
    <w:rsid w:val="000C3D26"/>
    <w:rsid w:val="000C488E"/>
    <w:rsid w:val="000D25E9"/>
    <w:rsid w:val="000D48E3"/>
    <w:rsid w:val="000F26C1"/>
    <w:rsid w:val="000F4069"/>
    <w:rsid w:val="000F6BE7"/>
    <w:rsid w:val="00102BAC"/>
    <w:rsid w:val="0011759C"/>
    <w:rsid w:val="00145389"/>
    <w:rsid w:val="00146CA1"/>
    <w:rsid w:val="001569DA"/>
    <w:rsid w:val="0017522E"/>
    <w:rsid w:val="0018479B"/>
    <w:rsid w:val="00185EC9"/>
    <w:rsid w:val="00193ED6"/>
    <w:rsid w:val="001A7039"/>
    <w:rsid w:val="001A710D"/>
    <w:rsid w:val="001D6D09"/>
    <w:rsid w:val="001E2F5E"/>
    <w:rsid w:val="001E7EDF"/>
    <w:rsid w:val="001F6861"/>
    <w:rsid w:val="00201683"/>
    <w:rsid w:val="002147D2"/>
    <w:rsid w:val="00214922"/>
    <w:rsid w:val="00225C82"/>
    <w:rsid w:val="00237700"/>
    <w:rsid w:val="00242E89"/>
    <w:rsid w:val="00245B96"/>
    <w:rsid w:val="00254B6A"/>
    <w:rsid w:val="00265C3B"/>
    <w:rsid w:val="00265DE1"/>
    <w:rsid w:val="00271166"/>
    <w:rsid w:val="00275191"/>
    <w:rsid w:val="00277EFD"/>
    <w:rsid w:val="00285F3C"/>
    <w:rsid w:val="00285F6B"/>
    <w:rsid w:val="0029208D"/>
    <w:rsid w:val="00294FF2"/>
    <w:rsid w:val="002A19F8"/>
    <w:rsid w:val="002B5854"/>
    <w:rsid w:val="002B6F0F"/>
    <w:rsid w:val="002C229E"/>
    <w:rsid w:val="002C74F0"/>
    <w:rsid w:val="002D4C24"/>
    <w:rsid w:val="002E36F8"/>
    <w:rsid w:val="002E55A3"/>
    <w:rsid w:val="002F398F"/>
    <w:rsid w:val="002F6439"/>
    <w:rsid w:val="002F652F"/>
    <w:rsid w:val="00303CA9"/>
    <w:rsid w:val="0031524E"/>
    <w:rsid w:val="0031556F"/>
    <w:rsid w:val="00316E8C"/>
    <w:rsid w:val="00321B45"/>
    <w:rsid w:val="0032558A"/>
    <w:rsid w:val="0032627A"/>
    <w:rsid w:val="003658E6"/>
    <w:rsid w:val="0037422B"/>
    <w:rsid w:val="003779EC"/>
    <w:rsid w:val="003A4335"/>
    <w:rsid w:val="003B1A12"/>
    <w:rsid w:val="003B56CC"/>
    <w:rsid w:val="003C08D0"/>
    <w:rsid w:val="003C3C9B"/>
    <w:rsid w:val="003D3409"/>
    <w:rsid w:val="003D369E"/>
    <w:rsid w:val="003D7F91"/>
    <w:rsid w:val="003E3942"/>
    <w:rsid w:val="003E4E93"/>
    <w:rsid w:val="003E6E0C"/>
    <w:rsid w:val="003F000F"/>
    <w:rsid w:val="004019EC"/>
    <w:rsid w:val="00413264"/>
    <w:rsid w:val="00414635"/>
    <w:rsid w:val="00415420"/>
    <w:rsid w:val="00424713"/>
    <w:rsid w:val="00427845"/>
    <w:rsid w:val="0043297C"/>
    <w:rsid w:val="004417EF"/>
    <w:rsid w:val="004578DC"/>
    <w:rsid w:val="00460E8E"/>
    <w:rsid w:val="00462008"/>
    <w:rsid w:val="004633F7"/>
    <w:rsid w:val="00467D22"/>
    <w:rsid w:val="004721D5"/>
    <w:rsid w:val="0047308D"/>
    <w:rsid w:val="00477F1E"/>
    <w:rsid w:val="00487818"/>
    <w:rsid w:val="00493A6D"/>
    <w:rsid w:val="004A13E1"/>
    <w:rsid w:val="004A1B75"/>
    <w:rsid w:val="004A2C98"/>
    <w:rsid w:val="004A72C4"/>
    <w:rsid w:val="004A7480"/>
    <w:rsid w:val="004B30E1"/>
    <w:rsid w:val="004C0454"/>
    <w:rsid w:val="004C0FAD"/>
    <w:rsid w:val="004D49FD"/>
    <w:rsid w:val="004D6BC7"/>
    <w:rsid w:val="004D6F17"/>
    <w:rsid w:val="004E001A"/>
    <w:rsid w:val="004E4E2A"/>
    <w:rsid w:val="004F6545"/>
    <w:rsid w:val="00501C2A"/>
    <w:rsid w:val="00506EE0"/>
    <w:rsid w:val="00522E68"/>
    <w:rsid w:val="00524077"/>
    <w:rsid w:val="00524FE7"/>
    <w:rsid w:val="00527345"/>
    <w:rsid w:val="00530E8C"/>
    <w:rsid w:val="005312B9"/>
    <w:rsid w:val="00532149"/>
    <w:rsid w:val="00537F94"/>
    <w:rsid w:val="00551F47"/>
    <w:rsid w:val="00555E00"/>
    <w:rsid w:val="0055610D"/>
    <w:rsid w:val="00562A62"/>
    <w:rsid w:val="005658A8"/>
    <w:rsid w:val="00577900"/>
    <w:rsid w:val="00577C7C"/>
    <w:rsid w:val="005821F2"/>
    <w:rsid w:val="005911CF"/>
    <w:rsid w:val="00594928"/>
    <w:rsid w:val="005A5176"/>
    <w:rsid w:val="005A75FA"/>
    <w:rsid w:val="005B179C"/>
    <w:rsid w:val="005B1D78"/>
    <w:rsid w:val="005B5412"/>
    <w:rsid w:val="005C6E9D"/>
    <w:rsid w:val="005C7D7D"/>
    <w:rsid w:val="005D1533"/>
    <w:rsid w:val="005D1C08"/>
    <w:rsid w:val="005F4E3C"/>
    <w:rsid w:val="006148F9"/>
    <w:rsid w:val="006168C5"/>
    <w:rsid w:val="006367FE"/>
    <w:rsid w:val="00664555"/>
    <w:rsid w:val="0066557C"/>
    <w:rsid w:val="00670675"/>
    <w:rsid w:val="006945F4"/>
    <w:rsid w:val="00696917"/>
    <w:rsid w:val="006A7536"/>
    <w:rsid w:val="006B18DF"/>
    <w:rsid w:val="006B1CC4"/>
    <w:rsid w:val="006B5D12"/>
    <w:rsid w:val="006C3D43"/>
    <w:rsid w:val="006C4CB0"/>
    <w:rsid w:val="006E2FBF"/>
    <w:rsid w:val="006F04C1"/>
    <w:rsid w:val="006F1059"/>
    <w:rsid w:val="006F19BF"/>
    <w:rsid w:val="006F60B0"/>
    <w:rsid w:val="007003FE"/>
    <w:rsid w:val="00702D0D"/>
    <w:rsid w:val="00712E6F"/>
    <w:rsid w:val="0071308C"/>
    <w:rsid w:val="00713927"/>
    <w:rsid w:val="00731CC5"/>
    <w:rsid w:val="00735ABD"/>
    <w:rsid w:val="007416A8"/>
    <w:rsid w:val="007455E8"/>
    <w:rsid w:val="00755FF6"/>
    <w:rsid w:val="00764BF5"/>
    <w:rsid w:val="00776805"/>
    <w:rsid w:val="00777844"/>
    <w:rsid w:val="00781BCF"/>
    <w:rsid w:val="0078730D"/>
    <w:rsid w:val="007952E2"/>
    <w:rsid w:val="00797EC8"/>
    <w:rsid w:val="007A19B7"/>
    <w:rsid w:val="007B24A8"/>
    <w:rsid w:val="007D030F"/>
    <w:rsid w:val="007E0B68"/>
    <w:rsid w:val="007E6BAB"/>
    <w:rsid w:val="00801D71"/>
    <w:rsid w:val="00806212"/>
    <w:rsid w:val="008160B1"/>
    <w:rsid w:val="008304AF"/>
    <w:rsid w:val="00830BDB"/>
    <w:rsid w:val="008330F0"/>
    <w:rsid w:val="00833A72"/>
    <w:rsid w:val="00834928"/>
    <w:rsid w:val="0084209A"/>
    <w:rsid w:val="0085198E"/>
    <w:rsid w:val="008545F5"/>
    <w:rsid w:val="00861FA3"/>
    <w:rsid w:val="0086512D"/>
    <w:rsid w:val="00870C50"/>
    <w:rsid w:val="0087449E"/>
    <w:rsid w:val="008767D5"/>
    <w:rsid w:val="008802C3"/>
    <w:rsid w:val="00880D57"/>
    <w:rsid w:val="008A5590"/>
    <w:rsid w:val="008B68EB"/>
    <w:rsid w:val="008B6D20"/>
    <w:rsid w:val="008C2128"/>
    <w:rsid w:val="008D05AA"/>
    <w:rsid w:val="008D4DFD"/>
    <w:rsid w:val="008E185A"/>
    <w:rsid w:val="008E2E26"/>
    <w:rsid w:val="008E494C"/>
    <w:rsid w:val="008E51F6"/>
    <w:rsid w:val="008E589F"/>
    <w:rsid w:val="008E5CEC"/>
    <w:rsid w:val="008F06C3"/>
    <w:rsid w:val="008F289B"/>
    <w:rsid w:val="0090352E"/>
    <w:rsid w:val="009045ED"/>
    <w:rsid w:val="00922D18"/>
    <w:rsid w:val="009250C6"/>
    <w:rsid w:val="00947333"/>
    <w:rsid w:val="00974792"/>
    <w:rsid w:val="00976D78"/>
    <w:rsid w:val="009A7FCF"/>
    <w:rsid w:val="009B4865"/>
    <w:rsid w:val="009B5375"/>
    <w:rsid w:val="009C4826"/>
    <w:rsid w:val="009C5768"/>
    <w:rsid w:val="009D1016"/>
    <w:rsid w:val="009D2F4C"/>
    <w:rsid w:val="009E30EC"/>
    <w:rsid w:val="009E63EB"/>
    <w:rsid w:val="00A00CFC"/>
    <w:rsid w:val="00A12D70"/>
    <w:rsid w:val="00A21735"/>
    <w:rsid w:val="00A21E69"/>
    <w:rsid w:val="00A26988"/>
    <w:rsid w:val="00A32D11"/>
    <w:rsid w:val="00A37D69"/>
    <w:rsid w:val="00A62D9E"/>
    <w:rsid w:val="00A64BFF"/>
    <w:rsid w:val="00A655BA"/>
    <w:rsid w:val="00A72259"/>
    <w:rsid w:val="00A800F2"/>
    <w:rsid w:val="00A80908"/>
    <w:rsid w:val="00A961E2"/>
    <w:rsid w:val="00AA047A"/>
    <w:rsid w:val="00AA0482"/>
    <w:rsid w:val="00AA30BE"/>
    <w:rsid w:val="00AA56C4"/>
    <w:rsid w:val="00AB18E0"/>
    <w:rsid w:val="00AB70A7"/>
    <w:rsid w:val="00AC5BD2"/>
    <w:rsid w:val="00AD4801"/>
    <w:rsid w:val="00AF354A"/>
    <w:rsid w:val="00AF5BDE"/>
    <w:rsid w:val="00AF65BE"/>
    <w:rsid w:val="00B06542"/>
    <w:rsid w:val="00B1501E"/>
    <w:rsid w:val="00B178B6"/>
    <w:rsid w:val="00B24573"/>
    <w:rsid w:val="00B24CFD"/>
    <w:rsid w:val="00B31102"/>
    <w:rsid w:val="00B345E1"/>
    <w:rsid w:val="00B35B58"/>
    <w:rsid w:val="00B36B40"/>
    <w:rsid w:val="00B5299B"/>
    <w:rsid w:val="00B6020E"/>
    <w:rsid w:val="00B71D07"/>
    <w:rsid w:val="00B71D55"/>
    <w:rsid w:val="00B80827"/>
    <w:rsid w:val="00B809B7"/>
    <w:rsid w:val="00B84ABE"/>
    <w:rsid w:val="00B8521D"/>
    <w:rsid w:val="00B85AAC"/>
    <w:rsid w:val="00B93085"/>
    <w:rsid w:val="00B93AF3"/>
    <w:rsid w:val="00BA4044"/>
    <w:rsid w:val="00BA54D0"/>
    <w:rsid w:val="00BB6016"/>
    <w:rsid w:val="00BD3FD9"/>
    <w:rsid w:val="00BD4BC3"/>
    <w:rsid w:val="00BF0755"/>
    <w:rsid w:val="00BF5FCA"/>
    <w:rsid w:val="00C03414"/>
    <w:rsid w:val="00C110A5"/>
    <w:rsid w:val="00C14EA3"/>
    <w:rsid w:val="00C25C47"/>
    <w:rsid w:val="00C307CA"/>
    <w:rsid w:val="00C30972"/>
    <w:rsid w:val="00C33E4C"/>
    <w:rsid w:val="00C42B71"/>
    <w:rsid w:val="00C50125"/>
    <w:rsid w:val="00C80560"/>
    <w:rsid w:val="00C900D9"/>
    <w:rsid w:val="00C95603"/>
    <w:rsid w:val="00CA0450"/>
    <w:rsid w:val="00CA1A00"/>
    <w:rsid w:val="00CB4849"/>
    <w:rsid w:val="00CC7796"/>
    <w:rsid w:val="00CD2C4D"/>
    <w:rsid w:val="00CD7C56"/>
    <w:rsid w:val="00CE2649"/>
    <w:rsid w:val="00CF3E6C"/>
    <w:rsid w:val="00CF6048"/>
    <w:rsid w:val="00D0534B"/>
    <w:rsid w:val="00D1344F"/>
    <w:rsid w:val="00D22DE4"/>
    <w:rsid w:val="00D246FF"/>
    <w:rsid w:val="00D24E18"/>
    <w:rsid w:val="00D25E2A"/>
    <w:rsid w:val="00D2684E"/>
    <w:rsid w:val="00D274B0"/>
    <w:rsid w:val="00D30FC5"/>
    <w:rsid w:val="00D32F0D"/>
    <w:rsid w:val="00D33E27"/>
    <w:rsid w:val="00D43425"/>
    <w:rsid w:val="00D43539"/>
    <w:rsid w:val="00D45D54"/>
    <w:rsid w:val="00D5425D"/>
    <w:rsid w:val="00D57599"/>
    <w:rsid w:val="00D817E8"/>
    <w:rsid w:val="00D955EF"/>
    <w:rsid w:val="00DA5562"/>
    <w:rsid w:val="00DC4C70"/>
    <w:rsid w:val="00DD69D7"/>
    <w:rsid w:val="00DE0379"/>
    <w:rsid w:val="00DE7A0F"/>
    <w:rsid w:val="00DF3F11"/>
    <w:rsid w:val="00DF7E77"/>
    <w:rsid w:val="00E029DE"/>
    <w:rsid w:val="00E03CBB"/>
    <w:rsid w:val="00E06F87"/>
    <w:rsid w:val="00E10787"/>
    <w:rsid w:val="00E16718"/>
    <w:rsid w:val="00E37067"/>
    <w:rsid w:val="00E429E4"/>
    <w:rsid w:val="00E4724F"/>
    <w:rsid w:val="00E51A5F"/>
    <w:rsid w:val="00E61839"/>
    <w:rsid w:val="00E62DBF"/>
    <w:rsid w:val="00E6510B"/>
    <w:rsid w:val="00E7694D"/>
    <w:rsid w:val="00EA07EA"/>
    <w:rsid w:val="00EB2562"/>
    <w:rsid w:val="00EB59C7"/>
    <w:rsid w:val="00EF19A3"/>
    <w:rsid w:val="00F30048"/>
    <w:rsid w:val="00F30E94"/>
    <w:rsid w:val="00F34ED0"/>
    <w:rsid w:val="00F360C5"/>
    <w:rsid w:val="00F57FDB"/>
    <w:rsid w:val="00F63964"/>
    <w:rsid w:val="00F65B56"/>
    <w:rsid w:val="00F71997"/>
    <w:rsid w:val="00F7316A"/>
    <w:rsid w:val="00F7604E"/>
    <w:rsid w:val="00F77DF4"/>
    <w:rsid w:val="00F918D0"/>
    <w:rsid w:val="00F95742"/>
    <w:rsid w:val="00FA516F"/>
    <w:rsid w:val="00FB3C86"/>
    <w:rsid w:val="00FB5F49"/>
    <w:rsid w:val="00FB7DA5"/>
    <w:rsid w:val="00FC7DE4"/>
    <w:rsid w:val="00FD2451"/>
    <w:rsid w:val="00FD258E"/>
    <w:rsid w:val="00FD2D36"/>
    <w:rsid w:val="00FD470B"/>
    <w:rsid w:val="00FD49A4"/>
    <w:rsid w:val="00FE2791"/>
    <w:rsid w:val="00FF64A4"/>
    <w:rsid w:val="00FF7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0E0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0E09"/>
    <w:rPr>
      <w:color w:val="000080"/>
      <w:u w:val="single"/>
    </w:rPr>
  </w:style>
  <w:style w:type="character" w:customStyle="1" w:styleId="3">
    <w:name w:val="Основной текст (3)_"/>
    <w:basedOn w:val="a0"/>
    <w:link w:val="30"/>
    <w:rsid w:val="00020E09"/>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 (3)"/>
    <w:basedOn w:val="3"/>
    <w:rsid w:val="00020E09"/>
    <w:rPr>
      <w:spacing w:val="0"/>
    </w:rPr>
  </w:style>
  <w:style w:type="character" w:customStyle="1" w:styleId="1">
    <w:name w:val="Заголовок №1_"/>
    <w:basedOn w:val="a0"/>
    <w:link w:val="10"/>
    <w:rsid w:val="00020E09"/>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Заголовок №2_"/>
    <w:basedOn w:val="a0"/>
    <w:link w:val="20"/>
    <w:rsid w:val="00020E09"/>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Основной текст (2)_"/>
    <w:basedOn w:val="a0"/>
    <w:link w:val="22"/>
    <w:rsid w:val="00020E09"/>
    <w:rPr>
      <w:rFonts w:ascii="Times New Roman" w:eastAsia="Times New Roman" w:hAnsi="Times New Roman" w:cs="Times New Roman"/>
      <w:b w:val="0"/>
      <w:bCs w:val="0"/>
      <w:i w:val="0"/>
      <w:iCs w:val="0"/>
      <w:smallCaps w:val="0"/>
      <w:strike w:val="0"/>
      <w:spacing w:val="160"/>
      <w:sz w:val="40"/>
      <w:szCs w:val="40"/>
    </w:rPr>
  </w:style>
  <w:style w:type="character" w:customStyle="1" w:styleId="a4">
    <w:name w:val="Основной текст_"/>
    <w:basedOn w:val="a0"/>
    <w:link w:val="4"/>
    <w:rsid w:val="00020E09"/>
    <w:rPr>
      <w:rFonts w:ascii="Times New Roman" w:eastAsia="Times New Roman" w:hAnsi="Times New Roman" w:cs="Times New Roman"/>
      <w:b w:val="0"/>
      <w:bCs w:val="0"/>
      <w:i w:val="0"/>
      <w:iCs w:val="0"/>
      <w:smallCaps w:val="0"/>
      <w:strike w:val="0"/>
      <w:spacing w:val="0"/>
      <w:sz w:val="23"/>
      <w:szCs w:val="23"/>
    </w:rPr>
  </w:style>
  <w:style w:type="character" w:customStyle="1" w:styleId="3pt">
    <w:name w:val="Основной текст + Интервал 3 pt"/>
    <w:basedOn w:val="a4"/>
    <w:rsid w:val="00020E09"/>
    <w:rPr>
      <w:spacing w:val="60"/>
    </w:rPr>
  </w:style>
  <w:style w:type="character" w:customStyle="1" w:styleId="11">
    <w:name w:val="Основной текст1"/>
    <w:basedOn w:val="a4"/>
    <w:rsid w:val="00020E09"/>
  </w:style>
  <w:style w:type="character" w:customStyle="1" w:styleId="-1pt">
    <w:name w:val="Основной текст + Интервал -1 pt"/>
    <w:basedOn w:val="a4"/>
    <w:rsid w:val="00020E09"/>
    <w:rPr>
      <w:spacing w:val="-20"/>
    </w:rPr>
  </w:style>
  <w:style w:type="character" w:customStyle="1" w:styleId="23">
    <w:name w:val="Основной текст2"/>
    <w:basedOn w:val="a4"/>
    <w:rsid w:val="00020E09"/>
    <w:rPr>
      <w:spacing w:val="0"/>
    </w:rPr>
  </w:style>
  <w:style w:type="character" w:customStyle="1" w:styleId="32">
    <w:name w:val="Основной текст3"/>
    <w:basedOn w:val="a4"/>
    <w:rsid w:val="00020E09"/>
    <w:rPr>
      <w:spacing w:val="0"/>
    </w:rPr>
  </w:style>
  <w:style w:type="character" w:customStyle="1" w:styleId="-1pt0">
    <w:name w:val="Основной текст + Интервал -1 pt"/>
    <w:basedOn w:val="a4"/>
    <w:rsid w:val="00020E09"/>
    <w:rPr>
      <w:spacing w:val="-20"/>
      <w:lang w:val="en-US"/>
    </w:rPr>
  </w:style>
  <w:style w:type="character" w:customStyle="1" w:styleId="105pt">
    <w:name w:val="Основной текст + 10;5 pt;Полужирный"/>
    <w:basedOn w:val="a4"/>
    <w:rsid w:val="00020E09"/>
    <w:rPr>
      <w:b/>
      <w:bCs/>
      <w:spacing w:val="0"/>
      <w:sz w:val="21"/>
      <w:szCs w:val="21"/>
    </w:rPr>
  </w:style>
  <w:style w:type="character" w:customStyle="1" w:styleId="ArialUnicodeMS8pt">
    <w:name w:val="Основной текст + Arial Unicode MS;8 pt;Курсив"/>
    <w:basedOn w:val="a4"/>
    <w:rsid w:val="00020E09"/>
    <w:rPr>
      <w:rFonts w:ascii="Arial Unicode MS" w:eastAsia="Arial Unicode MS" w:hAnsi="Arial Unicode MS" w:cs="Arial Unicode MS"/>
      <w:i/>
      <w:iCs/>
      <w:spacing w:val="0"/>
      <w:w w:val="100"/>
      <w:sz w:val="16"/>
      <w:szCs w:val="16"/>
    </w:rPr>
  </w:style>
  <w:style w:type="character" w:customStyle="1" w:styleId="ArialUnicodeMS8pt0">
    <w:name w:val="Основной текст + Arial Unicode MS;8 pt;Курсив"/>
    <w:basedOn w:val="a4"/>
    <w:rsid w:val="00020E09"/>
    <w:rPr>
      <w:rFonts w:ascii="Arial Unicode MS" w:eastAsia="Arial Unicode MS" w:hAnsi="Arial Unicode MS" w:cs="Arial Unicode MS"/>
      <w:i/>
      <w:iCs/>
      <w:spacing w:val="0"/>
      <w:w w:val="100"/>
      <w:sz w:val="16"/>
      <w:szCs w:val="16"/>
    </w:rPr>
  </w:style>
  <w:style w:type="character" w:customStyle="1" w:styleId="11pt">
    <w:name w:val="Основной текст + 11 pt;Полужирный"/>
    <w:basedOn w:val="a4"/>
    <w:rsid w:val="00020E09"/>
    <w:rPr>
      <w:b/>
      <w:bCs/>
      <w:spacing w:val="0"/>
      <w:sz w:val="22"/>
      <w:szCs w:val="22"/>
    </w:rPr>
  </w:style>
  <w:style w:type="character" w:customStyle="1" w:styleId="105pt0">
    <w:name w:val="Основной текст + 10;5 pt;Полужирный"/>
    <w:basedOn w:val="a4"/>
    <w:rsid w:val="00020E09"/>
    <w:rPr>
      <w:b/>
      <w:bCs/>
      <w:spacing w:val="0"/>
      <w:sz w:val="21"/>
      <w:szCs w:val="21"/>
    </w:rPr>
  </w:style>
  <w:style w:type="character" w:customStyle="1" w:styleId="105pt-1pt">
    <w:name w:val="Основной текст + 10;5 pt;Полужирный;Интервал -1 pt"/>
    <w:basedOn w:val="a4"/>
    <w:rsid w:val="00020E09"/>
    <w:rPr>
      <w:b/>
      <w:bCs/>
      <w:spacing w:val="-20"/>
      <w:sz w:val="21"/>
      <w:szCs w:val="21"/>
    </w:rPr>
  </w:style>
  <w:style w:type="character" w:customStyle="1" w:styleId="12">
    <w:name w:val="Заголовок №1"/>
    <w:basedOn w:val="1"/>
    <w:rsid w:val="00020E09"/>
    <w:rPr>
      <w:spacing w:val="0"/>
    </w:rPr>
  </w:style>
  <w:style w:type="paragraph" w:customStyle="1" w:styleId="30">
    <w:name w:val="Основной текст (3)"/>
    <w:basedOn w:val="a"/>
    <w:link w:val="3"/>
    <w:rsid w:val="00020E09"/>
    <w:pPr>
      <w:shd w:val="clear" w:color="auto" w:fill="FFFFFF"/>
      <w:spacing w:line="0" w:lineRule="atLeast"/>
    </w:pPr>
    <w:rPr>
      <w:rFonts w:ascii="Times New Roman" w:eastAsia="Times New Roman" w:hAnsi="Times New Roman" w:cs="Times New Roman"/>
      <w:b/>
      <w:bCs/>
      <w:sz w:val="27"/>
      <w:szCs w:val="27"/>
    </w:rPr>
  </w:style>
  <w:style w:type="paragraph" w:customStyle="1" w:styleId="10">
    <w:name w:val="Заголовок №1"/>
    <w:basedOn w:val="a"/>
    <w:link w:val="1"/>
    <w:rsid w:val="00020E09"/>
    <w:pPr>
      <w:shd w:val="clear" w:color="auto" w:fill="FFFFFF"/>
      <w:spacing w:after="1140" w:line="0" w:lineRule="atLeast"/>
      <w:outlineLvl w:val="0"/>
    </w:pPr>
    <w:rPr>
      <w:rFonts w:ascii="Times New Roman" w:eastAsia="Times New Roman" w:hAnsi="Times New Roman" w:cs="Times New Roman"/>
      <w:b/>
      <w:bCs/>
      <w:sz w:val="27"/>
      <w:szCs w:val="27"/>
    </w:rPr>
  </w:style>
  <w:style w:type="paragraph" w:customStyle="1" w:styleId="20">
    <w:name w:val="Заголовок №2"/>
    <w:basedOn w:val="a"/>
    <w:link w:val="2"/>
    <w:rsid w:val="00020E09"/>
    <w:pPr>
      <w:shd w:val="clear" w:color="auto" w:fill="FFFFFF"/>
      <w:spacing w:before="240" w:line="252" w:lineRule="exact"/>
      <w:jc w:val="center"/>
      <w:outlineLvl w:val="1"/>
    </w:pPr>
    <w:rPr>
      <w:rFonts w:ascii="Times New Roman" w:eastAsia="Times New Roman" w:hAnsi="Times New Roman" w:cs="Times New Roman"/>
      <w:b/>
      <w:bCs/>
      <w:sz w:val="21"/>
      <w:szCs w:val="21"/>
    </w:rPr>
  </w:style>
  <w:style w:type="paragraph" w:customStyle="1" w:styleId="22">
    <w:name w:val="Основной текст (2)"/>
    <w:basedOn w:val="a"/>
    <w:link w:val="21"/>
    <w:rsid w:val="00020E09"/>
    <w:pPr>
      <w:shd w:val="clear" w:color="auto" w:fill="FFFFFF"/>
      <w:spacing w:before="360" w:after="360" w:line="0" w:lineRule="atLeast"/>
      <w:jc w:val="center"/>
    </w:pPr>
    <w:rPr>
      <w:rFonts w:ascii="Times New Roman" w:eastAsia="Times New Roman" w:hAnsi="Times New Roman" w:cs="Times New Roman"/>
      <w:spacing w:val="160"/>
      <w:sz w:val="40"/>
      <w:szCs w:val="40"/>
    </w:rPr>
  </w:style>
  <w:style w:type="paragraph" w:customStyle="1" w:styleId="4">
    <w:name w:val="Основной текст4"/>
    <w:basedOn w:val="a"/>
    <w:link w:val="a4"/>
    <w:rsid w:val="00020E09"/>
    <w:pPr>
      <w:shd w:val="clear" w:color="auto" w:fill="FFFFFF"/>
      <w:spacing w:before="360" w:after="1080" w:line="274" w:lineRule="exact"/>
      <w:ind w:hanging="420"/>
      <w:jc w:val="both"/>
    </w:pPr>
    <w:rPr>
      <w:rFonts w:ascii="Times New Roman" w:eastAsia="Times New Roman" w:hAnsi="Times New Roman" w:cs="Times New Roman"/>
      <w:sz w:val="23"/>
      <w:szCs w:val="23"/>
    </w:rPr>
  </w:style>
  <w:style w:type="paragraph" w:customStyle="1" w:styleId="Heading">
    <w:name w:val="Heading"/>
    <w:rsid w:val="000F6BE7"/>
    <w:pPr>
      <w:widowControl w:val="0"/>
    </w:pPr>
    <w:rPr>
      <w:rFonts w:ascii="Arial" w:eastAsia="Times New Roman" w:hAnsi="Arial" w:cs="Times New Roman"/>
      <w:b/>
      <w:sz w:val="22"/>
      <w:szCs w:val="20"/>
    </w:rPr>
  </w:style>
  <w:style w:type="paragraph" w:customStyle="1" w:styleId="ConsNormal">
    <w:name w:val="ConsNormal"/>
    <w:rsid w:val="000F6BE7"/>
    <w:pPr>
      <w:widowControl w:val="0"/>
      <w:autoSpaceDE w:val="0"/>
      <w:autoSpaceDN w:val="0"/>
      <w:adjustRightInd w:val="0"/>
      <w:ind w:right="19772" w:firstLine="720"/>
    </w:pPr>
    <w:rPr>
      <w:rFonts w:ascii="Arial" w:eastAsia="Times New Roman" w:hAnsi="Arial" w:cs="Arial"/>
      <w:sz w:val="20"/>
      <w:szCs w:val="20"/>
      <w:lang w:eastAsia="en-US"/>
    </w:rPr>
  </w:style>
  <w:style w:type="paragraph" w:styleId="a5">
    <w:name w:val="Balloon Text"/>
    <w:basedOn w:val="a"/>
    <w:link w:val="a6"/>
    <w:uiPriority w:val="99"/>
    <w:semiHidden/>
    <w:unhideWhenUsed/>
    <w:rsid w:val="00A37D69"/>
    <w:rPr>
      <w:rFonts w:ascii="Tahoma" w:hAnsi="Tahoma" w:cs="Tahoma"/>
      <w:sz w:val="16"/>
      <w:szCs w:val="16"/>
    </w:rPr>
  </w:style>
  <w:style w:type="character" w:customStyle="1" w:styleId="a6">
    <w:name w:val="Текст выноски Знак"/>
    <w:basedOn w:val="a0"/>
    <w:link w:val="a5"/>
    <w:uiPriority w:val="99"/>
    <w:semiHidden/>
    <w:rsid w:val="00A37D69"/>
    <w:rPr>
      <w:rFonts w:ascii="Tahoma" w:hAnsi="Tahoma" w:cs="Tahoma"/>
      <w:color w:val="000000"/>
      <w:sz w:val="16"/>
      <w:szCs w:val="16"/>
    </w:rPr>
  </w:style>
  <w:style w:type="paragraph" w:styleId="a7">
    <w:name w:val="header"/>
    <w:basedOn w:val="a"/>
    <w:link w:val="a8"/>
    <w:uiPriority w:val="99"/>
    <w:semiHidden/>
    <w:unhideWhenUsed/>
    <w:rsid w:val="000F4069"/>
    <w:pPr>
      <w:tabs>
        <w:tab w:val="center" w:pos="4677"/>
        <w:tab w:val="right" w:pos="9355"/>
      </w:tabs>
    </w:pPr>
  </w:style>
  <w:style w:type="character" w:customStyle="1" w:styleId="a8">
    <w:name w:val="Верхний колонтитул Знак"/>
    <w:basedOn w:val="a0"/>
    <w:link w:val="a7"/>
    <w:uiPriority w:val="99"/>
    <w:semiHidden/>
    <w:rsid w:val="000F4069"/>
    <w:rPr>
      <w:color w:val="000000"/>
    </w:rPr>
  </w:style>
  <w:style w:type="paragraph" w:styleId="a9">
    <w:name w:val="footer"/>
    <w:basedOn w:val="a"/>
    <w:link w:val="aa"/>
    <w:uiPriority w:val="99"/>
    <w:unhideWhenUsed/>
    <w:rsid w:val="000F4069"/>
    <w:pPr>
      <w:tabs>
        <w:tab w:val="center" w:pos="4677"/>
        <w:tab w:val="right" w:pos="9355"/>
      </w:tabs>
    </w:pPr>
  </w:style>
  <w:style w:type="character" w:customStyle="1" w:styleId="aa">
    <w:name w:val="Нижний колонтитул Знак"/>
    <w:basedOn w:val="a0"/>
    <w:link w:val="a9"/>
    <w:uiPriority w:val="99"/>
    <w:rsid w:val="000F4069"/>
    <w:rPr>
      <w:color w:val="000000"/>
    </w:rPr>
  </w:style>
  <w:style w:type="paragraph" w:customStyle="1" w:styleId="ConsPlusNormal">
    <w:name w:val="ConsPlusNormal"/>
    <w:rsid w:val="00FB7DA5"/>
    <w:pPr>
      <w:autoSpaceDE w:val="0"/>
      <w:autoSpaceDN w:val="0"/>
      <w:adjustRightInd w:val="0"/>
    </w:pPr>
    <w:rPr>
      <w:rFonts w:ascii="Arial" w:hAnsi="Arial" w:cs="Arial"/>
      <w:sz w:val="20"/>
      <w:szCs w:val="20"/>
    </w:rPr>
  </w:style>
  <w:style w:type="paragraph" w:styleId="ab">
    <w:name w:val="List Paragraph"/>
    <w:basedOn w:val="a"/>
    <w:uiPriority w:val="34"/>
    <w:qFormat/>
    <w:rsid w:val="00CE2649"/>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FAFD499FBDA0030770D27D2C1C231D2B70F05000F0D121A1B8CD4078D4E0ECDD43E7FF2EFDg4FFJ" TargetMode="External"/><Relationship Id="rId18" Type="http://schemas.openxmlformats.org/officeDocument/2006/relationships/hyperlink" Target="consultantplus://offline/ref=BC5B9CAB6749DC37FEE9916E1B416C2614769AD44D00E772E44C66BCD77AE816E66641063F670FB4P7I2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21A4E9006BD3CE96E62442F17B7EC092A1AAB94D52DF76B3D029EE21984088013BDF46F93F432D619H7I" TargetMode="External"/><Relationship Id="rId7" Type="http://schemas.openxmlformats.org/officeDocument/2006/relationships/endnotes" Target="endnotes.xml"/><Relationship Id="rId12" Type="http://schemas.openxmlformats.org/officeDocument/2006/relationships/hyperlink" Target="consultantplus://offline/ref=2C5AB53B120E9B69E4C250A4DDDAF592D30700E4EBBEE3C468DCFFF8DFB9F9D0E19E976F3Fi3ACJ" TargetMode="External"/><Relationship Id="rId17" Type="http://schemas.openxmlformats.org/officeDocument/2006/relationships/hyperlink" Target="consultantplus://offline/ref=BC5B9CAB6749DC37FEE9916E1B416C2614769AD44D00E772E44C66BCD77AE816E66641063F670EBCP7I7H"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6EA54306950B21609868B5ED9A7FD3240CC3D360E6BB67DFD83F97DE7C6B5A360A8E18C60B094BBFlA65M" TargetMode="External"/><Relationship Id="rId20" Type="http://schemas.openxmlformats.org/officeDocument/2006/relationships/hyperlink" Target="consultantplus://offline/ref=05CF46557EDB6B0852C6A826CC5DFEB0D14FB7EC4AF6C23B485DD812CB0EA5BE9092F93AA10B791Dg333H"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484708381718A24375A1F565E7B170A07DCBFFD5647A19495E892C94548D8B0D9860E12F7FD784n41F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C5786050C4CC09E33FE9C9674077CE24EC48D469FC636CA83FFCF5F9BF7CB83D3257BA98C87T0wFG" TargetMode="External"/><Relationship Id="rId23" Type="http://schemas.openxmlformats.org/officeDocument/2006/relationships/hyperlink" Target="consultantplus://offline/ref=A7D5F8220A9FC22A6012A131061B28D3123DF7E375176D4D4A1A33BC122F6EFB6C21D521B3B5DFE0b0LAH" TargetMode="External"/><Relationship Id="rId28" Type="http://schemas.openxmlformats.org/officeDocument/2006/relationships/header" Target="header3.xml"/><Relationship Id="rId10" Type="http://schemas.openxmlformats.org/officeDocument/2006/relationships/hyperlink" Target="consultantplus://offline/ref=6D50EF0B37D4203CC92F8C1721CE2336DC40B73BC4E41D276A03534536B2FCDBBB0DB5FC5ED3i8JDL" TargetMode="External"/><Relationship Id="rId19" Type="http://schemas.openxmlformats.org/officeDocument/2006/relationships/hyperlink" Target="consultantplus://offline/ref=05CF46557EDB6B0852C6A826CC5DFEB0D14FB7EC4AF6C23B485DD812CB0EA5BE9092F939A708g73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C63EF2B7478CD95E331CF0290558AC66B8FFFFBFBB20B1E41ABF62F3B5C53BC90E4E060E7CE1EJ3M" TargetMode="External"/><Relationship Id="rId14" Type="http://schemas.openxmlformats.org/officeDocument/2006/relationships/hyperlink" Target="consultantplus://offline/ref=F709113C0A7995511DB148E3049371A8FB6F61326192EB4A677E23CF1DE71FA7BE67A9A976DB79u9G" TargetMode="External"/><Relationship Id="rId22" Type="http://schemas.openxmlformats.org/officeDocument/2006/relationships/hyperlink" Target="consultantplus://offline/ref=638BC75184316F3AE3715882891F91785012C6EEE25EB3840C8A92BC4B495CC3E2509E7BDDF2d1XEI"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F5EB-F7A8-4E50-9BAF-2BF47C29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4891</Words>
  <Characters>27884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КФ-Попова Т.Р.</dc:creator>
  <cp:lastModifiedBy>Ремнева</cp:lastModifiedBy>
  <cp:revision>2</cp:revision>
  <cp:lastPrinted>2015-02-09T12:40:00Z</cp:lastPrinted>
  <dcterms:created xsi:type="dcterms:W3CDTF">2015-04-03T06:05:00Z</dcterms:created>
  <dcterms:modified xsi:type="dcterms:W3CDTF">2015-04-03T06:05:00Z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62664528-9099-4f40-bb58-fe5d5576d760</vt:lpwstr>
  </property>
</Properties>
</file>