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68" w:rsidRDefault="00DC4955" w:rsidP="004E2B6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B68" w:rsidRDefault="004E2B68" w:rsidP="004E2B68">
      <w:pPr>
        <w:jc w:val="center"/>
      </w:pPr>
    </w:p>
    <w:p w:rsidR="004E2B68" w:rsidRDefault="004E2B68" w:rsidP="004E2B68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4E2B68" w:rsidRDefault="00DC4955" w:rsidP="004E2B68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E2B68" w:rsidRDefault="004E2B68" w:rsidP="004E2B68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4E2B68" w:rsidRDefault="004E2B68" w:rsidP="004E2B68">
      <w:pPr>
        <w:jc w:val="center"/>
        <w:rPr>
          <w:b/>
          <w:spacing w:val="20"/>
          <w:sz w:val="32"/>
        </w:rPr>
      </w:pPr>
    </w:p>
    <w:p w:rsidR="004E2B68" w:rsidRDefault="004E2B68" w:rsidP="004E2B68">
      <w:pPr>
        <w:jc w:val="center"/>
        <w:rPr>
          <w:sz w:val="24"/>
        </w:rPr>
      </w:pPr>
      <w:r>
        <w:rPr>
          <w:sz w:val="24"/>
        </w:rPr>
        <w:t>от 29/11/2013 № 2914</w:t>
      </w:r>
    </w:p>
    <w:p w:rsidR="004E2B68" w:rsidRPr="00A102FF" w:rsidRDefault="004E2B68" w:rsidP="004E2B68">
      <w:pPr>
        <w:jc w:val="both"/>
        <w:rPr>
          <w:sz w:val="12"/>
        </w:rPr>
      </w:pP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01/12/2011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№ 2142 «Об утверждении </w:t>
      </w:r>
      <w:proofErr w:type="gramStart"/>
      <w:r>
        <w:rPr>
          <w:sz w:val="24"/>
          <w:szCs w:val="24"/>
        </w:rPr>
        <w:t>долгосрочной</w:t>
      </w:r>
      <w:proofErr w:type="gramEnd"/>
      <w:r>
        <w:rPr>
          <w:sz w:val="24"/>
          <w:szCs w:val="24"/>
        </w:rPr>
        <w:t xml:space="preserve"> муниципальной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целевой программы «Капитальный ремонт мостов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>через реку Коваши в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основый Бор Ленинградской области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на 2012-2013 годы»»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 xml:space="preserve">С учетом изменений, внесенных постановлением администрации: 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>-от 25.07.2012 № 1935</w:t>
      </w:r>
    </w:p>
    <w:p w:rsidR="004E2B68" w:rsidRDefault="004E2B68" w:rsidP="004E2B68">
      <w:pPr>
        <w:rPr>
          <w:sz w:val="24"/>
          <w:szCs w:val="24"/>
        </w:rPr>
      </w:pPr>
      <w:r>
        <w:rPr>
          <w:sz w:val="24"/>
          <w:szCs w:val="24"/>
        </w:rPr>
        <w:t>-от 29/12/2012 № 3367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2B68" w:rsidRDefault="004E2B68" w:rsidP="004E2B6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организационно-штатными изменениями в администрации Сосновоборского городского округа и объемами финансирования программы, администрация Сосновоборского городского округа </w:t>
      </w:r>
      <w:proofErr w:type="gramStart"/>
      <w:r w:rsidRPr="003420A9">
        <w:rPr>
          <w:b/>
          <w:sz w:val="24"/>
          <w:szCs w:val="24"/>
        </w:rPr>
        <w:t>п</w:t>
      </w:r>
      <w:proofErr w:type="gramEnd"/>
      <w:r w:rsidRPr="003420A9">
        <w:rPr>
          <w:b/>
          <w:sz w:val="24"/>
          <w:szCs w:val="24"/>
        </w:rPr>
        <w:t xml:space="preserve"> о с т а н о в л я е т:</w:t>
      </w:r>
    </w:p>
    <w:p w:rsidR="004E2B68" w:rsidRDefault="004E2B68" w:rsidP="004E2B68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14F59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изменения в постановление администрации Сосновоборского городского округа от 01/12/2011 № 2142 «Об утверждении долгосрочной муниципальной целевой программы «Капитальный ремонт мостов через реку Коваши в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 Бор Ленинградской области на 2012-2013 годы»» (с учетом изменений, внесенных постановлением администрации Сосновоборского городского округа от 25/07/2012 № 1935 и от 29/12/2012 № 3367):</w:t>
      </w:r>
    </w:p>
    <w:p w:rsidR="004E2B68" w:rsidRDefault="004E2B68" w:rsidP="004E2B6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В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«Система контроля хода выполнения программы» Паспорта программы и в разделе 5 по тексту программы слова «Общий контроль - первый заместитель главы администрации» изложить в новой редакции: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>«Общий контроль - заместитель главы администрации».</w:t>
      </w:r>
    </w:p>
    <w:p w:rsidR="004E2B68" w:rsidRDefault="004E2B68" w:rsidP="004E2B68">
      <w:p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1.2. В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«Объем и источник финансирования» Паспорта программы в строке «всего» и в строке «местный бюджет» сумму </w:t>
      </w:r>
      <w:r w:rsidRPr="0098055D">
        <w:rPr>
          <w:b/>
          <w:sz w:val="24"/>
          <w:szCs w:val="24"/>
        </w:rPr>
        <w:t>«29 224 947,00 руб.»</w:t>
      </w:r>
      <w:r>
        <w:rPr>
          <w:sz w:val="24"/>
          <w:szCs w:val="24"/>
        </w:rPr>
        <w:t xml:space="preserve"> заменить суммой </w:t>
      </w:r>
      <w:r w:rsidRPr="0098055D">
        <w:rPr>
          <w:b/>
          <w:sz w:val="24"/>
          <w:szCs w:val="24"/>
        </w:rPr>
        <w:t>«27 314 984 руб. 22 коп.»</w:t>
      </w:r>
      <w:r>
        <w:rPr>
          <w:b/>
          <w:sz w:val="24"/>
          <w:szCs w:val="24"/>
        </w:rPr>
        <w:t>.</w:t>
      </w:r>
    </w:p>
    <w:p w:rsidR="004E2B68" w:rsidRDefault="004E2B68" w:rsidP="004E2B68">
      <w:pPr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8055D">
        <w:rPr>
          <w:sz w:val="24"/>
          <w:szCs w:val="24"/>
        </w:rPr>
        <w:t xml:space="preserve">1.3. </w:t>
      </w:r>
      <w:r>
        <w:rPr>
          <w:sz w:val="24"/>
          <w:szCs w:val="24"/>
        </w:rPr>
        <w:t>Раздел «Код бюджетной классификации расходов» Паспорта программы изложить в новой редакции:</w:t>
      </w:r>
    </w:p>
    <w:p w:rsidR="004E2B68" w:rsidRPr="00E85175" w:rsidRDefault="004E2B68" w:rsidP="004E2B68">
      <w:pPr>
        <w:jc w:val="both"/>
        <w:rPr>
          <w:b/>
          <w:sz w:val="24"/>
          <w:szCs w:val="24"/>
          <w:u w:val="single"/>
        </w:rPr>
      </w:pPr>
      <w:r w:rsidRPr="00E85175">
        <w:rPr>
          <w:b/>
          <w:sz w:val="24"/>
          <w:szCs w:val="24"/>
          <w:u w:val="single"/>
        </w:rPr>
        <w:t>«2012 год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>003 0503 7950060 500 </w:t>
      </w:r>
      <w:r w:rsidRPr="0098055D">
        <w:rPr>
          <w:sz w:val="24"/>
          <w:szCs w:val="24"/>
        </w:rPr>
        <w:t>225</w:t>
      </w:r>
      <w:r>
        <w:rPr>
          <w:sz w:val="24"/>
          <w:szCs w:val="24"/>
        </w:rPr>
        <w:t xml:space="preserve"> – 27 224 947,00 руб.</w:t>
      </w:r>
    </w:p>
    <w:p w:rsidR="004E2B68" w:rsidRDefault="004E2B68" w:rsidP="004E2B68">
      <w:pPr>
        <w:jc w:val="both"/>
        <w:rPr>
          <w:b/>
          <w:sz w:val="24"/>
          <w:szCs w:val="24"/>
        </w:rPr>
      </w:pPr>
      <w:r w:rsidRPr="0098055D">
        <w:rPr>
          <w:b/>
          <w:sz w:val="24"/>
          <w:szCs w:val="24"/>
        </w:rPr>
        <w:t>Итого: 27 224 947, 00 руб.</w:t>
      </w:r>
    </w:p>
    <w:p w:rsidR="004E2B68" w:rsidRPr="00E85175" w:rsidRDefault="004E2B68" w:rsidP="004E2B68">
      <w:pPr>
        <w:jc w:val="both"/>
        <w:rPr>
          <w:b/>
          <w:sz w:val="24"/>
          <w:szCs w:val="24"/>
          <w:u w:val="single"/>
        </w:rPr>
      </w:pPr>
      <w:r w:rsidRPr="00E85175">
        <w:rPr>
          <w:b/>
          <w:sz w:val="24"/>
          <w:szCs w:val="24"/>
          <w:u w:val="single"/>
        </w:rPr>
        <w:t>2013 год</w:t>
      </w:r>
    </w:p>
    <w:p w:rsidR="004E2B68" w:rsidRDefault="004E2B68" w:rsidP="004E2B6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003 0503 7950060 244 226 – 90 037,22 руб.</w:t>
      </w:r>
    </w:p>
    <w:p w:rsidR="004E2B68" w:rsidRDefault="004E2B68" w:rsidP="004E2B68">
      <w:pPr>
        <w:jc w:val="both"/>
        <w:rPr>
          <w:b/>
          <w:sz w:val="24"/>
          <w:szCs w:val="24"/>
        </w:rPr>
      </w:pPr>
      <w:r w:rsidRPr="00545D17">
        <w:rPr>
          <w:b/>
          <w:sz w:val="24"/>
          <w:szCs w:val="24"/>
        </w:rPr>
        <w:t>Итого:</w:t>
      </w:r>
      <w:r>
        <w:rPr>
          <w:sz w:val="24"/>
          <w:szCs w:val="24"/>
        </w:rPr>
        <w:t xml:space="preserve"> </w:t>
      </w:r>
      <w:r w:rsidRPr="00545D17">
        <w:rPr>
          <w:b/>
          <w:sz w:val="24"/>
          <w:szCs w:val="24"/>
        </w:rPr>
        <w:t>90 037,22 руб.</w:t>
      </w:r>
      <w:r>
        <w:rPr>
          <w:b/>
          <w:sz w:val="24"/>
          <w:szCs w:val="24"/>
        </w:rPr>
        <w:t>»</w:t>
      </w:r>
    </w:p>
    <w:p w:rsidR="004E2B68" w:rsidRPr="00A102FF" w:rsidRDefault="004E2B68" w:rsidP="004E2B68">
      <w:pPr>
        <w:jc w:val="both"/>
        <w:rPr>
          <w:sz w:val="24"/>
        </w:rPr>
      </w:pPr>
      <w:r>
        <w:rPr>
          <w:b/>
        </w:rPr>
        <w:tab/>
      </w:r>
      <w:r w:rsidRPr="00A102FF">
        <w:rPr>
          <w:sz w:val="24"/>
        </w:rPr>
        <w:t>1.4. Раздел 3 программы «Ресурсное обеспечение программы» изложить в новой редакции согласно приложению к настоящему постановлению.</w:t>
      </w:r>
    </w:p>
    <w:p w:rsidR="004E2B68" w:rsidRPr="00A102FF" w:rsidRDefault="004E2B68" w:rsidP="004E2B68">
      <w:pPr>
        <w:jc w:val="both"/>
        <w:rPr>
          <w:sz w:val="24"/>
        </w:rPr>
      </w:pPr>
      <w:r w:rsidRPr="00A102FF">
        <w:rPr>
          <w:sz w:val="24"/>
        </w:rPr>
        <w:tab/>
        <w:t xml:space="preserve">2. Пресс-центру администрации (Арибжанов Р.М.) </w:t>
      </w:r>
      <w:proofErr w:type="gramStart"/>
      <w:r w:rsidRPr="00A102FF">
        <w:rPr>
          <w:sz w:val="24"/>
        </w:rPr>
        <w:t>разместить</w:t>
      </w:r>
      <w:proofErr w:type="gramEnd"/>
      <w:r w:rsidRPr="00A102FF">
        <w:rPr>
          <w:sz w:val="24"/>
        </w:rPr>
        <w:t xml:space="preserve"> настоящее постановление на официальном сайте администрации Сосновоборского городского округа.</w:t>
      </w:r>
    </w:p>
    <w:p w:rsidR="004E2B68" w:rsidRPr="00A102FF" w:rsidRDefault="004E2B68" w:rsidP="004E2B68">
      <w:pPr>
        <w:spacing w:line="276" w:lineRule="auto"/>
        <w:jc w:val="both"/>
        <w:rPr>
          <w:sz w:val="24"/>
        </w:rPr>
      </w:pPr>
      <w:r>
        <w:lastRenderedPageBreak/>
        <w:tab/>
      </w:r>
      <w:r w:rsidRPr="00A102FF">
        <w:rPr>
          <w:sz w:val="24"/>
        </w:rPr>
        <w:t>3. Общему отделу (Тарасова М.С.) обнародовать настоящее постановление на электронном сайте городской газеты «Маяк».</w:t>
      </w:r>
    </w:p>
    <w:p w:rsidR="004E2B68" w:rsidRPr="00A102FF" w:rsidRDefault="004E2B68" w:rsidP="004E2B68">
      <w:pPr>
        <w:spacing w:line="276" w:lineRule="auto"/>
        <w:jc w:val="both"/>
        <w:rPr>
          <w:sz w:val="24"/>
        </w:rPr>
      </w:pPr>
      <w:r w:rsidRPr="00A102FF">
        <w:rPr>
          <w:sz w:val="24"/>
        </w:rPr>
        <w:tab/>
        <w:t>4. Настоящее постановление вступает в силу со дня официального обнародования.</w:t>
      </w:r>
    </w:p>
    <w:p w:rsidR="004E2B68" w:rsidRPr="00A102FF" w:rsidRDefault="004E2B68" w:rsidP="004E2B68">
      <w:pPr>
        <w:spacing w:line="276" w:lineRule="auto"/>
        <w:jc w:val="both"/>
        <w:rPr>
          <w:sz w:val="24"/>
        </w:rPr>
      </w:pPr>
      <w:r w:rsidRPr="00A102FF">
        <w:rPr>
          <w:sz w:val="24"/>
        </w:rPr>
        <w:tab/>
        <w:t xml:space="preserve">5. </w:t>
      </w:r>
      <w:proofErr w:type="gramStart"/>
      <w:r w:rsidRPr="00A102FF">
        <w:rPr>
          <w:sz w:val="24"/>
        </w:rPr>
        <w:t>Контроль за</w:t>
      </w:r>
      <w:proofErr w:type="gramEnd"/>
      <w:r w:rsidRPr="00A102FF">
        <w:rPr>
          <w:sz w:val="24"/>
        </w:rPr>
        <w:t xml:space="preserve"> исполнением настоящего постановления возложить на заместителя главы администрации Воробьева В.С.</w:t>
      </w:r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В.И.Голиков</w:t>
      </w:r>
    </w:p>
    <w:p w:rsidR="004E2B68" w:rsidRDefault="004E2B68" w:rsidP="004E2B68">
      <w:pPr>
        <w:jc w:val="both"/>
        <w:rPr>
          <w:sz w:val="14"/>
          <w:szCs w:val="14"/>
        </w:rPr>
      </w:pPr>
    </w:p>
    <w:p w:rsidR="004E2B68" w:rsidRDefault="004E2B68" w:rsidP="004E2B68">
      <w:pPr>
        <w:jc w:val="both"/>
        <w:rPr>
          <w:sz w:val="14"/>
          <w:szCs w:val="14"/>
        </w:rPr>
      </w:pPr>
    </w:p>
    <w:p w:rsidR="004E2B68" w:rsidRPr="00E85175" w:rsidRDefault="004E2B68" w:rsidP="004E2B68">
      <w:pPr>
        <w:jc w:val="both"/>
        <w:rPr>
          <w:sz w:val="14"/>
          <w:szCs w:val="14"/>
        </w:rPr>
      </w:pPr>
    </w:p>
    <w:p w:rsidR="004E2B68" w:rsidRPr="00A102FF" w:rsidRDefault="004E2B68" w:rsidP="004E2B68">
      <w:pPr>
        <w:jc w:val="both"/>
        <w:rPr>
          <w:sz w:val="12"/>
          <w:szCs w:val="14"/>
        </w:rPr>
      </w:pPr>
      <w:r w:rsidRPr="00A102FF">
        <w:rPr>
          <w:sz w:val="12"/>
          <w:szCs w:val="14"/>
        </w:rPr>
        <w:t>Исп. Галицкая Т.А.</w:t>
      </w:r>
    </w:p>
    <w:p w:rsidR="004E2B68" w:rsidRPr="00A102FF" w:rsidRDefault="004E2B68" w:rsidP="004E2B68">
      <w:pPr>
        <w:jc w:val="both"/>
        <w:rPr>
          <w:sz w:val="12"/>
          <w:szCs w:val="14"/>
        </w:rPr>
      </w:pPr>
      <w:r w:rsidRPr="00A102FF">
        <w:rPr>
          <w:sz w:val="12"/>
          <w:szCs w:val="14"/>
        </w:rPr>
        <w:t>т. 26000; СЕ</w:t>
      </w: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b/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  <w:bookmarkStart w:id="0" w:name="_GoBack"/>
      <w:bookmarkEnd w:id="0"/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ПРИЛОЖЕНИЕ 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к постановлению администрации</w:t>
      </w:r>
    </w:p>
    <w:p w:rsidR="004E2B68" w:rsidRDefault="004E2B68" w:rsidP="004E2B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Сосновоборского городского округа  </w:t>
      </w:r>
    </w:p>
    <w:p w:rsidR="004E2B68" w:rsidRDefault="004E2B68" w:rsidP="004E2B68">
      <w:pPr>
        <w:jc w:val="center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от 29/11/2013 № 2914</w:t>
      </w:r>
    </w:p>
    <w:p w:rsidR="004E2B68" w:rsidRPr="00F0175D" w:rsidRDefault="004E2B68" w:rsidP="004E2B68">
      <w:pPr>
        <w:spacing w:before="120"/>
        <w:jc w:val="center"/>
        <w:rPr>
          <w:sz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center"/>
        <w:rPr>
          <w:b/>
          <w:sz w:val="24"/>
          <w:szCs w:val="24"/>
        </w:rPr>
      </w:pPr>
    </w:p>
    <w:p w:rsidR="004E2B68" w:rsidRDefault="004E2B68" w:rsidP="004E2B68">
      <w:pPr>
        <w:jc w:val="center"/>
        <w:rPr>
          <w:b/>
          <w:sz w:val="24"/>
          <w:szCs w:val="24"/>
        </w:rPr>
      </w:pPr>
    </w:p>
    <w:p w:rsidR="004E2B68" w:rsidRPr="00427944" w:rsidRDefault="004E2B68" w:rsidP="004E2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427944">
        <w:rPr>
          <w:b/>
          <w:sz w:val="24"/>
          <w:szCs w:val="24"/>
        </w:rPr>
        <w:t>Ресурсное обеспечение программы</w:t>
      </w:r>
    </w:p>
    <w:p w:rsidR="004E2B68" w:rsidRPr="00427944" w:rsidRDefault="004E2B68" w:rsidP="004E2B68">
      <w:pPr>
        <w:jc w:val="right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83"/>
        <w:gridCol w:w="1828"/>
        <w:gridCol w:w="1701"/>
        <w:gridCol w:w="1243"/>
        <w:gridCol w:w="2442"/>
      </w:tblGrid>
      <w:tr w:rsidR="004E2B68" w:rsidRPr="00427944" w:rsidTr="00E8056A">
        <w:trPr>
          <w:trHeight w:val="360"/>
        </w:trPr>
        <w:tc>
          <w:tcPr>
            <w:tcW w:w="709" w:type="dxa"/>
            <w:vMerge w:val="restart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№</w:t>
            </w: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п./п.</w:t>
            </w:r>
          </w:p>
        </w:tc>
        <w:tc>
          <w:tcPr>
            <w:tcW w:w="2283" w:type="dxa"/>
            <w:vMerge w:val="restart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Перечень мостовых сооружений</w:t>
            </w:r>
          </w:p>
        </w:tc>
        <w:tc>
          <w:tcPr>
            <w:tcW w:w="1828" w:type="dxa"/>
            <w:vMerge w:val="restart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 xml:space="preserve">Сроки проведения </w:t>
            </w:r>
          </w:p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</w:t>
            </w: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44" w:type="dxa"/>
            <w:gridSpan w:val="2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2442" w:type="dxa"/>
            <w:vMerge w:val="restart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</w:tr>
      <w:tr w:rsidR="004E2B68" w:rsidRPr="00427944" w:rsidTr="00E8056A">
        <w:trPr>
          <w:trHeight w:val="468"/>
        </w:trPr>
        <w:tc>
          <w:tcPr>
            <w:tcW w:w="709" w:type="dxa"/>
            <w:vMerge/>
            <w:vAlign w:val="center"/>
          </w:tcPr>
          <w:p w:rsidR="004E2B68" w:rsidRPr="00427944" w:rsidRDefault="004E2B68" w:rsidP="00E8056A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:rsidR="004E2B68" w:rsidRPr="00427944" w:rsidRDefault="004E2B68" w:rsidP="00E8056A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:rsidR="004E2B68" w:rsidRPr="00427944" w:rsidRDefault="004E2B68" w:rsidP="00E805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Всего,</w:t>
            </w: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руб.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Источник</w:t>
            </w: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7944">
              <w:rPr>
                <w:sz w:val="24"/>
                <w:szCs w:val="24"/>
              </w:rPr>
              <w:t>инансир</w:t>
            </w:r>
            <w:r>
              <w:rPr>
                <w:sz w:val="24"/>
                <w:szCs w:val="24"/>
              </w:rPr>
              <w:t>ования</w:t>
            </w:r>
          </w:p>
        </w:tc>
        <w:tc>
          <w:tcPr>
            <w:tcW w:w="2442" w:type="dxa"/>
            <w:vMerge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</w:tr>
      <w:tr w:rsidR="004E2B68" w:rsidRPr="00427944" w:rsidTr="00E8056A">
        <w:tc>
          <w:tcPr>
            <w:tcW w:w="709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6</w:t>
            </w:r>
          </w:p>
        </w:tc>
      </w:tr>
      <w:tr w:rsidR="004E2B68" w:rsidRPr="00427944" w:rsidTr="00E8056A">
        <w:tc>
          <w:tcPr>
            <w:tcW w:w="709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4E2B68" w:rsidRDefault="004E2B68" w:rsidP="00E8056A">
            <w:pPr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 xml:space="preserve">Капитальный ремонт моста </w:t>
            </w:r>
            <w:proofErr w:type="gramStart"/>
            <w:r w:rsidRPr="00427944">
              <w:rPr>
                <w:sz w:val="24"/>
                <w:szCs w:val="24"/>
              </w:rPr>
              <w:t>по</w:t>
            </w:r>
            <w:proofErr w:type="gramEnd"/>
            <w:r w:rsidRPr="00427944">
              <w:rPr>
                <w:sz w:val="24"/>
                <w:szCs w:val="24"/>
              </w:rPr>
              <w:t xml:space="preserve"> </w:t>
            </w:r>
          </w:p>
          <w:p w:rsidR="004E2B68" w:rsidRPr="00427944" w:rsidRDefault="004E2B68" w:rsidP="00E8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27944">
              <w:rPr>
                <w:sz w:val="24"/>
                <w:szCs w:val="24"/>
              </w:rPr>
              <w:t>Л</w:t>
            </w:r>
            <w:proofErr w:type="gramEnd"/>
            <w:r w:rsidRPr="00427944">
              <w:rPr>
                <w:sz w:val="24"/>
                <w:szCs w:val="24"/>
              </w:rPr>
              <w:t>енинградской</w:t>
            </w:r>
          </w:p>
        </w:tc>
        <w:tc>
          <w:tcPr>
            <w:tcW w:w="1828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4"/>
                  <w:szCs w:val="24"/>
                </w:rPr>
                <w:t>2012</w:t>
              </w:r>
              <w:r w:rsidRPr="00427944">
                <w:rPr>
                  <w:sz w:val="24"/>
                  <w:szCs w:val="24"/>
                </w:rPr>
                <w:t xml:space="preserve"> г</w:t>
              </w:r>
            </w:smartTag>
            <w:r w:rsidRPr="004279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27 224 947,00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42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003 0503 7950060 500 225 </w:t>
            </w:r>
          </w:p>
        </w:tc>
      </w:tr>
      <w:tr w:rsidR="004E2B68" w:rsidRPr="00427944" w:rsidTr="00E8056A">
        <w:tc>
          <w:tcPr>
            <w:tcW w:w="709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E2B68" w:rsidRPr="006B5F52" w:rsidRDefault="004E2B68" w:rsidP="00E8056A">
            <w:pPr>
              <w:rPr>
                <w:b/>
                <w:sz w:val="24"/>
                <w:szCs w:val="24"/>
              </w:rPr>
            </w:pPr>
            <w:r w:rsidRPr="006B5F52">
              <w:rPr>
                <w:b/>
                <w:sz w:val="24"/>
                <w:szCs w:val="24"/>
              </w:rPr>
              <w:t>Итого 2012 год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28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2B68" w:rsidRPr="006B5F52" w:rsidRDefault="004E2B68" w:rsidP="00E8056A">
            <w:pPr>
              <w:jc w:val="center"/>
              <w:rPr>
                <w:b/>
                <w:sz w:val="24"/>
                <w:szCs w:val="24"/>
              </w:rPr>
            </w:pPr>
            <w:r w:rsidRPr="006B5F52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 224 </w:t>
            </w:r>
            <w:r w:rsidRPr="006B5F5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47,00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</w:tr>
      <w:tr w:rsidR="004E2B68" w:rsidRPr="00427944" w:rsidTr="00E8056A">
        <w:tc>
          <w:tcPr>
            <w:tcW w:w="709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4E2B68" w:rsidRPr="00427944" w:rsidRDefault="004E2B68" w:rsidP="00E8056A">
            <w:pPr>
              <w:rPr>
                <w:sz w:val="24"/>
                <w:szCs w:val="24"/>
              </w:rPr>
            </w:pPr>
            <w:r w:rsidRPr="00427944">
              <w:rPr>
                <w:sz w:val="24"/>
                <w:szCs w:val="24"/>
              </w:rPr>
              <w:t xml:space="preserve">Капитальный </w:t>
            </w:r>
            <w:r>
              <w:rPr>
                <w:sz w:val="24"/>
                <w:szCs w:val="24"/>
              </w:rPr>
              <w:t>ремонт пешеходного моста по ул.</w:t>
            </w:r>
            <w:r w:rsidRPr="00427944">
              <w:rPr>
                <w:sz w:val="24"/>
                <w:szCs w:val="24"/>
              </w:rPr>
              <w:t>Мира</w:t>
            </w:r>
          </w:p>
        </w:tc>
        <w:tc>
          <w:tcPr>
            <w:tcW w:w="1828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</w:t>
              </w:r>
              <w:r w:rsidRPr="00427944">
                <w:rPr>
                  <w:sz w:val="24"/>
                  <w:szCs w:val="24"/>
                </w:rPr>
                <w:t xml:space="preserve"> г</w:t>
              </w:r>
            </w:smartTag>
            <w:r w:rsidRPr="004279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E2B68" w:rsidRPr="002E22EA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</w:tr>
      <w:tr w:rsidR="004E2B68" w:rsidRPr="00427944" w:rsidTr="00E8056A">
        <w:tc>
          <w:tcPr>
            <w:tcW w:w="709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4E2B68" w:rsidRDefault="004E2B68" w:rsidP="00E8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автодорожного моста через реку Коваши по </w:t>
            </w:r>
          </w:p>
          <w:p w:rsidR="004E2B68" w:rsidRPr="00427944" w:rsidRDefault="004E2B68" w:rsidP="00E80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ул.Полевой </w:t>
            </w:r>
          </w:p>
        </w:tc>
        <w:tc>
          <w:tcPr>
            <w:tcW w:w="1828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</w:p>
        </w:tc>
        <w:tc>
          <w:tcPr>
            <w:tcW w:w="1701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90 037,22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42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003 0503 7950060 500 226 </w:t>
            </w:r>
          </w:p>
        </w:tc>
      </w:tr>
      <w:tr w:rsidR="004E2B68" w:rsidRPr="00427944" w:rsidTr="00E8056A">
        <w:tc>
          <w:tcPr>
            <w:tcW w:w="709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E2B68" w:rsidRPr="00B57AF3" w:rsidRDefault="004E2B68" w:rsidP="00E8056A">
            <w:pPr>
              <w:rPr>
                <w:b/>
                <w:sz w:val="24"/>
                <w:szCs w:val="24"/>
              </w:rPr>
            </w:pPr>
            <w:r w:rsidRPr="00B57AF3">
              <w:rPr>
                <w:b/>
                <w:sz w:val="24"/>
                <w:szCs w:val="24"/>
              </w:rPr>
              <w:t>Итого 2013 год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28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2B68" w:rsidRPr="00B57AF3" w:rsidRDefault="004E2B68" w:rsidP="00E80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90 037,22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E2B68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</w:tr>
      <w:tr w:rsidR="004E2B68" w:rsidRPr="00427944" w:rsidTr="00E8056A">
        <w:tc>
          <w:tcPr>
            <w:tcW w:w="709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4E2B68" w:rsidRPr="00427944" w:rsidRDefault="004E2B68" w:rsidP="00E80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</w:t>
            </w:r>
            <w:r w:rsidRPr="00427944">
              <w:rPr>
                <w:b/>
                <w:sz w:val="24"/>
                <w:szCs w:val="24"/>
              </w:rPr>
              <w:t>программе:</w:t>
            </w:r>
          </w:p>
        </w:tc>
        <w:tc>
          <w:tcPr>
            <w:tcW w:w="1828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2B68" w:rsidRPr="00427944" w:rsidRDefault="004E2B68" w:rsidP="00E80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27 314 984,22 </w:t>
            </w:r>
          </w:p>
        </w:tc>
        <w:tc>
          <w:tcPr>
            <w:tcW w:w="1243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4E2B68" w:rsidRPr="00427944" w:rsidRDefault="004E2B68" w:rsidP="00E805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Default="004E2B68" w:rsidP="004E2B68">
      <w:pPr>
        <w:jc w:val="both"/>
        <w:rPr>
          <w:sz w:val="24"/>
          <w:szCs w:val="24"/>
        </w:rPr>
      </w:pPr>
    </w:p>
    <w:p w:rsidR="004E2B68" w:rsidRPr="00A102FF" w:rsidRDefault="004E2B68" w:rsidP="004E2B68">
      <w:pPr>
        <w:jc w:val="both"/>
        <w:rPr>
          <w:szCs w:val="24"/>
        </w:rPr>
      </w:pPr>
    </w:p>
    <w:p w:rsidR="004E2B68" w:rsidRPr="00A102FF" w:rsidRDefault="004E2B68" w:rsidP="004E2B68">
      <w:pPr>
        <w:jc w:val="both"/>
        <w:rPr>
          <w:sz w:val="12"/>
          <w:szCs w:val="16"/>
        </w:rPr>
      </w:pPr>
      <w:r w:rsidRPr="00A102FF">
        <w:rPr>
          <w:sz w:val="12"/>
          <w:szCs w:val="16"/>
        </w:rPr>
        <w:t>Исп. Галицкая Т.А.</w:t>
      </w:r>
    </w:p>
    <w:p w:rsidR="004E2B68" w:rsidRPr="00A102FF" w:rsidRDefault="004E2B68" w:rsidP="004E2B68">
      <w:pPr>
        <w:rPr>
          <w:sz w:val="12"/>
          <w:szCs w:val="16"/>
        </w:rPr>
      </w:pPr>
      <w:r w:rsidRPr="00A102FF">
        <w:rPr>
          <w:sz w:val="12"/>
          <w:szCs w:val="16"/>
        </w:rPr>
        <w:t>т.26000; СЕ</w:t>
      </w:r>
    </w:p>
    <w:p w:rsidR="004E2B68" w:rsidRDefault="004E2B68" w:rsidP="004E2B68">
      <w:pPr>
        <w:jc w:val="both"/>
      </w:pPr>
    </w:p>
    <w:p w:rsidR="004E2B68" w:rsidRDefault="004E2B68" w:rsidP="004E2B68"/>
    <w:p w:rsidR="004E2B68" w:rsidRPr="00A67E64" w:rsidRDefault="004E2B68" w:rsidP="004E2B68"/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Default="004E2B68" w:rsidP="004E2B68">
      <w:pPr>
        <w:jc w:val="both"/>
        <w:rPr>
          <w:sz w:val="24"/>
        </w:rPr>
      </w:pPr>
    </w:p>
    <w:p w:rsidR="004E2B68" w:rsidRPr="00CC3AD5" w:rsidRDefault="004E2B68" w:rsidP="004E2B68">
      <w:pPr>
        <w:keepNext/>
        <w:jc w:val="right"/>
        <w:outlineLvl w:val="4"/>
        <w:rPr>
          <w:sz w:val="24"/>
        </w:rPr>
      </w:pPr>
    </w:p>
    <w:p w:rsidR="004E2B68" w:rsidRDefault="004E2B68" w:rsidP="004E2B68"/>
    <w:p w:rsidR="00EC11F5" w:rsidRPr="004E2B68" w:rsidRDefault="00EC11F5" w:rsidP="004E2B68"/>
    <w:sectPr w:rsidR="00EC11F5" w:rsidRPr="004E2B68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E7" w:rsidRDefault="007C7FE7" w:rsidP="00187416">
      <w:r>
        <w:separator/>
      </w:r>
    </w:p>
  </w:endnote>
  <w:endnote w:type="continuationSeparator" w:id="0">
    <w:p w:rsidR="007C7FE7" w:rsidRDefault="007C7FE7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8" w:rsidRDefault="004E2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8" w:rsidRDefault="004E2B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8" w:rsidRDefault="004E2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E7" w:rsidRDefault="007C7FE7" w:rsidP="00187416">
      <w:r>
        <w:separator/>
      </w:r>
    </w:p>
  </w:footnote>
  <w:footnote w:type="continuationSeparator" w:id="0">
    <w:p w:rsidR="007C7FE7" w:rsidRDefault="007C7FE7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8" w:rsidRDefault="004E2B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68" w:rsidRDefault="004E2B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1e836b-41e7-49c2-8c05-6d141214a46b"/>
  </w:docVars>
  <w:rsids>
    <w:rsidRoot w:val="00DC4955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87A5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B68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C7FE7"/>
    <w:rsid w:val="007F34D8"/>
    <w:rsid w:val="007F58B9"/>
    <w:rsid w:val="008346AD"/>
    <w:rsid w:val="00850EC7"/>
    <w:rsid w:val="008652B9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C4955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1119332e-c4a0-4205-9efe-615fd15bf07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1119332e-c4a0-4205-9efe-615fd15bf07d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dcterms:created xsi:type="dcterms:W3CDTF">2013-12-09T17:43:00Z</dcterms:created>
  <dcterms:modified xsi:type="dcterms:W3CDTF">2013-12-09T18:33:00Z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bc1e836b-41e7-49c2-8c05-6d141214a46b</vt:lpwstr>
  </property>
</Properties>
</file>