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FE" w:rsidRDefault="00473EFE" w:rsidP="00473EF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EFE" w:rsidRDefault="00473EFE" w:rsidP="00473EF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73EFE" w:rsidRDefault="00473EFE" w:rsidP="00473EF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73EFE" w:rsidRDefault="00912FE8" w:rsidP="00473EFE">
      <w:pPr>
        <w:jc w:val="center"/>
        <w:rPr>
          <w:b/>
          <w:spacing w:val="20"/>
          <w:sz w:val="32"/>
        </w:rPr>
      </w:pPr>
      <w:r w:rsidRPr="00912FE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73EFE" w:rsidRDefault="00473EFE" w:rsidP="00473EFE">
      <w:pPr>
        <w:pStyle w:val="3"/>
        <w:jc w:val="left"/>
      </w:pPr>
      <w:r>
        <w:t xml:space="preserve">                             постановление</w:t>
      </w:r>
    </w:p>
    <w:p w:rsidR="00473EFE" w:rsidRDefault="00473EFE" w:rsidP="00473EFE">
      <w:pPr>
        <w:jc w:val="center"/>
        <w:rPr>
          <w:sz w:val="24"/>
        </w:rPr>
      </w:pPr>
    </w:p>
    <w:p w:rsidR="00473EFE" w:rsidRDefault="00473EFE" w:rsidP="00473EFE">
      <w:pPr>
        <w:rPr>
          <w:sz w:val="24"/>
        </w:rPr>
      </w:pPr>
      <w:r>
        <w:rPr>
          <w:sz w:val="24"/>
        </w:rPr>
        <w:t xml:space="preserve">                                                    от 14/06/2022 № 1213</w:t>
      </w:r>
    </w:p>
    <w:p w:rsidR="00473EFE" w:rsidRPr="001E5E2C" w:rsidRDefault="00473EFE" w:rsidP="00473EFE">
      <w:pPr>
        <w:rPr>
          <w:sz w:val="24"/>
        </w:rPr>
      </w:pPr>
    </w:p>
    <w:p w:rsidR="00473EFE" w:rsidRDefault="00473EFE" w:rsidP="00473EF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473EFE" w:rsidRDefault="00473EFE" w:rsidP="00473EFE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30.10.2014 № 2475</w:t>
      </w:r>
    </w:p>
    <w:p w:rsidR="00473EFE" w:rsidRPr="009428F4" w:rsidRDefault="00473EFE" w:rsidP="00473EF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473EFE" w:rsidRPr="009428F4" w:rsidRDefault="00473EFE" w:rsidP="00473EFE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473EFE" w:rsidRPr="009428F4" w:rsidRDefault="00473EFE" w:rsidP="00473EFE">
      <w:pPr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p w:rsidR="00473EFE" w:rsidRDefault="00473EFE" w:rsidP="00473EFE">
      <w:pPr>
        <w:jc w:val="both"/>
        <w:rPr>
          <w:sz w:val="24"/>
          <w:szCs w:val="24"/>
        </w:rPr>
      </w:pPr>
    </w:p>
    <w:p w:rsidR="00473EFE" w:rsidRDefault="00473EFE" w:rsidP="00473EFE">
      <w:pPr>
        <w:jc w:val="both"/>
        <w:rPr>
          <w:sz w:val="24"/>
          <w:szCs w:val="24"/>
        </w:rPr>
      </w:pPr>
    </w:p>
    <w:p w:rsidR="00473EFE" w:rsidRPr="003B1B58" w:rsidRDefault="00473EFE" w:rsidP="00473EFE">
      <w:pPr>
        <w:jc w:val="both"/>
        <w:rPr>
          <w:sz w:val="24"/>
          <w:szCs w:val="24"/>
        </w:rPr>
      </w:pPr>
    </w:p>
    <w:p w:rsidR="00473EFE" w:rsidRDefault="00473EFE" w:rsidP="00473EFE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3B1B58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оптимизации работы координационного совета по вопросам развития малого и среднего предпринимательства, руководствуясь решением совета депутатов от 25.05.2022 № 68 «</w:t>
      </w:r>
      <w:r w:rsidRPr="000A7B86">
        <w:rPr>
          <w:sz w:val="24"/>
          <w:szCs w:val="24"/>
        </w:rPr>
        <w:t>О внесении изменения в решение совета депутатов от 07.10.2019г. №</w:t>
      </w:r>
      <w:r>
        <w:rPr>
          <w:sz w:val="24"/>
          <w:szCs w:val="24"/>
        </w:rPr>
        <w:t xml:space="preserve"> 11» а также в связи с организационно-штатными изменениями в администрации Сосновоборского городского округа, </w:t>
      </w:r>
      <w:r w:rsidRPr="003B1B58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3B1B58">
        <w:rPr>
          <w:sz w:val="24"/>
          <w:szCs w:val="24"/>
        </w:rPr>
        <w:t xml:space="preserve"> Сосновоборского городского округа </w:t>
      </w:r>
      <w:r w:rsidRPr="008B4B10">
        <w:rPr>
          <w:b/>
          <w:sz w:val="24"/>
          <w:szCs w:val="24"/>
        </w:rPr>
        <w:t>п о с т а н о в л я е т:</w:t>
      </w:r>
    </w:p>
    <w:p w:rsidR="00473EFE" w:rsidRPr="003B1B58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3EFE" w:rsidRPr="003B1B58" w:rsidRDefault="00473EFE" w:rsidP="00473EFE">
      <w:pPr>
        <w:tabs>
          <w:tab w:val="left" w:pos="1134"/>
        </w:tabs>
        <w:ind w:firstLine="709"/>
        <w:jc w:val="both"/>
        <w:rPr>
          <w:sz w:val="24"/>
        </w:rPr>
      </w:pPr>
      <w:r w:rsidRPr="003B1B58">
        <w:rPr>
          <w:sz w:val="24"/>
          <w:szCs w:val="24"/>
        </w:rPr>
        <w:t>1. Внести изменения в постановление администрации Сосновоборского городского</w:t>
      </w:r>
      <w:r w:rsidRPr="009727EB">
        <w:rPr>
          <w:sz w:val="24"/>
          <w:szCs w:val="24"/>
        </w:rPr>
        <w:t xml:space="preserve"> округа </w:t>
      </w:r>
      <w:r w:rsidRPr="009428F4">
        <w:rPr>
          <w:sz w:val="24"/>
          <w:szCs w:val="24"/>
        </w:rPr>
        <w:t xml:space="preserve">от 30.10.2014 № 2475 «О координационном совете по вопросам развития малого и </w:t>
      </w:r>
      <w:r w:rsidRPr="003B1B58">
        <w:rPr>
          <w:sz w:val="24"/>
          <w:szCs w:val="24"/>
        </w:rPr>
        <w:t>среднего предпринимательства на территории Сосновоборского городского округа» (</w:t>
      </w:r>
      <w:r>
        <w:rPr>
          <w:sz w:val="24"/>
          <w:szCs w:val="24"/>
        </w:rPr>
        <w:t xml:space="preserve">в редакции постановления администрации Сосновоборского городского округа от 05.03.2020 № 491, </w:t>
      </w:r>
      <w:r w:rsidRPr="003B1B58">
        <w:rPr>
          <w:sz w:val="24"/>
          <w:szCs w:val="24"/>
        </w:rPr>
        <w:t>с изменениями</w:t>
      </w:r>
      <w:r>
        <w:rPr>
          <w:sz w:val="24"/>
        </w:rPr>
        <w:t xml:space="preserve"> от 07.04.2022 № 619</w:t>
      </w:r>
      <w:r w:rsidRPr="003B1B58">
        <w:rPr>
          <w:sz w:val="24"/>
        </w:rPr>
        <w:t>):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1.1. </w:t>
      </w:r>
      <w:r>
        <w:rPr>
          <w:sz w:val="24"/>
          <w:szCs w:val="24"/>
        </w:rPr>
        <w:t>Вывести</w:t>
      </w:r>
      <w:r w:rsidRPr="003B1B58">
        <w:rPr>
          <w:sz w:val="24"/>
          <w:szCs w:val="24"/>
        </w:rPr>
        <w:t xml:space="preserve"> из состава координационного совета по вопросам развития малого и среднего предпринимательства на территории Сосновоборского городского округа (далее – Координационный  совет) 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Колбасова Юрия Александровича;</w:t>
      </w:r>
    </w:p>
    <w:p w:rsidR="00473EFE" w:rsidRPr="003B1B58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Вакарчук Анну Валентиновну.</w:t>
      </w:r>
    </w:p>
    <w:p w:rsidR="00473EFE" w:rsidRPr="00D459EF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1.2. </w:t>
      </w:r>
      <w:r>
        <w:rPr>
          <w:sz w:val="24"/>
          <w:szCs w:val="24"/>
        </w:rPr>
        <w:t>Ввести в состав К</w:t>
      </w:r>
      <w:r w:rsidRPr="003B1B58">
        <w:rPr>
          <w:sz w:val="24"/>
          <w:szCs w:val="24"/>
        </w:rPr>
        <w:t>оординационного совета</w:t>
      </w:r>
      <w:r w:rsidRPr="00D459EF">
        <w:rPr>
          <w:sz w:val="24"/>
          <w:szCs w:val="24"/>
        </w:rPr>
        <w:t>: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1B58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депутата совета депутатов Сосновоборского городского округа Терешкина Алексея Евгеньевича;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459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специалиста структурного подразделения </w:t>
      </w:r>
      <w:r w:rsidRPr="00D27239">
        <w:rPr>
          <w:sz w:val="24"/>
          <w:szCs w:val="24"/>
        </w:rPr>
        <w:t>«Вспомогательная служба» МКУ «ЦАХО</w:t>
      </w:r>
      <w:r>
        <w:rPr>
          <w:sz w:val="24"/>
          <w:szCs w:val="24"/>
        </w:rPr>
        <w:t xml:space="preserve">, </w:t>
      </w:r>
      <w:r w:rsidRPr="00D459EF">
        <w:rPr>
          <w:sz w:val="24"/>
          <w:szCs w:val="24"/>
        </w:rPr>
        <w:t xml:space="preserve">Шолыгину Юлию </w:t>
      </w:r>
      <w:r>
        <w:rPr>
          <w:sz w:val="24"/>
          <w:szCs w:val="24"/>
        </w:rPr>
        <w:t>Алексеевну.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3EFE" w:rsidRPr="00D459EF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Шолыгину Ю. А. секретарем Координационного совета.</w:t>
      </w:r>
    </w:p>
    <w:p w:rsidR="00473EFE" w:rsidRPr="003B1B58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B1B58">
        <w:rPr>
          <w:sz w:val="24"/>
          <w:szCs w:val="24"/>
        </w:rPr>
        <w:t>. </w:t>
      </w:r>
      <w:r>
        <w:rPr>
          <w:sz w:val="24"/>
          <w:szCs w:val="24"/>
        </w:rPr>
        <w:t xml:space="preserve">Общему отделу администрации (Смолкина М.С.) в течение трех дней со дня подписания </w:t>
      </w:r>
      <w:r w:rsidRPr="003B1B58">
        <w:rPr>
          <w:sz w:val="24"/>
          <w:szCs w:val="24"/>
        </w:rPr>
        <w:t xml:space="preserve">обнародовать настоящее постановление на электронном сайте городской газеты "Маяк". </w:t>
      </w:r>
    </w:p>
    <w:p w:rsidR="00473EFE" w:rsidRPr="003B1B58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B1B58">
        <w:rPr>
          <w:sz w:val="24"/>
          <w:szCs w:val="24"/>
        </w:rPr>
        <w:t>. </w:t>
      </w:r>
      <w:r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3B1B5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473EFE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3EFE" w:rsidRPr="007B18C9" w:rsidRDefault="00473EFE" w:rsidP="00473EF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B1B58">
        <w:rPr>
          <w:sz w:val="24"/>
          <w:szCs w:val="24"/>
        </w:rPr>
        <w:t>. </w:t>
      </w:r>
      <w:r w:rsidRPr="007B18C9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7B080F">
        <w:rPr>
          <w:sz w:val="24"/>
          <w:szCs w:val="24"/>
        </w:rPr>
        <w:t xml:space="preserve">Сосновоборского городского округа </w:t>
      </w:r>
      <w:r w:rsidRPr="007B18C9">
        <w:rPr>
          <w:sz w:val="24"/>
          <w:szCs w:val="24"/>
        </w:rPr>
        <w:t>Лютикова С.Г.</w:t>
      </w:r>
    </w:p>
    <w:p w:rsidR="00473EFE" w:rsidRDefault="00473EFE" w:rsidP="00473EFE">
      <w:pPr>
        <w:ind w:firstLine="709"/>
        <w:jc w:val="both"/>
        <w:rPr>
          <w:sz w:val="24"/>
        </w:rPr>
      </w:pPr>
    </w:p>
    <w:p w:rsidR="00473EFE" w:rsidRDefault="00473EFE" w:rsidP="00473EFE">
      <w:pPr>
        <w:jc w:val="both"/>
        <w:rPr>
          <w:rFonts w:eastAsia="Calibri"/>
          <w:sz w:val="24"/>
        </w:rPr>
      </w:pPr>
    </w:p>
    <w:p w:rsidR="00473EFE" w:rsidRDefault="00473EFE" w:rsidP="00473EFE">
      <w:pPr>
        <w:jc w:val="both"/>
        <w:rPr>
          <w:rFonts w:eastAsia="Calibri"/>
          <w:sz w:val="24"/>
        </w:rPr>
      </w:pPr>
    </w:p>
    <w:p w:rsidR="00473EFE" w:rsidRPr="00A23502" w:rsidRDefault="00473EFE" w:rsidP="00473EFE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Глава </w:t>
      </w:r>
      <w:r w:rsidRPr="00A23502">
        <w:rPr>
          <w:rFonts w:eastAsia="Calibri"/>
          <w:sz w:val="24"/>
        </w:rPr>
        <w:t>Сосновоборского городского округа</w:t>
      </w:r>
      <w:r>
        <w:rPr>
          <w:rFonts w:eastAsia="Calibri"/>
          <w:sz w:val="24"/>
        </w:rPr>
        <w:t xml:space="preserve">   </w:t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                                   М.В.В</w:t>
      </w:r>
      <w:r w:rsidRPr="00A422A3">
        <w:rPr>
          <w:rFonts w:eastAsia="Calibri"/>
          <w:sz w:val="24"/>
        </w:rPr>
        <w:t>оронков</w:t>
      </w: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p w:rsidR="00473EFE" w:rsidRDefault="00473EFE" w:rsidP="00473EFE">
      <w:pPr>
        <w:jc w:val="both"/>
        <w:rPr>
          <w:sz w:val="12"/>
        </w:rPr>
      </w:pPr>
    </w:p>
    <w:sectPr w:rsidR="00473EFE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F1" w:rsidRDefault="00DC28F1" w:rsidP="00473EFE">
      <w:r>
        <w:separator/>
      </w:r>
    </w:p>
  </w:endnote>
  <w:endnote w:type="continuationSeparator" w:id="0">
    <w:p w:rsidR="00DC28F1" w:rsidRDefault="00DC28F1" w:rsidP="0047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C" w:rsidRDefault="00DC28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C" w:rsidRDefault="00DC28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C" w:rsidRDefault="00DC28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F1" w:rsidRDefault="00DC28F1" w:rsidP="00473EFE">
      <w:r>
        <w:separator/>
      </w:r>
    </w:p>
  </w:footnote>
  <w:footnote w:type="continuationSeparator" w:id="0">
    <w:p w:rsidR="00DC28F1" w:rsidRDefault="00DC28F1" w:rsidP="0047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C" w:rsidRDefault="00DC28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C28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C" w:rsidRDefault="00DC2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73b242-5879-4616-ac4b-54d8162127bd"/>
  </w:docVars>
  <w:rsids>
    <w:rsidRoot w:val="00473EFE"/>
    <w:rsid w:val="000230E3"/>
    <w:rsid w:val="00032969"/>
    <w:rsid w:val="00046AA9"/>
    <w:rsid w:val="00057AB4"/>
    <w:rsid w:val="00061FBC"/>
    <w:rsid w:val="000946DF"/>
    <w:rsid w:val="000B0B5B"/>
    <w:rsid w:val="000B6776"/>
    <w:rsid w:val="000D3A9E"/>
    <w:rsid w:val="000F26AA"/>
    <w:rsid w:val="00116523"/>
    <w:rsid w:val="00120948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73EFE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5F60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7DA6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2FE8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3CC3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C28F1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3EF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EF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2022-06-14T15:07:00Z</dcterms:created>
  <dcterms:modified xsi:type="dcterms:W3CDTF">2022-06-14T15:14:00Z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6d73b242-5879-4616-ac4b-54d8162127bd</vt:lpwstr>
  </property>
</Properties>
</file>