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5694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5694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265068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265068">
        <w:rPr>
          <w:sz w:val="24"/>
        </w:rPr>
        <w:t>16/03/2026 № 766</w:t>
      </w:r>
    </w:p>
    <w:p w:rsidR="001B48CF" w:rsidRDefault="001B48CF" w:rsidP="001B48CF">
      <w:pPr>
        <w:rPr>
          <w:color w:val="FF0000"/>
        </w:rPr>
      </w:pPr>
    </w:p>
    <w:p w:rsidR="001B48CF" w:rsidRDefault="001B48CF" w:rsidP="001B48CF">
      <w:pPr>
        <w:ind w:right="396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 внесении изменения в состав</w:t>
      </w:r>
      <w:r w:rsidRPr="00E329F0">
        <w:rPr>
          <w:sz w:val="24"/>
          <w:szCs w:val="24"/>
        </w:rPr>
        <w:t xml:space="preserve"> общественной комиссии по </w:t>
      </w:r>
      <w:r>
        <w:rPr>
          <w:sz w:val="24"/>
          <w:szCs w:val="24"/>
        </w:rPr>
        <w:t>отбору общественных территорий</w:t>
      </w:r>
      <w:r w:rsidRPr="00E329F0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 реализации федерального проекта «Формирование комфортной городской среды»</w:t>
      </w:r>
    </w:p>
    <w:p w:rsidR="001B48CF" w:rsidRDefault="001B48CF" w:rsidP="001B48CF">
      <w:pPr>
        <w:autoSpaceDE w:val="0"/>
        <w:autoSpaceDN w:val="0"/>
        <w:rPr>
          <w:bCs/>
          <w:sz w:val="24"/>
          <w:szCs w:val="24"/>
        </w:rPr>
      </w:pPr>
    </w:p>
    <w:p w:rsidR="001B48CF" w:rsidRDefault="001B48CF" w:rsidP="001B48CF">
      <w:pPr>
        <w:autoSpaceDE w:val="0"/>
        <w:autoSpaceDN w:val="0"/>
        <w:rPr>
          <w:bCs/>
          <w:sz w:val="24"/>
          <w:szCs w:val="24"/>
        </w:rPr>
      </w:pPr>
    </w:p>
    <w:p w:rsidR="001B48CF" w:rsidRPr="001B48CF" w:rsidRDefault="001B48CF" w:rsidP="001B48CF">
      <w:pPr>
        <w:autoSpaceDE w:val="0"/>
        <w:autoSpaceDN w:val="0"/>
        <w:rPr>
          <w:bCs/>
          <w:sz w:val="10"/>
          <w:szCs w:val="10"/>
        </w:rPr>
      </w:pPr>
    </w:p>
    <w:p w:rsidR="001B48CF" w:rsidRPr="00985F7A" w:rsidRDefault="001B48CF" w:rsidP="001B48C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329F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связи с кадровыми изменениями и в </w:t>
      </w:r>
      <w:r w:rsidRPr="00E329F0">
        <w:rPr>
          <w:sz w:val="24"/>
          <w:szCs w:val="24"/>
        </w:rPr>
        <w:t>целях</w:t>
      </w:r>
      <w:r>
        <w:rPr>
          <w:sz w:val="24"/>
          <w:szCs w:val="24"/>
        </w:rPr>
        <w:t xml:space="preserve"> совершенствования работы </w:t>
      </w:r>
      <w:r w:rsidRPr="00775DC4">
        <w:rPr>
          <w:sz w:val="24"/>
          <w:szCs w:val="24"/>
        </w:rPr>
        <w:t xml:space="preserve">общественной комиссии </w:t>
      </w:r>
      <w:r>
        <w:rPr>
          <w:sz w:val="24"/>
          <w:szCs w:val="24"/>
        </w:rPr>
        <w:t>по отбору общественных территорий</w:t>
      </w:r>
      <w:r w:rsidRPr="00775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целях реализации федерального </w:t>
      </w:r>
      <w:r w:rsidRPr="00775DC4">
        <w:rPr>
          <w:sz w:val="24"/>
          <w:szCs w:val="24"/>
        </w:rPr>
        <w:t>проекта «Формирование комфортной городской среды»</w:t>
      </w:r>
      <w:r>
        <w:rPr>
          <w:sz w:val="24"/>
          <w:szCs w:val="24"/>
        </w:rPr>
        <w:t xml:space="preserve">, </w:t>
      </w:r>
      <w:r w:rsidRPr="00E329F0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sz w:val="24"/>
          <w:szCs w:val="24"/>
        </w:rPr>
        <w:t xml:space="preserve">вления в Российской Федерации </w:t>
      </w:r>
      <w:r w:rsidRPr="00E329F0">
        <w:rPr>
          <w:sz w:val="24"/>
          <w:szCs w:val="24"/>
        </w:rPr>
        <w:t>администрация Сосновоборского городского округ</w:t>
      </w:r>
      <w:r>
        <w:rPr>
          <w:sz w:val="24"/>
          <w:szCs w:val="24"/>
        </w:rPr>
        <w:t xml:space="preserve">а </w:t>
      </w:r>
      <w:r w:rsidRPr="001C0F78">
        <w:rPr>
          <w:b/>
          <w:spacing w:val="30"/>
          <w:sz w:val="24"/>
          <w:szCs w:val="24"/>
        </w:rPr>
        <w:t>постановляет:</w:t>
      </w:r>
    </w:p>
    <w:p w:rsidR="001B48CF" w:rsidRPr="001B48CF" w:rsidRDefault="001B48CF" w:rsidP="001B48CF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1B48CF" w:rsidRDefault="001B48CF" w:rsidP="001B48C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proofErr w:type="gramStart"/>
      <w:r w:rsidRPr="00985F7A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>изменение</w:t>
      </w:r>
      <w:r w:rsidRPr="00985F7A">
        <w:rPr>
          <w:sz w:val="24"/>
          <w:szCs w:val="24"/>
        </w:rPr>
        <w:t xml:space="preserve"> в состав общественной комиссии по </w:t>
      </w:r>
      <w:r>
        <w:rPr>
          <w:sz w:val="24"/>
          <w:szCs w:val="24"/>
        </w:rPr>
        <w:t>отбору общественных территорий</w:t>
      </w:r>
      <w:r w:rsidRPr="00985F7A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 реализации федерального</w:t>
      </w:r>
      <w:r w:rsidRPr="00985F7A">
        <w:rPr>
          <w:sz w:val="24"/>
          <w:szCs w:val="24"/>
        </w:rPr>
        <w:t xml:space="preserve"> проекта «Формирование комфортной городской среды»</w:t>
      </w:r>
      <w:r>
        <w:rPr>
          <w:sz w:val="24"/>
          <w:szCs w:val="24"/>
        </w:rPr>
        <w:t xml:space="preserve"> (далее - комиссия)</w:t>
      </w:r>
      <w:r w:rsidRPr="00985F7A">
        <w:rPr>
          <w:sz w:val="24"/>
          <w:szCs w:val="24"/>
        </w:rPr>
        <w:t xml:space="preserve">, утвержденный постановлением администрации </w:t>
      </w:r>
      <w:r>
        <w:rPr>
          <w:sz w:val="24"/>
          <w:szCs w:val="24"/>
        </w:rPr>
        <w:t>Сосновоборского городского округа</w:t>
      </w:r>
      <w:r w:rsidRPr="00985F7A">
        <w:rPr>
          <w:sz w:val="24"/>
          <w:szCs w:val="24"/>
        </w:rPr>
        <w:t xml:space="preserve"> от </w:t>
      </w:r>
      <w:r>
        <w:rPr>
          <w:sz w:val="24"/>
          <w:szCs w:val="24"/>
        </w:rPr>
        <w:t>29.11.2024 № 3007</w:t>
      </w:r>
      <w:r w:rsidRPr="00985F7A">
        <w:rPr>
          <w:sz w:val="24"/>
          <w:szCs w:val="24"/>
        </w:rPr>
        <w:t xml:space="preserve"> «Об утверждении состава общественной комиссии по </w:t>
      </w:r>
      <w:r>
        <w:rPr>
          <w:sz w:val="24"/>
          <w:szCs w:val="24"/>
        </w:rPr>
        <w:t>отбору общественных территорий</w:t>
      </w:r>
      <w:r w:rsidRPr="00985F7A">
        <w:rPr>
          <w:sz w:val="24"/>
          <w:szCs w:val="24"/>
        </w:rPr>
        <w:t xml:space="preserve"> </w:t>
      </w:r>
      <w:r>
        <w:rPr>
          <w:sz w:val="24"/>
          <w:szCs w:val="24"/>
        </w:rPr>
        <w:t>и критериев отбора общественных территорий в целях реализации федерального</w:t>
      </w:r>
      <w:r w:rsidRPr="00985F7A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 xml:space="preserve"> «Формирование комфортной городской среды</w:t>
      </w:r>
      <w:r w:rsidRPr="00985F7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(с изменениями)</w:t>
      </w:r>
      <w:r w:rsidRPr="00985F7A">
        <w:rPr>
          <w:bCs/>
          <w:sz w:val="24"/>
          <w:szCs w:val="24"/>
        </w:rPr>
        <w:t>:</w:t>
      </w:r>
      <w:proofErr w:type="gramEnd"/>
    </w:p>
    <w:p w:rsidR="001B48CF" w:rsidRDefault="001B48CF" w:rsidP="001B48CF">
      <w:pPr>
        <w:pStyle w:val="a9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8F439A">
        <w:rPr>
          <w:sz w:val="24"/>
          <w:szCs w:val="24"/>
        </w:rPr>
        <w:t>исключить из состава комиссии специалиста муниципального казенного учреждения «</w:t>
      </w:r>
      <w:r>
        <w:rPr>
          <w:sz w:val="24"/>
          <w:szCs w:val="24"/>
        </w:rPr>
        <w:t>Управление</w:t>
      </w:r>
      <w:r w:rsidRPr="008F439A">
        <w:rPr>
          <w:sz w:val="24"/>
          <w:szCs w:val="24"/>
        </w:rPr>
        <w:t xml:space="preserve"> строительства и благоустройства» Лебедеву М.В.;</w:t>
      </w:r>
    </w:p>
    <w:p w:rsidR="001B48CF" w:rsidRPr="008F439A" w:rsidRDefault="001B48CF" w:rsidP="001B48CF">
      <w:pPr>
        <w:pStyle w:val="a9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8F439A">
        <w:rPr>
          <w:sz w:val="24"/>
          <w:szCs w:val="24"/>
        </w:rPr>
        <w:t xml:space="preserve">секретарем комиссии назначить специалиста Сосновоборского муниципального бюджетного учреждения «Управление строительства и благоустройства» </w:t>
      </w:r>
      <w:proofErr w:type="spellStart"/>
      <w:r w:rsidRPr="008F439A">
        <w:rPr>
          <w:sz w:val="24"/>
          <w:szCs w:val="24"/>
        </w:rPr>
        <w:t>Колюхову</w:t>
      </w:r>
      <w:proofErr w:type="spellEnd"/>
      <w:r w:rsidRPr="008F439A">
        <w:rPr>
          <w:sz w:val="24"/>
          <w:szCs w:val="24"/>
        </w:rPr>
        <w:t xml:space="preserve"> Н.Н. </w:t>
      </w:r>
    </w:p>
    <w:p w:rsidR="001B48CF" w:rsidRPr="001022EC" w:rsidRDefault="001B48CF" w:rsidP="001B48CF">
      <w:pPr>
        <w:ind w:firstLine="709"/>
        <w:jc w:val="both"/>
        <w:rPr>
          <w:bCs/>
          <w:sz w:val="24"/>
          <w:szCs w:val="24"/>
        </w:rPr>
      </w:pPr>
    </w:p>
    <w:p w:rsidR="001B48CF" w:rsidRPr="009C2804" w:rsidRDefault="001B48CF" w:rsidP="001B48C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985F7A">
        <w:rPr>
          <w:sz w:val="24"/>
          <w:szCs w:val="24"/>
        </w:rPr>
        <w:t xml:space="preserve"> Отделу по связям с общественностью (пресс – центр) </w:t>
      </w:r>
      <w:proofErr w:type="gramStart"/>
      <w:r w:rsidRPr="00985F7A">
        <w:rPr>
          <w:sz w:val="24"/>
          <w:szCs w:val="24"/>
        </w:rPr>
        <w:t>разместить</w:t>
      </w:r>
      <w:proofErr w:type="gramEnd"/>
      <w:r w:rsidRPr="00985F7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B48CF" w:rsidRPr="009C2804" w:rsidRDefault="001B48CF" w:rsidP="001B48CF">
      <w:pPr>
        <w:pStyle w:val="a9"/>
        <w:ind w:left="0" w:firstLine="709"/>
        <w:jc w:val="both"/>
        <w:rPr>
          <w:bCs/>
          <w:sz w:val="24"/>
          <w:szCs w:val="24"/>
        </w:rPr>
      </w:pPr>
    </w:p>
    <w:p w:rsidR="001B48CF" w:rsidRPr="009C2804" w:rsidRDefault="001B48CF" w:rsidP="001B48C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985F7A">
        <w:rPr>
          <w:sz w:val="24"/>
          <w:szCs w:val="24"/>
        </w:rPr>
        <w:t xml:space="preserve">Общему отделу администрации </w:t>
      </w:r>
      <w:r>
        <w:rPr>
          <w:sz w:val="24"/>
          <w:szCs w:val="24"/>
        </w:rPr>
        <w:t>обнародовать</w:t>
      </w:r>
      <w:r w:rsidRPr="00985F7A">
        <w:rPr>
          <w:sz w:val="24"/>
          <w:szCs w:val="24"/>
        </w:rPr>
        <w:t xml:space="preserve"> настоящее постановление </w:t>
      </w:r>
      <w:r>
        <w:rPr>
          <w:sz w:val="24"/>
          <w:szCs w:val="24"/>
        </w:rPr>
        <w:t xml:space="preserve">на электронном сайте городской газеты </w:t>
      </w:r>
      <w:r w:rsidRPr="00985F7A">
        <w:rPr>
          <w:sz w:val="24"/>
          <w:szCs w:val="24"/>
        </w:rPr>
        <w:t>«Маяк».</w:t>
      </w:r>
    </w:p>
    <w:p w:rsidR="001B48CF" w:rsidRPr="001022EC" w:rsidRDefault="001B48CF" w:rsidP="001B48CF">
      <w:pPr>
        <w:ind w:firstLine="709"/>
        <w:jc w:val="both"/>
        <w:rPr>
          <w:bCs/>
          <w:sz w:val="24"/>
          <w:szCs w:val="24"/>
        </w:rPr>
      </w:pPr>
    </w:p>
    <w:p w:rsidR="001B48CF" w:rsidRDefault="001B48CF" w:rsidP="001B48C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985F7A">
        <w:rPr>
          <w:bCs/>
          <w:sz w:val="24"/>
          <w:szCs w:val="24"/>
        </w:rPr>
        <w:t xml:space="preserve">Настоящее постановление вступает в силу со дня </w:t>
      </w:r>
      <w:r>
        <w:rPr>
          <w:bCs/>
          <w:sz w:val="24"/>
          <w:szCs w:val="24"/>
        </w:rPr>
        <w:t>официального обнародования</w:t>
      </w:r>
      <w:r w:rsidRPr="00985F7A">
        <w:rPr>
          <w:bCs/>
          <w:sz w:val="24"/>
          <w:szCs w:val="24"/>
        </w:rPr>
        <w:t>.</w:t>
      </w:r>
    </w:p>
    <w:p w:rsidR="001B48CF" w:rsidRPr="001022EC" w:rsidRDefault="001B48CF" w:rsidP="001B48CF">
      <w:pPr>
        <w:ind w:firstLine="709"/>
        <w:jc w:val="both"/>
        <w:rPr>
          <w:bCs/>
          <w:sz w:val="24"/>
          <w:szCs w:val="24"/>
        </w:rPr>
      </w:pPr>
    </w:p>
    <w:p w:rsidR="001B48CF" w:rsidRPr="00985F7A" w:rsidRDefault="001B48CF" w:rsidP="001B48C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985F7A">
        <w:rPr>
          <w:sz w:val="24"/>
          <w:szCs w:val="24"/>
        </w:rPr>
        <w:t xml:space="preserve"> Контроль </w:t>
      </w:r>
      <w:r>
        <w:rPr>
          <w:sz w:val="24"/>
          <w:szCs w:val="24"/>
        </w:rPr>
        <w:t>исполнения</w:t>
      </w:r>
      <w:r w:rsidRPr="00985F7A">
        <w:rPr>
          <w:sz w:val="24"/>
          <w:szCs w:val="24"/>
        </w:rPr>
        <w:t xml:space="preserve"> настоящего постановления оставляю за собой.</w:t>
      </w:r>
    </w:p>
    <w:p w:rsidR="001B48CF" w:rsidRPr="00E329F0" w:rsidRDefault="001B48CF" w:rsidP="001B48CF">
      <w:pPr>
        <w:tabs>
          <w:tab w:val="left" w:pos="709"/>
        </w:tabs>
        <w:jc w:val="both"/>
        <w:rPr>
          <w:sz w:val="24"/>
          <w:szCs w:val="24"/>
        </w:rPr>
      </w:pPr>
    </w:p>
    <w:p w:rsidR="001B48CF" w:rsidRDefault="001B48CF" w:rsidP="001B48CF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B48CF" w:rsidRPr="001B48CF" w:rsidRDefault="001B48CF" w:rsidP="001B48CF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1B48CF" w:rsidRDefault="001B48CF" w:rsidP="001B48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администрации </w:t>
      </w:r>
    </w:p>
    <w:p w:rsidR="001B48CF" w:rsidRPr="001B48CF" w:rsidRDefault="001B48CF" w:rsidP="001B48CF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1B48CF" w:rsidRPr="001B48CF" w:rsidRDefault="001B48CF" w:rsidP="001B48CF">
      <w:pPr>
        <w:jc w:val="both"/>
        <w:rPr>
          <w:sz w:val="6"/>
          <w:szCs w:val="6"/>
        </w:rPr>
      </w:pPr>
    </w:p>
    <w:p w:rsidR="001B48CF" w:rsidRDefault="001B48CF" w:rsidP="001B48CF">
      <w:pPr>
        <w:jc w:val="both"/>
        <w:rPr>
          <w:sz w:val="12"/>
        </w:rPr>
      </w:pPr>
      <w:bookmarkStart w:id="0" w:name="_GoBack"/>
      <w:bookmarkEnd w:id="0"/>
    </w:p>
    <w:sectPr w:rsidR="001B48CF" w:rsidSect="001B4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EC" w:rsidRDefault="006C51EC" w:rsidP="00762166">
      <w:r>
        <w:separator/>
      </w:r>
    </w:p>
  </w:endnote>
  <w:endnote w:type="continuationSeparator" w:id="0">
    <w:p w:rsidR="006C51EC" w:rsidRDefault="006C51E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0" w:rsidRDefault="00E13B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0" w:rsidRDefault="00E13B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0" w:rsidRDefault="00E13B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EC" w:rsidRDefault="006C51EC" w:rsidP="00762166">
      <w:r>
        <w:separator/>
      </w:r>
    </w:p>
  </w:footnote>
  <w:footnote w:type="continuationSeparator" w:id="0">
    <w:p w:rsidR="006C51EC" w:rsidRDefault="006C51E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0" w:rsidRDefault="00E13B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0" w:rsidRDefault="00E13B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2212"/>
    <w:multiLevelType w:val="multilevel"/>
    <w:tmpl w:val="368CDFA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4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3f3bb3d-d105-4097-bf1a-5355fa88877d"/>
  </w:docVars>
  <w:rsids>
    <w:rsidRoot w:val="001B48C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354D"/>
    <w:rsid w:val="001704D1"/>
    <w:rsid w:val="001B1787"/>
    <w:rsid w:val="001B48CF"/>
    <w:rsid w:val="001D34FF"/>
    <w:rsid w:val="001E56A2"/>
    <w:rsid w:val="002246F2"/>
    <w:rsid w:val="002265BD"/>
    <w:rsid w:val="00231C5B"/>
    <w:rsid w:val="00242E58"/>
    <w:rsid w:val="0024760B"/>
    <w:rsid w:val="00256945"/>
    <w:rsid w:val="00260717"/>
    <w:rsid w:val="00265068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51EC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5294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3B30"/>
    <w:rsid w:val="00E27AFB"/>
    <w:rsid w:val="00E4432D"/>
    <w:rsid w:val="00E67920"/>
    <w:rsid w:val="00E72CE1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40c8711-d100-40e4-8dd9-16ac3766d4b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540c8711-d100-40e4-8dd9-16ac3766d4b5.dot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2026-03-16T12:46:00Z</cp:lastPrinted>
  <dcterms:created xsi:type="dcterms:W3CDTF">2026-03-17T13:57:00Z</dcterms:created>
  <dcterms:modified xsi:type="dcterms:W3CDTF">2026-03-17T14:11:00Z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63f3bb3d-d105-4097-bf1a-5355fa88877d</vt:lpwstr>
  </property>
</Properties>
</file>