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3263C8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3263C8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</w:t>
      </w:r>
      <w:r w:rsidR="00975A38">
        <w:rPr>
          <w:sz w:val="24"/>
        </w:rPr>
        <w:t xml:space="preserve">      </w:t>
      </w:r>
      <w:r>
        <w:rPr>
          <w:sz w:val="24"/>
        </w:rPr>
        <w:t xml:space="preserve">           </w:t>
      </w:r>
      <w:r w:rsidR="00762166">
        <w:rPr>
          <w:sz w:val="24"/>
        </w:rPr>
        <w:t xml:space="preserve">от </w:t>
      </w:r>
      <w:r w:rsidR="00975A38">
        <w:rPr>
          <w:sz w:val="24"/>
        </w:rPr>
        <w:t>05/10/2026 № 2993</w:t>
      </w:r>
    </w:p>
    <w:p w:rsidR="000A52F5" w:rsidRPr="00981C04" w:rsidRDefault="000A52F5" w:rsidP="000A52F5">
      <w:pPr>
        <w:rPr>
          <w:sz w:val="24"/>
          <w:szCs w:val="24"/>
        </w:rPr>
      </w:pPr>
    </w:p>
    <w:p w:rsidR="000A52F5" w:rsidRPr="00981C04" w:rsidRDefault="000A52F5" w:rsidP="000A52F5">
      <w:pPr>
        <w:ind w:right="3684"/>
        <w:jc w:val="both"/>
        <w:rPr>
          <w:sz w:val="24"/>
          <w:szCs w:val="24"/>
        </w:rPr>
      </w:pPr>
      <w:r w:rsidRPr="00981C04"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981C04">
        <w:rPr>
          <w:sz w:val="24"/>
          <w:szCs w:val="24"/>
        </w:rPr>
        <w:t>Сосновоборского</w:t>
      </w:r>
      <w:proofErr w:type="spellEnd"/>
      <w:r w:rsidRPr="00981C04">
        <w:rPr>
          <w:sz w:val="24"/>
          <w:szCs w:val="24"/>
        </w:rPr>
        <w:t xml:space="preserve"> городского округа от 29.12.2025 № 3700 «Об утверждении плана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 на 2026 год</w:t>
      </w:r>
    </w:p>
    <w:p w:rsidR="000A52F5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rFonts w:cs="Calibri"/>
          <w:bCs/>
          <w:sz w:val="24"/>
          <w:szCs w:val="24"/>
        </w:rPr>
      </w:pPr>
      <w:r w:rsidRPr="00981C04">
        <w:rPr>
          <w:bCs/>
          <w:sz w:val="24"/>
          <w:szCs w:val="24"/>
        </w:rPr>
        <w:t xml:space="preserve">В соответствии с </w:t>
      </w:r>
      <w:r w:rsidRPr="00981C04">
        <w:rPr>
          <w:rFonts w:cs="Calibri"/>
          <w:bCs/>
          <w:sz w:val="24"/>
          <w:szCs w:val="24"/>
        </w:rPr>
        <w:t xml:space="preserve">решением совета депутатов </w:t>
      </w:r>
      <w:proofErr w:type="spellStart"/>
      <w:r w:rsidRPr="00981C04">
        <w:rPr>
          <w:rFonts w:cs="Calibri"/>
          <w:bCs/>
          <w:sz w:val="24"/>
          <w:szCs w:val="24"/>
        </w:rPr>
        <w:t>Сосновоборского</w:t>
      </w:r>
      <w:proofErr w:type="spellEnd"/>
      <w:r w:rsidRPr="00981C04">
        <w:rPr>
          <w:rFonts w:cs="Calibri"/>
          <w:bCs/>
          <w:sz w:val="24"/>
          <w:szCs w:val="24"/>
        </w:rPr>
        <w:t xml:space="preserve"> городского округа от 16.09.2026 № 108 «О внесении изменений в решение совета депутатов от 09.12.2025 № 118 «О бюджете </w:t>
      </w:r>
      <w:proofErr w:type="spellStart"/>
      <w:r w:rsidRPr="00981C04">
        <w:rPr>
          <w:rFonts w:cs="Calibri"/>
          <w:bCs/>
          <w:sz w:val="24"/>
          <w:szCs w:val="24"/>
        </w:rPr>
        <w:t>Сосновоборского</w:t>
      </w:r>
      <w:proofErr w:type="spellEnd"/>
      <w:r w:rsidRPr="00981C04">
        <w:rPr>
          <w:rFonts w:cs="Calibri"/>
          <w:bCs/>
          <w:sz w:val="24"/>
          <w:szCs w:val="24"/>
        </w:rPr>
        <w:t xml:space="preserve"> городского округа на 2026 год и на плановый период 2027 и 2028 годов», постановлением администрации </w:t>
      </w:r>
      <w:proofErr w:type="spellStart"/>
      <w:r w:rsidRPr="00981C04">
        <w:rPr>
          <w:rFonts w:cs="Calibri"/>
          <w:bCs/>
          <w:sz w:val="24"/>
          <w:szCs w:val="24"/>
        </w:rPr>
        <w:t>Сосновоборского</w:t>
      </w:r>
      <w:proofErr w:type="spellEnd"/>
      <w:r w:rsidRPr="00981C04">
        <w:rPr>
          <w:rFonts w:cs="Calibri"/>
          <w:bCs/>
          <w:sz w:val="24"/>
          <w:szCs w:val="24"/>
        </w:rPr>
        <w:t xml:space="preserve"> городского округа от 22.04.2026 № 1236 «</w:t>
      </w:r>
      <w:r w:rsidRPr="00981C04"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981C04">
        <w:rPr>
          <w:sz w:val="24"/>
          <w:szCs w:val="24"/>
        </w:rPr>
        <w:t>Сосновоборского</w:t>
      </w:r>
      <w:proofErr w:type="spellEnd"/>
      <w:r w:rsidRPr="00981C04">
        <w:rPr>
          <w:sz w:val="24"/>
          <w:szCs w:val="24"/>
        </w:rPr>
        <w:t xml:space="preserve"> городского округа от </w:t>
      </w:r>
      <w:r w:rsidRPr="00981C04">
        <w:rPr>
          <w:sz w:val="24"/>
        </w:rPr>
        <w:t xml:space="preserve">20.02.2023 № 453 </w:t>
      </w:r>
      <w:r w:rsidRPr="00981C04">
        <w:rPr>
          <w:sz w:val="24"/>
          <w:szCs w:val="24"/>
        </w:rPr>
        <w:t xml:space="preserve">«О порядке разработки, реализации и оценки эффективности муниципальных программ </w:t>
      </w:r>
      <w:proofErr w:type="spellStart"/>
      <w:r w:rsidRPr="00981C04">
        <w:rPr>
          <w:sz w:val="24"/>
          <w:szCs w:val="24"/>
        </w:rPr>
        <w:t>Сосновоборского</w:t>
      </w:r>
      <w:proofErr w:type="spellEnd"/>
      <w:r w:rsidRPr="00981C04">
        <w:rPr>
          <w:sz w:val="24"/>
          <w:szCs w:val="24"/>
        </w:rPr>
        <w:t xml:space="preserve"> городского округа»</w:t>
      </w:r>
      <w:r w:rsidRPr="00981C04">
        <w:rPr>
          <w:rFonts w:cs="Calibri"/>
          <w:bCs/>
          <w:sz w:val="24"/>
          <w:szCs w:val="24"/>
        </w:rPr>
        <w:t xml:space="preserve">, администрация </w:t>
      </w:r>
      <w:proofErr w:type="spellStart"/>
      <w:r w:rsidRPr="00981C04">
        <w:rPr>
          <w:rFonts w:cs="Calibri"/>
          <w:bCs/>
          <w:sz w:val="24"/>
          <w:szCs w:val="24"/>
        </w:rPr>
        <w:t>Сосновоборского</w:t>
      </w:r>
      <w:proofErr w:type="spellEnd"/>
      <w:r w:rsidRPr="00981C04">
        <w:rPr>
          <w:rFonts w:cs="Calibri"/>
          <w:bCs/>
          <w:sz w:val="24"/>
          <w:szCs w:val="24"/>
        </w:rPr>
        <w:t xml:space="preserve"> городского округа </w:t>
      </w:r>
      <w:r w:rsidRPr="00981C04">
        <w:rPr>
          <w:rFonts w:cs="Calibri"/>
          <w:b/>
          <w:bCs/>
          <w:sz w:val="24"/>
          <w:szCs w:val="24"/>
        </w:rPr>
        <w:t>п о с т а н о в л я е т</w:t>
      </w:r>
      <w:r w:rsidRPr="00981C04">
        <w:rPr>
          <w:rFonts w:cs="Calibri"/>
          <w:bCs/>
          <w:sz w:val="24"/>
          <w:szCs w:val="24"/>
        </w:rPr>
        <w:t>: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 xml:space="preserve">1. Внести изменения в план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на 2026 год», утвержденный постановлением администрации </w:t>
      </w:r>
      <w:proofErr w:type="spellStart"/>
      <w:r w:rsidRPr="00981C04">
        <w:rPr>
          <w:sz w:val="24"/>
          <w:szCs w:val="24"/>
        </w:rPr>
        <w:t>Сосновоборского</w:t>
      </w:r>
      <w:proofErr w:type="spellEnd"/>
      <w:r w:rsidRPr="00981C04">
        <w:rPr>
          <w:sz w:val="24"/>
          <w:szCs w:val="24"/>
        </w:rPr>
        <w:t xml:space="preserve"> городского округа от 29.12.2025 № 3700 (с изменениями от 27.03.2026 № 930) (далее – План реализации муниципальной программы):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1.1. </w:t>
      </w:r>
      <w:r>
        <w:rPr>
          <w:sz w:val="24"/>
          <w:szCs w:val="24"/>
        </w:rPr>
        <w:t xml:space="preserve">Таблицу </w:t>
      </w:r>
      <w:r w:rsidRPr="00981C04">
        <w:rPr>
          <w:sz w:val="24"/>
          <w:szCs w:val="24"/>
        </w:rPr>
        <w:t>План</w:t>
      </w:r>
      <w:r>
        <w:rPr>
          <w:sz w:val="24"/>
          <w:szCs w:val="24"/>
        </w:rPr>
        <w:t>а</w:t>
      </w:r>
      <w:r w:rsidRPr="00981C04">
        <w:rPr>
          <w:sz w:val="24"/>
          <w:szCs w:val="24"/>
        </w:rPr>
        <w:t xml:space="preserve"> реализации муниципальной программы </w:t>
      </w:r>
      <w:r>
        <w:rPr>
          <w:sz w:val="24"/>
          <w:szCs w:val="24"/>
        </w:rPr>
        <w:t>утвердить</w:t>
      </w:r>
      <w:r w:rsidRPr="00981C04">
        <w:rPr>
          <w:sz w:val="24"/>
          <w:szCs w:val="24"/>
        </w:rPr>
        <w:t xml:space="preserve"> в новой редакции (Приложение).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2. Общему отделу администрации обнародовать настоящее постановление на электронном сайте городской газеты «Маяк».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3.</w:t>
      </w:r>
      <w:r w:rsidRPr="00981C04">
        <w:rPr>
          <w:sz w:val="24"/>
          <w:szCs w:val="24"/>
          <w:lang w:val="en-US"/>
        </w:rPr>
        <w:t> </w:t>
      </w:r>
      <w:r w:rsidRPr="00981C04">
        <w:rPr>
          <w:sz w:val="24"/>
          <w:szCs w:val="24"/>
        </w:rPr>
        <w:t xml:space="preserve">Отделу по связям с общественностью (пресс-центру) разместить настоящее постановление на официальном сайте </w:t>
      </w:r>
      <w:proofErr w:type="spellStart"/>
      <w:r w:rsidRPr="00981C04">
        <w:rPr>
          <w:sz w:val="24"/>
          <w:szCs w:val="24"/>
        </w:rPr>
        <w:t>Сосновоборского</w:t>
      </w:r>
      <w:proofErr w:type="spellEnd"/>
      <w:r w:rsidRPr="00981C04">
        <w:rPr>
          <w:sz w:val="24"/>
          <w:szCs w:val="24"/>
        </w:rPr>
        <w:t xml:space="preserve"> городского округа.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</w:rPr>
      </w:pPr>
      <w:r w:rsidRPr="00981C04">
        <w:rPr>
          <w:sz w:val="24"/>
        </w:rPr>
        <w:t xml:space="preserve">5. Контроль за исполнением настоящего постановления возложить на первого заместителя главы администрации </w:t>
      </w:r>
      <w:proofErr w:type="spellStart"/>
      <w:r w:rsidRPr="00981C04">
        <w:rPr>
          <w:sz w:val="24"/>
        </w:rPr>
        <w:t>Сосновоборского</w:t>
      </w:r>
      <w:proofErr w:type="spellEnd"/>
      <w:r w:rsidRPr="00981C04">
        <w:rPr>
          <w:sz w:val="24"/>
        </w:rPr>
        <w:t xml:space="preserve"> городского округа Лютикова С.Г.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tabs>
          <w:tab w:val="left" w:pos="6946"/>
        </w:tabs>
        <w:jc w:val="both"/>
        <w:rPr>
          <w:sz w:val="24"/>
          <w:szCs w:val="24"/>
        </w:rPr>
      </w:pPr>
      <w:r w:rsidRPr="00981C04">
        <w:rPr>
          <w:sz w:val="24"/>
        </w:rPr>
        <w:t xml:space="preserve">Глава </w:t>
      </w:r>
      <w:proofErr w:type="spellStart"/>
      <w:r w:rsidRPr="00981C04">
        <w:rPr>
          <w:sz w:val="24"/>
        </w:rPr>
        <w:t>Сосновоборского</w:t>
      </w:r>
      <w:proofErr w:type="spellEnd"/>
      <w:r w:rsidRPr="00981C04">
        <w:rPr>
          <w:sz w:val="24"/>
        </w:rPr>
        <w:t xml:space="preserve"> городского округа</w:t>
      </w:r>
      <w:r w:rsidRPr="00981C04">
        <w:rPr>
          <w:sz w:val="24"/>
        </w:rPr>
        <w:tab/>
      </w:r>
      <w:r w:rsidRPr="00981C04">
        <w:rPr>
          <w:sz w:val="24"/>
        </w:rPr>
        <w:tab/>
        <w:t xml:space="preserve">                   </w:t>
      </w:r>
      <w:r>
        <w:rPr>
          <w:sz w:val="24"/>
        </w:rPr>
        <w:t>А.Н. Афанасьев</w:t>
      </w:r>
    </w:p>
    <w:p w:rsidR="000A52F5" w:rsidRPr="000A52F5" w:rsidRDefault="000A52F5" w:rsidP="000A52F5">
      <w:pPr>
        <w:tabs>
          <w:tab w:val="left" w:pos="6946"/>
        </w:tabs>
        <w:jc w:val="both"/>
        <w:rPr>
          <w:sz w:val="6"/>
          <w:szCs w:val="6"/>
        </w:rPr>
      </w:pPr>
    </w:p>
    <w:p w:rsidR="000A52F5" w:rsidRPr="00981C04" w:rsidRDefault="000A52F5" w:rsidP="000A52F5">
      <w:pPr>
        <w:rPr>
          <w:sz w:val="12"/>
          <w:szCs w:val="12"/>
        </w:rPr>
        <w:sectPr w:rsidR="000A52F5" w:rsidRPr="00981C04" w:rsidSect="00981C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51" w:left="1418" w:header="720" w:footer="720" w:gutter="0"/>
          <w:cols w:space="720"/>
          <w:docGrid w:linePitch="272"/>
        </w:sectPr>
      </w:pPr>
      <w:bookmarkStart w:id="0" w:name="_GoBack"/>
      <w:bookmarkEnd w:id="0"/>
    </w:p>
    <w:p w:rsidR="000A52F5" w:rsidRDefault="000A52F5" w:rsidP="000A52F5">
      <w:pPr>
        <w:rPr>
          <w:sz w:val="24"/>
          <w:szCs w:val="24"/>
        </w:rPr>
      </w:pPr>
    </w:p>
    <w:p w:rsidR="000A52F5" w:rsidRPr="00EE0211" w:rsidRDefault="000A52F5" w:rsidP="000A52F5">
      <w:pPr>
        <w:ind w:left="4320" w:firstLine="720"/>
        <w:jc w:val="right"/>
        <w:rPr>
          <w:rFonts w:eastAsia="Calibri"/>
          <w:caps/>
          <w:sz w:val="24"/>
        </w:rPr>
      </w:pPr>
      <w:r w:rsidRPr="00EE0211">
        <w:rPr>
          <w:rFonts w:eastAsia="Calibri"/>
          <w:caps/>
          <w:sz w:val="24"/>
        </w:rPr>
        <w:t>утвержден</w:t>
      </w:r>
    </w:p>
    <w:p w:rsidR="000A52F5" w:rsidRPr="00981C04" w:rsidRDefault="000A52F5" w:rsidP="000A52F5">
      <w:pPr>
        <w:jc w:val="right"/>
        <w:rPr>
          <w:rFonts w:eastAsia="Calibri"/>
          <w:caps/>
          <w:sz w:val="24"/>
        </w:rPr>
      </w:pPr>
      <w:r w:rsidRPr="00981C04">
        <w:rPr>
          <w:rFonts w:eastAsia="Calibri"/>
          <w:sz w:val="24"/>
        </w:rPr>
        <w:t>постановлением администрации</w:t>
      </w:r>
    </w:p>
    <w:p w:rsidR="000A52F5" w:rsidRPr="00981C04" w:rsidRDefault="000A52F5" w:rsidP="000A52F5">
      <w:pPr>
        <w:jc w:val="right"/>
        <w:rPr>
          <w:rFonts w:eastAsia="Calibri"/>
          <w:sz w:val="24"/>
        </w:rPr>
      </w:pPr>
      <w:r w:rsidRPr="00981C04">
        <w:rPr>
          <w:rFonts w:eastAsia="Calibri"/>
          <w:sz w:val="24"/>
        </w:rPr>
        <w:t>Сосновоборского городского округа</w:t>
      </w:r>
    </w:p>
    <w:p w:rsidR="000A52F5" w:rsidRPr="00981C04" w:rsidRDefault="000A52F5" w:rsidP="000A52F5">
      <w:pPr>
        <w:jc w:val="right"/>
        <w:rPr>
          <w:rFonts w:eastAsia="Calibri"/>
          <w:sz w:val="24"/>
        </w:rPr>
      </w:pPr>
      <w:r w:rsidRPr="00981C04">
        <w:rPr>
          <w:rFonts w:eastAsia="Calibri"/>
          <w:sz w:val="24"/>
          <w:szCs w:val="24"/>
        </w:rPr>
        <w:t xml:space="preserve">от </w:t>
      </w:r>
      <w:r w:rsidR="001D507D">
        <w:rPr>
          <w:rFonts w:eastAsia="Calibri"/>
          <w:sz w:val="24"/>
          <w:szCs w:val="24"/>
        </w:rPr>
        <w:t>05/10/2026</w:t>
      </w:r>
      <w:r w:rsidR="00975A38">
        <w:rPr>
          <w:rFonts w:eastAsia="Calibri"/>
          <w:sz w:val="24"/>
          <w:szCs w:val="24"/>
        </w:rPr>
        <w:t xml:space="preserve"> № 2993</w:t>
      </w:r>
    </w:p>
    <w:p w:rsidR="000A52F5" w:rsidRPr="00981C04" w:rsidRDefault="000A52F5" w:rsidP="000A52F5">
      <w:pPr>
        <w:jc w:val="right"/>
        <w:rPr>
          <w:rFonts w:eastAsia="Calibri"/>
          <w:sz w:val="24"/>
        </w:rPr>
      </w:pPr>
    </w:p>
    <w:p w:rsidR="000A52F5" w:rsidRPr="00981C04" w:rsidRDefault="000A52F5" w:rsidP="000A52F5">
      <w:pPr>
        <w:ind w:left="5760"/>
        <w:jc w:val="right"/>
        <w:rPr>
          <w:rFonts w:eastAsia="Calibri"/>
          <w:sz w:val="24"/>
        </w:rPr>
      </w:pPr>
      <w:r w:rsidRPr="00981C04">
        <w:rPr>
          <w:rFonts w:eastAsia="Calibri"/>
          <w:sz w:val="24"/>
        </w:rPr>
        <w:t>(Приложение)</w:t>
      </w:r>
    </w:p>
    <w:p w:rsidR="000A52F5" w:rsidRPr="000A52F5" w:rsidRDefault="000A52F5" w:rsidP="000A52F5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52F5" w:rsidRPr="000A52F5" w:rsidRDefault="000A52F5" w:rsidP="000A52F5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52F5">
        <w:rPr>
          <w:rFonts w:ascii="Times New Roman" w:hAnsi="Times New Roman" w:cs="Times New Roman"/>
          <w:b/>
          <w:color w:val="000000"/>
          <w:sz w:val="24"/>
          <w:szCs w:val="24"/>
        </w:rPr>
        <w:t>План реализации муниципальной программы</w:t>
      </w:r>
    </w:p>
    <w:p w:rsidR="000A52F5" w:rsidRPr="00981C04" w:rsidRDefault="000A52F5" w:rsidP="000A52F5">
      <w:pPr>
        <w:shd w:val="clear" w:color="auto" w:fill="FFFFFF"/>
        <w:ind w:left="284"/>
        <w:jc w:val="center"/>
        <w:rPr>
          <w:b/>
          <w:sz w:val="24"/>
          <w:szCs w:val="24"/>
        </w:rPr>
      </w:pPr>
      <w:r w:rsidRPr="00981C04">
        <w:rPr>
          <w:b/>
          <w:sz w:val="24"/>
          <w:szCs w:val="24"/>
        </w:rPr>
        <w:t>«Стимулирование экономической активности малого и среднего предпринимательства</w:t>
      </w:r>
    </w:p>
    <w:p w:rsidR="000A52F5" w:rsidRPr="00981C04" w:rsidRDefault="000A52F5" w:rsidP="000A52F5">
      <w:pPr>
        <w:shd w:val="clear" w:color="auto" w:fill="FFFFFF"/>
        <w:ind w:left="284"/>
        <w:jc w:val="center"/>
        <w:rPr>
          <w:b/>
          <w:sz w:val="24"/>
          <w:szCs w:val="24"/>
        </w:rPr>
      </w:pPr>
      <w:r w:rsidRPr="00981C04">
        <w:rPr>
          <w:b/>
          <w:sz w:val="24"/>
          <w:szCs w:val="24"/>
        </w:rPr>
        <w:t>в Сосновоборском городском округе до 2030 года»</w:t>
      </w: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52F5">
        <w:rPr>
          <w:rFonts w:ascii="Times New Roman" w:hAnsi="Times New Roman" w:cs="Times New Roman"/>
          <w:b/>
          <w:color w:val="000000"/>
          <w:sz w:val="24"/>
          <w:szCs w:val="24"/>
        </w:rPr>
        <w:t>на 2026 год</w:t>
      </w: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719" w:type="dxa"/>
        <w:tblInd w:w="302" w:type="dxa"/>
        <w:tblLook w:val="01E0" w:firstRow="1" w:lastRow="1" w:firstColumn="1" w:lastColumn="1" w:noHBand="0" w:noVBand="0"/>
      </w:tblPr>
      <w:tblGrid>
        <w:gridCol w:w="5286"/>
        <w:gridCol w:w="1565"/>
        <w:gridCol w:w="1775"/>
        <w:gridCol w:w="6093"/>
      </w:tblGrid>
      <w:tr w:rsidR="000A52F5" w:rsidRPr="00981C04" w:rsidTr="00C91C69">
        <w:trPr>
          <w:trHeight w:val="907"/>
          <w:tblHeader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81C04">
              <w:rPr>
                <w:sz w:val="24"/>
                <w:szCs w:val="24"/>
              </w:rPr>
              <w:t>Мероприятия (результаты)/</w:t>
            </w:r>
          </w:p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контрольные точки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Даты наступления контрольных точек (дд.мм.гг.)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Ответственные за реализацию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Подтверждающие нормативные акты</w:t>
            </w:r>
          </w:p>
        </w:tc>
      </w:tr>
      <w:tr w:rsidR="000A52F5" w:rsidRPr="00981C04" w:rsidTr="00C91C69">
        <w:trPr>
          <w:trHeight w:val="94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3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4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Проектная часть: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Отсутствует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Процессная часть: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Наименование задачи комплекса процессных мероприятий: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Оказание финансовой, консультационной, информационной и имущественной поддержки, направленной на развитие объектов инфраструктуры поддержки малого и среднего предпринимательства, субъектов малого и среднего предпринимательства округа, самозанятых граждан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981C04">
              <w:rPr>
                <w:b/>
                <w:sz w:val="24"/>
                <w:szCs w:val="24"/>
                <w:u w:val="single"/>
              </w:rPr>
              <w:t>Комплекс процессных мероприятий 1</w:t>
            </w:r>
          </w:p>
          <w:p w:rsidR="000A52F5" w:rsidRPr="00981C04" w:rsidRDefault="000A52F5" w:rsidP="00C91C69">
            <w:pPr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t xml:space="preserve">«Содействие в доступе к финансовым (областным и местным бюджетам) и материальным (имущественным) ресурсам </w:t>
            </w:r>
            <w:r w:rsidRPr="00981C04">
              <w:rPr>
                <w:b/>
                <w:sz w:val="24"/>
                <w:szCs w:val="24"/>
              </w:rPr>
              <w:lastRenderedPageBreak/>
              <w:t>субъектов малого и среднего предпринимательства, самозанятым гражданам и объектам инфраструктуры поддержки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t>ОЭР*, СМФПП*, КУМИ*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t xml:space="preserve">Постановление администрации Сосновоборского городского округа от 01.10.2013 № 2464 «Об утверждении муниципальной программы «Стимулирование экономической активности малого </w:t>
            </w:r>
            <w:r w:rsidRPr="00981C04">
              <w:rPr>
                <w:b/>
                <w:sz w:val="24"/>
                <w:szCs w:val="24"/>
              </w:rPr>
              <w:lastRenderedPageBreak/>
              <w:t>и среднего предпринимательства в Сосновоборском городском округе до 2030 года» (с изменениями) (далее - постановление от 01.10.2013 № 2464)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lastRenderedPageBreak/>
              <w:t>Мероприятие (результат) 1.1</w:t>
            </w:r>
            <w:r w:rsidRPr="00981C04">
              <w:rPr>
                <w:sz w:val="24"/>
                <w:szCs w:val="24"/>
              </w:rPr>
              <w:t xml:space="preserve"> «Предоставление субсидии субъектам малого и среднего предпринимательства, признанным социальными предприятиями»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администрации Сосновоборского городского округа от 13.10.2025 № 2749 «Об утверждении Порядка предоставления субсидии субъектам малого и среднего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предпринимательства, признанным социальными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предприятиями,  в рамках реализации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муниципальной программы «Стимулирование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экономической активности малого и среднего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предпринимательства в Сосновоборском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городском округе до 2030 года» (с изменениями)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1.1.1 «Проведен конкурсный отбор»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01.06.2026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Протокол заседания конкурсной комиссии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1.1.2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1.1.3 «Услуга оказана (работа выполнена)»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Акт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Отчет о выполнении соглашения о предоставлении субсидии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</w:t>
            </w:r>
            <w:r w:rsidRPr="00981C04">
              <w:rPr>
                <w:sz w:val="24"/>
                <w:szCs w:val="24"/>
              </w:rPr>
              <w:t xml:space="preserve"> «Предоставление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 </w:t>
            </w:r>
            <w:r w:rsidRPr="00981C04">
              <w:rPr>
                <w:sz w:val="24"/>
                <w:szCs w:val="24"/>
              </w:rPr>
              <w:lastRenderedPageBreak/>
              <w:t>(на осуществление уставной деятельности) (развитие организации инфраструктуры поддержки предпринимательства)»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администрации Сосновоборского городского округа от 31.01.2024 № 238 «Об утверждении Порядка предоставления субсидии Сосновоборскому муниципальному фонду поддержки </w:t>
            </w:r>
            <w:r w:rsidRPr="00981C04">
              <w:rPr>
                <w:sz w:val="24"/>
                <w:szCs w:val="24"/>
              </w:rPr>
              <w:lastRenderedPageBreak/>
              <w:t>предпринимательства в целях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 (с изменениями) (далее - постановление от 31.01.2024 № 238)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Акт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color w:val="FF0000"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Отчеты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1.2.1</w:t>
            </w:r>
            <w:r w:rsidRPr="00981C04">
              <w:rPr>
                <w:sz w:val="24"/>
                <w:szCs w:val="24"/>
              </w:rPr>
              <w:t xml:space="preserve"> «Увеличение количества вновь созданных субъектов предпринимательства при поддержке программных мероприятий»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1.2.2</w:t>
            </w:r>
            <w:r w:rsidRPr="00981C04">
              <w:rPr>
                <w:sz w:val="24"/>
                <w:szCs w:val="24"/>
              </w:rPr>
              <w:t xml:space="preserve"> «Ежегодное участие субъектов малого предпринимательства в конкурсах на получение финансовой поддержки,»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1.2.3</w:t>
            </w:r>
            <w:r w:rsidRPr="00981C04">
              <w:rPr>
                <w:sz w:val="24"/>
                <w:szCs w:val="24"/>
              </w:rPr>
              <w:t xml:space="preserve"> «в т.ч. начинающих предпринимателей»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1.2.3.2 «Для оказания услуг (выполнения работ) подготовлено материально-</w:t>
            </w:r>
            <w:r w:rsidRPr="00981C04">
              <w:rPr>
                <w:i/>
                <w:sz w:val="24"/>
                <w:szCs w:val="24"/>
              </w:rPr>
              <w:lastRenderedPageBreak/>
              <w:t>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1.2.4</w:t>
            </w:r>
            <w:r w:rsidRPr="00981C04">
              <w:rPr>
                <w:sz w:val="24"/>
                <w:szCs w:val="24"/>
              </w:rPr>
              <w:t xml:space="preserve"> «Наполняемость бизнес-инкубатора (отношение фактически занимаемой площади субъектами малого и среднего предпринимательства-резидентами к площади, предназначенной для размещения)»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1.2.5</w:t>
            </w:r>
            <w:r w:rsidRPr="00981C04">
              <w:rPr>
                <w:sz w:val="24"/>
                <w:szCs w:val="24"/>
              </w:rPr>
              <w:t xml:space="preserve"> «Количество оказанных услуг субъектам малого и среднего </w:t>
            </w:r>
            <w:r w:rsidRPr="00981C04">
              <w:rPr>
                <w:sz w:val="24"/>
                <w:szCs w:val="24"/>
              </w:rPr>
              <w:lastRenderedPageBreak/>
              <w:t>предпринимательства, физическим лицам, заинтересованным в организации предпринимательской деятельности, и самозанятым»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1.2.5.1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1.2.5.2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1.2.5.3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1.2.5.4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tabs>
                <w:tab w:val="left" w:pos="3795"/>
              </w:tabs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1.2.6</w:t>
            </w:r>
            <w:r w:rsidRPr="00981C04">
              <w:rPr>
                <w:sz w:val="24"/>
                <w:szCs w:val="24"/>
              </w:rPr>
              <w:t xml:space="preserve"> «Доля субъектов малого и среднего предпринимательства, сотрудники которых участвовали в мероприятиях по обучению (в том числе в форме семинаров, тренингов), проведенных организацией инфраструктуры, в общем количестве субъектов малого и среднего 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1.2.6.1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1.2.6.2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1.2.6.3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1.2.6.4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1.2.7</w:t>
            </w:r>
            <w:r w:rsidRPr="00981C04">
              <w:rPr>
                <w:sz w:val="24"/>
                <w:szCs w:val="24"/>
              </w:rPr>
              <w:t xml:space="preserve"> «Количество уникальных** субъектов малого и среднего предпринимательства и самозанятых, получивших поддержку»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lastRenderedPageBreak/>
              <w:t>Мероприятие (результат) 1.2.8</w:t>
            </w:r>
            <w:r w:rsidRPr="00981C04">
              <w:rPr>
                <w:sz w:val="24"/>
                <w:szCs w:val="24"/>
              </w:rPr>
              <w:t xml:space="preserve"> «Количество публикаций на актуальные темы на поддомене портала www.813.ru – https://sbor.813.ru/, являющегося сайтом Фонда, и в группе Фонда в социальной сети «ВКонтакте»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1.2.9</w:t>
            </w:r>
            <w:r w:rsidRPr="00981C04">
              <w:rPr>
                <w:sz w:val="24"/>
                <w:szCs w:val="24"/>
              </w:rPr>
              <w:t xml:space="preserve"> «Количество вновь созданных субъектов малого и среднего предпринимательства и самозанятых»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1.2.9.1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1.2.9.2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1.2.9.3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1.2.9.4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52F5" w:rsidRPr="00981C04" w:rsidRDefault="000A52F5" w:rsidP="00C91C69">
            <w:pPr>
              <w:contextualSpacing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1.2.10</w:t>
            </w:r>
            <w:r w:rsidRPr="00981C04">
              <w:rPr>
                <w:sz w:val="24"/>
                <w:szCs w:val="24"/>
              </w:rPr>
              <w:t xml:space="preserve"> «Проведение мероприятий - встреч, семинаров и/или «круглых столов» и т.п. с субъектами малого и среднего предпринимательства, физическими лицами и самозанятыми гражданами»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1.3</w:t>
            </w:r>
            <w:r w:rsidRPr="00981C04">
              <w:rPr>
                <w:sz w:val="24"/>
                <w:szCs w:val="24"/>
              </w:rPr>
              <w:t xml:space="preserve"> «Содействие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КУМИ,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КУМИ,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6D2A69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2 </w:t>
            </w:r>
          </w:p>
          <w:p w:rsidR="000A52F5" w:rsidRPr="006D2A69" w:rsidRDefault="000A52F5" w:rsidP="00C91C69">
            <w:pPr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Постановление от 01.10.2013 № 2464;</w:t>
            </w:r>
          </w:p>
          <w:p w:rsidR="000A52F5" w:rsidRPr="006D2A69" w:rsidRDefault="000A52F5" w:rsidP="00C91C69">
            <w:pPr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Мероприятие (результат) 2.1 «Выполнение работ, услуг по проведению сбора информации об объектах потребительского рынка на территории г. Сосновый Бор»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01.04.2026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01.10.2026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Акт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10.12.2026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Отчеты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</w:t>
            </w:r>
            <w:r w:rsidRPr="006D2A69">
              <w:rPr>
                <w:sz w:val="24"/>
                <w:szCs w:val="24"/>
              </w:rPr>
              <w:t xml:space="preserve"> «Прочие мероприятия:»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lastRenderedPageBreak/>
              <w:t>Контрольная точка 2.2.1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01.10.2026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2.2.1</w:t>
            </w:r>
            <w:r w:rsidRPr="006D2A69">
              <w:rPr>
                <w:sz w:val="24"/>
                <w:szCs w:val="24"/>
              </w:rPr>
              <w:t xml:space="preserve"> «Участие команд (делегаций) в выездных областных форумах»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01.10.2026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2.2.2</w:t>
            </w:r>
            <w:r w:rsidRPr="006D2A69">
              <w:rPr>
                <w:sz w:val="24"/>
                <w:szCs w:val="24"/>
              </w:rPr>
              <w:t xml:space="preserve"> «Организация и проведение праздничного мероприятия, посвященного Дню Российского </w:t>
            </w:r>
            <w:r w:rsidRPr="006D2A69">
              <w:rPr>
                <w:sz w:val="24"/>
                <w:szCs w:val="24"/>
              </w:rPr>
              <w:lastRenderedPageBreak/>
              <w:t>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2.2.3</w:t>
            </w:r>
            <w:r w:rsidRPr="006D2A69">
              <w:rPr>
                <w:sz w:val="24"/>
                <w:szCs w:val="24"/>
              </w:rPr>
              <w:t xml:space="preserve"> «Организация и проведение Бизнес-форума»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lastRenderedPageBreak/>
              <w:t>Мероприятие (результат) 2.2.4</w:t>
            </w:r>
            <w:r w:rsidRPr="00511D82">
              <w:rPr>
                <w:sz w:val="24"/>
                <w:szCs w:val="24"/>
              </w:rPr>
              <w:t xml:space="preserve"> «Выпуск телепередачи «Дела немалые»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2052FC" w:rsidRDefault="000A52F5" w:rsidP="00C91C69">
            <w:pPr>
              <w:rPr>
                <w:sz w:val="24"/>
                <w:szCs w:val="24"/>
              </w:rPr>
            </w:pPr>
            <w:r w:rsidRPr="002052FC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2052FC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rFonts w:cs="Calibri"/>
                <w:bCs/>
                <w:sz w:val="24"/>
                <w:szCs w:val="24"/>
              </w:rPr>
              <w:t>Мероприятие снято с финансирования решением совета депутатов Сосновоборского городского округа от 16.09.2026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2.2.4.3 «Услуги оказаны (работы выполнены)»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rFonts w:cs="Calibri"/>
                <w:bCs/>
                <w:sz w:val="24"/>
                <w:szCs w:val="24"/>
              </w:rPr>
            </w:pP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t>Мероприятие (результат) 2.2.5</w:t>
            </w:r>
            <w:r w:rsidRPr="00511D82">
              <w:rPr>
                <w:sz w:val="24"/>
                <w:szCs w:val="24"/>
              </w:rPr>
              <w:t xml:space="preserve"> «Содействие в доступе к информационным ресурсам субъектам малого и среднего предпринимательства, самозанятым гражданам (размещение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 официальным сайте Сосновоборского городского округа в сети Интернет)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СМФПП, 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0A52F5" w:rsidRDefault="000A52F5" w:rsidP="00C91C69">
            <w:pPr>
              <w:rPr>
                <w:sz w:val="24"/>
                <w:szCs w:val="24"/>
              </w:rPr>
            </w:pPr>
            <w:r w:rsidRPr="000A52F5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СМФПП, 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511D82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3 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«Поддержка молодежного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ОЭР, СМФПП,</w:t>
            </w:r>
          </w:p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 xml:space="preserve">КО* (через </w:t>
            </w:r>
            <w:r w:rsidRPr="00511D82">
              <w:rPr>
                <w:b/>
                <w:sz w:val="24"/>
                <w:szCs w:val="24"/>
              </w:rPr>
              <w:lastRenderedPageBreak/>
              <w:t>ЦРТ*), ЦРТ*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lastRenderedPageBreak/>
              <w:t>Постановление от 01.10.2013 № 2464;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 xml:space="preserve">постановление от 31.01.2024 № 238 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t>Мероприятие (результат) 3.1</w:t>
            </w:r>
            <w:r w:rsidRPr="00511D82">
              <w:rPr>
                <w:sz w:val="24"/>
                <w:szCs w:val="24"/>
              </w:rPr>
              <w:t xml:space="preserve"> «Проведение массовых мероприятий с участием 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t>Мероприятие (результат) 3.2</w:t>
            </w:r>
            <w:r w:rsidRPr="00511D82">
              <w:rPr>
                <w:sz w:val="24"/>
                <w:szCs w:val="24"/>
              </w:rPr>
              <w:t xml:space="preserve"> «Обучение учащихся 9-11 классов в рамках образовательного проекта «Школа молодого предпринимателя»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01.10.2013 № 2464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3.2.2 «Для оказания услуг (выполнения работ) подготовлено материально-</w:t>
            </w:r>
            <w:r w:rsidRPr="00511D82">
              <w:rPr>
                <w:i/>
                <w:sz w:val="24"/>
                <w:szCs w:val="24"/>
              </w:rPr>
              <w:lastRenderedPageBreak/>
              <w:t>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lastRenderedPageBreak/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Отчет о расходах, источником финансового обеспечения которых является субсидия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15.01.2027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Отчеты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  <w:u w:val="single"/>
              </w:rPr>
              <w:t>Комплекс процессных мероприятий 4</w:t>
            </w:r>
            <w:r w:rsidRPr="00511D82">
              <w:rPr>
                <w:b/>
                <w:sz w:val="24"/>
                <w:szCs w:val="24"/>
              </w:rPr>
              <w:t xml:space="preserve"> 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i/>
                <w:sz w:val="24"/>
                <w:szCs w:val="24"/>
              </w:rPr>
            </w:pPr>
            <w:r w:rsidRPr="00511D82">
              <w:rPr>
                <w:b/>
                <w:i/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i/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t>Мероприятие (результат) 4.1</w:t>
            </w:r>
            <w:r w:rsidRPr="00511D82">
              <w:rPr>
                <w:sz w:val="24"/>
                <w:szCs w:val="24"/>
              </w:rPr>
              <w:t xml:space="preserve"> «Участие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 (организация поездок на областные мероприятия)»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 xml:space="preserve">В отчетах о достижении значений результатов предоставления субсидии и о реализации плана мероприятий по достижению результатов </w:t>
            </w:r>
            <w:r w:rsidRPr="000A52F5">
              <w:rPr>
                <w:i/>
                <w:sz w:val="24"/>
                <w:szCs w:val="24"/>
              </w:rPr>
              <w:lastRenderedPageBreak/>
              <w:t>предоставления субсидии (контрольных точек)</w:t>
            </w:r>
          </w:p>
        </w:tc>
      </w:tr>
      <w:tr w:rsidR="000A52F5" w:rsidRPr="003613F0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  <w:u w:val="single"/>
              </w:rPr>
              <w:lastRenderedPageBreak/>
              <w:t>Комплекс процессных мероприятий 5</w:t>
            </w:r>
            <w:r w:rsidRPr="00511D82">
              <w:rPr>
                <w:b/>
                <w:sz w:val="24"/>
                <w:szCs w:val="24"/>
              </w:rPr>
              <w:t xml:space="preserve"> 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«Поддержка социального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  <w:u w:val="single"/>
              </w:rPr>
              <w:t>Мероприятие (результат) 5.1</w:t>
            </w:r>
            <w:r w:rsidRPr="00AF1B41">
              <w:rPr>
                <w:sz w:val="24"/>
                <w:szCs w:val="24"/>
              </w:rPr>
              <w:t xml:space="preserve"> «Организация семинара по социальному предпринимательству»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2052FC" w:rsidRDefault="000A52F5" w:rsidP="00C91C69">
            <w:pPr>
              <w:rPr>
                <w:sz w:val="24"/>
                <w:szCs w:val="24"/>
              </w:rPr>
            </w:pPr>
            <w:r w:rsidRPr="002052FC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2052FC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rFonts w:cs="Calibri"/>
                <w:bCs/>
                <w:sz w:val="24"/>
                <w:szCs w:val="24"/>
              </w:rPr>
              <w:t>Мероприятие снято с финансирования решением совета депутатов Сосновоборского городского округа от 16.09.2026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5.1.3 «Услуги оказаны (работы выполнены)»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  <w:u w:val="single"/>
              </w:rPr>
              <w:t>Мероприятие (результат) 5.2</w:t>
            </w:r>
            <w:r w:rsidRPr="00AF1B41">
              <w:rPr>
                <w:sz w:val="24"/>
                <w:szCs w:val="24"/>
              </w:rPr>
              <w:t xml:space="preserve"> «Выпуск телепередачи «Дела немалые» по социальному предпринимательству»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01.10.2026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lastRenderedPageBreak/>
              <w:t>Контрольная точка 5.2.4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>Комплекс процессных мероприятий 6</w:t>
            </w:r>
            <w:r w:rsidRPr="00AF1B41">
              <w:rPr>
                <w:b/>
                <w:sz w:val="24"/>
                <w:szCs w:val="24"/>
              </w:rPr>
              <w:t xml:space="preserve">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Мероприятие (результат) 6.1 «Организация семинара для самозанятых граждан»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31.01.2024 № 238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01.10.2026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7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«Обеспечение мероприятий статистической информацией Петростата»: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8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 xml:space="preserve">«Содействие в устранении </w:t>
            </w:r>
            <w:r w:rsidRPr="00AF1B41">
              <w:rPr>
                <w:b/>
                <w:sz w:val="24"/>
                <w:szCs w:val="24"/>
              </w:rPr>
              <w:lastRenderedPageBreak/>
              <w:t>административных барьеров и препятствий, сдерживающих развитие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3613F0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9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10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«Нормативно-правовая поддержка субъектов малого и среднего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3613F0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2464»</w:t>
            </w:r>
          </w:p>
        </w:tc>
      </w:tr>
    </w:tbl>
    <w:p w:rsidR="000A52F5" w:rsidRPr="003613F0" w:rsidRDefault="000A52F5" w:rsidP="000A52F5">
      <w:pPr>
        <w:rPr>
          <w:highlight w:val="yellow"/>
        </w:rPr>
      </w:pPr>
    </w:p>
    <w:p w:rsidR="000A52F5" w:rsidRPr="006C57BD" w:rsidRDefault="000A52F5" w:rsidP="000A52F5">
      <w:pPr>
        <w:ind w:firstLine="426"/>
        <w:jc w:val="both"/>
        <w:rPr>
          <w:sz w:val="22"/>
          <w:szCs w:val="22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0A52F5">
      <w:headerReference w:type="default" r:id="rId14"/>
      <w:pgSz w:w="16838" w:h="11906" w:orient="landscape"/>
      <w:pgMar w:top="1135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3C8" w:rsidRDefault="003263C8" w:rsidP="00762166">
      <w:r>
        <w:separator/>
      </w:r>
    </w:p>
  </w:endnote>
  <w:endnote w:type="continuationSeparator" w:id="0">
    <w:p w:rsidR="003263C8" w:rsidRDefault="003263C8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2F5" w:rsidRDefault="003D1764" w:rsidP="00EF2D57">
    <w:pPr>
      <w:pStyle w:val="a5"/>
      <w:framePr w:wrap="around" w:vAnchor="text" w:hAnchor="margin" w:xAlign="right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52F5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end"/>
    </w:r>
  </w:p>
  <w:p w:rsidR="000A52F5" w:rsidRDefault="000A52F5" w:rsidP="00EF2D5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A38" w:rsidRDefault="00975A3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A38" w:rsidRDefault="00975A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3C8" w:rsidRDefault="003263C8" w:rsidP="00762166">
      <w:r>
        <w:separator/>
      </w:r>
    </w:p>
  </w:footnote>
  <w:footnote w:type="continuationSeparator" w:id="0">
    <w:p w:rsidR="003263C8" w:rsidRDefault="003263C8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2F5" w:rsidRDefault="003D1764">
    <w:pPr>
      <w:pStyle w:val="a3"/>
      <w:framePr w:wrap="auto" w:vAnchor="text" w:hAnchor="margin" w:xAlign="center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52F5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separate"/>
    </w:r>
    <w:r w:rsidR="000A52F5">
      <w:rPr>
        <w:rStyle w:val="a9"/>
        <w:rFonts w:eastAsia="Calibri"/>
        <w:noProof/>
      </w:rPr>
      <w:t>1</w:t>
    </w:r>
    <w:r>
      <w:rPr>
        <w:rStyle w:val="a9"/>
        <w:rFonts w:eastAsia="Calibri"/>
      </w:rPr>
      <w:fldChar w:fldCharType="end"/>
    </w:r>
  </w:p>
  <w:p w:rsidR="000A52F5" w:rsidRDefault="000A52F5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2F5" w:rsidRDefault="000A52F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A38" w:rsidRDefault="00975A38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a02d81e4-22ec-4efc-933c-7f3888a631af"/>
  </w:docVars>
  <w:rsids>
    <w:rsidRoot w:val="000A52F5"/>
    <w:rsid w:val="000216DC"/>
    <w:rsid w:val="00024F94"/>
    <w:rsid w:val="0005521C"/>
    <w:rsid w:val="00070E72"/>
    <w:rsid w:val="00097477"/>
    <w:rsid w:val="000A43B7"/>
    <w:rsid w:val="000A52F5"/>
    <w:rsid w:val="000A651A"/>
    <w:rsid w:val="000B0AE5"/>
    <w:rsid w:val="000F7E70"/>
    <w:rsid w:val="001132D2"/>
    <w:rsid w:val="001704D1"/>
    <w:rsid w:val="001B1787"/>
    <w:rsid w:val="001D34FF"/>
    <w:rsid w:val="001D507D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3C8"/>
    <w:rsid w:val="003266A0"/>
    <w:rsid w:val="00332BCB"/>
    <w:rsid w:val="003337D6"/>
    <w:rsid w:val="00337B59"/>
    <w:rsid w:val="0034045D"/>
    <w:rsid w:val="00370427"/>
    <w:rsid w:val="00373146"/>
    <w:rsid w:val="003C3C18"/>
    <w:rsid w:val="003D1764"/>
    <w:rsid w:val="00406136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C6DD7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122C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75A38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5EDB14-0023-41FC-9F8B-C0D1B56E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0A52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9">
    <w:name w:val="page number"/>
    <w:rsid w:val="000A52F5"/>
    <w:rPr>
      <w:rFonts w:cs="Times New Roman"/>
    </w:rPr>
  </w:style>
  <w:style w:type="paragraph" w:customStyle="1" w:styleId="ConsPlusTitle">
    <w:name w:val="ConsPlusTitle"/>
    <w:rsid w:val="000A52F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1">
    <w:name w:val="Без интервала1"/>
    <w:rsid w:val="000A52F5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styleId="aa">
    <w:name w:val="Body Text"/>
    <w:basedOn w:val="a"/>
    <w:link w:val="ab"/>
    <w:rsid w:val="000A52F5"/>
    <w:pPr>
      <w:jc w:val="both"/>
    </w:pPr>
    <w:rPr>
      <w:sz w:val="24"/>
      <w:szCs w:val="24"/>
    </w:rPr>
  </w:style>
  <w:style w:type="character" w:customStyle="1" w:styleId="ab">
    <w:name w:val="Основной текст Знак"/>
    <w:link w:val="aa"/>
    <w:rsid w:val="000A52F5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0A52F5"/>
    <w:pPr>
      <w:ind w:left="720"/>
      <w:contextualSpacing/>
    </w:pPr>
  </w:style>
  <w:style w:type="paragraph" w:customStyle="1" w:styleId="ConsPlusCell">
    <w:name w:val="ConsPlusCell"/>
    <w:uiPriority w:val="99"/>
    <w:rsid w:val="000A52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d">
    <w:name w:val="Hyperlink"/>
    <w:uiPriority w:val="99"/>
    <w:semiHidden/>
    <w:unhideWhenUsed/>
    <w:rsid w:val="000A5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8fabc9d4-a12d-400a-aa38-d23f356d5ae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8fabc9d4-a12d-400a-aa38-d23f356d5ae8.dot</Template>
  <TotalTime>1</TotalTime>
  <Pages>19</Pages>
  <Words>4822</Words>
  <Characters>27488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4</cp:revision>
  <cp:lastPrinted>2026-10-05T14:30:00Z</cp:lastPrinted>
  <dcterms:created xsi:type="dcterms:W3CDTF">2026-10-07T07:53:00Z</dcterms:created>
  <dcterms:modified xsi:type="dcterms:W3CDTF">2026-10-07T08:26:00Z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a02d81e4-22ec-4efc-933c-7f3888a631af</vt:lpwstr>
  </property>
</Properties>
</file>