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E1" w:rsidRDefault="00E364E1" w:rsidP="00E364E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4E1" w:rsidRDefault="00E364E1" w:rsidP="00E364E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364E1" w:rsidRDefault="00E364E1" w:rsidP="00E364E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364E1" w:rsidRDefault="00A979B5" w:rsidP="00E364E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364E1" w:rsidRDefault="00E364E1" w:rsidP="00E364E1">
      <w:pPr>
        <w:pStyle w:val="3"/>
        <w:jc w:val="left"/>
      </w:pPr>
      <w:r>
        <w:t xml:space="preserve">                             постановление</w:t>
      </w:r>
    </w:p>
    <w:p w:rsidR="00E364E1" w:rsidRDefault="00E364E1" w:rsidP="00E364E1">
      <w:pPr>
        <w:jc w:val="center"/>
        <w:rPr>
          <w:sz w:val="24"/>
        </w:rPr>
      </w:pPr>
    </w:p>
    <w:p w:rsidR="00E364E1" w:rsidRDefault="00E364E1" w:rsidP="00E364E1">
      <w:pPr>
        <w:rPr>
          <w:sz w:val="24"/>
        </w:rPr>
      </w:pPr>
      <w:r>
        <w:rPr>
          <w:sz w:val="24"/>
        </w:rPr>
        <w:t xml:space="preserve">                                                     от 08/11/2022 № 2602</w:t>
      </w:r>
    </w:p>
    <w:p w:rsidR="00E364E1" w:rsidRDefault="00E364E1" w:rsidP="00E364E1">
      <w:pPr>
        <w:rPr>
          <w:sz w:val="24"/>
        </w:rPr>
      </w:pPr>
    </w:p>
    <w:p w:rsidR="00E364E1" w:rsidRDefault="00E364E1" w:rsidP="00E364E1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постановления</w:t>
      </w:r>
    </w:p>
    <w:p w:rsidR="00E364E1" w:rsidRDefault="00E364E1" w:rsidP="00E364E1">
      <w:pPr>
        <w:rPr>
          <w:sz w:val="24"/>
          <w:szCs w:val="24"/>
        </w:rPr>
      </w:pPr>
      <w:r>
        <w:rPr>
          <w:sz w:val="24"/>
          <w:szCs w:val="24"/>
        </w:rPr>
        <w:t>администрации Сосновоборского городского округа</w:t>
      </w:r>
    </w:p>
    <w:p w:rsidR="00E364E1" w:rsidRPr="00DC758E" w:rsidRDefault="00E364E1" w:rsidP="00E364E1">
      <w:pPr>
        <w:tabs>
          <w:tab w:val="left" w:pos="6237"/>
        </w:tabs>
        <w:spacing w:line="260" w:lineRule="exact"/>
        <w:ind w:right="3118"/>
        <w:rPr>
          <w:rFonts w:eastAsia="Calibri"/>
          <w:sz w:val="24"/>
          <w:szCs w:val="24"/>
          <w:lang w:eastAsia="en-US" w:bidi="pa-IN"/>
        </w:rPr>
      </w:pPr>
      <w:r>
        <w:rPr>
          <w:sz w:val="24"/>
          <w:szCs w:val="24"/>
        </w:rPr>
        <w:t>от 10.12.2018 № 2648 «</w:t>
      </w:r>
      <w:r w:rsidRPr="00DC758E">
        <w:rPr>
          <w:rFonts w:eastAsia="Calibri"/>
          <w:sz w:val="24"/>
          <w:szCs w:val="24"/>
          <w:lang w:eastAsia="en-US" w:bidi="pa-IN"/>
        </w:rPr>
        <w:t>Об утверждении административного регламента</w:t>
      </w:r>
      <w:r w:rsidRPr="00DC758E">
        <w:rPr>
          <w:rFonts w:eastAsia="Calibri"/>
          <w:sz w:val="24"/>
          <w:szCs w:val="24"/>
          <w:lang w:eastAsia="en-US"/>
        </w:rPr>
        <w:t xml:space="preserve">  предоставления муниципальной услуги </w:t>
      </w:r>
    </w:p>
    <w:p w:rsidR="00E364E1" w:rsidRPr="00DC758E" w:rsidRDefault="00E364E1" w:rsidP="00E364E1">
      <w:pPr>
        <w:tabs>
          <w:tab w:val="left" w:pos="6237"/>
        </w:tabs>
        <w:spacing w:line="260" w:lineRule="exact"/>
        <w:ind w:right="3118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>Предоставление документов для исследований в читальный зал архива</w:t>
      </w:r>
      <w:r w:rsidRPr="00DC758E">
        <w:rPr>
          <w:rFonts w:eastAsia="Calibri"/>
          <w:sz w:val="24"/>
          <w:szCs w:val="24"/>
          <w:lang w:eastAsia="en-US"/>
        </w:rPr>
        <w:t>»</w:t>
      </w:r>
    </w:p>
    <w:p w:rsidR="00E364E1" w:rsidRDefault="00E364E1" w:rsidP="00E364E1">
      <w:pPr>
        <w:rPr>
          <w:sz w:val="24"/>
          <w:szCs w:val="24"/>
        </w:rPr>
      </w:pPr>
    </w:p>
    <w:p w:rsidR="00E364E1" w:rsidRDefault="00E364E1" w:rsidP="00E364E1">
      <w:pPr>
        <w:rPr>
          <w:sz w:val="24"/>
          <w:szCs w:val="24"/>
        </w:rPr>
      </w:pPr>
    </w:p>
    <w:p w:rsidR="00E364E1" w:rsidRDefault="00E364E1" w:rsidP="00E364E1">
      <w:pPr>
        <w:rPr>
          <w:sz w:val="24"/>
          <w:szCs w:val="24"/>
        </w:rPr>
      </w:pPr>
    </w:p>
    <w:p w:rsidR="00E364E1" w:rsidRPr="00DC758E" w:rsidRDefault="00E364E1" w:rsidP="00E364E1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proofErr w:type="gramStart"/>
      <w:r w:rsidRPr="007013C9">
        <w:rPr>
          <w:sz w:val="24"/>
          <w:szCs w:val="24"/>
        </w:rPr>
        <w:t xml:space="preserve">В целях приведения нормативно правовых актов в соответствие с действующим законодательством, на основании отсутствия муниципальной услуги по </w:t>
      </w:r>
      <w:r w:rsidRPr="007013C9">
        <w:rPr>
          <w:rFonts w:eastAsia="Calibri"/>
          <w:sz w:val="24"/>
          <w:szCs w:val="24"/>
          <w:lang w:eastAsia="en-US"/>
        </w:rPr>
        <w:t>предоставлению документов для исследований в читальный зал архива</w:t>
      </w:r>
      <w:r w:rsidRPr="007013C9">
        <w:rPr>
          <w:sz w:val="24"/>
          <w:szCs w:val="24"/>
        </w:rPr>
        <w:t xml:space="preserve"> в Перечне массовых социально значимых муниципальных услуг Ленинградской области, предоставляемых органами местного самоуправления Ленинградской области, утвержденного распоряжением Правительства Ленинградской области от 18.06.2021 г. № 392-р, </w:t>
      </w:r>
      <w:r>
        <w:rPr>
          <w:sz w:val="24"/>
          <w:szCs w:val="24"/>
        </w:rPr>
        <w:t>а также в</w:t>
      </w:r>
      <w:r w:rsidRPr="00AC1058">
        <w:rPr>
          <w:sz w:val="24"/>
          <w:szCs w:val="24"/>
        </w:rPr>
        <w:t xml:space="preserve"> соответствии с Федеральным законом от 06.10.2003 № 131-ФЗ «Об</w:t>
      </w:r>
      <w:proofErr w:type="gramEnd"/>
      <w:r w:rsidRPr="00AC1058">
        <w:rPr>
          <w:sz w:val="24"/>
          <w:szCs w:val="24"/>
        </w:rPr>
        <w:t xml:space="preserve">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 xml:space="preserve">, </w:t>
      </w:r>
      <w:r w:rsidRPr="007013C9">
        <w:rPr>
          <w:rFonts w:eastAsia="Calibri"/>
          <w:sz w:val="24"/>
          <w:szCs w:val="24"/>
          <w:lang w:eastAsia="en-US"/>
        </w:rPr>
        <w:t>администрация</w:t>
      </w:r>
      <w:r w:rsidRPr="00DC758E">
        <w:rPr>
          <w:rFonts w:eastAsia="Calibri"/>
          <w:sz w:val="24"/>
          <w:szCs w:val="24"/>
          <w:lang w:eastAsia="en-US"/>
        </w:rPr>
        <w:t xml:space="preserve"> Сосновоборского городского округ </w:t>
      </w:r>
      <w:proofErr w:type="gramStart"/>
      <w:r w:rsidRPr="00DC758E">
        <w:rPr>
          <w:rFonts w:eastAsia="Calibri"/>
          <w:b/>
          <w:sz w:val="24"/>
          <w:szCs w:val="24"/>
          <w:lang w:eastAsia="en-US"/>
        </w:rPr>
        <w:t>п</w:t>
      </w:r>
      <w:proofErr w:type="gramEnd"/>
      <w:r w:rsidRPr="00DC758E">
        <w:rPr>
          <w:rFonts w:eastAsia="Calibri"/>
          <w:b/>
          <w:sz w:val="24"/>
          <w:szCs w:val="24"/>
          <w:lang w:eastAsia="en-US"/>
        </w:rPr>
        <w:t xml:space="preserve"> о с т а н о в л я е т:</w:t>
      </w:r>
    </w:p>
    <w:p w:rsidR="00E364E1" w:rsidRPr="00DC758E" w:rsidRDefault="00E364E1" w:rsidP="00E364E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364E1" w:rsidRDefault="00E364E1" w:rsidP="00E364E1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eastAsia="Calibri"/>
          <w:sz w:val="24"/>
          <w:lang w:eastAsia="en-US"/>
        </w:rPr>
      </w:pPr>
      <w:r w:rsidRPr="00D10768">
        <w:rPr>
          <w:rFonts w:eastAsia="Calibri"/>
          <w:sz w:val="24"/>
          <w:szCs w:val="22"/>
          <w:lang w:eastAsia="en-US"/>
        </w:rPr>
        <w:t xml:space="preserve">Признать утратившим силу постановление администрации Сосновоборского городского округа </w:t>
      </w:r>
      <w:r w:rsidRPr="00D10768">
        <w:rPr>
          <w:sz w:val="24"/>
        </w:rPr>
        <w:t>от 10.12.2018 № 2648 «</w:t>
      </w:r>
      <w:r w:rsidRPr="00D10768">
        <w:rPr>
          <w:rFonts w:eastAsia="Calibri"/>
          <w:sz w:val="24"/>
          <w:lang w:eastAsia="en-US" w:bidi="pa-IN"/>
        </w:rPr>
        <w:t>Об утверждении административного регламента</w:t>
      </w:r>
      <w:r w:rsidRPr="00D10768">
        <w:rPr>
          <w:rFonts w:eastAsia="Calibri"/>
          <w:sz w:val="24"/>
          <w:lang w:eastAsia="en-US"/>
        </w:rPr>
        <w:t xml:space="preserve">  предоставления муниципальной услуги «Предоставление документов для исследований в читальный зал архива»</w:t>
      </w:r>
      <w:r>
        <w:rPr>
          <w:rFonts w:eastAsia="Calibri"/>
          <w:sz w:val="24"/>
          <w:lang w:eastAsia="en-US"/>
        </w:rPr>
        <w:t>.</w:t>
      </w:r>
    </w:p>
    <w:p w:rsidR="00E364E1" w:rsidRDefault="00E364E1" w:rsidP="00E364E1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Pr="00DC758E">
        <w:rPr>
          <w:rFonts w:eastAsia="Calibri"/>
          <w:sz w:val="24"/>
          <w:szCs w:val="24"/>
          <w:lang w:eastAsia="en-US"/>
        </w:rPr>
        <w:t xml:space="preserve">. Отделу по связям с общественностью (пресс-центр) </w:t>
      </w:r>
      <w:r>
        <w:rPr>
          <w:rFonts w:eastAsia="Calibri"/>
          <w:sz w:val="24"/>
          <w:szCs w:val="24"/>
          <w:lang w:eastAsia="en-US"/>
        </w:rPr>
        <w:t xml:space="preserve">комитета по общественной безопасности и информации </w:t>
      </w:r>
      <w:r w:rsidRPr="00DC758E">
        <w:rPr>
          <w:rFonts w:eastAsia="Calibri"/>
          <w:sz w:val="24"/>
          <w:szCs w:val="24"/>
          <w:lang w:eastAsia="en-US"/>
        </w:rPr>
        <w:t>администрации (Бастина Е.А.)</w:t>
      </w:r>
      <w:r w:rsidRPr="00DC758E">
        <w:rPr>
          <w:rFonts w:eastAsia="Calibri"/>
          <w:color w:val="FF0000"/>
          <w:sz w:val="24"/>
          <w:szCs w:val="24"/>
          <w:lang w:eastAsia="en-US"/>
        </w:rPr>
        <w:t xml:space="preserve"> </w:t>
      </w:r>
      <w:proofErr w:type="gramStart"/>
      <w:r w:rsidRPr="00DC758E">
        <w:rPr>
          <w:rFonts w:eastAsia="Calibri"/>
          <w:sz w:val="24"/>
          <w:szCs w:val="24"/>
          <w:lang w:eastAsia="en-US"/>
        </w:rPr>
        <w:t>разместить</w:t>
      </w:r>
      <w:proofErr w:type="gramEnd"/>
      <w:r w:rsidRPr="00DC758E">
        <w:rPr>
          <w:rFonts w:eastAsia="Calibri"/>
          <w:sz w:val="24"/>
          <w:szCs w:val="24"/>
          <w:lang w:eastAsia="en-US"/>
        </w:rPr>
        <w:t xml:space="preserve"> настоящее постановление на официальном сайте Сосновоборского городского округа.</w:t>
      </w:r>
    </w:p>
    <w:p w:rsidR="00E364E1" w:rsidRDefault="00E364E1" w:rsidP="00E364E1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Pr="00DC758E">
        <w:rPr>
          <w:rFonts w:eastAsia="Calibri"/>
          <w:sz w:val="24"/>
          <w:szCs w:val="24"/>
          <w:lang w:eastAsia="en-US"/>
        </w:rPr>
        <w:t xml:space="preserve">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E364E1" w:rsidRDefault="00E364E1" w:rsidP="00E364E1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DC758E">
        <w:rPr>
          <w:rFonts w:eastAsia="Calibri"/>
          <w:sz w:val="24"/>
          <w:szCs w:val="24"/>
          <w:lang w:eastAsia="en-US"/>
        </w:rPr>
        <w:t>. Настоящее постановление вступает в силу со дня официального обнародования.</w:t>
      </w:r>
    </w:p>
    <w:p w:rsidR="00E364E1" w:rsidRPr="00DC758E" w:rsidRDefault="00E364E1" w:rsidP="00E364E1">
      <w:pPr>
        <w:tabs>
          <w:tab w:val="left" w:pos="851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Pr="00DC758E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Pr="00DC758E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DC758E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</w:t>
      </w:r>
      <w:r>
        <w:rPr>
          <w:rFonts w:eastAsia="Calibri"/>
          <w:sz w:val="24"/>
          <w:szCs w:val="24"/>
          <w:lang w:eastAsia="en-US"/>
        </w:rPr>
        <w:t xml:space="preserve">возложить на заместителя главы администрации по безопасности, правопорядку и организационным вопросам </w:t>
      </w:r>
      <w:proofErr w:type="spellStart"/>
      <w:r>
        <w:rPr>
          <w:rFonts w:eastAsia="Calibri"/>
          <w:sz w:val="24"/>
          <w:szCs w:val="24"/>
          <w:lang w:eastAsia="en-US"/>
        </w:rPr>
        <w:t>Рахматова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А.Ю.</w:t>
      </w:r>
    </w:p>
    <w:p w:rsidR="00E364E1" w:rsidRPr="00255EED" w:rsidRDefault="00E364E1" w:rsidP="00E364E1">
      <w:pPr>
        <w:tabs>
          <w:tab w:val="left" w:pos="-2694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 w:bidi="pa-IN"/>
        </w:rPr>
      </w:pPr>
    </w:p>
    <w:p w:rsidR="00E364E1" w:rsidRPr="00255EED" w:rsidRDefault="00E364E1" w:rsidP="00E364E1">
      <w:pPr>
        <w:tabs>
          <w:tab w:val="left" w:pos="-2694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 w:bidi="pa-IN"/>
        </w:rPr>
      </w:pPr>
    </w:p>
    <w:p w:rsidR="00E364E1" w:rsidRPr="00255EED" w:rsidRDefault="00E364E1" w:rsidP="00E364E1">
      <w:pPr>
        <w:tabs>
          <w:tab w:val="left" w:pos="-2694"/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 w:bidi="pa-IN"/>
        </w:rPr>
      </w:pPr>
    </w:p>
    <w:p w:rsidR="00E364E1" w:rsidRPr="00DC758E" w:rsidRDefault="00E364E1" w:rsidP="00E364E1">
      <w:pPr>
        <w:spacing w:line="260" w:lineRule="exact"/>
        <w:jc w:val="both"/>
        <w:rPr>
          <w:rFonts w:eastAsia="Calibri"/>
          <w:sz w:val="24"/>
          <w:szCs w:val="24"/>
          <w:lang w:eastAsia="en-US"/>
        </w:rPr>
      </w:pPr>
      <w:r w:rsidRPr="00DC758E">
        <w:rPr>
          <w:rFonts w:eastAsia="Calibri"/>
          <w:sz w:val="24"/>
          <w:szCs w:val="24"/>
          <w:lang w:eastAsia="en-US"/>
        </w:rPr>
        <w:t>Глава Сосновоборского городского округа</w:t>
      </w:r>
      <w:r w:rsidRPr="00DC758E">
        <w:rPr>
          <w:rFonts w:eastAsia="Calibri"/>
          <w:sz w:val="24"/>
          <w:szCs w:val="24"/>
          <w:lang w:eastAsia="en-US"/>
        </w:rPr>
        <w:tab/>
      </w:r>
      <w:r w:rsidRPr="00DC758E">
        <w:rPr>
          <w:rFonts w:eastAsia="Calibri"/>
          <w:sz w:val="24"/>
          <w:szCs w:val="24"/>
          <w:lang w:eastAsia="en-US"/>
        </w:rPr>
        <w:tab/>
      </w:r>
      <w:r w:rsidRPr="00DC758E">
        <w:rPr>
          <w:rFonts w:eastAsia="Calibri"/>
          <w:sz w:val="24"/>
          <w:szCs w:val="24"/>
          <w:lang w:eastAsia="en-US"/>
        </w:rPr>
        <w:tab/>
        <w:t xml:space="preserve">            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DC758E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DC758E">
        <w:rPr>
          <w:rFonts w:eastAsia="Calibri"/>
          <w:sz w:val="24"/>
          <w:szCs w:val="24"/>
          <w:lang w:eastAsia="en-US"/>
        </w:rPr>
        <w:t xml:space="preserve"> М.В. Воронков</w:t>
      </w:r>
    </w:p>
    <w:p w:rsidR="00E364E1" w:rsidRDefault="00E364E1" w:rsidP="00E364E1">
      <w:pPr>
        <w:spacing w:line="260" w:lineRule="exact"/>
        <w:jc w:val="both"/>
        <w:rPr>
          <w:rFonts w:eastAsia="Calibri"/>
          <w:sz w:val="12"/>
          <w:szCs w:val="12"/>
          <w:lang w:eastAsia="en-US"/>
        </w:rPr>
      </w:pPr>
    </w:p>
    <w:p w:rsidR="00E364E1" w:rsidRDefault="00E364E1" w:rsidP="00E364E1">
      <w:pPr>
        <w:spacing w:line="260" w:lineRule="exact"/>
        <w:jc w:val="both"/>
        <w:rPr>
          <w:rFonts w:eastAsia="Calibri"/>
          <w:sz w:val="12"/>
          <w:szCs w:val="12"/>
          <w:lang w:eastAsia="en-US"/>
        </w:rPr>
      </w:pPr>
      <w:bookmarkStart w:id="0" w:name="_GoBack"/>
      <w:bookmarkEnd w:id="0"/>
    </w:p>
    <w:sectPr w:rsidR="00E364E1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82" w:rsidRDefault="00823482" w:rsidP="00E364E1">
      <w:r>
        <w:separator/>
      </w:r>
    </w:p>
  </w:endnote>
  <w:endnote w:type="continuationSeparator" w:id="0">
    <w:p w:rsidR="00823482" w:rsidRDefault="00823482" w:rsidP="00E3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ED" w:rsidRDefault="008234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ED" w:rsidRDefault="008234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ED" w:rsidRDefault="008234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82" w:rsidRDefault="00823482" w:rsidP="00E364E1">
      <w:r>
        <w:separator/>
      </w:r>
    </w:p>
  </w:footnote>
  <w:footnote w:type="continuationSeparator" w:id="0">
    <w:p w:rsidR="00823482" w:rsidRDefault="00823482" w:rsidP="00E36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ED" w:rsidRDefault="008234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234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ED" w:rsidRDefault="008234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2F19"/>
    <w:multiLevelType w:val="hybridMultilevel"/>
    <w:tmpl w:val="8DC2DF0A"/>
    <w:lvl w:ilvl="0" w:tplc="F884A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b392657-7484-4e2d-a931-d0fd05c5da5d"/>
  </w:docVars>
  <w:rsids>
    <w:rsidRoot w:val="00E364E1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23482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9F7D3E"/>
    <w:rsid w:val="00A60AF3"/>
    <w:rsid w:val="00A73C48"/>
    <w:rsid w:val="00A907ED"/>
    <w:rsid w:val="00A94C82"/>
    <w:rsid w:val="00A979B5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56398"/>
    <w:rsid w:val="00D6009D"/>
    <w:rsid w:val="00D71842"/>
    <w:rsid w:val="00DA5A23"/>
    <w:rsid w:val="00DA72CC"/>
    <w:rsid w:val="00DB6983"/>
    <w:rsid w:val="00DE10A6"/>
    <w:rsid w:val="00E047A5"/>
    <w:rsid w:val="00E30882"/>
    <w:rsid w:val="00E364E1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4E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4E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6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3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4E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64E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6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36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2022-11-08T13:07:00Z</dcterms:created>
  <dcterms:modified xsi:type="dcterms:W3CDTF">2022-11-08T13:11:00Z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2b392657-7484-4e2d-a931-d0fd05c5da5d</vt:lpwstr>
  </property>
</Properties>
</file>