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00D1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00D1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9452C6" w:rsidRDefault="009452C6" w:rsidP="009452C6">
      <w:pPr>
        <w:rPr>
          <w:sz w:val="24"/>
        </w:rPr>
      </w:pPr>
      <w:r>
        <w:rPr>
          <w:sz w:val="24"/>
        </w:rPr>
        <w:t xml:space="preserve">                                                       от 27/05/2026 № 1611</w:t>
      </w:r>
    </w:p>
    <w:p w:rsidR="00762166" w:rsidRDefault="00762166" w:rsidP="00762166">
      <w:pPr>
        <w:jc w:val="both"/>
        <w:rPr>
          <w:sz w:val="24"/>
        </w:rPr>
      </w:pPr>
    </w:p>
    <w:p w:rsidR="00CD6CB5" w:rsidRDefault="00CD6CB5" w:rsidP="00CD6CB5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F6479">
        <w:rPr>
          <w:sz w:val="24"/>
          <w:szCs w:val="24"/>
        </w:rPr>
        <w:t>б утверждении списка граждан – претендентов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на</w:t>
      </w:r>
      <w:proofErr w:type="gramEnd"/>
    </w:p>
    <w:p w:rsidR="00CD6CB5" w:rsidRDefault="00CD6CB5" w:rsidP="00CD6CB5">
      <w:pPr>
        <w:jc w:val="both"/>
        <w:rPr>
          <w:sz w:val="24"/>
          <w:szCs w:val="24"/>
        </w:rPr>
      </w:pPr>
      <w:r w:rsidRPr="008F6479">
        <w:rPr>
          <w:sz w:val="24"/>
          <w:szCs w:val="24"/>
        </w:rPr>
        <w:t>получение единовременной денежной выплаты</w:t>
      </w:r>
      <w:r>
        <w:rPr>
          <w:sz w:val="24"/>
          <w:szCs w:val="24"/>
        </w:rPr>
        <w:t xml:space="preserve"> </w:t>
      </w:r>
      <w:proofErr w:type="gramStart"/>
      <w:r w:rsidRPr="008F6479">
        <w:rPr>
          <w:sz w:val="24"/>
          <w:szCs w:val="24"/>
        </w:rPr>
        <w:t>на</w:t>
      </w:r>
      <w:proofErr w:type="gramEnd"/>
    </w:p>
    <w:p w:rsidR="00CD6CB5" w:rsidRDefault="00CD6CB5" w:rsidP="00CD6CB5">
      <w:pPr>
        <w:jc w:val="both"/>
        <w:rPr>
          <w:sz w:val="24"/>
          <w:szCs w:val="24"/>
        </w:rPr>
      </w:pPr>
      <w:r w:rsidRPr="008F6479">
        <w:rPr>
          <w:sz w:val="24"/>
          <w:szCs w:val="24"/>
        </w:rPr>
        <w:t>проведение кап</w:t>
      </w:r>
      <w:r>
        <w:rPr>
          <w:sz w:val="24"/>
          <w:szCs w:val="24"/>
        </w:rPr>
        <w:t>итального ремонта жилого дома и</w:t>
      </w:r>
    </w:p>
    <w:p w:rsidR="00CD6CB5" w:rsidRDefault="00CD6CB5" w:rsidP="00CD6CB5">
      <w:pPr>
        <w:jc w:val="both"/>
        <w:rPr>
          <w:sz w:val="24"/>
          <w:szCs w:val="24"/>
        </w:rPr>
      </w:pPr>
      <w:r w:rsidRPr="008F6479">
        <w:rPr>
          <w:sz w:val="24"/>
          <w:szCs w:val="24"/>
        </w:rPr>
        <w:t>единовременной</w:t>
      </w:r>
      <w:r>
        <w:rPr>
          <w:sz w:val="24"/>
          <w:szCs w:val="24"/>
        </w:rPr>
        <w:t xml:space="preserve"> денежной выплаты на проведение</w:t>
      </w:r>
    </w:p>
    <w:p w:rsidR="00CD6CB5" w:rsidRDefault="00CD6CB5" w:rsidP="00CD6CB5">
      <w:pPr>
        <w:jc w:val="both"/>
        <w:rPr>
          <w:sz w:val="24"/>
          <w:szCs w:val="24"/>
        </w:rPr>
      </w:pPr>
      <w:r w:rsidRPr="008F6479">
        <w:rPr>
          <w:sz w:val="24"/>
          <w:szCs w:val="24"/>
        </w:rPr>
        <w:t>текущего ремонта квартиры</w:t>
      </w:r>
      <w:r>
        <w:rPr>
          <w:sz w:val="24"/>
          <w:szCs w:val="24"/>
        </w:rPr>
        <w:t xml:space="preserve"> </w:t>
      </w:r>
      <w:r w:rsidRPr="008F6479">
        <w:rPr>
          <w:sz w:val="24"/>
          <w:szCs w:val="24"/>
        </w:rPr>
        <w:t>на территории</w:t>
      </w:r>
    </w:p>
    <w:p w:rsidR="00CD6CB5" w:rsidRPr="008F6479" w:rsidRDefault="00CD6CB5" w:rsidP="00CD6CB5">
      <w:pPr>
        <w:jc w:val="both"/>
        <w:rPr>
          <w:sz w:val="24"/>
          <w:szCs w:val="24"/>
        </w:rPr>
      </w:pPr>
      <w:r w:rsidRPr="008F6479">
        <w:rPr>
          <w:sz w:val="24"/>
          <w:szCs w:val="24"/>
        </w:rPr>
        <w:t>Сосновоборского городского округа</w:t>
      </w:r>
    </w:p>
    <w:p w:rsidR="00CD6CB5" w:rsidRDefault="00CD6CB5" w:rsidP="00CD6CB5">
      <w:pPr>
        <w:jc w:val="both"/>
        <w:rPr>
          <w:sz w:val="24"/>
          <w:szCs w:val="24"/>
        </w:rPr>
      </w:pPr>
    </w:p>
    <w:p w:rsidR="00CD6CB5" w:rsidRDefault="00CD6CB5" w:rsidP="00CD6CB5">
      <w:pPr>
        <w:jc w:val="both"/>
        <w:rPr>
          <w:sz w:val="24"/>
          <w:szCs w:val="24"/>
        </w:rPr>
      </w:pPr>
    </w:p>
    <w:p w:rsidR="00CD6CB5" w:rsidRPr="0037182C" w:rsidRDefault="00CD6CB5" w:rsidP="00CD6CB5">
      <w:pPr>
        <w:jc w:val="both"/>
        <w:rPr>
          <w:sz w:val="24"/>
          <w:szCs w:val="24"/>
        </w:rPr>
      </w:pPr>
    </w:p>
    <w:p w:rsidR="00CD6CB5" w:rsidRDefault="00CD6CB5" w:rsidP="00CD6CB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В целях реализации областного закона Ленинградской области от 13.10.2014                     № 62-оз «О предоставлении отдельным категориям граждан дополнительных мер социальной поддержке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квартиры», п</w:t>
      </w:r>
      <w:r w:rsidRPr="009F0EDD">
        <w:rPr>
          <w:sz w:val="24"/>
          <w:szCs w:val="24"/>
        </w:rPr>
        <w:t>остановлени</w:t>
      </w:r>
      <w:r>
        <w:rPr>
          <w:sz w:val="24"/>
          <w:szCs w:val="24"/>
        </w:rPr>
        <w:t>я</w:t>
      </w:r>
      <w:r w:rsidRPr="009F0EDD">
        <w:rPr>
          <w:sz w:val="24"/>
          <w:szCs w:val="24"/>
        </w:rPr>
        <w:t xml:space="preserve"> Правительства Ленинградской области от 11.02.2015 года № 24   «Об утверждении  Порядка предоставления отдельным категориям граждан</w:t>
      </w:r>
      <w:r>
        <w:rPr>
          <w:sz w:val="24"/>
          <w:szCs w:val="24"/>
        </w:rPr>
        <w:t xml:space="preserve"> </w:t>
      </w:r>
      <w:r w:rsidRPr="00356B24">
        <w:rPr>
          <w:sz w:val="24"/>
          <w:szCs w:val="24"/>
        </w:rPr>
        <w:t>единовременной денежной выплаты на проведение капитального</w:t>
      </w:r>
      <w:proofErr w:type="gramEnd"/>
      <w:r w:rsidRPr="00356B24">
        <w:rPr>
          <w:sz w:val="24"/>
          <w:szCs w:val="24"/>
        </w:rPr>
        <w:t xml:space="preserve"> ремонта жилого дома и единовременной денежной выплаты на проведение текущего ремонта квартиры</w:t>
      </w:r>
      <w:r w:rsidRPr="00E02DE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sz w:val="24"/>
          <w:szCs w:val="24"/>
        </w:rPr>
        <w:t xml:space="preserve">администрация Сосновоборского городского округа  </w:t>
      </w:r>
      <w:proofErr w:type="gramStart"/>
      <w:r w:rsidRPr="006511D7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т:</w:t>
      </w:r>
    </w:p>
    <w:p w:rsidR="00CD6CB5" w:rsidRPr="00CD6CB5" w:rsidRDefault="00CD6CB5" w:rsidP="00CD6CB5">
      <w:pPr>
        <w:jc w:val="both"/>
        <w:rPr>
          <w:sz w:val="10"/>
          <w:szCs w:val="10"/>
        </w:rPr>
      </w:pPr>
    </w:p>
    <w:p w:rsidR="00CD6CB5" w:rsidRDefault="00CD6CB5" w:rsidP="00CD6C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Утвердить список граждан – претендентов на получение </w:t>
      </w:r>
      <w:r w:rsidRPr="00356B24">
        <w:rPr>
          <w:sz w:val="24"/>
          <w:szCs w:val="24"/>
        </w:rPr>
        <w:t>единовременной денежной выплаты на проведение капитального ремонта жилого дома и единовременной денежной выплаты на прове</w:t>
      </w:r>
      <w:r>
        <w:rPr>
          <w:sz w:val="24"/>
          <w:szCs w:val="24"/>
        </w:rPr>
        <w:t>дение текущего ремонта квартиры на территории Сосновоборского городского округа (Приложение).</w:t>
      </w:r>
    </w:p>
    <w:p w:rsidR="00CD6CB5" w:rsidRDefault="00CD6CB5" w:rsidP="00CD6C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F66AF0">
        <w:rPr>
          <w:sz w:val="24"/>
          <w:szCs w:val="24"/>
        </w:rPr>
        <w:t>Признать утратившим силу постановление администрации Сосновоборского городского округа от</w:t>
      </w:r>
      <w:r>
        <w:rPr>
          <w:sz w:val="24"/>
          <w:szCs w:val="24"/>
        </w:rPr>
        <w:t xml:space="preserve"> 23.04.2026 № 1247 «О внесении изменений в постановление администрации Сосновоборского городского округа от 02.06.2025 № 1501 «Об утверждении списка граждан – претендентов на получение </w:t>
      </w:r>
      <w:r w:rsidRPr="00356B24">
        <w:rPr>
          <w:sz w:val="24"/>
          <w:szCs w:val="24"/>
        </w:rPr>
        <w:t>единовременной денежной выплаты на проведение капитального ремонта жилого дома и единовременной денежной выплаты на прове</w:t>
      </w:r>
      <w:r>
        <w:rPr>
          <w:sz w:val="24"/>
          <w:szCs w:val="24"/>
        </w:rPr>
        <w:t>дение текущего ремонта квартиры</w:t>
      </w:r>
      <w:r w:rsidRPr="00D77ADE">
        <w:rPr>
          <w:sz w:val="24"/>
          <w:szCs w:val="24"/>
        </w:rPr>
        <w:t xml:space="preserve"> </w:t>
      </w:r>
      <w:r>
        <w:rPr>
          <w:sz w:val="24"/>
          <w:szCs w:val="24"/>
        </w:rPr>
        <w:t>на территории Сосновоборского городского округа».</w:t>
      </w:r>
      <w:proofErr w:type="gramEnd"/>
    </w:p>
    <w:p w:rsidR="00CD6CB5" w:rsidRPr="00F66AF0" w:rsidRDefault="00CD6CB5" w:rsidP="00CD6C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F66AF0">
        <w:rPr>
          <w:sz w:val="24"/>
          <w:szCs w:val="24"/>
        </w:rPr>
        <w:t xml:space="preserve"> Общему отделу администрации обнародовать настоящее постановление на электронном сайте городской газеты «Маяк».</w:t>
      </w:r>
    </w:p>
    <w:p w:rsidR="00CD6CB5" w:rsidRPr="00F66AF0" w:rsidRDefault="00CD6CB5" w:rsidP="00CD6C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66AF0">
        <w:rPr>
          <w:sz w:val="24"/>
          <w:szCs w:val="24"/>
        </w:rPr>
        <w:t>. Отде</w:t>
      </w:r>
      <w:r>
        <w:rPr>
          <w:sz w:val="24"/>
          <w:szCs w:val="24"/>
        </w:rPr>
        <w:t xml:space="preserve">лу по связям с общественностью (пресс-центр) </w:t>
      </w:r>
      <w:proofErr w:type="gramStart"/>
      <w:r w:rsidRPr="00F66AF0">
        <w:rPr>
          <w:sz w:val="24"/>
          <w:szCs w:val="24"/>
        </w:rPr>
        <w:t>разместить</w:t>
      </w:r>
      <w:proofErr w:type="gramEnd"/>
      <w:r w:rsidRPr="00F66AF0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D6CB5" w:rsidRPr="00F66AF0" w:rsidRDefault="00CD6CB5" w:rsidP="00CD6C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66AF0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CD6CB5" w:rsidRDefault="00CD6CB5" w:rsidP="00CD6CB5">
      <w:pPr>
        <w:ind w:firstLine="720"/>
        <w:jc w:val="both"/>
      </w:pPr>
      <w:r>
        <w:rPr>
          <w:sz w:val="24"/>
          <w:szCs w:val="24"/>
        </w:rPr>
        <w:t>6</w:t>
      </w:r>
      <w:r w:rsidRPr="00F66AF0">
        <w:rPr>
          <w:sz w:val="24"/>
          <w:szCs w:val="24"/>
        </w:rPr>
        <w:t xml:space="preserve">. </w:t>
      </w:r>
      <w:proofErr w:type="gramStart"/>
      <w:r w:rsidRPr="00F66AF0">
        <w:rPr>
          <w:sz w:val="24"/>
          <w:szCs w:val="24"/>
        </w:rPr>
        <w:t>Контроль за</w:t>
      </w:r>
      <w:proofErr w:type="gramEnd"/>
      <w:r w:rsidRPr="00F66AF0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CD6CB5" w:rsidRPr="00EA2585" w:rsidRDefault="00CD6CB5" w:rsidP="00CD6CB5">
      <w:pPr>
        <w:ind w:left="170"/>
        <w:jc w:val="both"/>
        <w:rPr>
          <w:sz w:val="24"/>
          <w:szCs w:val="24"/>
        </w:rPr>
      </w:pPr>
    </w:p>
    <w:p w:rsidR="00CD6CB5" w:rsidRPr="00EA2585" w:rsidRDefault="00CD6CB5" w:rsidP="00CD6CB5">
      <w:pPr>
        <w:ind w:left="170"/>
        <w:jc w:val="both"/>
        <w:rPr>
          <w:sz w:val="24"/>
          <w:szCs w:val="24"/>
        </w:rPr>
      </w:pPr>
    </w:p>
    <w:p w:rsidR="00CD6CB5" w:rsidRPr="00EA2585" w:rsidRDefault="00CD6CB5" w:rsidP="00CD6CB5">
      <w:pPr>
        <w:ind w:left="170"/>
        <w:jc w:val="both"/>
        <w:rPr>
          <w:sz w:val="24"/>
          <w:szCs w:val="24"/>
        </w:rPr>
      </w:pPr>
    </w:p>
    <w:p w:rsidR="00CD6CB5" w:rsidRDefault="00CD6CB5" w:rsidP="00CD6CB5">
      <w:pPr>
        <w:rPr>
          <w:sz w:val="24"/>
          <w:szCs w:val="24"/>
        </w:rPr>
      </w:pPr>
      <w:r w:rsidRPr="0015297D">
        <w:rPr>
          <w:sz w:val="24"/>
          <w:szCs w:val="24"/>
        </w:rPr>
        <w:t>Глава Сосновоборского</w:t>
      </w:r>
      <w:r>
        <w:rPr>
          <w:sz w:val="24"/>
          <w:szCs w:val="24"/>
        </w:rPr>
        <w:t xml:space="preserve"> </w:t>
      </w:r>
      <w:r w:rsidRPr="0015297D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                                                            М.В. Воронков</w:t>
      </w:r>
    </w:p>
    <w:p w:rsidR="00CD6CB5" w:rsidRDefault="00CD6CB5" w:rsidP="00CD6CB5">
      <w:pPr>
        <w:rPr>
          <w:sz w:val="24"/>
          <w:szCs w:val="24"/>
        </w:rPr>
      </w:pPr>
    </w:p>
    <w:p w:rsidR="00CD6CB5" w:rsidRDefault="00CD6CB5" w:rsidP="00CD6CB5">
      <w:pPr>
        <w:pStyle w:val="Heading"/>
        <w:ind w:left="7788"/>
        <w:jc w:val="center"/>
        <w:rPr>
          <w:rFonts w:ascii="Times New Roman" w:hAnsi="Times New Roman" w:cs="Times New Roman"/>
          <w:b w:val="0"/>
        </w:rPr>
        <w:sectPr w:rsidR="00CD6CB5" w:rsidSect="00CD6C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426" w:left="1701" w:header="720" w:footer="720" w:gutter="0"/>
          <w:cols w:space="720"/>
          <w:docGrid w:linePitch="272"/>
        </w:sectPr>
      </w:pPr>
      <w:bookmarkStart w:id="0" w:name="_GoBack"/>
      <w:bookmarkEnd w:id="0"/>
    </w:p>
    <w:p w:rsidR="00CD6CB5" w:rsidRPr="00826E5B" w:rsidRDefault="00CD6CB5" w:rsidP="00CD6CB5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 w:rsidRPr="00826E5B">
        <w:rPr>
          <w:rFonts w:cs="Calibri"/>
          <w:sz w:val="24"/>
          <w:szCs w:val="24"/>
        </w:rPr>
        <w:lastRenderedPageBreak/>
        <w:t>УТВЕРЖДЕН</w:t>
      </w:r>
    </w:p>
    <w:p w:rsidR="00CD6CB5" w:rsidRPr="00826E5B" w:rsidRDefault="00CD6CB5" w:rsidP="00CD6CB5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 w:rsidRPr="00826E5B">
        <w:rPr>
          <w:rFonts w:cs="Calibri"/>
          <w:sz w:val="24"/>
          <w:szCs w:val="24"/>
        </w:rPr>
        <w:t xml:space="preserve">постановлением </w:t>
      </w:r>
      <w:r>
        <w:rPr>
          <w:rFonts w:cs="Calibri"/>
          <w:sz w:val="24"/>
          <w:szCs w:val="24"/>
        </w:rPr>
        <w:t xml:space="preserve"> </w:t>
      </w:r>
      <w:r w:rsidRPr="00826E5B">
        <w:rPr>
          <w:rFonts w:cs="Calibri"/>
          <w:sz w:val="24"/>
          <w:szCs w:val="24"/>
        </w:rPr>
        <w:t>администрации</w:t>
      </w:r>
    </w:p>
    <w:p w:rsidR="00CD6CB5" w:rsidRPr="00826E5B" w:rsidRDefault="00CD6CB5" w:rsidP="00CD6CB5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Сосновоборского городского округа</w:t>
      </w:r>
    </w:p>
    <w:p w:rsidR="00CD6CB5" w:rsidRDefault="00CD6CB5" w:rsidP="00CD6CB5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</w:t>
      </w:r>
      <w:r w:rsidRPr="00826E5B">
        <w:rPr>
          <w:rFonts w:cs="Calibri"/>
          <w:sz w:val="24"/>
          <w:szCs w:val="24"/>
        </w:rPr>
        <w:t xml:space="preserve">от </w:t>
      </w:r>
      <w:r w:rsidR="009452C6">
        <w:rPr>
          <w:rFonts w:cs="Calibri"/>
          <w:sz w:val="24"/>
          <w:szCs w:val="24"/>
        </w:rPr>
        <w:t>27/05/2026 № 1611</w:t>
      </w:r>
    </w:p>
    <w:p w:rsidR="00CD6CB5" w:rsidRPr="00826E5B" w:rsidRDefault="009452C6" w:rsidP="00CD6CB5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CD6CB5">
        <w:rPr>
          <w:rFonts w:cs="Calibri"/>
          <w:sz w:val="24"/>
          <w:szCs w:val="24"/>
        </w:rPr>
        <w:t>(Приложение)</w:t>
      </w:r>
    </w:p>
    <w:p w:rsidR="00CD6CB5" w:rsidRPr="00826E5B" w:rsidRDefault="00CD6CB5" w:rsidP="00CD6CB5">
      <w:pPr>
        <w:widowControl w:val="0"/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С</w:t>
      </w:r>
      <w:r w:rsidRPr="00826E5B">
        <w:rPr>
          <w:rFonts w:cs="Calibri"/>
          <w:sz w:val="24"/>
          <w:szCs w:val="24"/>
        </w:rPr>
        <w:t>писок граждан - претендентов</w:t>
      </w:r>
    </w:p>
    <w:p w:rsidR="00CD6CB5" w:rsidRDefault="00CD6CB5" w:rsidP="00CD6CB5">
      <w:pPr>
        <w:widowControl w:val="0"/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 w:rsidRPr="00826E5B">
        <w:rPr>
          <w:rFonts w:cs="Calibri"/>
          <w:sz w:val="24"/>
          <w:szCs w:val="24"/>
        </w:rPr>
        <w:t xml:space="preserve">на получение </w:t>
      </w:r>
      <w:r w:rsidRPr="00356B24">
        <w:rPr>
          <w:sz w:val="24"/>
          <w:szCs w:val="24"/>
        </w:rPr>
        <w:t xml:space="preserve">единовременной денежной </w:t>
      </w:r>
      <w:proofErr w:type="gramStart"/>
      <w:r w:rsidRPr="00356B24">
        <w:rPr>
          <w:sz w:val="24"/>
          <w:szCs w:val="24"/>
        </w:rPr>
        <w:t>выплаты</w:t>
      </w:r>
      <w:proofErr w:type="gramEnd"/>
      <w:r w:rsidRPr="00356B24">
        <w:rPr>
          <w:sz w:val="24"/>
          <w:szCs w:val="24"/>
        </w:rPr>
        <w:t xml:space="preserve"> на проведение капитального ремонта жилого дома и единовременной денежной выплаты на проведение текущего ремонта квартиры</w:t>
      </w:r>
      <w:r>
        <w:rPr>
          <w:rFonts w:cs="Calibri"/>
          <w:sz w:val="24"/>
          <w:szCs w:val="24"/>
        </w:rPr>
        <w:t xml:space="preserve"> на территории </w:t>
      </w:r>
      <w:r w:rsidRPr="0004714E">
        <w:rPr>
          <w:rFonts w:cs="Calibri"/>
          <w:sz w:val="24"/>
          <w:szCs w:val="24"/>
        </w:rPr>
        <w:t>Сосновоборского городского округа</w:t>
      </w:r>
    </w:p>
    <w:p w:rsidR="00CD6CB5" w:rsidRPr="00D77ADE" w:rsidRDefault="00CD6CB5" w:rsidP="00CD6CB5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  <w:u w:val="single"/>
        </w:rPr>
      </w:pPr>
    </w:p>
    <w:tbl>
      <w:tblPr>
        <w:tblW w:w="525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1598"/>
        <w:gridCol w:w="7088"/>
        <w:gridCol w:w="1177"/>
        <w:gridCol w:w="1449"/>
        <w:gridCol w:w="1844"/>
        <w:gridCol w:w="1841"/>
      </w:tblGrid>
      <w:tr w:rsidR="00CD6CB5" w:rsidRPr="009452C6" w:rsidTr="009452C6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 xml:space="preserve">N </w:t>
            </w:r>
            <w:proofErr w:type="gramStart"/>
            <w:r w:rsidRPr="009452C6">
              <w:rPr>
                <w:sz w:val="22"/>
                <w:szCs w:val="22"/>
              </w:rPr>
              <w:t>п</w:t>
            </w:r>
            <w:proofErr w:type="gramEnd"/>
            <w:r w:rsidRPr="009452C6">
              <w:rPr>
                <w:sz w:val="22"/>
                <w:szCs w:val="22"/>
              </w:rPr>
              <w:t>/п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Фамилия, имя, отчество (при наличии) гражданина</w:t>
            </w:r>
          </w:p>
        </w:tc>
        <w:tc>
          <w:tcPr>
            <w:tcW w:w="2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 xml:space="preserve">Наименование категории граждан в соответствии с </w:t>
            </w:r>
            <w:hyperlink r:id="rId15" w:history="1">
              <w:r w:rsidRPr="009452C6">
                <w:rPr>
                  <w:color w:val="000000" w:themeColor="text1"/>
                  <w:sz w:val="22"/>
                  <w:szCs w:val="22"/>
                </w:rPr>
                <w:t>частью 1 статьи 2</w:t>
              </w:r>
            </w:hyperlink>
            <w:r w:rsidRPr="009452C6">
              <w:rPr>
                <w:sz w:val="22"/>
                <w:szCs w:val="22"/>
              </w:rPr>
              <w:t xml:space="preserve"> областного закона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452C6">
              <w:rPr>
                <w:sz w:val="22"/>
                <w:szCs w:val="22"/>
              </w:rPr>
              <w:t>Члены семьи (фамилия, имя, отчество, степень родства: супруг (супруга) или дети)</w:t>
            </w:r>
            <w:proofErr w:type="gramEnd"/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Дата регистрации заявления (число, месяц, год)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Дополнительная мера социальной поддержки (тыс. рублей)</w:t>
            </w:r>
          </w:p>
        </w:tc>
      </w:tr>
      <w:tr w:rsidR="00CD6CB5" w:rsidRPr="009452C6" w:rsidTr="009452C6"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Единовременная денежная выплата на проведение капитального ремонта жилого дома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Единовременная денежная выплата на проведение текущего ремонта квартиры</w:t>
            </w:r>
          </w:p>
        </w:tc>
      </w:tr>
      <w:tr w:rsidR="00CD6CB5" w:rsidRPr="009452C6" w:rsidTr="009452C6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2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7</w:t>
            </w:r>
          </w:p>
        </w:tc>
      </w:tr>
      <w:tr w:rsidR="00CD6CB5" w:rsidRPr="009452C6" w:rsidTr="009452C6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Павленко Валерия Викторовна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452C6">
              <w:rPr>
                <w:sz w:val="22"/>
                <w:szCs w:val="22"/>
              </w:rPr>
              <w:t xml:space="preserve">члены семей военнослужащих Вооруженных Сил Российской Федерации, принимавших участие в специальной военной операции, граждан из числа предусмотренных </w:t>
            </w:r>
            <w:hyperlink r:id="rId16" w:history="1">
              <w:r w:rsidRPr="009452C6">
                <w:rPr>
                  <w:sz w:val="22"/>
                  <w:szCs w:val="22"/>
                </w:rPr>
                <w:t>подпунктами 1.1</w:t>
              </w:r>
            </w:hyperlink>
            <w:r w:rsidRPr="009452C6">
              <w:rPr>
                <w:sz w:val="22"/>
                <w:szCs w:val="22"/>
              </w:rPr>
              <w:t xml:space="preserve">, </w:t>
            </w:r>
            <w:hyperlink r:id="rId17" w:history="1">
              <w:r w:rsidRPr="009452C6">
                <w:rPr>
                  <w:sz w:val="22"/>
                  <w:szCs w:val="22"/>
                </w:rPr>
                <w:t>2.2</w:t>
              </w:r>
            </w:hyperlink>
            <w:r w:rsidRPr="009452C6">
              <w:rPr>
                <w:sz w:val="22"/>
                <w:szCs w:val="22"/>
              </w:rPr>
              <w:t xml:space="preserve"> - </w:t>
            </w:r>
            <w:hyperlink r:id="rId18" w:history="1">
              <w:r w:rsidRPr="009452C6">
                <w:rPr>
                  <w:sz w:val="22"/>
                  <w:szCs w:val="22"/>
                </w:rPr>
                <w:t>2.5</w:t>
              </w:r>
            </w:hyperlink>
            <w:r w:rsidRPr="009452C6">
              <w:rPr>
                <w:sz w:val="22"/>
                <w:szCs w:val="22"/>
              </w:rPr>
              <w:t xml:space="preserve">, </w:t>
            </w:r>
            <w:hyperlink r:id="rId19" w:history="1">
              <w:r w:rsidRPr="009452C6">
                <w:rPr>
                  <w:sz w:val="22"/>
                  <w:szCs w:val="22"/>
                </w:rPr>
                <w:t>9 пункта 1 статьи 3</w:t>
              </w:r>
            </w:hyperlink>
            <w:r w:rsidRPr="009452C6">
              <w:rPr>
                <w:sz w:val="22"/>
                <w:szCs w:val="22"/>
              </w:rPr>
              <w:t xml:space="preserve"> Федерального закона от 12 января 1995 года N 5-ФЗ "О ветеранах", погибших при выполнении задач в ходе специальной военной операции, или в случае смерти указанных лиц, наступившей вследствие ранения, контузии, увечья или заболевания, полученных</w:t>
            </w:r>
            <w:proofErr w:type="gramEnd"/>
            <w:r w:rsidRPr="009452C6">
              <w:rPr>
                <w:sz w:val="22"/>
                <w:szCs w:val="22"/>
              </w:rPr>
              <w:t xml:space="preserve"> ими при выполнении задач в ходе специальной военной операции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14.04.2026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482,00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D6CB5" w:rsidRPr="009452C6" w:rsidTr="009452C6"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Итого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52C6">
              <w:rPr>
                <w:sz w:val="22"/>
                <w:szCs w:val="22"/>
              </w:rPr>
              <w:t>482,00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B5" w:rsidRPr="009452C6" w:rsidRDefault="00CD6CB5" w:rsidP="00665C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CD6CB5" w:rsidRPr="00703EF0" w:rsidRDefault="00CD6CB5" w:rsidP="00CD6CB5">
      <w:pPr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9452C6">
      <w:headerReference w:type="default" r:id="rId20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41B" w:rsidRDefault="00AE141B" w:rsidP="00762166">
      <w:r>
        <w:separator/>
      </w:r>
    </w:p>
  </w:endnote>
  <w:endnote w:type="continuationSeparator" w:id="0">
    <w:p w:rsidR="00AE141B" w:rsidRDefault="00AE141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C6" w:rsidRDefault="009452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C6" w:rsidRDefault="009452C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C6" w:rsidRDefault="009452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41B" w:rsidRDefault="00AE141B" w:rsidP="00762166">
      <w:r>
        <w:separator/>
      </w:r>
    </w:p>
  </w:footnote>
  <w:footnote w:type="continuationSeparator" w:id="0">
    <w:p w:rsidR="00AE141B" w:rsidRDefault="00AE141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C6" w:rsidRDefault="009452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B5" w:rsidRDefault="00CD6CB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C6" w:rsidRDefault="009452C6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478737e-db70-4966-94aa-bfc87f3b76ed"/>
  </w:docVars>
  <w:rsids>
    <w:rsidRoot w:val="0037515F"/>
    <w:rsid w:val="000216DC"/>
    <w:rsid w:val="00024F94"/>
    <w:rsid w:val="0005521C"/>
    <w:rsid w:val="00070E72"/>
    <w:rsid w:val="00097477"/>
    <w:rsid w:val="000A43B7"/>
    <w:rsid w:val="000A651A"/>
    <w:rsid w:val="000A76F4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7515F"/>
    <w:rsid w:val="003C3C18"/>
    <w:rsid w:val="00400D13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452C6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141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D6CB5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B4CE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rsid w:val="00CD6CB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rsid w:val="00CD6CB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527083&amp;dst=100548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527083&amp;dst=3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7083&amp;dst=368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308135&amp;dst=25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527083&amp;dst=10054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7339b614-241f-4297-867f-38b839ba148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7339b614-241f-4297-867f-38b839ba148e.dot</Template>
  <TotalTime>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2026-05-28T11:06:00Z</cp:lastPrinted>
  <dcterms:created xsi:type="dcterms:W3CDTF">2026-05-29T07:59:00Z</dcterms:created>
  <dcterms:modified xsi:type="dcterms:W3CDTF">2026-05-29T08:15:00Z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8478737e-db70-4966-94aa-bfc87f3b76ed</vt:lpwstr>
  </property>
</Properties>
</file>