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C3" w:rsidRDefault="00C611C3" w:rsidP="00C611C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11C3" w:rsidRDefault="00C611C3" w:rsidP="00C611C3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C611C3" w:rsidRDefault="008766A3" w:rsidP="00C611C3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C611C3" w:rsidRDefault="00C611C3" w:rsidP="00C611C3">
      <w:pPr>
        <w:pStyle w:val="3"/>
      </w:pPr>
      <w:r>
        <w:t>постановление</w:t>
      </w:r>
    </w:p>
    <w:p w:rsidR="00C611C3" w:rsidRDefault="00C611C3" w:rsidP="00C611C3">
      <w:pPr>
        <w:jc w:val="center"/>
        <w:rPr>
          <w:sz w:val="24"/>
        </w:rPr>
      </w:pPr>
    </w:p>
    <w:p w:rsidR="00C611C3" w:rsidRDefault="00C611C3" w:rsidP="00C611C3">
      <w:pPr>
        <w:jc w:val="center"/>
        <w:rPr>
          <w:sz w:val="24"/>
        </w:rPr>
      </w:pPr>
      <w:r>
        <w:rPr>
          <w:sz w:val="24"/>
        </w:rPr>
        <w:t>от 14/09/2020 № 1801</w:t>
      </w:r>
    </w:p>
    <w:p w:rsidR="00C611C3" w:rsidRPr="00195C09" w:rsidRDefault="00C611C3" w:rsidP="00C611C3">
      <w:pPr>
        <w:jc w:val="both"/>
        <w:rPr>
          <w:sz w:val="10"/>
          <w:szCs w:val="10"/>
        </w:rPr>
      </w:pPr>
    </w:p>
    <w:p w:rsidR="00C611C3" w:rsidRDefault="00C611C3" w:rsidP="00C611C3">
      <w:pPr>
        <w:pStyle w:val="2"/>
        <w:spacing w:line="276" w:lineRule="auto"/>
        <w:jc w:val="left"/>
        <w:rPr>
          <w:b w:val="0"/>
          <w:szCs w:val="24"/>
        </w:rPr>
      </w:pPr>
      <w:r w:rsidRPr="00F014AA">
        <w:rPr>
          <w:b w:val="0"/>
          <w:szCs w:val="24"/>
        </w:rPr>
        <w:t xml:space="preserve">Об утверждении новой редакции Устава </w:t>
      </w:r>
    </w:p>
    <w:p w:rsidR="00C611C3" w:rsidRPr="00F014AA" w:rsidRDefault="00C611C3" w:rsidP="00C611C3">
      <w:pPr>
        <w:pStyle w:val="2"/>
        <w:spacing w:line="276" w:lineRule="auto"/>
        <w:jc w:val="left"/>
        <w:rPr>
          <w:b w:val="0"/>
          <w:szCs w:val="24"/>
        </w:rPr>
      </w:pPr>
      <w:r w:rsidRPr="00F014AA">
        <w:rPr>
          <w:b w:val="0"/>
          <w:szCs w:val="24"/>
        </w:rPr>
        <w:t xml:space="preserve">муниципального бюджетного общеобразовательного  </w:t>
      </w:r>
    </w:p>
    <w:p w:rsidR="00C611C3" w:rsidRDefault="00C611C3" w:rsidP="00C611C3">
      <w:pPr>
        <w:pStyle w:val="2"/>
        <w:spacing w:line="276" w:lineRule="auto"/>
        <w:jc w:val="left"/>
        <w:rPr>
          <w:b w:val="0"/>
        </w:rPr>
      </w:pPr>
      <w:r w:rsidRPr="00F014AA">
        <w:rPr>
          <w:b w:val="0"/>
          <w:szCs w:val="24"/>
        </w:rPr>
        <w:t>учреждения «Средн</w:t>
      </w:r>
      <w:r>
        <w:rPr>
          <w:b w:val="0"/>
          <w:szCs w:val="24"/>
        </w:rPr>
        <w:t>яя общеобразовательная школа № 4</w:t>
      </w:r>
      <w:r w:rsidRPr="00E0388A">
        <w:rPr>
          <w:b w:val="0"/>
        </w:rPr>
        <w:t xml:space="preserve"> </w:t>
      </w:r>
    </w:p>
    <w:p w:rsidR="00C611C3" w:rsidRPr="00F014AA" w:rsidRDefault="00C611C3" w:rsidP="00C611C3">
      <w:pPr>
        <w:pStyle w:val="2"/>
        <w:spacing w:line="276" w:lineRule="auto"/>
        <w:jc w:val="left"/>
        <w:rPr>
          <w:b w:val="0"/>
          <w:szCs w:val="24"/>
        </w:rPr>
      </w:pPr>
      <w:r w:rsidRPr="00842A8E">
        <w:rPr>
          <w:b w:val="0"/>
        </w:rPr>
        <w:t>имени Героя Советского Союза В.К. Булыгина</w:t>
      </w:r>
      <w:r w:rsidRPr="00F014AA">
        <w:rPr>
          <w:b w:val="0"/>
          <w:szCs w:val="24"/>
        </w:rPr>
        <w:t xml:space="preserve">»       </w:t>
      </w:r>
    </w:p>
    <w:p w:rsidR="00C611C3" w:rsidRDefault="00C611C3" w:rsidP="00C611C3">
      <w:pPr>
        <w:rPr>
          <w:sz w:val="24"/>
          <w:szCs w:val="24"/>
        </w:rPr>
      </w:pPr>
    </w:p>
    <w:p w:rsidR="00C611C3" w:rsidRPr="00F014AA" w:rsidRDefault="00C611C3" w:rsidP="00C611C3">
      <w:pPr>
        <w:rPr>
          <w:sz w:val="24"/>
          <w:szCs w:val="24"/>
        </w:rPr>
      </w:pPr>
    </w:p>
    <w:p w:rsidR="00C611C3" w:rsidRPr="00F014AA" w:rsidRDefault="00C611C3" w:rsidP="00C611C3">
      <w:pPr>
        <w:pStyle w:val="2"/>
        <w:jc w:val="both"/>
        <w:rPr>
          <w:b w:val="0"/>
          <w:szCs w:val="24"/>
        </w:rPr>
      </w:pPr>
    </w:p>
    <w:p w:rsidR="00C611C3" w:rsidRDefault="00C611C3" w:rsidP="00C611C3">
      <w:pPr>
        <w:pStyle w:val="2"/>
        <w:spacing w:line="276" w:lineRule="auto"/>
        <w:ind w:firstLine="708"/>
        <w:jc w:val="both"/>
        <w:rPr>
          <w:szCs w:val="24"/>
        </w:rPr>
      </w:pPr>
      <w:r w:rsidRPr="00F014AA">
        <w:rPr>
          <w:b w:val="0"/>
          <w:szCs w:val="24"/>
        </w:rPr>
        <w:t>В целях приведения Устава муниципального бюджетного общеобразовательного учреждения «</w:t>
      </w:r>
      <w:r w:rsidRPr="00842A8E">
        <w:rPr>
          <w:b w:val="0"/>
        </w:rPr>
        <w:t>Средняя общеобразовательная школа № 4 имени Героя Советского Союза В.К. Булыгина</w:t>
      </w:r>
      <w:r w:rsidRPr="00F014AA">
        <w:rPr>
          <w:b w:val="0"/>
          <w:szCs w:val="24"/>
        </w:rPr>
        <w:t xml:space="preserve">» в соответствие с действующим законодательством Российской Федерации, </w:t>
      </w:r>
      <w:r>
        <w:rPr>
          <w:b w:val="0"/>
          <w:szCs w:val="24"/>
        </w:rPr>
        <w:t xml:space="preserve">с учетом постановления администрации </w:t>
      </w:r>
      <w:proofErr w:type="spellStart"/>
      <w:r>
        <w:rPr>
          <w:b w:val="0"/>
          <w:szCs w:val="24"/>
        </w:rPr>
        <w:t>Сосновоборского</w:t>
      </w:r>
      <w:proofErr w:type="spellEnd"/>
      <w:r>
        <w:rPr>
          <w:b w:val="0"/>
          <w:szCs w:val="24"/>
        </w:rPr>
        <w:t xml:space="preserve"> городского округа № 903 от 08.05.2020 «О присвоении Муниципальному бюджетному общеобразовательному учреждению «Средняя общеобразовательная школа № 4» имени Героя Советского Союза Булыгина Владимира Константиновича», </w:t>
      </w:r>
      <w:r w:rsidRPr="00F014AA">
        <w:rPr>
          <w:b w:val="0"/>
          <w:szCs w:val="24"/>
        </w:rPr>
        <w:t xml:space="preserve">администрация </w:t>
      </w:r>
      <w:proofErr w:type="spellStart"/>
      <w:r w:rsidRPr="00F014AA">
        <w:rPr>
          <w:b w:val="0"/>
          <w:szCs w:val="24"/>
        </w:rPr>
        <w:t>Сосновоборского</w:t>
      </w:r>
      <w:proofErr w:type="spellEnd"/>
      <w:r w:rsidRPr="00F014AA">
        <w:rPr>
          <w:b w:val="0"/>
          <w:szCs w:val="24"/>
        </w:rPr>
        <w:t xml:space="preserve"> городского округа </w:t>
      </w:r>
      <w:r>
        <w:rPr>
          <w:b w:val="0"/>
          <w:szCs w:val="24"/>
        </w:rPr>
        <w:t xml:space="preserve">             </w:t>
      </w:r>
      <w:proofErr w:type="gramStart"/>
      <w:r w:rsidRPr="00F014AA">
        <w:rPr>
          <w:szCs w:val="24"/>
        </w:rPr>
        <w:t>п</w:t>
      </w:r>
      <w:proofErr w:type="gramEnd"/>
      <w:r w:rsidRPr="00F014AA">
        <w:rPr>
          <w:szCs w:val="24"/>
        </w:rPr>
        <w:t xml:space="preserve"> о с т а н </w:t>
      </w:r>
      <w:proofErr w:type="gramStart"/>
      <w:r w:rsidRPr="00F014AA">
        <w:rPr>
          <w:szCs w:val="24"/>
        </w:rPr>
        <w:t>о</w:t>
      </w:r>
      <w:proofErr w:type="gramEnd"/>
      <w:r w:rsidRPr="00F014AA">
        <w:rPr>
          <w:szCs w:val="24"/>
        </w:rPr>
        <w:t xml:space="preserve"> в л я е т: </w:t>
      </w:r>
    </w:p>
    <w:p w:rsidR="00C611C3" w:rsidRPr="00C75B62" w:rsidRDefault="00C611C3" w:rsidP="00C611C3"/>
    <w:p w:rsidR="00C611C3" w:rsidRPr="00613744" w:rsidRDefault="00C611C3" w:rsidP="00C611C3">
      <w:pPr>
        <w:pStyle w:val="2"/>
        <w:numPr>
          <w:ilvl w:val="0"/>
          <w:numId w:val="4"/>
        </w:numPr>
        <w:spacing w:line="276" w:lineRule="auto"/>
        <w:ind w:left="0" w:firstLine="708"/>
        <w:jc w:val="both"/>
        <w:rPr>
          <w:b w:val="0"/>
          <w:szCs w:val="24"/>
        </w:rPr>
      </w:pPr>
      <w:r w:rsidRPr="00613744">
        <w:rPr>
          <w:b w:val="0"/>
          <w:szCs w:val="24"/>
        </w:rPr>
        <w:t>Утвердить новую редакцию Устава муниципального бюджетного общеобразовательного учреждения «Средняя общеобразовательная школа № 4</w:t>
      </w:r>
      <w:r w:rsidRPr="00613744">
        <w:rPr>
          <w:b w:val="0"/>
        </w:rPr>
        <w:t xml:space="preserve"> имени Героя Советского Союза В.К. Булыгина</w:t>
      </w:r>
      <w:r w:rsidRPr="00613744">
        <w:rPr>
          <w:b w:val="0"/>
          <w:szCs w:val="24"/>
        </w:rPr>
        <w:t>» (Приложение).</w:t>
      </w:r>
    </w:p>
    <w:p w:rsidR="00C611C3" w:rsidRPr="00613744" w:rsidRDefault="00C611C3" w:rsidP="00C611C3">
      <w:pPr>
        <w:pStyle w:val="2"/>
        <w:numPr>
          <w:ilvl w:val="0"/>
          <w:numId w:val="4"/>
        </w:numPr>
        <w:spacing w:line="276" w:lineRule="auto"/>
        <w:ind w:left="0" w:firstLine="708"/>
        <w:jc w:val="both"/>
        <w:rPr>
          <w:b w:val="0"/>
          <w:szCs w:val="24"/>
        </w:rPr>
      </w:pPr>
      <w:r w:rsidRPr="00613744">
        <w:rPr>
          <w:b w:val="0"/>
          <w:szCs w:val="24"/>
        </w:rPr>
        <w:t>Директору муниципального бюджетного общеобразовательного учреждения «Средняя общеобразовательная школа № 4</w:t>
      </w:r>
      <w:r w:rsidRPr="00613744">
        <w:rPr>
          <w:b w:val="0"/>
        </w:rPr>
        <w:t xml:space="preserve"> имени Героя Советского Союза В.К. Булыгина</w:t>
      </w:r>
      <w:r w:rsidRPr="00613744">
        <w:rPr>
          <w:b w:val="0"/>
          <w:szCs w:val="24"/>
        </w:rPr>
        <w:t>» (Михайлова М.В.) зарегистрировать новую редакцию Устава в порядке и сроки, согласно действующему законодательству.</w:t>
      </w:r>
    </w:p>
    <w:p w:rsidR="00C611C3" w:rsidRPr="00613744" w:rsidRDefault="00C611C3" w:rsidP="00C611C3">
      <w:pPr>
        <w:numPr>
          <w:ilvl w:val="0"/>
          <w:numId w:val="4"/>
        </w:numPr>
        <w:spacing w:line="276" w:lineRule="auto"/>
        <w:ind w:left="0" w:firstLine="708"/>
        <w:jc w:val="both"/>
        <w:rPr>
          <w:sz w:val="24"/>
          <w:szCs w:val="24"/>
        </w:rPr>
      </w:pPr>
      <w:r w:rsidRPr="00613744">
        <w:rPr>
          <w:sz w:val="24"/>
          <w:szCs w:val="24"/>
        </w:rPr>
        <w:t xml:space="preserve">Редакцию Устава, утвержденную постановлением администрации </w:t>
      </w:r>
      <w:proofErr w:type="spellStart"/>
      <w:r w:rsidRPr="00613744">
        <w:rPr>
          <w:sz w:val="24"/>
          <w:szCs w:val="24"/>
        </w:rPr>
        <w:t>Сосновоборского</w:t>
      </w:r>
      <w:proofErr w:type="spellEnd"/>
      <w:r w:rsidRPr="00613744">
        <w:rPr>
          <w:sz w:val="24"/>
          <w:szCs w:val="24"/>
        </w:rPr>
        <w:t xml:space="preserve"> городского округа от 29.06.2018 № 1502 «Об утверждении новой редакции Устава муниципального бюджетного общеобразовательного учреждения «Средняя общеобразовательная школа № 4»</w:t>
      </w:r>
      <w:r>
        <w:rPr>
          <w:sz w:val="24"/>
          <w:szCs w:val="24"/>
        </w:rPr>
        <w:t>,</w:t>
      </w:r>
      <w:r w:rsidRPr="00613744">
        <w:rPr>
          <w:sz w:val="24"/>
          <w:szCs w:val="24"/>
        </w:rPr>
        <w:t xml:space="preserve"> считать утратившей силу со дня регистрации новой редакции Устава, утвержденной настоящим постановлением.</w:t>
      </w:r>
    </w:p>
    <w:p w:rsidR="00C611C3" w:rsidRPr="00613744" w:rsidRDefault="00C611C3" w:rsidP="00C611C3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right="-1" w:firstLine="708"/>
        <w:jc w:val="both"/>
        <w:rPr>
          <w:sz w:val="24"/>
          <w:szCs w:val="24"/>
        </w:rPr>
      </w:pPr>
      <w:r w:rsidRPr="00613744">
        <w:rPr>
          <w:sz w:val="24"/>
          <w:szCs w:val="24"/>
        </w:rPr>
        <w:t>Общему отделу администрации (Смолкина М.С.) обнародовать настоящее постановление на электронном сайте городской газеты «Маяк».</w:t>
      </w:r>
    </w:p>
    <w:p w:rsidR="00C611C3" w:rsidRPr="00613744" w:rsidRDefault="00C611C3" w:rsidP="00C611C3">
      <w:pPr>
        <w:numPr>
          <w:ilvl w:val="0"/>
          <w:numId w:val="4"/>
        </w:numPr>
        <w:tabs>
          <w:tab w:val="left" w:pos="0"/>
          <w:tab w:val="left" w:pos="1134"/>
        </w:tabs>
        <w:spacing w:line="276" w:lineRule="auto"/>
        <w:ind w:left="0" w:firstLine="708"/>
        <w:jc w:val="both"/>
        <w:rPr>
          <w:sz w:val="24"/>
          <w:szCs w:val="24"/>
        </w:rPr>
      </w:pPr>
      <w:r w:rsidRPr="00613744">
        <w:rPr>
          <w:sz w:val="24"/>
          <w:szCs w:val="24"/>
        </w:rPr>
        <w:t xml:space="preserve">Отделу по связям с общественностью (пресс-центр) Комитета по общественной безопасности и информации (Никитина В.Г.) </w:t>
      </w:r>
      <w:proofErr w:type="gramStart"/>
      <w:r w:rsidRPr="00613744">
        <w:rPr>
          <w:sz w:val="24"/>
          <w:szCs w:val="24"/>
        </w:rPr>
        <w:t>разместить</w:t>
      </w:r>
      <w:proofErr w:type="gramEnd"/>
      <w:r w:rsidRPr="00613744">
        <w:rPr>
          <w:sz w:val="24"/>
          <w:szCs w:val="24"/>
        </w:rPr>
        <w:t xml:space="preserve"> настоящее постановление на официальном сайте </w:t>
      </w:r>
      <w:proofErr w:type="spellStart"/>
      <w:r w:rsidRPr="00613744">
        <w:rPr>
          <w:sz w:val="24"/>
          <w:szCs w:val="24"/>
        </w:rPr>
        <w:t>Сосновоборского</w:t>
      </w:r>
      <w:proofErr w:type="spellEnd"/>
      <w:r w:rsidRPr="00613744">
        <w:rPr>
          <w:sz w:val="24"/>
          <w:szCs w:val="24"/>
        </w:rPr>
        <w:t xml:space="preserve"> городского округа.</w:t>
      </w:r>
    </w:p>
    <w:p w:rsidR="00C611C3" w:rsidRPr="00613744" w:rsidRDefault="00C611C3" w:rsidP="00C611C3">
      <w:pPr>
        <w:numPr>
          <w:ilvl w:val="0"/>
          <w:numId w:val="4"/>
        </w:numPr>
        <w:tabs>
          <w:tab w:val="left" w:pos="0"/>
          <w:tab w:val="left" w:pos="1134"/>
        </w:tabs>
        <w:spacing w:line="276" w:lineRule="auto"/>
        <w:ind w:left="0" w:firstLine="708"/>
        <w:jc w:val="both"/>
        <w:rPr>
          <w:sz w:val="24"/>
          <w:szCs w:val="24"/>
        </w:rPr>
      </w:pPr>
      <w:r w:rsidRPr="00613744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C611C3" w:rsidRPr="00613744" w:rsidRDefault="00C611C3" w:rsidP="00C611C3">
      <w:pPr>
        <w:pStyle w:val="af"/>
        <w:numPr>
          <w:ilvl w:val="0"/>
          <w:numId w:val="4"/>
        </w:numPr>
        <w:tabs>
          <w:tab w:val="left" w:pos="0"/>
          <w:tab w:val="left" w:pos="1134"/>
        </w:tabs>
        <w:suppressAutoHyphens w:val="0"/>
        <w:spacing w:line="276" w:lineRule="auto"/>
        <w:ind w:left="0" w:firstLine="708"/>
        <w:contextualSpacing/>
        <w:jc w:val="both"/>
      </w:pPr>
      <w:proofErr w:type="gramStart"/>
      <w:r w:rsidRPr="00613744">
        <w:rPr>
          <w:color w:val="000000"/>
        </w:rPr>
        <w:lastRenderedPageBreak/>
        <w:t>Контроль за</w:t>
      </w:r>
      <w:proofErr w:type="gramEnd"/>
      <w:r w:rsidRPr="00613744">
        <w:rPr>
          <w:color w:val="000000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C611C3" w:rsidRDefault="00C611C3" w:rsidP="00C611C3">
      <w:pPr>
        <w:tabs>
          <w:tab w:val="left" w:pos="1087"/>
        </w:tabs>
        <w:ind w:firstLine="851"/>
        <w:jc w:val="both"/>
        <w:rPr>
          <w:color w:val="000000"/>
          <w:sz w:val="24"/>
          <w:szCs w:val="24"/>
        </w:rPr>
      </w:pPr>
    </w:p>
    <w:p w:rsidR="00C611C3" w:rsidRPr="00307869" w:rsidRDefault="00C611C3" w:rsidP="00C611C3">
      <w:pPr>
        <w:tabs>
          <w:tab w:val="left" w:pos="1087"/>
        </w:tabs>
        <w:ind w:firstLine="851"/>
        <w:jc w:val="both"/>
        <w:rPr>
          <w:color w:val="000000"/>
          <w:sz w:val="24"/>
          <w:szCs w:val="24"/>
        </w:rPr>
      </w:pPr>
    </w:p>
    <w:p w:rsidR="00C611C3" w:rsidRDefault="00C611C3" w:rsidP="00C611C3">
      <w:pPr>
        <w:jc w:val="both"/>
        <w:rPr>
          <w:color w:val="000000"/>
          <w:sz w:val="24"/>
        </w:rPr>
      </w:pPr>
    </w:p>
    <w:p w:rsidR="00C611C3" w:rsidRPr="00807077" w:rsidRDefault="00C611C3" w:rsidP="00C611C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Глава </w:t>
      </w:r>
      <w:proofErr w:type="spellStart"/>
      <w:r w:rsidRPr="00807077">
        <w:rPr>
          <w:color w:val="000000"/>
          <w:sz w:val="24"/>
        </w:rPr>
        <w:t>Сосновоборск</w:t>
      </w:r>
      <w:r>
        <w:rPr>
          <w:color w:val="000000"/>
          <w:sz w:val="24"/>
        </w:rPr>
        <w:t>ого</w:t>
      </w:r>
      <w:proofErr w:type="spellEnd"/>
      <w:r>
        <w:rPr>
          <w:color w:val="000000"/>
          <w:sz w:val="24"/>
        </w:rPr>
        <w:t xml:space="preserve"> городского округа                                                   </w:t>
      </w:r>
      <w:proofErr w:type="spellStart"/>
      <w:r>
        <w:rPr>
          <w:color w:val="000000"/>
          <w:sz w:val="24"/>
        </w:rPr>
        <w:t>М.В.Воронков</w:t>
      </w:r>
      <w:proofErr w:type="spellEnd"/>
    </w:p>
    <w:p w:rsidR="00C611C3" w:rsidRDefault="00C611C3" w:rsidP="00C611C3">
      <w:pPr>
        <w:jc w:val="both"/>
        <w:rPr>
          <w:color w:val="000000"/>
          <w:sz w:val="12"/>
          <w:szCs w:val="12"/>
        </w:rPr>
      </w:pPr>
    </w:p>
    <w:p w:rsidR="00C611C3" w:rsidRDefault="00C611C3" w:rsidP="00C611C3">
      <w:pPr>
        <w:jc w:val="both"/>
        <w:rPr>
          <w:color w:val="000000"/>
          <w:sz w:val="12"/>
          <w:szCs w:val="12"/>
        </w:rPr>
      </w:pPr>
    </w:p>
    <w:p w:rsidR="00C611C3" w:rsidRDefault="00C611C3" w:rsidP="00C611C3">
      <w:pPr>
        <w:jc w:val="both"/>
        <w:rPr>
          <w:color w:val="000000"/>
          <w:sz w:val="12"/>
          <w:szCs w:val="12"/>
        </w:rPr>
      </w:pPr>
    </w:p>
    <w:p w:rsidR="00C611C3" w:rsidRDefault="00C611C3" w:rsidP="00C611C3">
      <w:pPr>
        <w:jc w:val="both"/>
        <w:rPr>
          <w:color w:val="000000"/>
          <w:sz w:val="12"/>
          <w:szCs w:val="12"/>
        </w:rPr>
      </w:pPr>
    </w:p>
    <w:p w:rsidR="00C611C3" w:rsidRDefault="00C611C3" w:rsidP="00C611C3">
      <w:pPr>
        <w:jc w:val="both"/>
        <w:rPr>
          <w:color w:val="000000"/>
          <w:sz w:val="12"/>
          <w:szCs w:val="12"/>
        </w:rPr>
      </w:pPr>
    </w:p>
    <w:p w:rsidR="00C611C3" w:rsidRDefault="00C611C3" w:rsidP="00C611C3">
      <w:pPr>
        <w:jc w:val="both"/>
        <w:rPr>
          <w:color w:val="000000"/>
          <w:sz w:val="12"/>
          <w:szCs w:val="12"/>
        </w:rPr>
      </w:pPr>
    </w:p>
    <w:p w:rsidR="00C611C3" w:rsidRDefault="00C611C3" w:rsidP="00C611C3">
      <w:pPr>
        <w:jc w:val="both"/>
        <w:rPr>
          <w:color w:val="000000"/>
          <w:sz w:val="12"/>
          <w:szCs w:val="12"/>
        </w:rPr>
      </w:pPr>
    </w:p>
    <w:p w:rsidR="00C611C3" w:rsidRDefault="00C611C3" w:rsidP="00C611C3">
      <w:pPr>
        <w:jc w:val="both"/>
        <w:rPr>
          <w:color w:val="000000"/>
          <w:sz w:val="12"/>
          <w:szCs w:val="12"/>
        </w:rPr>
      </w:pPr>
    </w:p>
    <w:p w:rsidR="00C611C3" w:rsidRDefault="00C611C3" w:rsidP="00C611C3">
      <w:pPr>
        <w:jc w:val="both"/>
        <w:rPr>
          <w:color w:val="000000"/>
          <w:sz w:val="12"/>
          <w:szCs w:val="12"/>
        </w:rPr>
      </w:pPr>
    </w:p>
    <w:p w:rsidR="00C611C3" w:rsidRDefault="00C611C3" w:rsidP="00C611C3">
      <w:pPr>
        <w:jc w:val="both"/>
        <w:rPr>
          <w:color w:val="000000"/>
          <w:sz w:val="12"/>
          <w:szCs w:val="12"/>
        </w:rPr>
      </w:pPr>
    </w:p>
    <w:p w:rsidR="00C611C3" w:rsidRDefault="00C611C3" w:rsidP="00C611C3">
      <w:pPr>
        <w:jc w:val="both"/>
        <w:rPr>
          <w:color w:val="000000"/>
          <w:sz w:val="12"/>
          <w:szCs w:val="12"/>
        </w:rPr>
      </w:pPr>
    </w:p>
    <w:p w:rsidR="00C611C3" w:rsidRDefault="00C611C3" w:rsidP="00C611C3">
      <w:pPr>
        <w:jc w:val="both"/>
        <w:rPr>
          <w:color w:val="000000"/>
          <w:sz w:val="12"/>
          <w:szCs w:val="12"/>
        </w:rPr>
      </w:pPr>
    </w:p>
    <w:p w:rsidR="00C611C3" w:rsidRDefault="00C611C3" w:rsidP="00C611C3">
      <w:pPr>
        <w:jc w:val="both"/>
        <w:rPr>
          <w:color w:val="000000"/>
          <w:sz w:val="12"/>
          <w:szCs w:val="12"/>
        </w:rPr>
      </w:pPr>
    </w:p>
    <w:p w:rsidR="00C611C3" w:rsidRDefault="00C611C3" w:rsidP="00C611C3">
      <w:pPr>
        <w:jc w:val="both"/>
        <w:rPr>
          <w:color w:val="000000"/>
          <w:sz w:val="12"/>
          <w:szCs w:val="12"/>
        </w:rPr>
      </w:pPr>
    </w:p>
    <w:p w:rsidR="00C611C3" w:rsidRDefault="00C611C3" w:rsidP="00C611C3">
      <w:pPr>
        <w:jc w:val="both"/>
        <w:rPr>
          <w:color w:val="000000"/>
          <w:sz w:val="12"/>
          <w:szCs w:val="12"/>
        </w:rPr>
      </w:pPr>
    </w:p>
    <w:p w:rsidR="00C611C3" w:rsidRDefault="00C611C3" w:rsidP="00C611C3">
      <w:pPr>
        <w:jc w:val="both"/>
        <w:rPr>
          <w:color w:val="000000"/>
          <w:sz w:val="12"/>
          <w:szCs w:val="12"/>
        </w:rPr>
      </w:pPr>
    </w:p>
    <w:p w:rsidR="00C611C3" w:rsidRDefault="00C611C3" w:rsidP="00C611C3">
      <w:pPr>
        <w:jc w:val="both"/>
        <w:rPr>
          <w:color w:val="000000"/>
          <w:sz w:val="12"/>
          <w:szCs w:val="12"/>
        </w:rPr>
      </w:pPr>
    </w:p>
    <w:p w:rsidR="00C611C3" w:rsidRDefault="00C611C3" w:rsidP="00C611C3">
      <w:pPr>
        <w:jc w:val="both"/>
        <w:rPr>
          <w:color w:val="000000"/>
          <w:sz w:val="12"/>
          <w:szCs w:val="12"/>
        </w:rPr>
      </w:pPr>
    </w:p>
    <w:p w:rsidR="00C611C3" w:rsidRDefault="00C611C3" w:rsidP="00C611C3">
      <w:pPr>
        <w:jc w:val="both"/>
        <w:rPr>
          <w:color w:val="000000"/>
          <w:sz w:val="12"/>
          <w:szCs w:val="12"/>
        </w:rPr>
      </w:pPr>
    </w:p>
    <w:p w:rsidR="00C611C3" w:rsidRDefault="00C611C3" w:rsidP="00C611C3">
      <w:pPr>
        <w:jc w:val="both"/>
        <w:rPr>
          <w:color w:val="000000"/>
          <w:sz w:val="12"/>
          <w:szCs w:val="12"/>
        </w:rPr>
      </w:pPr>
    </w:p>
    <w:p w:rsidR="00C611C3" w:rsidRDefault="00C611C3" w:rsidP="00C611C3">
      <w:pPr>
        <w:jc w:val="both"/>
        <w:rPr>
          <w:color w:val="000000"/>
          <w:sz w:val="12"/>
          <w:szCs w:val="12"/>
        </w:rPr>
      </w:pPr>
    </w:p>
    <w:p w:rsidR="00C611C3" w:rsidRDefault="00C611C3" w:rsidP="00C611C3">
      <w:pPr>
        <w:jc w:val="both"/>
        <w:rPr>
          <w:color w:val="000000"/>
          <w:sz w:val="12"/>
          <w:szCs w:val="12"/>
        </w:rPr>
      </w:pPr>
    </w:p>
    <w:p w:rsidR="00C611C3" w:rsidRDefault="00C611C3" w:rsidP="00C611C3">
      <w:pPr>
        <w:jc w:val="both"/>
        <w:rPr>
          <w:color w:val="000000"/>
          <w:sz w:val="12"/>
          <w:szCs w:val="12"/>
        </w:rPr>
      </w:pPr>
    </w:p>
    <w:p w:rsidR="00C611C3" w:rsidRDefault="00C611C3" w:rsidP="00C611C3">
      <w:pPr>
        <w:jc w:val="both"/>
        <w:rPr>
          <w:color w:val="000000"/>
          <w:sz w:val="12"/>
          <w:szCs w:val="12"/>
        </w:rPr>
      </w:pPr>
    </w:p>
    <w:p w:rsidR="00C611C3" w:rsidRDefault="00C611C3" w:rsidP="00C611C3">
      <w:pPr>
        <w:jc w:val="both"/>
        <w:rPr>
          <w:color w:val="000000"/>
          <w:sz w:val="12"/>
          <w:szCs w:val="12"/>
        </w:rPr>
      </w:pPr>
    </w:p>
    <w:p w:rsidR="00C611C3" w:rsidRDefault="00C611C3" w:rsidP="00C611C3">
      <w:pPr>
        <w:jc w:val="both"/>
        <w:rPr>
          <w:color w:val="000000"/>
          <w:sz w:val="12"/>
          <w:szCs w:val="12"/>
        </w:rPr>
      </w:pPr>
    </w:p>
    <w:p w:rsidR="00C611C3" w:rsidRDefault="00C611C3" w:rsidP="00C611C3">
      <w:pPr>
        <w:jc w:val="both"/>
        <w:rPr>
          <w:color w:val="000000"/>
          <w:sz w:val="12"/>
          <w:szCs w:val="12"/>
        </w:rPr>
      </w:pPr>
    </w:p>
    <w:p w:rsidR="00C611C3" w:rsidRDefault="00C611C3" w:rsidP="00C611C3">
      <w:pPr>
        <w:spacing w:line="276" w:lineRule="auto"/>
        <w:rPr>
          <w:b/>
          <w:sz w:val="24"/>
          <w:szCs w:val="24"/>
        </w:rPr>
      </w:pPr>
    </w:p>
    <w:p w:rsidR="000E72C1" w:rsidRDefault="000E72C1" w:rsidP="00C611C3">
      <w:pPr>
        <w:spacing w:line="276" w:lineRule="auto"/>
        <w:rPr>
          <w:b/>
          <w:sz w:val="24"/>
          <w:szCs w:val="24"/>
        </w:rPr>
      </w:pPr>
    </w:p>
    <w:p w:rsidR="000E72C1" w:rsidRDefault="000E72C1" w:rsidP="00C611C3">
      <w:pPr>
        <w:spacing w:line="276" w:lineRule="auto"/>
        <w:rPr>
          <w:b/>
          <w:sz w:val="24"/>
          <w:szCs w:val="24"/>
        </w:rPr>
      </w:pPr>
    </w:p>
    <w:p w:rsidR="00C611C3" w:rsidRDefault="00C611C3" w:rsidP="00C611C3">
      <w:pPr>
        <w:spacing w:line="276" w:lineRule="auto"/>
        <w:rPr>
          <w:b/>
          <w:sz w:val="24"/>
          <w:szCs w:val="24"/>
        </w:rPr>
      </w:pPr>
    </w:p>
    <w:p w:rsidR="00C611C3" w:rsidRDefault="00C611C3" w:rsidP="00C611C3">
      <w:pPr>
        <w:spacing w:line="276" w:lineRule="auto"/>
        <w:rPr>
          <w:b/>
          <w:sz w:val="24"/>
          <w:szCs w:val="24"/>
        </w:rPr>
      </w:pPr>
    </w:p>
    <w:p w:rsidR="00C611C3" w:rsidRDefault="00C611C3" w:rsidP="00C611C3">
      <w:pPr>
        <w:spacing w:line="276" w:lineRule="auto"/>
        <w:rPr>
          <w:b/>
          <w:sz w:val="24"/>
          <w:szCs w:val="24"/>
        </w:rPr>
      </w:pPr>
    </w:p>
    <w:p w:rsidR="00C611C3" w:rsidRDefault="00C611C3" w:rsidP="00C611C3">
      <w:pPr>
        <w:spacing w:line="276" w:lineRule="auto"/>
        <w:rPr>
          <w:b/>
          <w:sz w:val="24"/>
          <w:szCs w:val="24"/>
        </w:rPr>
      </w:pPr>
    </w:p>
    <w:p w:rsidR="00C611C3" w:rsidRDefault="00C611C3" w:rsidP="00C611C3">
      <w:pPr>
        <w:spacing w:line="276" w:lineRule="auto"/>
        <w:rPr>
          <w:b/>
          <w:sz w:val="24"/>
          <w:szCs w:val="24"/>
        </w:rPr>
      </w:pPr>
    </w:p>
    <w:p w:rsidR="00C611C3" w:rsidRDefault="00C611C3" w:rsidP="00C611C3">
      <w:pPr>
        <w:spacing w:line="276" w:lineRule="auto"/>
        <w:rPr>
          <w:b/>
          <w:sz w:val="24"/>
          <w:szCs w:val="24"/>
        </w:rPr>
      </w:pPr>
    </w:p>
    <w:p w:rsidR="00C611C3" w:rsidRDefault="00C611C3" w:rsidP="00C611C3">
      <w:pPr>
        <w:spacing w:line="276" w:lineRule="auto"/>
        <w:rPr>
          <w:b/>
          <w:sz w:val="24"/>
          <w:szCs w:val="24"/>
        </w:rPr>
      </w:pPr>
    </w:p>
    <w:p w:rsidR="00C611C3" w:rsidRDefault="00C611C3" w:rsidP="00C611C3">
      <w:pPr>
        <w:spacing w:line="276" w:lineRule="auto"/>
        <w:rPr>
          <w:b/>
          <w:sz w:val="24"/>
          <w:szCs w:val="24"/>
        </w:rPr>
      </w:pPr>
    </w:p>
    <w:p w:rsidR="00C611C3" w:rsidRDefault="00C611C3" w:rsidP="00C611C3">
      <w:pPr>
        <w:spacing w:line="276" w:lineRule="auto"/>
        <w:rPr>
          <w:b/>
          <w:sz w:val="24"/>
          <w:szCs w:val="24"/>
        </w:rPr>
      </w:pPr>
    </w:p>
    <w:p w:rsidR="00C611C3" w:rsidRDefault="00C611C3" w:rsidP="00C611C3">
      <w:pPr>
        <w:spacing w:line="276" w:lineRule="auto"/>
        <w:rPr>
          <w:b/>
          <w:sz w:val="24"/>
          <w:szCs w:val="24"/>
        </w:rPr>
      </w:pPr>
    </w:p>
    <w:p w:rsidR="00C611C3" w:rsidRDefault="00C611C3" w:rsidP="00C611C3">
      <w:pPr>
        <w:spacing w:line="276" w:lineRule="auto"/>
        <w:rPr>
          <w:b/>
          <w:sz w:val="24"/>
          <w:szCs w:val="24"/>
        </w:rPr>
      </w:pPr>
    </w:p>
    <w:p w:rsidR="00C611C3" w:rsidRDefault="00C611C3" w:rsidP="00C611C3">
      <w:pPr>
        <w:spacing w:line="276" w:lineRule="auto"/>
        <w:rPr>
          <w:b/>
          <w:sz w:val="24"/>
          <w:szCs w:val="24"/>
        </w:rPr>
      </w:pPr>
    </w:p>
    <w:p w:rsidR="00C611C3" w:rsidRDefault="00C611C3" w:rsidP="00C611C3">
      <w:pPr>
        <w:spacing w:line="276" w:lineRule="auto"/>
        <w:rPr>
          <w:b/>
          <w:sz w:val="24"/>
          <w:szCs w:val="24"/>
        </w:rPr>
      </w:pPr>
    </w:p>
    <w:p w:rsidR="00C611C3" w:rsidRDefault="00C611C3" w:rsidP="00C611C3">
      <w:pPr>
        <w:spacing w:line="276" w:lineRule="auto"/>
        <w:rPr>
          <w:b/>
          <w:sz w:val="24"/>
          <w:szCs w:val="24"/>
        </w:rPr>
      </w:pPr>
    </w:p>
    <w:p w:rsidR="00C611C3" w:rsidRDefault="00C611C3" w:rsidP="00C611C3">
      <w:pPr>
        <w:spacing w:line="276" w:lineRule="auto"/>
        <w:rPr>
          <w:b/>
          <w:sz w:val="24"/>
          <w:szCs w:val="24"/>
        </w:rPr>
      </w:pPr>
    </w:p>
    <w:p w:rsidR="00C611C3" w:rsidRDefault="00C611C3" w:rsidP="00C611C3">
      <w:pPr>
        <w:spacing w:line="276" w:lineRule="auto"/>
        <w:rPr>
          <w:b/>
          <w:sz w:val="24"/>
          <w:szCs w:val="24"/>
        </w:rPr>
      </w:pPr>
    </w:p>
    <w:p w:rsidR="00C611C3" w:rsidRDefault="00C611C3" w:rsidP="00C611C3">
      <w:pPr>
        <w:spacing w:line="276" w:lineRule="auto"/>
        <w:rPr>
          <w:b/>
          <w:sz w:val="24"/>
          <w:szCs w:val="24"/>
        </w:rPr>
      </w:pPr>
    </w:p>
    <w:p w:rsidR="00C611C3" w:rsidRDefault="00C611C3" w:rsidP="00C611C3">
      <w:pPr>
        <w:spacing w:line="276" w:lineRule="auto"/>
        <w:rPr>
          <w:b/>
          <w:sz w:val="24"/>
          <w:szCs w:val="24"/>
        </w:rPr>
      </w:pPr>
    </w:p>
    <w:p w:rsidR="00C611C3" w:rsidRDefault="00C611C3" w:rsidP="00C611C3">
      <w:pPr>
        <w:spacing w:line="276" w:lineRule="auto"/>
        <w:rPr>
          <w:b/>
          <w:sz w:val="24"/>
          <w:szCs w:val="24"/>
        </w:rPr>
      </w:pPr>
    </w:p>
    <w:p w:rsidR="00C611C3" w:rsidRDefault="00C611C3" w:rsidP="00C611C3">
      <w:pPr>
        <w:spacing w:line="276" w:lineRule="auto"/>
        <w:rPr>
          <w:b/>
          <w:sz w:val="24"/>
          <w:szCs w:val="24"/>
        </w:rPr>
      </w:pPr>
    </w:p>
    <w:p w:rsidR="00C611C3" w:rsidRDefault="00C611C3" w:rsidP="00C611C3">
      <w:pPr>
        <w:spacing w:line="276" w:lineRule="auto"/>
        <w:rPr>
          <w:b/>
          <w:sz w:val="24"/>
          <w:szCs w:val="24"/>
        </w:rPr>
      </w:pPr>
    </w:p>
    <w:p w:rsidR="00C611C3" w:rsidRDefault="00C611C3" w:rsidP="00C611C3">
      <w:pPr>
        <w:spacing w:line="276" w:lineRule="auto"/>
        <w:rPr>
          <w:b/>
          <w:sz w:val="24"/>
          <w:szCs w:val="24"/>
        </w:rPr>
      </w:pPr>
    </w:p>
    <w:p w:rsidR="00C611C3" w:rsidRDefault="00C611C3" w:rsidP="00C611C3">
      <w:pPr>
        <w:spacing w:line="276" w:lineRule="auto"/>
        <w:rPr>
          <w:b/>
          <w:sz w:val="24"/>
          <w:szCs w:val="24"/>
        </w:rPr>
      </w:pPr>
    </w:p>
    <w:p w:rsidR="00C611C3" w:rsidRDefault="00C611C3" w:rsidP="00C611C3">
      <w:pPr>
        <w:spacing w:line="276" w:lineRule="auto"/>
        <w:rPr>
          <w:b/>
          <w:sz w:val="24"/>
          <w:szCs w:val="24"/>
        </w:rPr>
      </w:pPr>
    </w:p>
    <w:p w:rsidR="00C611C3" w:rsidRDefault="00C611C3" w:rsidP="00C611C3">
      <w:pPr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4"/>
        <w:gridCol w:w="4595"/>
      </w:tblGrid>
      <w:tr w:rsidR="00C611C3" w:rsidTr="00FE7986">
        <w:tc>
          <w:tcPr>
            <w:tcW w:w="4784" w:type="dxa"/>
          </w:tcPr>
          <w:p w:rsidR="00C611C3" w:rsidRPr="00756813" w:rsidRDefault="00C611C3" w:rsidP="00FE7986">
            <w:pPr>
              <w:pStyle w:val="ae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68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СОГЛАСОВАН</w:t>
            </w:r>
          </w:p>
          <w:p w:rsidR="00C611C3" w:rsidRDefault="00C611C3" w:rsidP="00FE7986">
            <w:pPr>
              <w:pStyle w:val="ae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72F3F">
              <w:rPr>
                <w:rFonts w:ascii="Times New Roman" w:hAnsi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D72F3F">
              <w:rPr>
                <w:rFonts w:ascii="Times New Roman" w:hAnsi="Times New Roman"/>
                <w:sz w:val="24"/>
                <w:szCs w:val="24"/>
              </w:rPr>
              <w:t xml:space="preserve"> Комитета по управлению муниципальным имуществом администрации муниципального образования </w:t>
            </w:r>
            <w:proofErr w:type="spellStart"/>
            <w:r w:rsidRPr="00D72F3F">
              <w:rPr>
                <w:rFonts w:ascii="Times New Roman" w:hAnsi="Times New Roman"/>
                <w:sz w:val="24"/>
                <w:szCs w:val="24"/>
              </w:rPr>
              <w:t>Сосновоборский</w:t>
            </w:r>
            <w:proofErr w:type="spellEnd"/>
            <w:r w:rsidRPr="00D72F3F">
              <w:rPr>
                <w:rFonts w:ascii="Times New Roman" w:hAnsi="Times New Roman"/>
                <w:sz w:val="24"/>
                <w:szCs w:val="24"/>
              </w:rPr>
              <w:t xml:space="preserve"> городской округ Ленинградской области</w:t>
            </w:r>
          </w:p>
          <w:p w:rsidR="00C611C3" w:rsidRPr="00D72F3F" w:rsidRDefault="00C611C3" w:rsidP="00FE7986">
            <w:pPr>
              <w:pStyle w:val="ae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611C3" w:rsidRPr="00D72F3F" w:rsidRDefault="00C611C3" w:rsidP="00FE7986">
            <w:pPr>
              <w:pStyle w:val="ae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72F3F">
              <w:rPr>
                <w:rFonts w:ascii="Times New Roman" w:hAnsi="Times New Roman"/>
                <w:sz w:val="24"/>
                <w:szCs w:val="24"/>
              </w:rPr>
              <w:t>_______________       Н.В. Михайлова</w:t>
            </w:r>
          </w:p>
          <w:p w:rsidR="00C611C3" w:rsidRPr="00D72F3F" w:rsidRDefault="00C611C3" w:rsidP="00FE7986">
            <w:pPr>
              <w:pStyle w:val="ae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«__»___________ 2020 </w:t>
            </w:r>
            <w:r w:rsidRPr="00D72F3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611C3" w:rsidRPr="00D72F3F" w:rsidRDefault="00C611C3" w:rsidP="00FE7986">
            <w:pPr>
              <w:pStyle w:val="a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611C3" w:rsidRPr="00D72F3F" w:rsidRDefault="00C611C3" w:rsidP="00FE7986">
            <w:pPr>
              <w:pStyle w:val="a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611C3" w:rsidRPr="00D72F3F" w:rsidRDefault="00C611C3" w:rsidP="00FE7986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D72F3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C611C3" w:rsidRPr="00D72F3F" w:rsidRDefault="00C611C3" w:rsidP="00FE7986">
            <w:pPr>
              <w:pStyle w:val="ConsPlusNonformat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2F3F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</w:t>
            </w:r>
          </w:p>
          <w:p w:rsidR="00C611C3" w:rsidRPr="00D72F3F" w:rsidRDefault="00C611C3" w:rsidP="00FE7986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2F3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7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3F">
              <w:rPr>
                <w:rFonts w:ascii="Times New Roman" w:hAnsi="Times New Roman" w:cs="Times New Roman"/>
                <w:sz w:val="24"/>
                <w:szCs w:val="24"/>
              </w:rPr>
              <w:t>Сосновоборского</w:t>
            </w:r>
            <w:proofErr w:type="spellEnd"/>
            <w:r w:rsidRPr="00D72F3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C611C3" w:rsidRPr="00D72F3F" w:rsidRDefault="00C611C3" w:rsidP="00FE7986">
            <w:pPr>
              <w:pStyle w:val="ConsPlusNonformat"/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14/09/2020 № 1801</w:t>
            </w:r>
          </w:p>
          <w:p w:rsidR="00C611C3" w:rsidRDefault="00C611C3" w:rsidP="00FE7986">
            <w:r w:rsidRPr="00D72F3F">
              <w:rPr>
                <w:sz w:val="24"/>
                <w:szCs w:val="24"/>
              </w:rPr>
              <w:t xml:space="preserve">                  </w:t>
            </w:r>
          </w:p>
        </w:tc>
      </w:tr>
      <w:tr w:rsidR="00C611C3" w:rsidTr="00FE7986">
        <w:tc>
          <w:tcPr>
            <w:tcW w:w="4784" w:type="dxa"/>
          </w:tcPr>
          <w:p w:rsidR="00C611C3" w:rsidRDefault="00C611C3" w:rsidP="00FE7986">
            <w:pPr>
              <w:pStyle w:val="ae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1C3" w:rsidRDefault="00C611C3" w:rsidP="00FE7986">
            <w:pPr>
              <w:pStyle w:val="ae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6813">
              <w:rPr>
                <w:rFonts w:ascii="Times New Roman" w:hAnsi="Times New Roman"/>
                <w:b/>
                <w:sz w:val="24"/>
                <w:szCs w:val="24"/>
              </w:rPr>
              <w:t>СОГЛАСОВАН</w:t>
            </w:r>
          </w:p>
          <w:p w:rsidR="00C611C3" w:rsidRDefault="00C611C3" w:rsidP="00FE7986">
            <w:pPr>
              <w:pStyle w:val="ae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72F3F">
              <w:rPr>
                <w:rFonts w:ascii="Times New Roman" w:hAnsi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D72F3F">
              <w:rPr>
                <w:rFonts w:ascii="Times New Roman" w:hAnsi="Times New Roman"/>
                <w:sz w:val="24"/>
                <w:szCs w:val="24"/>
              </w:rPr>
              <w:t xml:space="preserve"> Комитета образования администрации муниципального образования </w:t>
            </w:r>
            <w:proofErr w:type="spellStart"/>
            <w:r w:rsidRPr="00D72F3F">
              <w:rPr>
                <w:rFonts w:ascii="Times New Roman" w:hAnsi="Times New Roman"/>
                <w:sz w:val="24"/>
                <w:szCs w:val="24"/>
              </w:rPr>
              <w:t>Сосновоборский</w:t>
            </w:r>
            <w:proofErr w:type="spellEnd"/>
            <w:r w:rsidRPr="00D72F3F">
              <w:rPr>
                <w:rFonts w:ascii="Times New Roman" w:hAnsi="Times New Roman"/>
                <w:sz w:val="24"/>
                <w:szCs w:val="24"/>
              </w:rPr>
              <w:t xml:space="preserve"> городской округ Ленинградской области</w:t>
            </w:r>
          </w:p>
          <w:p w:rsidR="00C611C3" w:rsidRPr="00D72F3F" w:rsidRDefault="00C611C3" w:rsidP="00FE7986">
            <w:pPr>
              <w:pStyle w:val="ae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611C3" w:rsidRPr="00D72F3F" w:rsidRDefault="00C611C3" w:rsidP="00FE7986">
            <w:pPr>
              <w:pStyle w:val="ae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Н.Н.Шустрова</w:t>
            </w:r>
            <w:proofErr w:type="spellEnd"/>
          </w:p>
          <w:p w:rsidR="00C611C3" w:rsidRPr="00D72F3F" w:rsidRDefault="00C611C3" w:rsidP="00FE7986">
            <w:pPr>
              <w:pStyle w:val="ae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«__»___________ 2020 </w:t>
            </w:r>
            <w:r w:rsidRPr="00D72F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C611C3" w:rsidRDefault="00C611C3" w:rsidP="00FE7986"/>
        </w:tc>
      </w:tr>
    </w:tbl>
    <w:p w:rsidR="00C611C3" w:rsidRDefault="00C611C3" w:rsidP="00C611C3"/>
    <w:p w:rsidR="00C611C3" w:rsidRDefault="00C611C3" w:rsidP="00C611C3">
      <w:pPr>
        <w:jc w:val="center"/>
        <w:rPr>
          <w:b/>
          <w:bCs/>
          <w:sz w:val="28"/>
          <w:szCs w:val="28"/>
        </w:rPr>
      </w:pPr>
    </w:p>
    <w:p w:rsidR="00C611C3" w:rsidRDefault="00C611C3" w:rsidP="00C611C3">
      <w:pPr>
        <w:jc w:val="center"/>
        <w:rPr>
          <w:b/>
          <w:bCs/>
          <w:sz w:val="28"/>
          <w:szCs w:val="28"/>
        </w:rPr>
      </w:pPr>
    </w:p>
    <w:p w:rsidR="00C611C3" w:rsidRDefault="00C611C3" w:rsidP="00C611C3">
      <w:pPr>
        <w:jc w:val="center"/>
        <w:rPr>
          <w:b/>
          <w:bCs/>
          <w:sz w:val="28"/>
          <w:szCs w:val="28"/>
        </w:rPr>
      </w:pPr>
    </w:p>
    <w:p w:rsidR="00C611C3" w:rsidRDefault="00C611C3" w:rsidP="00C611C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УСТАВ</w:t>
      </w:r>
    </w:p>
    <w:p w:rsidR="00C611C3" w:rsidRDefault="00C611C3" w:rsidP="00C611C3">
      <w:pPr>
        <w:jc w:val="center"/>
        <w:rPr>
          <w:b/>
          <w:bCs/>
          <w:sz w:val="28"/>
          <w:szCs w:val="28"/>
        </w:rPr>
      </w:pPr>
    </w:p>
    <w:p w:rsidR="00C611C3" w:rsidRDefault="00C611C3" w:rsidP="00C61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C611C3" w:rsidRDefault="00C611C3" w:rsidP="00C611C3">
      <w:pPr>
        <w:jc w:val="center"/>
        <w:rPr>
          <w:b/>
          <w:sz w:val="28"/>
          <w:szCs w:val="28"/>
        </w:rPr>
      </w:pPr>
      <w:r w:rsidRPr="00842A8E">
        <w:rPr>
          <w:b/>
          <w:sz w:val="28"/>
          <w:szCs w:val="28"/>
        </w:rPr>
        <w:t xml:space="preserve">«Средняя общеобразовательная школа № 4 имени Героя Советского Союза В.К. Булыгина» </w:t>
      </w:r>
    </w:p>
    <w:p w:rsidR="00C611C3" w:rsidRPr="00842A8E" w:rsidRDefault="00C611C3" w:rsidP="00C611C3">
      <w:pPr>
        <w:jc w:val="center"/>
        <w:rPr>
          <w:b/>
          <w:sz w:val="28"/>
          <w:szCs w:val="28"/>
        </w:rPr>
      </w:pPr>
    </w:p>
    <w:p w:rsidR="00C611C3" w:rsidRDefault="00C611C3" w:rsidP="00C611C3">
      <w:pPr>
        <w:jc w:val="center"/>
        <w:rPr>
          <w:b/>
          <w:sz w:val="28"/>
          <w:szCs w:val="28"/>
        </w:rPr>
      </w:pPr>
      <w:r w:rsidRPr="00842A8E">
        <w:rPr>
          <w:b/>
          <w:sz w:val="28"/>
          <w:szCs w:val="28"/>
        </w:rPr>
        <w:t>(МБОУ «СОШ № 4 имени Героя Советского Союза  В.К. Булыгина»)</w:t>
      </w:r>
    </w:p>
    <w:p w:rsidR="00C611C3" w:rsidRPr="00842A8E" w:rsidRDefault="00C611C3" w:rsidP="00C611C3">
      <w:pPr>
        <w:jc w:val="center"/>
        <w:rPr>
          <w:b/>
          <w:sz w:val="28"/>
          <w:szCs w:val="28"/>
        </w:rPr>
      </w:pPr>
    </w:p>
    <w:p w:rsidR="00C611C3" w:rsidRDefault="00C611C3" w:rsidP="00C61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(новая редакция)</w:t>
      </w:r>
    </w:p>
    <w:p w:rsidR="00C611C3" w:rsidRDefault="00C611C3" w:rsidP="00C611C3">
      <w:pPr>
        <w:jc w:val="center"/>
        <w:rPr>
          <w:b/>
          <w:sz w:val="28"/>
          <w:szCs w:val="28"/>
        </w:rPr>
      </w:pPr>
    </w:p>
    <w:p w:rsidR="00C611C3" w:rsidRDefault="00C611C3" w:rsidP="00C611C3">
      <w:pPr>
        <w:jc w:val="center"/>
        <w:rPr>
          <w:b/>
          <w:sz w:val="28"/>
          <w:szCs w:val="28"/>
        </w:rPr>
      </w:pPr>
    </w:p>
    <w:p w:rsidR="00C611C3" w:rsidRDefault="00C611C3" w:rsidP="00C611C3">
      <w:pPr>
        <w:jc w:val="center"/>
        <w:rPr>
          <w:b/>
          <w:sz w:val="28"/>
          <w:szCs w:val="28"/>
        </w:rPr>
      </w:pPr>
    </w:p>
    <w:p w:rsidR="00C611C3" w:rsidRDefault="00C611C3" w:rsidP="00C611C3">
      <w:pPr>
        <w:jc w:val="center"/>
        <w:rPr>
          <w:b/>
          <w:sz w:val="28"/>
          <w:szCs w:val="28"/>
        </w:rPr>
      </w:pPr>
    </w:p>
    <w:p w:rsidR="00C611C3" w:rsidRDefault="00C611C3" w:rsidP="00C611C3">
      <w:pPr>
        <w:jc w:val="center"/>
        <w:rPr>
          <w:b/>
          <w:sz w:val="28"/>
          <w:szCs w:val="28"/>
        </w:rPr>
      </w:pPr>
    </w:p>
    <w:p w:rsidR="00C611C3" w:rsidRDefault="00C611C3" w:rsidP="00C611C3">
      <w:pPr>
        <w:jc w:val="center"/>
        <w:rPr>
          <w:b/>
          <w:sz w:val="28"/>
          <w:szCs w:val="28"/>
        </w:rPr>
      </w:pPr>
    </w:p>
    <w:p w:rsidR="00C611C3" w:rsidRDefault="00C611C3" w:rsidP="00C611C3">
      <w:pPr>
        <w:jc w:val="center"/>
        <w:rPr>
          <w:b/>
          <w:sz w:val="28"/>
          <w:szCs w:val="28"/>
        </w:rPr>
      </w:pPr>
    </w:p>
    <w:p w:rsidR="00C611C3" w:rsidRDefault="00C611C3" w:rsidP="00C611C3">
      <w:pPr>
        <w:jc w:val="center"/>
        <w:rPr>
          <w:b/>
          <w:sz w:val="28"/>
          <w:szCs w:val="28"/>
        </w:rPr>
      </w:pPr>
    </w:p>
    <w:p w:rsidR="00C611C3" w:rsidRDefault="00C611C3" w:rsidP="00C611C3">
      <w:pPr>
        <w:jc w:val="center"/>
        <w:rPr>
          <w:b/>
          <w:sz w:val="28"/>
          <w:szCs w:val="28"/>
        </w:rPr>
      </w:pPr>
    </w:p>
    <w:p w:rsidR="00C611C3" w:rsidRDefault="00C611C3" w:rsidP="00C611C3">
      <w:pPr>
        <w:rPr>
          <w:b/>
          <w:sz w:val="28"/>
          <w:szCs w:val="28"/>
        </w:rPr>
      </w:pPr>
    </w:p>
    <w:p w:rsidR="00C611C3" w:rsidRDefault="00C611C3" w:rsidP="00C611C3">
      <w:pPr>
        <w:rPr>
          <w:b/>
          <w:sz w:val="28"/>
          <w:szCs w:val="28"/>
        </w:rPr>
      </w:pPr>
    </w:p>
    <w:p w:rsidR="00C611C3" w:rsidRDefault="00C611C3" w:rsidP="00C611C3">
      <w:pPr>
        <w:rPr>
          <w:b/>
          <w:sz w:val="28"/>
          <w:szCs w:val="28"/>
        </w:rPr>
      </w:pPr>
    </w:p>
    <w:p w:rsidR="000E72C1" w:rsidRDefault="000E72C1" w:rsidP="00C611C3">
      <w:pPr>
        <w:jc w:val="center"/>
        <w:rPr>
          <w:b/>
          <w:sz w:val="24"/>
          <w:szCs w:val="24"/>
        </w:rPr>
      </w:pPr>
    </w:p>
    <w:p w:rsidR="00C611C3" w:rsidRPr="002127EF" w:rsidRDefault="00C611C3" w:rsidP="00C611C3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г. </w:t>
      </w:r>
      <w:r w:rsidRPr="002127EF">
        <w:rPr>
          <w:b/>
          <w:sz w:val="24"/>
          <w:szCs w:val="24"/>
        </w:rPr>
        <w:t>Сосновый Бор</w:t>
      </w:r>
    </w:p>
    <w:p w:rsidR="00C611C3" w:rsidRDefault="00C611C3" w:rsidP="00C611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2020 год</w:t>
      </w:r>
    </w:p>
    <w:p w:rsidR="00C611C3" w:rsidRDefault="00C611C3" w:rsidP="00C611C3">
      <w:pPr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Общие </w:t>
      </w:r>
      <w:r w:rsidRPr="00A4621B">
        <w:rPr>
          <w:b/>
          <w:sz w:val="24"/>
          <w:szCs w:val="24"/>
        </w:rPr>
        <w:t>положения</w:t>
      </w:r>
    </w:p>
    <w:p w:rsidR="00C611C3" w:rsidRPr="00681C63" w:rsidRDefault="00C611C3" w:rsidP="00C611C3">
      <w:pPr>
        <w:spacing w:line="276" w:lineRule="auto"/>
        <w:rPr>
          <w:b/>
          <w:sz w:val="24"/>
          <w:szCs w:val="24"/>
        </w:rPr>
      </w:pPr>
    </w:p>
    <w:p w:rsidR="00C611C3" w:rsidRPr="00842A8E" w:rsidRDefault="00C611C3" w:rsidP="00C611C3">
      <w:pPr>
        <w:spacing w:line="276" w:lineRule="auto"/>
        <w:ind w:firstLine="709"/>
        <w:jc w:val="both"/>
        <w:rPr>
          <w:sz w:val="24"/>
          <w:szCs w:val="24"/>
        </w:rPr>
      </w:pPr>
      <w:r w:rsidRPr="00842A8E">
        <w:rPr>
          <w:sz w:val="24"/>
          <w:szCs w:val="24"/>
        </w:rPr>
        <w:t xml:space="preserve">1.1. </w:t>
      </w:r>
      <w:proofErr w:type="gramStart"/>
      <w:r w:rsidRPr="00842A8E">
        <w:rPr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 4</w:t>
      </w:r>
      <w:r w:rsidRPr="00842A8E">
        <w:rPr>
          <w:sz w:val="24"/>
          <w:szCs w:val="24"/>
        </w:rPr>
        <w:t xml:space="preserve"> </w:t>
      </w:r>
      <w:r w:rsidRPr="00842A8E">
        <w:rPr>
          <w:b/>
          <w:sz w:val="24"/>
          <w:szCs w:val="24"/>
        </w:rPr>
        <w:t>имени Героя Советского Союза В.К. Булыгина»</w:t>
      </w:r>
      <w:r w:rsidRPr="00842A8E">
        <w:rPr>
          <w:sz w:val="24"/>
          <w:szCs w:val="24"/>
        </w:rPr>
        <w:t xml:space="preserve"> (далее – Учреждение) является некоммерческой организацией, созданной в соответствии с Гражданским кодексом Российской Федерации, Федеральным законом от 12.01.1996 года № 7-ФЗ «О некоммерческих организациях» является муниципальным бюджетным учреждением, созданным для осуществления образовательной  деятельности по реализации образовательных услуг населению. </w:t>
      </w:r>
      <w:proofErr w:type="gramEnd"/>
    </w:p>
    <w:p w:rsidR="00C611C3" w:rsidRPr="00842A8E" w:rsidRDefault="00C611C3" w:rsidP="00C611C3">
      <w:pPr>
        <w:pStyle w:val="ConsPlusNonformat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A8E">
        <w:rPr>
          <w:rFonts w:ascii="Times New Roman" w:hAnsi="Times New Roman" w:cs="Times New Roman"/>
          <w:sz w:val="24"/>
          <w:szCs w:val="24"/>
        </w:rPr>
        <w:t>1.2. Наименование Учреждения:</w:t>
      </w:r>
    </w:p>
    <w:p w:rsidR="00C611C3" w:rsidRPr="00842A8E" w:rsidRDefault="00C611C3" w:rsidP="00C611C3">
      <w:pPr>
        <w:pStyle w:val="a7"/>
        <w:spacing w:before="0" w:beforeAutospacing="0" w:after="0" w:afterAutospacing="0" w:line="276" w:lineRule="auto"/>
        <w:ind w:firstLine="709"/>
      </w:pPr>
      <w:r w:rsidRPr="00842A8E">
        <w:t xml:space="preserve">полное – </w:t>
      </w:r>
      <w:r w:rsidRPr="00842A8E">
        <w:rPr>
          <w:b/>
        </w:rPr>
        <w:t xml:space="preserve">Муниципальное бюджетное общеобразовательное учреждение «Средняя общеобразовательная школа № 4 имени Героя Советского Союза </w:t>
      </w:r>
      <w:r>
        <w:rPr>
          <w:b/>
        </w:rPr>
        <w:t xml:space="preserve">           </w:t>
      </w:r>
      <w:r w:rsidRPr="00842A8E">
        <w:rPr>
          <w:b/>
        </w:rPr>
        <w:t>В.К. Булыгина»</w:t>
      </w:r>
      <w:r w:rsidRPr="00842A8E">
        <w:t>;</w:t>
      </w:r>
    </w:p>
    <w:p w:rsidR="00C611C3" w:rsidRPr="00842A8E" w:rsidRDefault="00C611C3" w:rsidP="00C611C3">
      <w:pPr>
        <w:pStyle w:val="a7"/>
        <w:spacing w:before="0" w:beforeAutospacing="0" w:after="0" w:afterAutospacing="0" w:line="276" w:lineRule="auto"/>
        <w:ind w:firstLine="709"/>
      </w:pPr>
      <w:proofErr w:type="gramStart"/>
      <w:r w:rsidRPr="00842A8E">
        <w:t>сокращенное</w:t>
      </w:r>
      <w:proofErr w:type="gramEnd"/>
      <w:r w:rsidRPr="00842A8E">
        <w:t xml:space="preserve"> – </w:t>
      </w:r>
      <w:r w:rsidRPr="00842A8E">
        <w:rPr>
          <w:b/>
        </w:rPr>
        <w:t xml:space="preserve">МБОУ «СОШ № 4 имени Героя Советского Союза </w:t>
      </w:r>
      <w:r>
        <w:rPr>
          <w:b/>
        </w:rPr>
        <w:t xml:space="preserve">                </w:t>
      </w:r>
      <w:r w:rsidRPr="00842A8E">
        <w:rPr>
          <w:b/>
        </w:rPr>
        <w:t xml:space="preserve"> В.К. Булыгина»</w:t>
      </w:r>
      <w:r w:rsidRPr="00842A8E">
        <w:t xml:space="preserve">; </w:t>
      </w:r>
    </w:p>
    <w:p w:rsidR="00C611C3" w:rsidRPr="00842A8E" w:rsidRDefault="00C611C3" w:rsidP="00C611C3">
      <w:pPr>
        <w:pStyle w:val="a7"/>
        <w:spacing w:before="0" w:beforeAutospacing="0" w:after="0" w:afterAutospacing="0" w:line="276" w:lineRule="auto"/>
        <w:ind w:firstLine="709"/>
      </w:pPr>
      <w:proofErr w:type="gramStart"/>
      <w:r w:rsidRPr="00842A8E">
        <w:t>сокращенное</w:t>
      </w:r>
      <w:proofErr w:type="gramEnd"/>
      <w:r w:rsidRPr="00842A8E">
        <w:t xml:space="preserve"> - </w:t>
      </w:r>
      <w:r w:rsidRPr="00842A8E">
        <w:rPr>
          <w:b/>
        </w:rPr>
        <w:t>МБОУ «Средняя общеобразовательная школа № 4» имени Героя Советского Союза В.К. Булыгина</w:t>
      </w:r>
    </w:p>
    <w:p w:rsidR="00C611C3" w:rsidRPr="00842A8E" w:rsidRDefault="00C611C3" w:rsidP="00C611C3">
      <w:pPr>
        <w:pStyle w:val="a7"/>
        <w:spacing w:before="0" w:beforeAutospacing="0" w:after="0" w:afterAutospacing="0" w:line="276" w:lineRule="auto"/>
        <w:ind w:firstLine="709"/>
      </w:pPr>
      <w:r w:rsidRPr="00842A8E">
        <w:t xml:space="preserve">тип Учреждения – </w:t>
      </w:r>
      <w:proofErr w:type="gramStart"/>
      <w:r w:rsidRPr="00842A8E">
        <w:rPr>
          <w:b/>
        </w:rPr>
        <w:t>бюджетное</w:t>
      </w:r>
      <w:proofErr w:type="gramEnd"/>
      <w:r w:rsidRPr="00842A8E">
        <w:t>;</w:t>
      </w:r>
    </w:p>
    <w:p w:rsidR="00C611C3" w:rsidRPr="001518FE" w:rsidRDefault="00C611C3" w:rsidP="00C611C3">
      <w:pPr>
        <w:pStyle w:val="a7"/>
        <w:spacing w:before="0" w:beforeAutospacing="0" w:after="0" w:afterAutospacing="0" w:line="276" w:lineRule="auto"/>
        <w:ind w:firstLine="709"/>
      </w:pPr>
      <w:r w:rsidRPr="001518FE">
        <w:t xml:space="preserve">тип образовательной организации – </w:t>
      </w:r>
      <w:r w:rsidRPr="001518FE">
        <w:rPr>
          <w:b/>
        </w:rPr>
        <w:t>общеобразовательная организация</w:t>
      </w:r>
      <w:r w:rsidRPr="001518FE">
        <w:t>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spacing w:val="-1"/>
          <w:sz w:val="24"/>
          <w:szCs w:val="24"/>
        </w:rPr>
      </w:pPr>
      <w:r w:rsidRPr="001518FE">
        <w:rPr>
          <w:sz w:val="24"/>
          <w:szCs w:val="24"/>
        </w:rPr>
        <w:t>1.3. Место нахождения: Российская Федерация</w:t>
      </w:r>
      <w:r w:rsidRPr="001518FE">
        <w:rPr>
          <w:spacing w:val="-1"/>
          <w:sz w:val="24"/>
          <w:szCs w:val="24"/>
        </w:rPr>
        <w:t xml:space="preserve">, 188541, Ленинградская область, </w:t>
      </w:r>
    </w:p>
    <w:p w:rsidR="00C611C3" w:rsidRPr="001518FE" w:rsidRDefault="00C611C3" w:rsidP="00C611C3">
      <w:pPr>
        <w:spacing w:line="276" w:lineRule="auto"/>
        <w:jc w:val="both"/>
        <w:rPr>
          <w:spacing w:val="1"/>
          <w:sz w:val="24"/>
          <w:szCs w:val="24"/>
        </w:rPr>
      </w:pPr>
      <w:r w:rsidRPr="001518FE">
        <w:rPr>
          <w:spacing w:val="1"/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 w:rsidRPr="001518FE">
        <w:rPr>
          <w:spacing w:val="1"/>
          <w:sz w:val="24"/>
          <w:szCs w:val="24"/>
        </w:rPr>
        <w:t>Сосновый Бор, проспект Героев, дом 36.</w:t>
      </w:r>
    </w:p>
    <w:p w:rsidR="00C611C3" w:rsidRDefault="00C611C3" w:rsidP="00C611C3">
      <w:pPr>
        <w:spacing w:line="276" w:lineRule="auto"/>
        <w:ind w:firstLine="708"/>
        <w:jc w:val="both"/>
        <w:rPr>
          <w:sz w:val="24"/>
          <w:szCs w:val="24"/>
        </w:rPr>
      </w:pPr>
      <w:r w:rsidRPr="001518FE">
        <w:rPr>
          <w:sz w:val="24"/>
          <w:szCs w:val="24"/>
        </w:rPr>
        <w:t>По данному адресу размещается Исполнительный орган – Директор.</w:t>
      </w:r>
    </w:p>
    <w:p w:rsidR="00C611C3" w:rsidRDefault="00C611C3" w:rsidP="00C611C3">
      <w:pPr>
        <w:spacing w:line="276" w:lineRule="auto"/>
        <w:ind w:firstLine="708"/>
        <w:jc w:val="both"/>
        <w:rPr>
          <w:spacing w:val="1"/>
          <w:sz w:val="24"/>
          <w:szCs w:val="24"/>
        </w:rPr>
      </w:pPr>
      <w:r w:rsidRPr="001518FE">
        <w:rPr>
          <w:sz w:val="24"/>
          <w:szCs w:val="24"/>
        </w:rPr>
        <w:t>Учреждение ведет образовательную деятельность по адресу:</w:t>
      </w:r>
      <w:r>
        <w:rPr>
          <w:sz w:val="24"/>
          <w:szCs w:val="24"/>
        </w:rPr>
        <w:t xml:space="preserve"> </w:t>
      </w:r>
      <w:r w:rsidRPr="001518FE">
        <w:rPr>
          <w:sz w:val="24"/>
          <w:szCs w:val="24"/>
        </w:rPr>
        <w:t>Российская Федерация</w:t>
      </w:r>
      <w:r w:rsidRPr="001518FE">
        <w:rPr>
          <w:spacing w:val="-1"/>
          <w:sz w:val="24"/>
          <w:szCs w:val="24"/>
        </w:rPr>
        <w:t xml:space="preserve">, 188541, Ленинградская область, </w:t>
      </w:r>
      <w:r w:rsidRPr="001518FE">
        <w:rPr>
          <w:spacing w:val="1"/>
          <w:sz w:val="24"/>
          <w:szCs w:val="24"/>
        </w:rPr>
        <w:t>г. Сосновый Бор, проспект Героев, дом 36.</w:t>
      </w:r>
    </w:p>
    <w:p w:rsidR="00C611C3" w:rsidRDefault="00C611C3" w:rsidP="00C611C3">
      <w:pPr>
        <w:spacing w:line="276" w:lineRule="auto"/>
        <w:ind w:firstLine="709"/>
        <w:jc w:val="both"/>
        <w:rPr>
          <w:sz w:val="24"/>
          <w:szCs w:val="24"/>
        </w:rPr>
      </w:pPr>
      <w:r w:rsidRPr="001518FE">
        <w:rPr>
          <w:sz w:val="24"/>
          <w:szCs w:val="24"/>
        </w:rPr>
        <w:t xml:space="preserve">1.4. Учредителем </w:t>
      </w:r>
      <w:r>
        <w:rPr>
          <w:sz w:val="24"/>
          <w:szCs w:val="24"/>
        </w:rPr>
        <w:t xml:space="preserve">и собственником имущества </w:t>
      </w:r>
      <w:r w:rsidRPr="001518FE">
        <w:rPr>
          <w:sz w:val="24"/>
          <w:szCs w:val="24"/>
        </w:rPr>
        <w:t xml:space="preserve">Учреждения является муниципальное образование </w:t>
      </w:r>
      <w:proofErr w:type="spellStart"/>
      <w:r w:rsidRPr="001518FE">
        <w:rPr>
          <w:sz w:val="24"/>
          <w:szCs w:val="24"/>
        </w:rPr>
        <w:t>Сосновоборский</w:t>
      </w:r>
      <w:proofErr w:type="spellEnd"/>
      <w:r w:rsidRPr="001518FE">
        <w:rPr>
          <w:sz w:val="24"/>
          <w:szCs w:val="24"/>
        </w:rPr>
        <w:t xml:space="preserve"> городской округ Ленинградской области. От имени муниципального образования </w:t>
      </w:r>
      <w:proofErr w:type="spellStart"/>
      <w:r w:rsidRPr="001518FE">
        <w:rPr>
          <w:sz w:val="24"/>
          <w:szCs w:val="24"/>
        </w:rPr>
        <w:t>Сосновоборский</w:t>
      </w:r>
      <w:proofErr w:type="spellEnd"/>
      <w:r w:rsidRPr="001518FE">
        <w:rPr>
          <w:sz w:val="24"/>
          <w:szCs w:val="24"/>
        </w:rPr>
        <w:t xml:space="preserve"> городской округ Ленинградской области функции и полномочия Учредителя осуществляет администрация муниципального образования </w:t>
      </w:r>
      <w:proofErr w:type="spellStart"/>
      <w:r w:rsidRPr="001518FE">
        <w:rPr>
          <w:sz w:val="24"/>
          <w:szCs w:val="24"/>
        </w:rPr>
        <w:t>Сосновоборский</w:t>
      </w:r>
      <w:proofErr w:type="spellEnd"/>
      <w:r w:rsidRPr="001518FE">
        <w:rPr>
          <w:sz w:val="24"/>
          <w:szCs w:val="24"/>
        </w:rPr>
        <w:t xml:space="preserve"> городской округ Ленинградской области (далее  – Учредитель).</w:t>
      </w:r>
    </w:p>
    <w:p w:rsidR="00C611C3" w:rsidRPr="00AE2D01" w:rsidRDefault="00C611C3" w:rsidP="00C611C3">
      <w:pPr>
        <w:spacing w:line="276" w:lineRule="auto"/>
        <w:ind w:firstLine="709"/>
        <w:jc w:val="both"/>
        <w:rPr>
          <w:sz w:val="24"/>
          <w:szCs w:val="24"/>
        </w:rPr>
      </w:pPr>
      <w:r w:rsidRPr="00AE2D01">
        <w:rPr>
          <w:sz w:val="24"/>
          <w:szCs w:val="24"/>
        </w:rPr>
        <w:t xml:space="preserve">Полномочия собственника в </w:t>
      </w:r>
      <w:proofErr w:type="gramStart"/>
      <w:r w:rsidRPr="00AE2D01">
        <w:rPr>
          <w:sz w:val="24"/>
          <w:szCs w:val="24"/>
        </w:rPr>
        <w:t>отношении</w:t>
      </w:r>
      <w:proofErr w:type="gramEnd"/>
      <w:r w:rsidRPr="00AE2D01">
        <w:rPr>
          <w:sz w:val="24"/>
          <w:szCs w:val="24"/>
        </w:rPr>
        <w:t xml:space="preserve"> переданного Учреждению имущества осуществляются Комитетом по управлению муниципальным имуществом администрации муниципального образования </w:t>
      </w:r>
      <w:proofErr w:type="spellStart"/>
      <w:r w:rsidRPr="00AE2D01">
        <w:rPr>
          <w:sz w:val="24"/>
          <w:szCs w:val="24"/>
        </w:rPr>
        <w:t>Сосновоборский</w:t>
      </w:r>
      <w:proofErr w:type="spellEnd"/>
      <w:r w:rsidRPr="00AE2D01">
        <w:rPr>
          <w:sz w:val="24"/>
          <w:szCs w:val="24"/>
        </w:rPr>
        <w:t xml:space="preserve"> городской округ Ленинградской области (далее - КУМИ </w:t>
      </w:r>
      <w:proofErr w:type="spellStart"/>
      <w:r w:rsidRPr="00AE2D01">
        <w:rPr>
          <w:sz w:val="24"/>
          <w:szCs w:val="24"/>
        </w:rPr>
        <w:t>Сосновоборского</w:t>
      </w:r>
      <w:proofErr w:type="spellEnd"/>
      <w:r w:rsidRPr="00AE2D01">
        <w:rPr>
          <w:sz w:val="24"/>
          <w:szCs w:val="24"/>
        </w:rPr>
        <w:t xml:space="preserve"> городского округа).</w:t>
      </w:r>
    </w:p>
    <w:p w:rsidR="00C611C3" w:rsidRPr="001518FE" w:rsidRDefault="00C611C3" w:rsidP="00C611C3">
      <w:pPr>
        <w:pStyle w:val="ae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1518FE">
        <w:rPr>
          <w:rFonts w:ascii="Times New Roman" w:hAnsi="Times New Roman"/>
          <w:sz w:val="24"/>
          <w:szCs w:val="24"/>
        </w:rPr>
        <w:t>Место нахождения Учредителя: 188540, Российская Федерация, Ленинградская область, город Сосновый Бор, улица Ленинградская, дом 46.</w:t>
      </w:r>
    </w:p>
    <w:p w:rsidR="00C611C3" w:rsidRPr="001518FE" w:rsidRDefault="00C611C3" w:rsidP="00C611C3">
      <w:pPr>
        <w:pStyle w:val="1"/>
        <w:spacing w:line="276" w:lineRule="auto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1.5</w:t>
      </w:r>
      <w:r w:rsidRPr="001518FE">
        <w:rPr>
          <w:color w:val="auto"/>
          <w:szCs w:val="24"/>
        </w:rPr>
        <w:t xml:space="preserve">. Учреждение подведомственно Комитету образования администрации муниципального образования </w:t>
      </w:r>
      <w:proofErr w:type="spellStart"/>
      <w:r w:rsidRPr="001518FE">
        <w:rPr>
          <w:color w:val="auto"/>
          <w:szCs w:val="24"/>
        </w:rPr>
        <w:t>Сосновоборский</w:t>
      </w:r>
      <w:proofErr w:type="spellEnd"/>
      <w:r w:rsidRPr="001518FE">
        <w:rPr>
          <w:color w:val="auto"/>
          <w:szCs w:val="24"/>
        </w:rPr>
        <w:t xml:space="preserve"> городской округ Ленинградской области (далее - Комитет образования). Комитет образования в целях реализации функций и полномочий Учредителя в отношении Учреждения, имеет функции и полномочия, передаваемые ему Учредителем муниципальным правовым актом, определяющим порядок осуществления таких функций и полномочий.</w:t>
      </w:r>
    </w:p>
    <w:p w:rsidR="00C611C3" w:rsidRPr="001518FE" w:rsidRDefault="00C611C3" w:rsidP="00C611C3">
      <w:pPr>
        <w:pStyle w:val="1"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1.6</w:t>
      </w:r>
      <w:r w:rsidRPr="001518FE">
        <w:rPr>
          <w:szCs w:val="24"/>
        </w:rPr>
        <w:t xml:space="preserve">. Отношения между Учредителем и Учреждением определяются настоящим Уставом, муниципальным заданием, соглашением о порядке и условиях </w:t>
      </w:r>
      <w:r w:rsidRPr="001518FE">
        <w:rPr>
          <w:szCs w:val="24"/>
        </w:rPr>
        <w:lastRenderedPageBreak/>
        <w:t>предоставления субсидии на финансовое обеспечение выполнения муниципального задания, на оказание муниципальных услуг, выполнение работ.</w:t>
      </w:r>
    </w:p>
    <w:p w:rsidR="00C611C3" w:rsidRDefault="00C611C3" w:rsidP="00C611C3">
      <w:pPr>
        <w:pStyle w:val="a9"/>
        <w:tabs>
          <w:tab w:val="left" w:pos="567"/>
        </w:tabs>
        <w:spacing w:line="276" w:lineRule="auto"/>
        <w:ind w:firstLine="709"/>
        <w:jc w:val="both"/>
        <w:rPr>
          <w:b w:val="0"/>
        </w:rPr>
      </w:pPr>
      <w:r>
        <w:rPr>
          <w:b w:val="0"/>
        </w:rPr>
        <w:t>1.7</w:t>
      </w:r>
      <w:r w:rsidRPr="001518FE">
        <w:rPr>
          <w:b w:val="0"/>
        </w:rPr>
        <w:t xml:space="preserve">. </w:t>
      </w:r>
      <w:proofErr w:type="gramStart"/>
      <w:r w:rsidRPr="001518FE">
        <w:rPr>
          <w:b w:val="0"/>
        </w:rPr>
        <w:t xml:space="preserve">Учреждение руководствуется в своей деятельности </w:t>
      </w:r>
      <w:r w:rsidRPr="001518FE">
        <w:rPr>
          <w:b w:val="0"/>
          <w:color w:val="000000"/>
        </w:rPr>
        <w:t>Конституцией Российской</w:t>
      </w:r>
      <w:r w:rsidRPr="001518FE">
        <w:rPr>
          <w:b w:val="0"/>
        </w:rPr>
        <w:t xml:space="preserve"> Федерации, федеральным законом  Российской Федерации «Об образовании в Российской Федерации» и другими законодательными и нормативными актами Российской Федерации, законами Ленинградской области, постановлениями и распоряжениями Губернатора Ленинградской области, постановлениями и распоряжениями Правительства Ленинградской области, изданными  в соответствии с ними нормативными правовыми актами органов исполнительной власти Ленинградской области, нормативными актами Учредителя и настоящим Уставом. </w:t>
      </w:r>
      <w:proofErr w:type="gramEnd"/>
    </w:p>
    <w:p w:rsidR="00C611C3" w:rsidRPr="001518FE" w:rsidRDefault="00C611C3" w:rsidP="00C611C3">
      <w:pPr>
        <w:pStyle w:val="a8"/>
        <w:tabs>
          <w:tab w:val="left" w:pos="567"/>
        </w:tabs>
        <w:spacing w:line="276" w:lineRule="auto"/>
        <w:ind w:left="0" w:firstLine="709"/>
      </w:pPr>
      <w:r>
        <w:t>1.8</w:t>
      </w:r>
      <w:r w:rsidRPr="001518FE">
        <w:t xml:space="preserve">. </w:t>
      </w:r>
      <w:proofErr w:type="gramStart"/>
      <w:r w:rsidRPr="001518FE">
        <w:t xml:space="preserve">Учреждение </w:t>
      </w:r>
      <w:r w:rsidRPr="00180FF5">
        <w:rPr>
          <w:bCs/>
        </w:rPr>
        <w:t xml:space="preserve">является </w:t>
      </w:r>
      <w:r w:rsidRPr="00180FF5">
        <w:t>некоммерческой организацией, созданной в соответствии с Гражданским кодексом Российской Федерации,</w:t>
      </w:r>
      <w:r w:rsidRPr="00180FF5">
        <w:rPr>
          <w:bCs/>
        </w:rPr>
        <w:t xml:space="preserve"> федеральными законами «О некоммерческих организациях»,  «Об образовании в Российской Федерации», а также другими федеральными законами, иными нормативными правовыми актами Российской Федерации, областными законами и иными нормативными правовыми актами Ленинградской области, регламентирующими деятельность</w:t>
      </w:r>
      <w:r w:rsidRPr="001518FE">
        <w:rPr>
          <w:lang w:eastAsia="en-US"/>
        </w:rPr>
        <w:t xml:space="preserve"> указанного типа организации, а также </w:t>
      </w:r>
      <w:r w:rsidRPr="001518FE">
        <w:t xml:space="preserve">нормативными правовыми актами совета депутатов </w:t>
      </w:r>
      <w:proofErr w:type="spellStart"/>
      <w:r w:rsidRPr="001518FE">
        <w:t>Сосновоборского</w:t>
      </w:r>
      <w:proofErr w:type="spellEnd"/>
      <w:r w:rsidRPr="001518FE">
        <w:t xml:space="preserve"> городского округа</w:t>
      </w:r>
      <w:r w:rsidRPr="001518FE">
        <w:rPr>
          <w:lang w:eastAsia="en-US"/>
        </w:rPr>
        <w:t>, нормативными правовыми актами</w:t>
      </w:r>
      <w:proofErr w:type="gramEnd"/>
      <w:r w:rsidRPr="001518FE">
        <w:rPr>
          <w:lang w:eastAsia="en-US"/>
        </w:rPr>
        <w:t xml:space="preserve"> Учредителя и настоящим Уставом</w:t>
      </w:r>
      <w:r w:rsidRPr="001518FE">
        <w:t>.</w:t>
      </w:r>
    </w:p>
    <w:p w:rsidR="00C611C3" w:rsidRPr="001518FE" w:rsidRDefault="00C611C3" w:rsidP="00C611C3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</w:t>
      </w:r>
      <w:r w:rsidRPr="001518FE">
        <w:rPr>
          <w:sz w:val="24"/>
          <w:szCs w:val="24"/>
        </w:rPr>
        <w:t xml:space="preserve">. </w:t>
      </w:r>
      <w:proofErr w:type="gramStart"/>
      <w:r w:rsidRPr="001518FE">
        <w:rPr>
          <w:sz w:val="24"/>
          <w:szCs w:val="24"/>
        </w:rPr>
        <w:t xml:space="preserve">Учреждение является юридическим лицом, имеет самостоятельный баланс, </w:t>
      </w:r>
      <w:r w:rsidRPr="001518FE">
        <w:rPr>
          <w:spacing w:val="1"/>
          <w:sz w:val="24"/>
          <w:szCs w:val="24"/>
        </w:rPr>
        <w:t xml:space="preserve">лицевые </w:t>
      </w:r>
      <w:r w:rsidRPr="001518FE">
        <w:rPr>
          <w:spacing w:val="2"/>
          <w:sz w:val="24"/>
          <w:szCs w:val="24"/>
        </w:rPr>
        <w:t>счета в финансовых органах Учредителя</w:t>
      </w:r>
      <w:r w:rsidRPr="001518FE">
        <w:rPr>
          <w:bCs/>
          <w:sz w:val="24"/>
          <w:szCs w:val="24"/>
        </w:rPr>
        <w:t xml:space="preserve">, </w:t>
      </w:r>
      <w:r w:rsidRPr="001518FE">
        <w:rPr>
          <w:sz w:val="24"/>
          <w:szCs w:val="24"/>
        </w:rPr>
        <w:t>печать, штампы, бланки и другую атрибутику со своим наименованием, обладает обособленным имуществом на праве оперативного управления, от своего имени приобретает и осуществляет имущественные и личные неимущественные права, несёт обязанности, выступает истцом и ответчиком в суде общей юрисдикции, арбитражном и третейском суде в соответствии с законодательством Российской Федерации</w:t>
      </w:r>
      <w:proofErr w:type="gramEnd"/>
      <w:r w:rsidRPr="001518FE">
        <w:rPr>
          <w:sz w:val="24"/>
          <w:szCs w:val="24"/>
        </w:rPr>
        <w:t xml:space="preserve">. </w:t>
      </w:r>
    </w:p>
    <w:p w:rsidR="00C611C3" w:rsidRPr="001518FE" w:rsidRDefault="00C611C3" w:rsidP="00C611C3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1.10</w:t>
      </w:r>
      <w:r w:rsidRPr="001518FE">
        <w:rPr>
          <w:sz w:val="24"/>
          <w:szCs w:val="24"/>
        </w:rPr>
        <w:t>. Учреждение самостоятельно в осуществлении образовательной деятельности, подборе и расстановке кадров, научно-методической, финансовой и хозяйственной деятельности в пределах, определенных законодательством Российской Федерации и настоящим Уставом.</w:t>
      </w:r>
    </w:p>
    <w:p w:rsidR="00C611C3" w:rsidRPr="001518FE" w:rsidRDefault="00C611C3" w:rsidP="00C611C3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1.11</w:t>
      </w:r>
      <w:r w:rsidRPr="001518FE">
        <w:rPr>
          <w:sz w:val="24"/>
          <w:szCs w:val="24"/>
        </w:rPr>
        <w:t>. Учреждение осуществляет бухгалтерский учет и предоставляет информацию о своей деятельности органам государственной статистики и налоговым органам, Учредителю и иным лицам в соответствии с законод</w:t>
      </w:r>
      <w:r>
        <w:rPr>
          <w:sz w:val="24"/>
          <w:szCs w:val="24"/>
        </w:rPr>
        <w:t>ательством Российской Федерации.</w:t>
      </w:r>
    </w:p>
    <w:p w:rsidR="00C611C3" w:rsidRPr="001518FE" w:rsidRDefault="00C611C3" w:rsidP="00C611C3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1.12</w:t>
      </w:r>
      <w:r w:rsidRPr="001518FE">
        <w:rPr>
          <w:sz w:val="24"/>
          <w:szCs w:val="24"/>
        </w:rPr>
        <w:t>. Права юридического лица в части ведения уставной финансово-хозяйственной деятельности, предусмотренной настоящим Уставом, возникли у Учреждения с момента его государственной регистрации в качестве юридического лица. Право на ведение образовательной деятельности в качестве основного вида деятельности в соответствии с целями, ради достижения которых учреждение создано, возникло у Учреждения с момента получения лицензии на осуществление образовательной деятельности.</w:t>
      </w:r>
    </w:p>
    <w:p w:rsidR="00C611C3" w:rsidRPr="001518FE" w:rsidRDefault="00C611C3" w:rsidP="00C611C3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1.13</w:t>
      </w:r>
      <w:r w:rsidRPr="001518FE">
        <w:rPr>
          <w:sz w:val="24"/>
          <w:szCs w:val="24"/>
        </w:rPr>
        <w:t>. Учреждение обеспечивает исполнение своих</w:t>
      </w:r>
      <w:r>
        <w:rPr>
          <w:sz w:val="24"/>
          <w:szCs w:val="24"/>
        </w:rPr>
        <w:t xml:space="preserve"> обязательств в </w:t>
      </w:r>
      <w:proofErr w:type="gramStart"/>
      <w:r>
        <w:rPr>
          <w:sz w:val="24"/>
          <w:szCs w:val="24"/>
        </w:rPr>
        <w:t>пределах</w:t>
      </w:r>
      <w:proofErr w:type="gramEnd"/>
      <w:r w:rsidRPr="001518FE">
        <w:rPr>
          <w:sz w:val="24"/>
          <w:szCs w:val="24"/>
        </w:rPr>
        <w:t xml:space="preserve">  доведенных до него бюджетных субсидий на обес</w:t>
      </w:r>
      <w:r>
        <w:rPr>
          <w:sz w:val="24"/>
          <w:szCs w:val="24"/>
        </w:rPr>
        <w:t>печение  муниципального задания</w:t>
      </w:r>
      <w:r w:rsidRPr="001518FE">
        <w:rPr>
          <w:sz w:val="24"/>
          <w:szCs w:val="24"/>
        </w:rPr>
        <w:t xml:space="preserve">  и средств, полученных в установленном порядке от приносящей доход деятельности.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1.14</w:t>
      </w:r>
      <w:r w:rsidRPr="001518FE">
        <w:rPr>
          <w:bCs/>
          <w:sz w:val="24"/>
          <w:szCs w:val="24"/>
        </w:rPr>
        <w:t>. </w:t>
      </w:r>
      <w:proofErr w:type="gramStart"/>
      <w:r w:rsidRPr="001518FE">
        <w:rPr>
          <w:bCs/>
          <w:sz w:val="24"/>
          <w:szCs w:val="24"/>
        </w:rPr>
        <w:t xml:space="preserve">Учреждение отвечает по своим обязательствам всем, находящимся у него на праве оперативного управления,  имуществом, в том числе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</w:t>
      </w:r>
      <w:r>
        <w:rPr>
          <w:bCs/>
          <w:sz w:val="24"/>
          <w:szCs w:val="24"/>
        </w:rPr>
        <w:t xml:space="preserve"> Учредителем (с</w:t>
      </w:r>
      <w:r w:rsidRPr="001518FE">
        <w:rPr>
          <w:bCs/>
          <w:sz w:val="24"/>
          <w:szCs w:val="24"/>
        </w:rPr>
        <w:t xml:space="preserve">обственником </w:t>
      </w:r>
      <w:r>
        <w:rPr>
          <w:bCs/>
          <w:sz w:val="24"/>
          <w:szCs w:val="24"/>
        </w:rPr>
        <w:t xml:space="preserve">этого </w:t>
      </w:r>
      <w:r w:rsidRPr="001518FE">
        <w:rPr>
          <w:bCs/>
          <w:sz w:val="24"/>
          <w:szCs w:val="24"/>
        </w:rPr>
        <w:t>имущества</w:t>
      </w:r>
      <w:r>
        <w:rPr>
          <w:bCs/>
          <w:sz w:val="24"/>
          <w:szCs w:val="24"/>
        </w:rPr>
        <w:t>)</w:t>
      </w:r>
      <w:r w:rsidRPr="001518FE">
        <w:rPr>
          <w:bCs/>
          <w:sz w:val="24"/>
          <w:szCs w:val="24"/>
        </w:rPr>
        <w:t xml:space="preserve"> или приобретенного Учреждени</w:t>
      </w:r>
      <w:r>
        <w:rPr>
          <w:bCs/>
          <w:sz w:val="24"/>
          <w:szCs w:val="24"/>
        </w:rPr>
        <w:t>ем за счет средств, выделенных Учредителем (с</w:t>
      </w:r>
      <w:r w:rsidRPr="001518FE">
        <w:rPr>
          <w:bCs/>
          <w:sz w:val="24"/>
          <w:szCs w:val="24"/>
        </w:rPr>
        <w:t xml:space="preserve">обственником </w:t>
      </w:r>
      <w:r>
        <w:rPr>
          <w:bCs/>
          <w:sz w:val="24"/>
          <w:szCs w:val="24"/>
        </w:rPr>
        <w:t xml:space="preserve">его </w:t>
      </w:r>
      <w:r w:rsidRPr="001518FE">
        <w:rPr>
          <w:bCs/>
          <w:sz w:val="24"/>
          <w:szCs w:val="24"/>
        </w:rPr>
        <w:t>имущества</w:t>
      </w:r>
      <w:r>
        <w:rPr>
          <w:bCs/>
          <w:sz w:val="24"/>
          <w:szCs w:val="24"/>
        </w:rPr>
        <w:t>)</w:t>
      </w:r>
      <w:r w:rsidRPr="001518FE">
        <w:rPr>
          <w:bCs/>
          <w:sz w:val="24"/>
          <w:szCs w:val="24"/>
        </w:rPr>
        <w:t>, а также недвижимого имущества независимо от того, по каким основаниям</w:t>
      </w:r>
      <w:proofErr w:type="gramEnd"/>
      <w:r w:rsidRPr="001518FE">
        <w:rPr>
          <w:bCs/>
          <w:sz w:val="24"/>
          <w:szCs w:val="24"/>
        </w:rPr>
        <w:t xml:space="preserve"> оно поступило в оперативное управление Учреждения и за </w:t>
      </w:r>
      <w:proofErr w:type="gramStart"/>
      <w:r w:rsidRPr="001518FE">
        <w:rPr>
          <w:bCs/>
          <w:sz w:val="24"/>
          <w:szCs w:val="24"/>
        </w:rPr>
        <w:t>счет</w:t>
      </w:r>
      <w:proofErr w:type="gramEnd"/>
      <w:r w:rsidRPr="001518FE">
        <w:rPr>
          <w:bCs/>
          <w:sz w:val="24"/>
          <w:szCs w:val="24"/>
        </w:rPr>
        <w:t xml:space="preserve"> каких средств оно приобретено.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1.15</w:t>
      </w:r>
      <w:r w:rsidRPr="001518FE">
        <w:rPr>
          <w:bCs/>
          <w:sz w:val="24"/>
          <w:szCs w:val="24"/>
        </w:rPr>
        <w:t>. Прием на работу в Учреждение педагогических и иных работников осуществляется в соответствии с действующим законодательством.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1.16</w:t>
      </w:r>
      <w:r w:rsidRPr="001518FE">
        <w:rPr>
          <w:bCs/>
          <w:sz w:val="24"/>
          <w:szCs w:val="24"/>
        </w:rPr>
        <w:t>. </w:t>
      </w:r>
      <w:r w:rsidRPr="00180FF5">
        <w:rPr>
          <w:bCs/>
          <w:sz w:val="24"/>
          <w:szCs w:val="24"/>
        </w:rPr>
        <w:t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 Учреждение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ими должностям.</w:t>
      </w:r>
    </w:p>
    <w:p w:rsidR="00C611C3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1.17</w:t>
      </w:r>
      <w:r w:rsidRPr="001518FE">
        <w:rPr>
          <w:bCs/>
          <w:sz w:val="24"/>
          <w:szCs w:val="24"/>
        </w:rPr>
        <w:t>. В Учреждении не допускается создание и осуществление деятельности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1.18</w:t>
      </w:r>
      <w:r w:rsidRPr="001518FE">
        <w:rPr>
          <w:bCs/>
          <w:sz w:val="24"/>
          <w:szCs w:val="24"/>
        </w:rPr>
        <w:t>. Учреждение проходит государственную аккредитацию в порядке, предусмотренном Федеральным законом Российской Федерации «Об образовании в Российской Федерации».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1.19</w:t>
      </w:r>
      <w:r w:rsidRPr="001518FE">
        <w:rPr>
          <w:bCs/>
          <w:sz w:val="24"/>
          <w:szCs w:val="24"/>
        </w:rPr>
        <w:t>. Учреждение обязано соблюдать принципы государственной политики в области образования.</w:t>
      </w:r>
    </w:p>
    <w:p w:rsidR="00C611C3" w:rsidRPr="00180FF5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1.20</w:t>
      </w:r>
      <w:r w:rsidRPr="001518FE">
        <w:rPr>
          <w:bCs/>
          <w:sz w:val="24"/>
          <w:szCs w:val="24"/>
        </w:rPr>
        <w:t>. </w:t>
      </w:r>
      <w:r w:rsidRPr="00180FF5">
        <w:rPr>
          <w:bCs/>
          <w:sz w:val="24"/>
          <w:szCs w:val="24"/>
        </w:rPr>
        <w:t>Медицинское обслуживание учащихся в Учреждении обеспечивает медицинский персонал, закрепленный за учреждением здравоохранения, в зоне обслуживания которого находится Учреждение. Учреждение несет ответственность за создание необходимых условий для охраны и укрепления здоровья, организации питания обучающихся и работников Учреждения.</w:t>
      </w:r>
    </w:p>
    <w:p w:rsidR="00C611C3" w:rsidRPr="00180FF5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proofErr w:type="gramStart"/>
      <w:r w:rsidRPr="00180FF5">
        <w:rPr>
          <w:bCs/>
          <w:sz w:val="24"/>
          <w:szCs w:val="24"/>
        </w:rPr>
        <w:t>Охрана здоровья обучающихся включает в себя:</w:t>
      </w:r>
      <w:proofErr w:type="gramEnd"/>
    </w:p>
    <w:p w:rsidR="00C611C3" w:rsidRPr="00180FF5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80FF5">
        <w:rPr>
          <w:bCs/>
          <w:sz w:val="24"/>
          <w:szCs w:val="24"/>
        </w:rPr>
        <w:t>- оказание первичной медико-санитарной помощи в порядке, установленном законодательством в сфере охраны здоровья;</w:t>
      </w:r>
    </w:p>
    <w:p w:rsidR="00C611C3" w:rsidRPr="00180FF5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80FF5">
        <w:rPr>
          <w:bCs/>
          <w:sz w:val="24"/>
          <w:szCs w:val="24"/>
        </w:rPr>
        <w:t xml:space="preserve">- организацию питания </w:t>
      </w:r>
      <w:proofErr w:type="gramStart"/>
      <w:r w:rsidRPr="00180FF5">
        <w:rPr>
          <w:bCs/>
          <w:sz w:val="24"/>
          <w:szCs w:val="24"/>
        </w:rPr>
        <w:t>обучающихся</w:t>
      </w:r>
      <w:proofErr w:type="gramEnd"/>
      <w:r w:rsidRPr="00180FF5">
        <w:rPr>
          <w:bCs/>
          <w:sz w:val="24"/>
          <w:szCs w:val="24"/>
        </w:rPr>
        <w:t>;</w:t>
      </w:r>
    </w:p>
    <w:p w:rsidR="00C611C3" w:rsidRPr="00180FF5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80FF5">
        <w:rPr>
          <w:bCs/>
          <w:sz w:val="24"/>
          <w:szCs w:val="24"/>
        </w:rPr>
        <w:t xml:space="preserve">- определение оптимальной учебной, </w:t>
      </w:r>
      <w:proofErr w:type="spellStart"/>
      <w:r w:rsidRPr="00180FF5">
        <w:rPr>
          <w:bCs/>
          <w:sz w:val="24"/>
          <w:szCs w:val="24"/>
        </w:rPr>
        <w:t>внеучебной</w:t>
      </w:r>
      <w:proofErr w:type="spellEnd"/>
      <w:r w:rsidRPr="00180FF5">
        <w:rPr>
          <w:bCs/>
          <w:sz w:val="24"/>
          <w:szCs w:val="24"/>
        </w:rPr>
        <w:t xml:space="preserve"> нагрузки, режима учебных занятий и продолжительности каникул;</w:t>
      </w:r>
    </w:p>
    <w:p w:rsidR="00C611C3" w:rsidRPr="00180FF5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80FF5">
        <w:rPr>
          <w:bCs/>
          <w:sz w:val="24"/>
          <w:szCs w:val="24"/>
        </w:rPr>
        <w:t>- пропаганду и обучение навыкам здорового образа жизни, требованиям охраны труда;</w:t>
      </w:r>
    </w:p>
    <w:p w:rsidR="00C611C3" w:rsidRPr="00180FF5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80FF5">
        <w:rPr>
          <w:bCs/>
          <w:sz w:val="24"/>
          <w:szCs w:val="24"/>
        </w:rPr>
        <w:t>-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C611C3" w:rsidRPr="00180FF5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proofErr w:type="gramStart"/>
      <w:r w:rsidRPr="00180FF5">
        <w:rPr>
          <w:bCs/>
          <w:sz w:val="24"/>
          <w:szCs w:val="24"/>
        </w:rPr>
        <w:t>-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  <w:proofErr w:type="gramEnd"/>
    </w:p>
    <w:p w:rsidR="00C611C3" w:rsidRPr="00180FF5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80FF5">
        <w:rPr>
          <w:bCs/>
          <w:sz w:val="24"/>
          <w:szCs w:val="24"/>
        </w:rPr>
        <w:lastRenderedPageBreak/>
        <w:t xml:space="preserve">-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180FF5">
        <w:rPr>
          <w:bCs/>
          <w:sz w:val="24"/>
          <w:szCs w:val="24"/>
        </w:rPr>
        <w:t>прекурсоров</w:t>
      </w:r>
      <w:proofErr w:type="spellEnd"/>
      <w:r w:rsidRPr="00180FF5">
        <w:rPr>
          <w:bCs/>
          <w:sz w:val="24"/>
          <w:szCs w:val="24"/>
        </w:rPr>
        <w:t xml:space="preserve"> и аналогов и других одурманивающих веществ;</w:t>
      </w:r>
    </w:p>
    <w:p w:rsidR="00C611C3" w:rsidRPr="00180FF5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80FF5">
        <w:rPr>
          <w:bCs/>
          <w:sz w:val="24"/>
          <w:szCs w:val="24"/>
        </w:rPr>
        <w:t xml:space="preserve">- обеспечение безопасности </w:t>
      </w:r>
      <w:proofErr w:type="gramStart"/>
      <w:r w:rsidRPr="00180FF5">
        <w:rPr>
          <w:bCs/>
          <w:sz w:val="24"/>
          <w:szCs w:val="24"/>
        </w:rPr>
        <w:t>обучающихся</w:t>
      </w:r>
      <w:proofErr w:type="gramEnd"/>
      <w:r w:rsidRPr="00180FF5">
        <w:rPr>
          <w:bCs/>
          <w:sz w:val="24"/>
          <w:szCs w:val="24"/>
        </w:rPr>
        <w:t xml:space="preserve"> во время пребывания в Учреждении;</w:t>
      </w:r>
    </w:p>
    <w:p w:rsidR="00C611C3" w:rsidRPr="00180FF5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80FF5">
        <w:rPr>
          <w:bCs/>
          <w:sz w:val="24"/>
          <w:szCs w:val="24"/>
        </w:rPr>
        <w:t xml:space="preserve">- профилактику несчастных случаев с </w:t>
      </w:r>
      <w:proofErr w:type="gramStart"/>
      <w:r w:rsidRPr="00180FF5">
        <w:rPr>
          <w:bCs/>
          <w:sz w:val="24"/>
          <w:szCs w:val="24"/>
        </w:rPr>
        <w:t>обучающимися</w:t>
      </w:r>
      <w:proofErr w:type="gramEnd"/>
      <w:r w:rsidRPr="00180FF5">
        <w:rPr>
          <w:bCs/>
          <w:sz w:val="24"/>
          <w:szCs w:val="24"/>
        </w:rPr>
        <w:t xml:space="preserve"> во время пребывания в Учреждении;</w:t>
      </w:r>
    </w:p>
    <w:p w:rsidR="00C611C3" w:rsidRPr="00180FF5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80FF5">
        <w:rPr>
          <w:bCs/>
          <w:sz w:val="24"/>
          <w:szCs w:val="24"/>
        </w:rPr>
        <w:t>- проведение санитарно-противоэпидемических и профилактических мероприятий;</w:t>
      </w:r>
    </w:p>
    <w:p w:rsidR="00C611C3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80FF5">
        <w:rPr>
          <w:bCs/>
          <w:sz w:val="24"/>
          <w:szCs w:val="24"/>
        </w:rPr>
        <w:t>- обучение педагогических работников навыкам оказания первой помощи.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1.21</w:t>
      </w:r>
      <w:r w:rsidRPr="001518FE">
        <w:rPr>
          <w:bCs/>
          <w:sz w:val="24"/>
          <w:szCs w:val="24"/>
        </w:rPr>
        <w:t>. Учреждение предоставляет помещение с соответствующими условиями для работы медицинского персонала.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1.22</w:t>
      </w:r>
      <w:r w:rsidRPr="001518FE">
        <w:rPr>
          <w:bCs/>
          <w:sz w:val="24"/>
          <w:szCs w:val="24"/>
        </w:rPr>
        <w:t>. Организация питания в Учреждении возлагается на Учреждение. Приготовление питания осущес</w:t>
      </w:r>
      <w:r>
        <w:rPr>
          <w:bCs/>
          <w:sz w:val="24"/>
          <w:szCs w:val="24"/>
        </w:rPr>
        <w:t xml:space="preserve">твляет привлеченная организация </w:t>
      </w:r>
      <w:proofErr w:type="gramStart"/>
      <w:r>
        <w:rPr>
          <w:bCs/>
          <w:sz w:val="24"/>
          <w:szCs w:val="24"/>
        </w:rPr>
        <w:t>на основании заключенного с ней договора</w:t>
      </w:r>
      <w:r w:rsidRPr="001518FE">
        <w:rPr>
          <w:bCs/>
          <w:sz w:val="24"/>
          <w:szCs w:val="24"/>
        </w:rPr>
        <w:t xml:space="preserve"> в соответствии с действующими нормативными актами </w:t>
      </w:r>
      <w:r>
        <w:rPr>
          <w:bCs/>
          <w:sz w:val="24"/>
          <w:szCs w:val="24"/>
        </w:rPr>
        <w:t xml:space="preserve">Российской Федерации </w:t>
      </w:r>
      <w:r w:rsidRPr="001518FE">
        <w:rPr>
          <w:bCs/>
          <w:sz w:val="24"/>
          <w:szCs w:val="24"/>
        </w:rPr>
        <w:t xml:space="preserve"> по организации</w:t>
      </w:r>
      <w:proofErr w:type="gramEnd"/>
      <w:r w:rsidRPr="001518FE">
        <w:rPr>
          <w:bCs/>
          <w:sz w:val="24"/>
          <w:szCs w:val="24"/>
        </w:rPr>
        <w:t xml:space="preserve"> питания детей школьного возраста</w:t>
      </w:r>
      <w:r>
        <w:rPr>
          <w:bCs/>
          <w:sz w:val="24"/>
          <w:szCs w:val="24"/>
        </w:rPr>
        <w:t xml:space="preserve">,  которая несет ответственность за качество безопасность школьного питания в соответствии с требованиями </w:t>
      </w:r>
      <w:r w:rsidRPr="001518FE">
        <w:rPr>
          <w:bCs/>
          <w:sz w:val="24"/>
          <w:szCs w:val="24"/>
        </w:rPr>
        <w:t>действующего законодательства. Для работы персонала по приготовлению питания Учреждение предоставляет оборудованное помещение и создает необходимые условия.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Ответственность за организацию пита</w:t>
      </w:r>
      <w:r>
        <w:rPr>
          <w:bCs/>
          <w:sz w:val="24"/>
          <w:szCs w:val="24"/>
        </w:rPr>
        <w:t>ния в Учреждении несет его руководитель.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 xml:space="preserve">Учреждение обеспечивает </w:t>
      </w:r>
      <w:proofErr w:type="gramStart"/>
      <w:r>
        <w:rPr>
          <w:bCs/>
          <w:sz w:val="24"/>
          <w:szCs w:val="24"/>
        </w:rPr>
        <w:t>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>щихся</w:t>
      </w:r>
      <w:proofErr w:type="gramEnd"/>
      <w:r w:rsidRPr="001518FE">
        <w:rPr>
          <w:bCs/>
          <w:sz w:val="24"/>
          <w:szCs w:val="24"/>
        </w:rPr>
        <w:t xml:space="preserve"> льготным питанием и другими дополнительными мерами социальной поддержки в соответствии с законодательством Российской Федерации и Ленинградской области.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1.23</w:t>
      </w:r>
      <w:r w:rsidRPr="001518FE">
        <w:rPr>
          <w:bCs/>
          <w:sz w:val="24"/>
          <w:szCs w:val="24"/>
        </w:rPr>
        <w:t xml:space="preserve">. Учреждение может вступать в педагогические, научные и иные ассоциации и объединения, в том числе и международные, принимать участие в олимпиадах, конференциях, конгрессах и иных формах сотрудничества, а также осуществлять обмен </w:t>
      </w:r>
      <w:r>
        <w:rPr>
          <w:bCs/>
          <w:sz w:val="24"/>
          <w:szCs w:val="24"/>
        </w:rPr>
        <w:t>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>щимися и преподавателями.</w:t>
      </w:r>
    </w:p>
    <w:p w:rsidR="00C611C3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1.24</w:t>
      </w:r>
      <w:r w:rsidRPr="001518FE">
        <w:rPr>
          <w:bCs/>
          <w:sz w:val="24"/>
          <w:szCs w:val="24"/>
        </w:rPr>
        <w:t xml:space="preserve">. По инициативе </w:t>
      </w:r>
      <w:proofErr w:type="gramStart"/>
      <w:r>
        <w:rPr>
          <w:bCs/>
          <w:sz w:val="24"/>
          <w:szCs w:val="24"/>
        </w:rPr>
        <w:t>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>щихся</w:t>
      </w:r>
      <w:proofErr w:type="gramEnd"/>
      <w:r w:rsidRPr="001518FE">
        <w:rPr>
          <w:bCs/>
          <w:sz w:val="24"/>
          <w:szCs w:val="24"/>
        </w:rPr>
        <w:t xml:space="preserve"> в Учреждении могут создаваться детские общественные объединения.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1.25</w:t>
      </w:r>
      <w:r w:rsidRPr="001518FE">
        <w:rPr>
          <w:bCs/>
          <w:sz w:val="24"/>
          <w:szCs w:val="24"/>
        </w:rPr>
        <w:t xml:space="preserve">. Учреждение самостоятельно формирует свою структуру. Структурные подразделения Учреждения обеспечивают осуществление образовательной деятельности с учетом уровня, вида и направленности реализуемых образовательных программ, форм обучения и режима пребывания в них </w:t>
      </w:r>
      <w:r>
        <w:rPr>
          <w:bCs/>
          <w:sz w:val="24"/>
          <w:szCs w:val="24"/>
        </w:rPr>
        <w:t>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>щихся.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Структурные подразделения Учреждения не являются юридическими лицами и действуют на</w:t>
      </w:r>
      <w:r>
        <w:rPr>
          <w:bCs/>
          <w:sz w:val="24"/>
          <w:szCs w:val="24"/>
        </w:rPr>
        <w:t xml:space="preserve"> основании настоящего Устава и п</w:t>
      </w:r>
      <w:r w:rsidRPr="001518FE">
        <w:rPr>
          <w:bCs/>
          <w:sz w:val="24"/>
          <w:szCs w:val="24"/>
        </w:rPr>
        <w:t>оложения о соответствующем структурном подразделении. Положения относятся к локальным нормативным актам Учреждения, принимаются и утверждаются в порядке, определенном разделом 6 настоящего Устава.</w:t>
      </w:r>
    </w:p>
    <w:p w:rsidR="00C611C3" w:rsidRDefault="00C611C3" w:rsidP="00C611C3">
      <w:pPr>
        <w:pStyle w:val="ConsPlusNonformat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1C3" w:rsidRPr="001518FE" w:rsidRDefault="00C611C3" w:rsidP="00C611C3">
      <w:pPr>
        <w:pStyle w:val="ConsPlusNonformat"/>
        <w:widowControl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8FE">
        <w:rPr>
          <w:rFonts w:ascii="Times New Roman" w:hAnsi="Times New Roman" w:cs="Times New Roman"/>
          <w:b/>
          <w:sz w:val="24"/>
          <w:szCs w:val="24"/>
        </w:rPr>
        <w:t>Предмет, цели и виды деятельности Учреждения</w:t>
      </w:r>
    </w:p>
    <w:p w:rsidR="00C611C3" w:rsidRPr="001518FE" w:rsidRDefault="00C611C3" w:rsidP="00C611C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</w:p>
    <w:p w:rsidR="00C611C3" w:rsidRPr="001518FE" w:rsidRDefault="00C611C3" w:rsidP="00C611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444444"/>
          <w:sz w:val="24"/>
          <w:szCs w:val="24"/>
          <w:shd w:val="clear" w:color="auto" w:fill="FFFFFF"/>
        </w:rPr>
      </w:pPr>
      <w:r w:rsidRPr="001518FE">
        <w:rPr>
          <w:sz w:val="24"/>
          <w:szCs w:val="24"/>
        </w:rPr>
        <w:t xml:space="preserve">2.1. </w:t>
      </w:r>
      <w:r w:rsidRPr="001518FE">
        <w:rPr>
          <w:sz w:val="24"/>
          <w:szCs w:val="24"/>
          <w:shd w:val="clear" w:color="auto" w:fill="FFFFFF"/>
        </w:rPr>
        <w:t>Предметом деятельности Учреждения является осуществление деятельности и оказание услуг, непосредственно направленных на достижение уставных целей Учреждения.</w:t>
      </w:r>
      <w:r w:rsidRPr="001518FE">
        <w:rPr>
          <w:color w:val="444444"/>
          <w:sz w:val="24"/>
          <w:szCs w:val="24"/>
          <w:shd w:val="clear" w:color="auto" w:fill="FFFFFF"/>
        </w:rPr>
        <w:t xml:space="preserve"> </w:t>
      </w:r>
    </w:p>
    <w:p w:rsidR="00C611C3" w:rsidRPr="001518FE" w:rsidRDefault="00C611C3" w:rsidP="00C611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518FE">
        <w:rPr>
          <w:color w:val="000000"/>
          <w:sz w:val="24"/>
          <w:szCs w:val="24"/>
          <w:shd w:val="clear" w:color="auto" w:fill="FFFFFF"/>
        </w:rPr>
        <w:lastRenderedPageBreak/>
        <w:t>2.2.</w:t>
      </w:r>
      <w:r w:rsidRPr="001518FE">
        <w:rPr>
          <w:color w:val="444444"/>
          <w:sz w:val="24"/>
          <w:szCs w:val="24"/>
          <w:shd w:val="clear" w:color="auto" w:fill="FFFFFF"/>
        </w:rPr>
        <w:t xml:space="preserve"> </w:t>
      </w:r>
      <w:r w:rsidRPr="001518FE">
        <w:rPr>
          <w:color w:val="000000"/>
          <w:sz w:val="24"/>
          <w:szCs w:val="24"/>
          <w:shd w:val="clear" w:color="auto" w:fill="FFFFFF"/>
        </w:rPr>
        <w:t>Цели деятельности Учреждения:</w:t>
      </w:r>
    </w:p>
    <w:p w:rsidR="00C611C3" w:rsidRPr="001518FE" w:rsidRDefault="00C611C3" w:rsidP="00C611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1518FE">
        <w:rPr>
          <w:sz w:val="24"/>
          <w:szCs w:val="24"/>
        </w:rPr>
        <w:t>- основной целью деятельности Учрежд</w:t>
      </w:r>
      <w:r>
        <w:rPr>
          <w:sz w:val="24"/>
          <w:szCs w:val="24"/>
        </w:rPr>
        <w:t>ения является реализация общеобр</w:t>
      </w:r>
      <w:r w:rsidRPr="001518FE">
        <w:rPr>
          <w:sz w:val="24"/>
          <w:szCs w:val="24"/>
        </w:rPr>
        <w:t>азовательных программ начального общего, основного общего и среднего общего образования;</w:t>
      </w:r>
    </w:p>
    <w:p w:rsidR="00C611C3" w:rsidRPr="001518FE" w:rsidRDefault="00C611C3" w:rsidP="00C611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1518FE">
        <w:rPr>
          <w:sz w:val="24"/>
          <w:szCs w:val="24"/>
        </w:rPr>
        <w:t>- создание условий для реализации гарантированного гражданам Российской Федерации права на получение общедоступного и бесплатного образования по основным общеобразовательным программам;</w:t>
      </w:r>
    </w:p>
    <w:p w:rsidR="00C611C3" w:rsidRPr="001518FE" w:rsidRDefault="00C611C3" w:rsidP="00C611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1518FE">
        <w:rPr>
          <w:sz w:val="24"/>
          <w:szCs w:val="24"/>
        </w:rPr>
        <w:t xml:space="preserve">- охрана жизни и укрепление физического и психического здоровья </w:t>
      </w:r>
      <w:r>
        <w:rPr>
          <w:sz w:val="24"/>
          <w:szCs w:val="24"/>
        </w:rPr>
        <w:t>об</w:t>
      </w:r>
      <w:r w:rsidRPr="001518F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518FE">
        <w:rPr>
          <w:sz w:val="24"/>
          <w:szCs w:val="24"/>
        </w:rPr>
        <w:t xml:space="preserve">щихся, в том числе формирование здорового образа жизни </w:t>
      </w:r>
      <w:r>
        <w:rPr>
          <w:sz w:val="24"/>
          <w:szCs w:val="24"/>
        </w:rPr>
        <w:t>об</w:t>
      </w:r>
      <w:r w:rsidRPr="001518F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518FE">
        <w:rPr>
          <w:sz w:val="24"/>
          <w:szCs w:val="24"/>
        </w:rPr>
        <w:t>щихся, их адаптация к жизни в обществе;</w:t>
      </w:r>
    </w:p>
    <w:p w:rsidR="00C611C3" w:rsidRPr="001518FE" w:rsidRDefault="00C611C3" w:rsidP="00C611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1518FE">
        <w:rPr>
          <w:sz w:val="24"/>
          <w:szCs w:val="24"/>
        </w:rPr>
        <w:t xml:space="preserve">- обеспечение познавательно-речевого, социально-личностного, художественно-эстетического и физического развития </w:t>
      </w:r>
      <w:proofErr w:type="gramStart"/>
      <w:r>
        <w:rPr>
          <w:sz w:val="24"/>
          <w:szCs w:val="24"/>
        </w:rPr>
        <w:t>об</w:t>
      </w:r>
      <w:r w:rsidRPr="001518F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518FE">
        <w:rPr>
          <w:sz w:val="24"/>
          <w:szCs w:val="24"/>
        </w:rPr>
        <w:t>щихся</w:t>
      </w:r>
      <w:proofErr w:type="gramEnd"/>
      <w:r w:rsidRPr="001518FE">
        <w:rPr>
          <w:sz w:val="24"/>
          <w:szCs w:val="24"/>
        </w:rPr>
        <w:t>;</w:t>
      </w:r>
    </w:p>
    <w:p w:rsidR="00C611C3" w:rsidRPr="001518FE" w:rsidRDefault="00C611C3" w:rsidP="00C611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1518FE">
        <w:rPr>
          <w:sz w:val="24"/>
          <w:szCs w:val="24"/>
        </w:rPr>
        <w:t xml:space="preserve">- воспитание с учетом возрастных категорий </w:t>
      </w:r>
      <w:r>
        <w:rPr>
          <w:sz w:val="24"/>
          <w:szCs w:val="24"/>
        </w:rPr>
        <w:t>об</w:t>
      </w:r>
      <w:r w:rsidRPr="001518F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518FE">
        <w:rPr>
          <w:sz w:val="24"/>
          <w:szCs w:val="24"/>
        </w:rPr>
        <w:t>щихся гражданственности, уважения к правам и свободам человека, любви к окружающей природе, Родине, семье;</w:t>
      </w:r>
    </w:p>
    <w:p w:rsidR="00C611C3" w:rsidRPr="001518FE" w:rsidRDefault="00C611C3" w:rsidP="00C611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1518FE">
        <w:rPr>
          <w:sz w:val="24"/>
          <w:szCs w:val="24"/>
        </w:rPr>
        <w:t xml:space="preserve">- взаимодействие с семьями </w:t>
      </w:r>
      <w:r>
        <w:rPr>
          <w:sz w:val="24"/>
          <w:szCs w:val="24"/>
        </w:rPr>
        <w:t>об</w:t>
      </w:r>
      <w:r w:rsidRPr="001518F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518FE">
        <w:rPr>
          <w:sz w:val="24"/>
          <w:szCs w:val="24"/>
        </w:rPr>
        <w:t>щихся для обеспечения их полноценного развития;</w:t>
      </w:r>
    </w:p>
    <w:p w:rsidR="00C611C3" w:rsidRPr="001518FE" w:rsidRDefault="00C611C3" w:rsidP="00C611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1518FE">
        <w:rPr>
          <w:sz w:val="24"/>
          <w:szCs w:val="24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детей;</w:t>
      </w:r>
    </w:p>
    <w:p w:rsidR="00C611C3" w:rsidRPr="001518FE" w:rsidRDefault="00C611C3" w:rsidP="00C611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1518FE">
        <w:rPr>
          <w:sz w:val="24"/>
          <w:szCs w:val="24"/>
        </w:rPr>
        <w:t xml:space="preserve">- создание благоприятных условий для разностороннего развития личности, в том числе удовлетворение потребностей </w:t>
      </w:r>
      <w:r>
        <w:rPr>
          <w:sz w:val="24"/>
          <w:szCs w:val="24"/>
        </w:rPr>
        <w:t>об</w:t>
      </w:r>
      <w:r w:rsidRPr="001518F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518FE">
        <w:rPr>
          <w:sz w:val="24"/>
          <w:szCs w:val="24"/>
        </w:rPr>
        <w:t>щихся в получении дополнительного образования;</w:t>
      </w:r>
    </w:p>
    <w:p w:rsidR="00C611C3" w:rsidRPr="001518FE" w:rsidRDefault="00C611C3" w:rsidP="00C611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1518FE">
        <w:rPr>
          <w:sz w:val="24"/>
          <w:szCs w:val="24"/>
        </w:rPr>
        <w:t>- обновление содержания образования, индивидуализация и дифференциация образования с учетом потребностей разных групп населения, рынка труда, индивидуальных запросов, способностей и образовательных потребностей граждан;</w:t>
      </w:r>
    </w:p>
    <w:p w:rsidR="00C611C3" w:rsidRPr="001518FE" w:rsidRDefault="00C611C3" w:rsidP="00C611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1518FE">
        <w:rPr>
          <w:sz w:val="24"/>
          <w:szCs w:val="24"/>
        </w:rPr>
        <w:t>- выявление и поддержка талантливых детей и молодежи, подготовка их к жизни в высокотехнологичном, конкурентном мире, решению социальных и экономических проблем страны и региона;</w:t>
      </w:r>
    </w:p>
    <w:p w:rsidR="00C611C3" w:rsidRPr="001518FE" w:rsidRDefault="00C611C3" w:rsidP="00C611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1518FE">
        <w:rPr>
          <w:sz w:val="24"/>
          <w:szCs w:val="24"/>
        </w:rPr>
        <w:t xml:space="preserve">- оказание социальной, профессиональной, адресной экономической поддержки лучших педагогических работников Учреждения, привлечение в Учреждение квалифицированных специалистов других отраслей, повышение престижа педагогического труда, развитие системы непрерывного образования, повышение квалификации педагогических кадров всех уровней в соответствии с задачами социально-экономического развития </w:t>
      </w:r>
      <w:proofErr w:type="spellStart"/>
      <w:r w:rsidRPr="001518FE">
        <w:rPr>
          <w:sz w:val="24"/>
          <w:szCs w:val="24"/>
        </w:rPr>
        <w:t>Сосновоборского</w:t>
      </w:r>
      <w:proofErr w:type="spellEnd"/>
      <w:r w:rsidRPr="001518FE">
        <w:rPr>
          <w:sz w:val="24"/>
          <w:szCs w:val="24"/>
        </w:rPr>
        <w:t xml:space="preserve"> городского округа и Ленинградской области;</w:t>
      </w:r>
    </w:p>
    <w:p w:rsidR="00C611C3" w:rsidRDefault="00C611C3" w:rsidP="00C611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1518FE">
        <w:rPr>
          <w:sz w:val="24"/>
          <w:szCs w:val="24"/>
        </w:rPr>
        <w:t>- создание и развитие современной школьной инфраструктуры;</w:t>
      </w:r>
    </w:p>
    <w:p w:rsidR="00C611C3" w:rsidRDefault="00C611C3" w:rsidP="00C611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18FE">
        <w:rPr>
          <w:sz w:val="24"/>
          <w:szCs w:val="24"/>
        </w:rPr>
        <w:t xml:space="preserve">создание условий для осознанного выбора и последующего освоения </w:t>
      </w:r>
      <w:proofErr w:type="gramStart"/>
      <w:r>
        <w:rPr>
          <w:sz w:val="24"/>
          <w:szCs w:val="24"/>
        </w:rPr>
        <w:t>об</w:t>
      </w:r>
      <w:r w:rsidRPr="001518F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518FE">
        <w:rPr>
          <w:sz w:val="24"/>
          <w:szCs w:val="24"/>
        </w:rPr>
        <w:t>щимися</w:t>
      </w:r>
      <w:proofErr w:type="gramEnd"/>
      <w:r w:rsidRPr="001518FE">
        <w:rPr>
          <w:sz w:val="24"/>
          <w:szCs w:val="24"/>
        </w:rPr>
        <w:t xml:space="preserve"> основных профессиональных образовательных программ;</w:t>
      </w:r>
    </w:p>
    <w:p w:rsidR="00C611C3" w:rsidRPr="001518FE" w:rsidRDefault="00C611C3" w:rsidP="00C611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1518FE">
        <w:rPr>
          <w:sz w:val="24"/>
          <w:szCs w:val="24"/>
        </w:rPr>
        <w:t>- определение оптимальной структуры комплексного образовательного учреждения и его управления, обеспечивающего позитивное развитие социума;</w:t>
      </w:r>
    </w:p>
    <w:p w:rsidR="00C611C3" w:rsidRDefault="00C611C3" w:rsidP="00C611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518FE">
        <w:rPr>
          <w:sz w:val="24"/>
          <w:szCs w:val="24"/>
        </w:rPr>
        <w:t xml:space="preserve">- </w:t>
      </w:r>
      <w:r w:rsidRPr="001518FE">
        <w:rPr>
          <w:color w:val="000000"/>
          <w:sz w:val="24"/>
          <w:szCs w:val="24"/>
        </w:rPr>
        <w:t>предостав</w:t>
      </w:r>
      <w:r>
        <w:rPr>
          <w:color w:val="000000"/>
          <w:sz w:val="24"/>
          <w:szCs w:val="24"/>
        </w:rPr>
        <w:t>ление услуг в сфере образования.</w:t>
      </w:r>
    </w:p>
    <w:p w:rsidR="00C611C3" w:rsidRPr="00CB69D2" w:rsidRDefault="00C611C3" w:rsidP="00C611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CB69D2">
        <w:rPr>
          <w:sz w:val="24"/>
          <w:szCs w:val="24"/>
        </w:rPr>
        <w:t>2.3. Для достижения уставных целей Учреждение:</w:t>
      </w:r>
    </w:p>
    <w:p w:rsidR="00C611C3" w:rsidRPr="00CB69D2" w:rsidRDefault="00C611C3" w:rsidP="00C611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CB69D2">
        <w:rPr>
          <w:sz w:val="24"/>
          <w:szCs w:val="24"/>
        </w:rPr>
        <w:t>2.3.1. оказывает образовательные услуги по реализации общеобразовательных программ по  уровням образования:</w:t>
      </w:r>
    </w:p>
    <w:p w:rsidR="00C611C3" w:rsidRPr="00CB69D2" w:rsidRDefault="00C611C3" w:rsidP="00C611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CB69D2">
        <w:rPr>
          <w:sz w:val="24"/>
          <w:szCs w:val="24"/>
        </w:rPr>
        <w:t xml:space="preserve">1) начальное общее образование – основная общеобразовательная программа </w:t>
      </w:r>
      <w:r w:rsidRPr="00CB69D2">
        <w:rPr>
          <w:sz w:val="24"/>
          <w:szCs w:val="24"/>
        </w:rPr>
        <w:lastRenderedPageBreak/>
        <w:t>начального общего образования;</w:t>
      </w:r>
    </w:p>
    <w:p w:rsidR="00C611C3" w:rsidRPr="00CB69D2" w:rsidRDefault="00C611C3" w:rsidP="00C611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CB69D2">
        <w:rPr>
          <w:sz w:val="24"/>
          <w:szCs w:val="24"/>
        </w:rPr>
        <w:t>2) основное общее образование – основная общеобразовательная программа основного общего образования;</w:t>
      </w:r>
    </w:p>
    <w:p w:rsidR="00C611C3" w:rsidRPr="00CB69D2" w:rsidRDefault="00C611C3" w:rsidP="00C611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CB69D2">
        <w:rPr>
          <w:sz w:val="24"/>
          <w:szCs w:val="24"/>
        </w:rPr>
        <w:t>3) среднее общее образование - основная общеобразовательная программа среднего общего образования</w:t>
      </w:r>
      <w:r>
        <w:rPr>
          <w:sz w:val="24"/>
          <w:szCs w:val="24"/>
        </w:rPr>
        <w:t>.</w:t>
      </w:r>
    </w:p>
    <w:p w:rsidR="00C611C3" w:rsidRPr="006721D6" w:rsidRDefault="00C611C3" w:rsidP="00C611C3">
      <w:pPr>
        <w:tabs>
          <w:tab w:val="left" w:pos="709"/>
        </w:tabs>
        <w:spacing w:line="276" w:lineRule="auto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2.3.2. м</w:t>
      </w:r>
      <w:r w:rsidRPr="001518FE">
        <w:rPr>
          <w:sz w:val="24"/>
          <w:szCs w:val="24"/>
        </w:rPr>
        <w:t>ожет осуществлять образовательную деятельность по реализации дополнительных общеразвивающих программ различной направленности</w:t>
      </w:r>
      <w:r>
        <w:rPr>
          <w:sz w:val="24"/>
          <w:szCs w:val="24"/>
        </w:rPr>
        <w:t>;</w:t>
      </w:r>
      <w:r w:rsidRPr="006721D6">
        <w:rPr>
          <w:b/>
          <w:color w:val="FF0000"/>
          <w:sz w:val="24"/>
          <w:szCs w:val="24"/>
        </w:rPr>
        <w:t xml:space="preserve"> </w:t>
      </w:r>
    </w:p>
    <w:p w:rsidR="00C611C3" w:rsidRDefault="00C611C3" w:rsidP="00C611C3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Pr="001518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может оказывать  платные образовательные услуги по дополнительным общеразвивающим программам различной направленности;</w:t>
      </w:r>
    </w:p>
    <w:p w:rsidR="00C611C3" w:rsidRDefault="00C611C3" w:rsidP="00C611C3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предоставлять платные услуги по дневному уходу за детьми (присмотр и уход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обучающимися в группе продленного дня).</w:t>
      </w:r>
    </w:p>
    <w:p w:rsidR="00C611C3" w:rsidRPr="001518FE" w:rsidRDefault="00C611C3" w:rsidP="00C611C3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E73826">
        <w:rPr>
          <w:sz w:val="24"/>
          <w:szCs w:val="24"/>
        </w:rPr>
        <w:t>2.3.5. организует отдых и оздоровление учащихся в каникулярное время (с дневным пребыванием);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2.4.</w:t>
      </w:r>
      <w:r w:rsidRPr="001518FE">
        <w:rPr>
          <w:bCs/>
          <w:sz w:val="24"/>
          <w:szCs w:val="24"/>
        </w:rPr>
        <w:t> Иные виды деятельности, приносящие доход: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1518FE">
        <w:rPr>
          <w:bCs/>
          <w:sz w:val="24"/>
          <w:szCs w:val="24"/>
        </w:rPr>
        <w:t>привлечение добровольных благотворительных пожертвований и целевых взносов физических и юридических лиц, в том числе иностранных граждан и иностранных юридических лиц;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1518FE">
        <w:rPr>
          <w:bCs/>
          <w:sz w:val="24"/>
          <w:szCs w:val="24"/>
        </w:rPr>
        <w:t>сдача имущества в аренду.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>5</w:t>
      </w:r>
      <w:r w:rsidRPr="001518FE">
        <w:rPr>
          <w:bCs/>
          <w:sz w:val="24"/>
          <w:szCs w:val="24"/>
        </w:rPr>
        <w:t>. Учреждение не преследует цели получения прибыли в качестве основной цели своей деятельности, но вправе вести приносящую доход деятельность, соответствующую целям, ради достижения которых Учреждение создано, руководствуясь законодательством Российской Федерации и Ленинградской области, регулирующим данную деятельность.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>6</w:t>
      </w:r>
      <w:r w:rsidRPr="001518FE">
        <w:rPr>
          <w:bCs/>
          <w:sz w:val="24"/>
          <w:szCs w:val="24"/>
        </w:rPr>
        <w:t xml:space="preserve">. 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бюджета Ленинградской области и </w:t>
      </w:r>
      <w:proofErr w:type="spellStart"/>
      <w:r w:rsidRPr="001518FE">
        <w:rPr>
          <w:bCs/>
          <w:sz w:val="24"/>
          <w:szCs w:val="24"/>
        </w:rPr>
        <w:t>Сосновоборского</w:t>
      </w:r>
      <w:proofErr w:type="spellEnd"/>
      <w:r w:rsidRPr="001518FE">
        <w:rPr>
          <w:bCs/>
          <w:sz w:val="24"/>
          <w:szCs w:val="24"/>
        </w:rPr>
        <w:t xml:space="preserve"> городского округа. Средства, полученные Учреждением при оказании таких платных образовательных услуг, возвращаются оплатившим эти услуги лицам.</w:t>
      </w:r>
    </w:p>
    <w:p w:rsidR="00C611C3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>7</w:t>
      </w:r>
      <w:r w:rsidRPr="001518FE">
        <w:rPr>
          <w:bCs/>
          <w:sz w:val="24"/>
          <w:szCs w:val="24"/>
        </w:rPr>
        <w:t>. Доход от оказания платных образовательных услуг используется Учреждением в соответствии с уставными целями.</w:t>
      </w:r>
      <w:r>
        <w:rPr>
          <w:bCs/>
          <w:sz w:val="24"/>
          <w:szCs w:val="24"/>
        </w:rPr>
        <w:t xml:space="preserve"> </w:t>
      </w:r>
    </w:p>
    <w:p w:rsidR="00C611C3" w:rsidRPr="001518FE" w:rsidRDefault="00C611C3" w:rsidP="00C611C3">
      <w:pPr>
        <w:pStyle w:val="ConsPlusNonformat"/>
        <w:widowControl/>
        <w:spacing w:before="240" w:after="24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518FE">
        <w:rPr>
          <w:rFonts w:ascii="Times New Roman" w:hAnsi="Times New Roman" w:cs="Times New Roman"/>
          <w:b/>
          <w:sz w:val="24"/>
          <w:szCs w:val="24"/>
        </w:rPr>
        <w:t>. Организация и осуществление образовательной деятельности Учреждения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3.1. Учреждение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 «Об образовании в Российской Федерации», иными нормативными правовыми актами Российской Федерации, Ленинградской области и настоящим Уставом.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3.2. К участникам образовательных отношений Учреждения относятся: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</w:t>
      </w:r>
      <w:r>
        <w:rPr>
          <w:bCs/>
          <w:sz w:val="24"/>
          <w:szCs w:val="24"/>
        </w:rPr>
        <w:t>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>щиеся;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 xml:space="preserve">- родители (законные представители) </w:t>
      </w:r>
      <w:r>
        <w:rPr>
          <w:bCs/>
          <w:sz w:val="24"/>
          <w:szCs w:val="24"/>
        </w:rPr>
        <w:t>несовершеннолетних 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>щихся;</w:t>
      </w:r>
    </w:p>
    <w:p w:rsidR="00C611C3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педагогическ</w:t>
      </w:r>
      <w:r>
        <w:rPr>
          <w:bCs/>
          <w:sz w:val="24"/>
          <w:szCs w:val="24"/>
        </w:rPr>
        <w:t>ие работники и их представители;</w:t>
      </w:r>
    </w:p>
    <w:p w:rsidR="00C611C3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организации, осуществляющие образовательную деятельность.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lastRenderedPageBreak/>
        <w:t>3.3. Права, обязанности и ответственность участников образовательных отношений устанавливаются законодательством Российской Федерации, настоящим Уставом, локальными нормативными актами Учреждения.</w:t>
      </w:r>
    </w:p>
    <w:p w:rsidR="00C611C3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3.4. Права, обязанности и ответственность работников Учреждения, занимающих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 Учреждении вспомогательные функции, устанавливаются законодательством Российской Федерации, локальными нормативными актами Учреждения, должностными инструкциями и трудовыми договорами.</w:t>
      </w:r>
    </w:p>
    <w:p w:rsidR="00C611C3" w:rsidRPr="00180FF5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80FF5">
        <w:rPr>
          <w:bCs/>
          <w:sz w:val="24"/>
          <w:szCs w:val="24"/>
        </w:rPr>
        <w:t>3.4.1. Права и свободы педагогических работников, гарантии их реализации, а также иные трудовые права и социальные гарантии определяются трудовым договором (эффективным контрактом) каждого работника, должностной инструкцией и локальными нормативными актами Учреждения.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proofErr w:type="gramStart"/>
      <w:r w:rsidRPr="00180FF5">
        <w:rPr>
          <w:bCs/>
          <w:sz w:val="24"/>
          <w:szCs w:val="24"/>
        </w:rPr>
        <w:t>В рабочее время педагогических работников в зависимости от занимаемой должности 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</w:t>
      </w:r>
      <w:proofErr w:type="gramEnd"/>
      <w:r w:rsidRPr="00180FF5">
        <w:rPr>
          <w:bCs/>
          <w:sz w:val="24"/>
          <w:szCs w:val="24"/>
        </w:rPr>
        <w:t xml:space="preserve"> иных мероприятий, проводимых с </w:t>
      </w:r>
      <w:proofErr w:type="gramStart"/>
      <w:r w:rsidRPr="00180FF5">
        <w:rPr>
          <w:bCs/>
          <w:sz w:val="24"/>
          <w:szCs w:val="24"/>
        </w:rPr>
        <w:t>обучающимися</w:t>
      </w:r>
      <w:proofErr w:type="gramEnd"/>
      <w:r w:rsidRPr="00180FF5">
        <w:rPr>
          <w:bCs/>
          <w:sz w:val="24"/>
          <w:szCs w:val="24"/>
        </w:rPr>
        <w:t>.</w:t>
      </w:r>
    </w:p>
    <w:p w:rsidR="00C611C3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 xml:space="preserve">3.5. Организация образовательной деятельности осуществляется в соответствии с общеобразовательными программами и расписаниями занятий. Учебные нагрузки </w:t>
      </w:r>
      <w:proofErr w:type="gramStart"/>
      <w:r>
        <w:rPr>
          <w:bCs/>
          <w:sz w:val="24"/>
          <w:szCs w:val="24"/>
        </w:rPr>
        <w:t>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>щихся</w:t>
      </w:r>
      <w:proofErr w:type="gramEnd"/>
      <w:r w:rsidRPr="001518FE">
        <w:rPr>
          <w:bCs/>
          <w:sz w:val="24"/>
          <w:szCs w:val="24"/>
        </w:rPr>
        <w:t>, регламентированные указанными документами, не должны превышать предельно допустимые нагрузки, определенные санитарными правилами и  нормами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3.6. Содержание образования в Учреждении определяется основными общеобразовательными программами начального общего, основного общего и среднего общего образования и дополнительными общеразвивающими программами, утверждаемыми и реализуемыми Учреждением самостоятельно.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 xml:space="preserve">Основные общеобразовательные программы в Учреждении разрабатываются </w:t>
      </w:r>
      <w:r>
        <w:rPr>
          <w:bCs/>
          <w:sz w:val="24"/>
          <w:szCs w:val="24"/>
        </w:rPr>
        <w:t>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C611C3" w:rsidRPr="00FE5756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FE5756">
        <w:rPr>
          <w:bCs/>
          <w:sz w:val="24"/>
          <w:szCs w:val="24"/>
        </w:rPr>
        <w:t>Учреждение вправе осуществлять обучение обучающихся с ограниченными возможностями здоровья на основе общеобразовательных программ, адаптированных для обучения указанных обучающихся.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 xml:space="preserve">3.7. Задачами начального общего образования являются воспитание и развитие </w:t>
      </w:r>
      <w:proofErr w:type="gramStart"/>
      <w:r>
        <w:rPr>
          <w:bCs/>
          <w:sz w:val="24"/>
          <w:szCs w:val="24"/>
        </w:rPr>
        <w:t>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>щихся</w:t>
      </w:r>
      <w:proofErr w:type="gramEnd"/>
      <w:r w:rsidRPr="001518FE">
        <w:rPr>
          <w:bCs/>
          <w:sz w:val="24"/>
          <w:szCs w:val="24"/>
        </w:rPr>
        <w:t>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Начальное общее образование является базой для получения основного общего образования.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lastRenderedPageBreak/>
        <w:t xml:space="preserve">3.8. Задачей основного общего образования является создание условий для воспитания, становления и формирования личности </w:t>
      </w:r>
      <w:r>
        <w:rPr>
          <w:bCs/>
          <w:sz w:val="24"/>
          <w:szCs w:val="24"/>
        </w:rPr>
        <w:t>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>щегося, для развития его склонностей, интересов и способности к социальному самоопределению.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Основное общее образование является базой для получения среднего общего образования и образовательных программ среднего профессионального образования.</w:t>
      </w:r>
    </w:p>
    <w:p w:rsidR="00C611C3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 xml:space="preserve">3.9. Задачами среднего общего образования являются развитие интереса к познанию и творческих способностей </w:t>
      </w:r>
      <w:r>
        <w:rPr>
          <w:bCs/>
          <w:sz w:val="24"/>
          <w:szCs w:val="24"/>
        </w:rPr>
        <w:t>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 xml:space="preserve">щегося, формирование навыков самостоятельной учебной деятельности на основе дифференциации обучения. 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Среднее общее образование является основой для получения основных профессиональных образовательных программ.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3.10. Образовательная деятельность в Учреждении осуществляется на государственном языке Российской Федерации – русском.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 xml:space="preserve">3.11. 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>
        <w:rPr>
          <w:bCs/>
          <w:sz w:val="24"/>
          <w:szCs w:val="24"/>
        </w:rPr>
        <w:t>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>щимися</w:t>
      </w:r>
      <w:proofErr w:type="gramEnd"/>
      <w:r w:rsidRPr="001518FE">
        <w:rPr>
          <w:bCs/>
          <w:sz w:val="24"/>
          <w:szCs w:val="24"/>
        </w:rPr>
        <w:t>, обучение осуществляется в очной, очно-заочной или заочной форме. Допускается сочетание различных форм получения образования и форм обучения. Учреждение вправе применять электронное обучение, дистанционные образовательные технологии при реализации общеобразовательных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Учреждение вправе осуществлять образовательную деятельность как самостоятельно, так и посредством сетевых форм</w:t>
      </w:r>
      <w:r>
        <w:rPr>
          <w:bCs/>
          <w:sz w:val="24"/>
          <w:szCs w:val="24"/>
        </w:rPr>
        <w:t xml:space="preserve"> реализации образовательных программ</w:t>
      </w:r>
      <w:r w:rsidRPr="001518FE">
        <w:rPr>
          <w:bCs/>
          <w:sz w:val="24"/>
          <w:szCs w:val="24"/>
        </w:rPr>
        <w:t>. Использование сетевой формы реализации общеобразовательных программ осуществляется на основании договора.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 xml:space="preserve">При невозможности обучения </w:t>
      </w:r>
      <w:r>
        <w:rPr>
          <w:bCs/>
          <w:sz w:val="24"/>
          <w:szCs w:val="24"/>
        </w:rPr>
        <w:t>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 xml:space="preserve">щихся, нуждающихся в длительном лечении, детей-инвалидов, которые по состоянию здоровья не могут посещать Учреждение, Учреждение организует </w:t>
      </w:r>
      <w:proofErr w:type="gramStart"/>
      <w:r w:rsidRPr="001518FE">
        <w:rPr>
          <w:bCs/>
          <w:sz w:val="24"/>
          <w:szCs w:val="24"/>
        </w:rPr>
        <w:t>обучение по</w:t>
      </w:r>
      <w:proofErr w:type="gramEnd"/>
      <w:r w:rsidRPr="001518FE">
        <w:rPr>
          <w:bCs/>
          <w:sz w:val="24"/>
          <w:szCs w:val="24"/>
        </w:rPr>
        <w:t xml:space="preserve"> общеобразовательным программам начального общего, основного общего и среднего общего образования на дому в соответствии с действующим законодательством.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3.12. Компетенция Учреждения в части организации образовательной деятельности устанавливается в соответствии с действующим законодательством в сфере образования.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 xml:space="preserve">3.13. Для достижения целей своей деятельности </w:t>
      </w:r>
      <w:r w:rsidRPr="001518FE">
        <w:rPr>
          <w:b/>
          <w:bCs/>
          <w:sz w:val="24"/>
          <w:szCs w:val="24"/>
        </w:rPr>
        <w:t>Учреждение имеет право</w:t>
      </w:r>
      <w:r w:rsidRPr="001518FE">
        <w:rPr>
          <w:bCs/>
          <w:sz w:val="24"/>
          <w:szCs w:val="24"/>
        </w:rPr>
        <w:t>: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1) планировать и осуществлять свою деятельность, исходя из уставных целей, муниципальных заданий в пределах видов деятельности, предусмотренных настоящим Уставом;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2) осуществлять в отношении закрепленного за ним имущества права владения и пользования в пределах, установленных действующим законодательством, в соответстви</w:t>
      </w:r>
      <w:r>
        <w:rPr>
          <w:bCs/>
          <w:sz w:val="24"/>
          <w:szCs w:val="24"/>
        </w:rPr>
        <w:t>и с целями своей деятельности.  Р</w:t>
      </w:r>
      <w:r w:rsidRPr="001518FE">
        <w:rPr>
          <w:bCs/>
          <w:sz w:val="24"/>
          <w:szCs w:val="24"/>
        </w:rPr>
        <w:t>аспоряжение этим имуществом Учреждение осуществляет по согласованию с Собственником имущества;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3) в установленном порядке совершать различные сделки, не противоречащие настоящему Уставу и не запрещенные действующим законодательством;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4) выполнять работы, оказывать услуги для юридических и физических лиц по установленным действующим законодательством ценам и тарифам;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lastRenderedPageBreak/>
        <w:t>5) определять структуру, нормы, условия оплаты труда работников Учреждения в соответствии с действующим законодательством, муниципальным заданием;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6) создавать филиалы и иные структурные подразделения;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7) осуществлять прием граждан в соответствии с действующим законодательством;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8) осуществлять образовательную деятельность за счет средств физических и (или) юридических лиц по договорам об оказании платных образовательных услуг;</w:t>
      </w:r>
    </w:p>
    <w:p w:rsidR="00C611C3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9) осуществлять другие права, не противоречащие целям и видам деятельности Учреждения, установленным настоящим Уставом.</w:t>
      </w:r>
    </w:p>
    <w:p w:rsidR="00C611C3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3.14. </w:t>
      </w:r>
      <w:r w:rsidRPr="001518FE">
        <w:rPr>
          <w:b/>
          <w:bCs/>
          <w:sz w:val="24"/>
          <w:szCs w:val="24"/>
        </w:rPr>
        <w:t>Учреждение обязано</w:t>
      </w:r>
      <w:r w:rsidRPr="001518FE">
        <w:rPr>
          <w:bCs/>
          <w:sz w:val="24"/>
          <w:szCs w:val="24"/>
        </w:rPr>
        <w:t>: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1) обеспечивать выполнение в полном объеме установленного Учредителем муниципального задания;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2) обеспечивать работникам безопасные условия труда и нести ответственность в установленном порядке за ущерб, причиненный их здоровью и трудоспособности;</w:t>
      </w:r>
    </w:p>
    <w:p w:rsidR="00C611C3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3) обеспечивать своевременно и в полном объеме выплату работникам заработной платы, взносов и иных выплат, производить необходимые налоговые отчисления;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4) осуществлять страхование муниципального имущества в случаях и порядке, предусмотренных законодательством Российской Федерации;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5) при осуществлении деятельности соблюдать законодательство Российской Федерации, законодательство Ленинградской области и настоящий Устав;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6) составлять и исполнять план финансово-хозяйственной деятельности;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 xml:space="preserve">7) предоставлять Учредителю и общественности ежегодный отчет о поступлении и расходовании финансовых и материальных средств, а также отчет о результатах </w:t>
      </w:r>
      <w:proofErr w:type="spellStart"/>
      <w:r w:rsidRPr="001518FE">
        <w:rPr>
          <w:bCs/>
          <w:sz w:val="24"/>
          <w:szCs w:val="24"/>
        </w:rPr>
        <w:t>самообследования</w:t>
      </w:r>
      <w:proofErr w:type="spellEnd"/>
      <w:r w:rsidRPr="001518FE">
        <w:rPr>
          <w:bCs/>
          <w:sz w:val="24"/>
          <w:szCs w:val="24"/>
        </w:rPr>
        <w:t>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8) использовать по назначению переданное Учреждению имущество и обеспечивать его сохранность;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9) согласовывать с Учредителем совершение крупных сделок</w:t>
      </w:r>
      <w:r>
        <w:rPr>
          <w:bCs/>
          <w:sz w:val="24"/>
          <w:szCs w:val="24"/>
        </w:rPr>
        <w:t>, в том числе тех, при совершении которых для Учреждения возникают или могут возникнуть обязательства в размере, превышающем сумму денежных средств, находящихся в распоряжении Учреждения, и стоимости его имущества, учитываемого на отдельно балансе</w:t>
      </w:r>
      <w:r w:rsidRPr="001518FE">
        <w:rPr>
          <w:bCs/>
          <w:sz w:val="24"/>
          <w:szCs w:val="24"/>
        </w:rPr>
        <w:t>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10) при наличии конфликта интересов заинтересованных лиц и Учреждения совершать сделки в порядке, установленном законодательством Российской Федерации и настоящим Уставом;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11) участвовать в выполнении региональных и муниципальных программ в сфере образования, а также общегосударственных программ, соответствующих профилю Учреждения, в объеме предоставляемого для этого финансирования;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12) осуществлять мероприятия по гражданской обороне и мобилизационной подготовке в соответствии с действующим законодательством;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 xml:space="preserve">13) обеспечивать реализацию в полном объеме общеобразовательных программ, соответствие качества подготовки </w:t>
      </w:r>
      <w:r>
        <w:rPr>
          <w:bCs/>
          <w:sz w:val="24"/>
          <w:szCs w:val="24"/>
        </w:rPr>
        <w:t>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 xml:space="preserve">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</w:t>
      </w:r>
      <w:r>
        <w:rPr>
          <w:bCs/>
          <w:sz w:val="24"/>
          <w:szCs w:val="24"/>
        </w:rPr>
        <w:t>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>щихся;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lastRenderedPageBreak/>
        <w:t xml:space="preserve">14) соблюдать права и свободы </w:t>
      </w:r>
      <w:r>
        <w:rPr>
          <w:bCs/>
          <w:sz w:val="24"/>
          <w:szCs w:val="24"/>
        </w:rPr>
        <w:t>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 xml:space="preserve">щихся, родителей (законных представителей) </w:t>
      </w:r>
      <w:r>
        <w:rPr>
          <w:bCs/>
          <w:sz w:val="24"/>
          <w:szCs w:val="24"/>
        </w:rPr>
        <w:t>несовершеннолетних 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>щихся, работников Учреждения.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3.15. </w:t>
      </w:r>
      <w:r w:rsidRPr="001518FE">
        <w:rPr>
          <w:b/>
          <w:bCs/>
          <w:sz w:val="24"/>
          <w:szCs w:val="24"/>
        </w:rPr>
        <w:t>Учреждение несет ответственность</w:t>
      </w:r>
      <w:r w:rsidRPr="001518FE">
        <w:rPr>
          <w:bCs/>
          <w:sz w:val="24"/>
          <w:szCs w:val="24"/>
        </w:rPr>
        <w:t xml:space="preserve"> в установленном законодательством Российской Федерации порядке </w:t>
      </w:r>
      <w:proofErr w:type="gramStart"/>
      <w:r w:rsidRPr="001518FE">
        <w:rPr>
          <w:bCs/>
          <w:sz w:val="24"/>
          <w:szCs w:val="24"/>
        </w:rPr>
        <w:t>за</w:t>
      </w:r>
      <w:proofErr w:type="gramEnd"/>
      <w:r w:rsidRPr="001518FE">
        <w:rPr>
          <w:bCs/>
          <w:sz w:val="24"/>
          <w:szCs w:val="24"/>
        </w:rPr>
        <w:t>: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невыполнение или ненадлежащее выполнение функций, отнесенных к его компетенции;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реализацию не в полном объеме общеобразовательных программ в соответствии с учебным планом;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качество образования своих выпускников;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 xml:space="preserve">- жизнь и здоровье </w:t>
      </w:r>
      <w:r>
        <w:rPr>
          <w:bCs/>
          <w:sz w:val="24"/>
          <w:szCs w:val="24"/>
        </w:rPr>
        <w:t>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>щихся, работников Учреждения;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иные действия, предусмотренные законодательством Российской Федерации и Ленинградской области.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 xml:space="preserve">За нарушение или незаконное ограничение права на образование и предусмотренных законодательством об образовании прав и свобод </w:t>
      </w:r>
      <w:r>
        <w:rPr>
          <w:bCs/>
          <w:sz w:val="24"/>
          <w:szCs w:val="24"/>
        </w:rPr>
        <w:t>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 xml:space="preserve">щихся, родителей (законных представителей) </w:t>
      </w:r>
      <w:r>
        <w:rPr>
          <w:bCs/>
          <w:sz w:val="24"/>
          <w:szCs w:val="24"/>
        </w:rPr>
        <w:t>несовершеннолетних 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>щихся,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C611C3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 xml:space="preserve">3.16. Учреждение, с целью исполнения своих полномочий,  формирует открытые и общедоступные информационные ресурсы, содержащие информацию о его деятельности, и обеспечивает доступ </w:t>
      </w:r>
      <w:proofErr w:type="gramStart"/>
      <w:r w:rsidRPr="001518FE">
        <w:rPr>
          <w:bCs/>
          <w:sz w:val="24"/>
          <w:szCs w:val="24"/>
        </w:rPr>
        <w:t>к</w:t>
      </w:r>
      <w:proofErr w:type="gramEnd"/>
      <w:r w:rsidRPr="001518FE">
        <w:rPr>
          <w:bCs/>
          <w:sz w:val="24"/>
          <w:szCs w:val="24"/>
        </w:rPr>
        <w:t xml:space="preserve"> </w:t>
      </w:r>
      <w:proofErr w:type="gramStart"/>
      <w:r w:rsidRPr="001518FE">
        <w:rPr>
          <w:bCs/>
          <w:sz w:val="24"/>
          <w:szCs w:val="24"/>
        </w:rPr>
        <w:t>таким</w:t>
      </w:r>
      <w:proofErr w:type="gramEnd"/>
      <w:r w:rsidRPr="001518FE">
        <w:rPr>
          <w:bCs/>
          <w:sz w:val="24"/>
          <w:szCs w:val="24"/>
        </w:rPr>
        <w:t xml:space="preserve"> ресурсам посредством размещения их на официальном сайте Учреждения в сети Интернет. В Учреждении должны быть созданы условия для ознакомления всех работников, </w:t>
      </w:r>
      <w:r>
        <w:rPr>
          <w:bCs/>
          <w:sz w:val="24"/>
          <w:szCs w:val="24"/>
        </w:rPr>
        <w:t>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 xml:space="preserve">щихся, родителей (законных представителей) </w:t>
      </w:r>
      <w:r>
        <w:rPr>
          <w:bCs/>
          <w:sz w:val="24"/>
          <w:szCs w:val="24"/>
        </w:rPr>
        <w:t>несовершеннолетних 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>щихся с настоящим Уставом.</w:t>
      </w:r>
    </w:p>
    <w:p w:rsidR="00C611C3" w:rsidRPr="001518FE" w:rsidRDefault="00C611C3" w:rsidP="00C611C3">
      <w:pPr>
        <w:pStyle w:val="ConsPlusNonformat"/>
        <w:widowControl/>
        <w:spacing w:before="240" w:after="24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518FE">
        <w:rPr>
          <w:rFonts w:ascii="Times New Roman" w:hAnsi="Times New Roman" w:cs="Times New Roman"/>
          <w:b/>
          <w:sz w:val="24"/>
          <w:szCs w:val="24"/>
        </w:rPr>
        <w:t>. Имущество и финансовое обеспечение Учреждения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1518FE">
        <w:rPr>
          <w:bCs/>
          <w:sz w:val="24"/>
          <w:szCs w:val="24"/>
        </w:rPr>
        <w:t>.1. Состав муниципального имущества, закрепляемого за Учреждением на праве оперативного управления, определяется в соответствии с целями и видами деятельности Учреждения, установленными настоящим Уставом.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1518FE">
        <w:rPr>
          <w:bCs/>
          <w:sz w:val="24"/>
          <w:szCs w:val="24"/>
        </w:rPr>
        <w:t xml:space="preserve">.2. Имущество Учреждения </w:t>
      </w:r>
      <w:r>
        <w:rPr>
          <w:bCs/>
          <w:sz w:val="24"/>
          <w:szCs w:val="24"/>
        </w:rPr>
        <w:t>составляет</w:t>
      </w:r>
      <w:r w:rsidRPr="001518FE">
        <w:rPr>
          <w:bCs/>
          <w:sz w:val="24"/>
          <w:szCs w:val="24"/>
        </w:rPr>
        <w:t xml:space="preserve"> недвижимое, особо ценное движимое и иное движимое имущество.</w:t>
      </w:r>
    </w:p>
    <w:p w:rsidR="00C611C3" w:rsidRDefault="00C611C3" w:rsidP="00C611C3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A844F5">
        <w:rPr>
          <w:rFonts w:eastAsia="Calibri"/>
          <w:sz w:val="24"/>
          <w:szCs w:val="24"/>
        </w:rPr>
        <w:t>Перечни особо ценного движимого имущества определяются Учредителем.</w:t>
      </w:r>
      <w:r>
        <w:rPr>
          <w:rFonts w:eastAsia="Calibri"/>
          <w:sz w:val="24"/>
          <w:szCs w:val="24"/>
        </w:rPr>
        <w:t xml:space="preserve"> </w:t>
      </w:r>
      <w:r w:rsidRPr="00D32D4C">
        <w:rPr>
          <w:rFonts w:eastAsia="Calibri"/>
          <w:sz w:val="24"/>
          <w:szCs w:val="24"/>
        </w:rPr>
        <w:t>Ведение перечня особо ценного движимого имущества осуществляется Учреждением на основании сведений бухгалтерского учета государственных (муниципальных) учреждений о полном наименовании объекта, отнесенного в установленном порядке к особо ценному движимому имуществу, его балансовой стоимости и об инвентарном (учетном) номере (при его наличии).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4.3</w:t>
      </w:r>
      <w:r w:rsidRPr="001518FE">
        <w:rPr>
          <w:bCs/>
          <w:sz w:val="24"/>
          <w:szCs w:val="24"/>
        </w:rPr>
        <w:t>. Имущество Учреждения закрепляется за ним на праве оперативного управления в соответствии с Гражданским кодексом Российской Федерации.</w:t>
      </w:r>
      <w:r>
        <w:rPr>
          <w:bCs/>
          <w:sz w:val="24"/>
          <w:szCs w:val="24"/>
        </w:rPr>
        <w:t xml:space="preserve"> </w:t>
      </w:r>
      <w:r w:rsidRPr="001518FE">
        <w:rPr>
          <w:bCs/>
          <w:sz w:val="24"/>
          <w:szCs w:val="24"/>
        </w:rPr>
        <w:t>Земельный участок, необходимый для выполнения Учреждением устав</w:t>
      </w:r>
      <w:r>
        <w:rPr>
          <w:bCs/>
          <w:sz w:val="24"/>
          <w:szCs w:val="24"/>
        </w:rPr>
        <w:t>ных задач</w:t>
      </w:r>
      <w:r w:rsidRPr="001518FE">
        <w:rPr>
          <w:bCs/>
          <w:sz w:val="24"/>
          <w:szCs w:val="24"/>
        </w:rPr>
        <w:t>, предоставляется Учреждению на праве постоянного (бессрочного) пользования.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 xml:space="preserve">Закрепление за Учреждением муниципального имущества осуществляется на основании правового акта администрации муниципального образования </w:t>
      </w:r>
      <w:proofErr w:type="spellStart"/>
      <w:r w:rsidRPr="001518FE">
        <w:rPr>
          <w:bCs/>
          <w:sz w:val="24"/>
          <w:szCs w:val="24"/>
        </w:rPr>
        <w:t>Сосновоборский</w:t>
      </w:r>
      <w:proofErr w:type="spellEnd"/>
      <w:r w:rsidRPr="001518FE">
        <w:rPr>
          <w:bCs/>
          <w:sz w:val="24"/>
          <w:szCs w:val="24"/>
        </w:rPr>
        <w:t xml:space="preserve"> городской округ Ленинградской области.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4.4</w:t>
      </w:r>
      <w:r w:rsidRPr="001518FE">
        <w:rPr>
          <w:bCs/>
          <w:sz w:val="24"/>
          <w:szCs w:val="24"/>
        </w:rPr>
        <w:t>. Муниципальное движимое имущество считается закрепленным за Учреждением с момента передачи Учреждению этого имущества по передаточному акту или разделительному балансу.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Муниципальное недвижимое имущество считается закрепленным за Учреждением с момента государственной регистрации права оперативного управления.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1518F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5. </w:t>
      </w:r>
      <w:r w:rsidRPr="001518FE">
        <w:rPr>
          <w:bCs/>
          <w:sz w:val="24"/>
          <w:szCs w:val="24"/>
        </w:rPr>
        <w:t xml:space="preserve"> Право оперативного управления объектами недвижимого имущества подлежит государственной регистрации в соответствии с законодательством Российской Федерации. </w:t>
      </w:r>
      <w:r>
        <w:rPr>
          <w:bCs/>
          <w:sz w:val="24"/>
          <w:szCs w:val="24"/>
        </w:rPr>
        <w:t xml:space="preserve">    </w:t>
      </w:r>
      <w:r w:rsidRPr="001518FE">
        <w:rPr>
          <w:bCs/>
          <w:sz w:val="24"/>
          <w:szCs w:val="24"/>
        </w:rPr>
        <w:t>Оформление регистрации права оперативного управления на объекты недвижимого имущества возлагается на Учреждение.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1518F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6.</w:t>
      </w:r>
      <w:r w:rsidRPr="001518FE">
        <w:rPr>
          <w:bCs/>
          <w:sz w:val="24"/>
          <w:szCs w:val="24"/>
        </w:rPr>
        <w:t xml:space="preserve"> Учреждение владеет и пользуется муниципальным имуществом, закрепленным за ним на праве оперативного управления, в пределах, установленных действующим законодательством Российской Федерации, в соответствии с целями своей деятельности, заданиями Учредителя и назначением имущества и, если иное не установлено законодательством Российской Федерации, распоряжается этим имуществом с согласия Собственника </w:t>
      </w:r>
      <w:r>
        <w:rPr>
          <w:bCs/>
          <w:sz w:val="24"/>
          <w:szCs w:val="24"/>
        </w:rPr>
        <w:t xml:space="preserve">этого </w:t>
      </w:r>
      <w:r w:rsidRPr="001518FE">
        <w:rPr>
          <w:bCs/>
          <w:sz w:val="24"/>
          <w:szCs w:val="24"/>
        </w:rPr>
        <w:t>имущества.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1518F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7. </w:t>
      </w:r>
      <w:r w:rsidRPr="001518FE">
        <w:rPr>
          <w:bCs/>
          <w:sz w:val="24"/>
          <w:szCs w:val="24"/>
        </w:rPr>
        <w:t xml:space="preserve"> Плоды, продукция и доходы от использования муниципального имущества, закрепленного за Учреждением на праве оперативного управления, и имущество, приобретенное Учреждением по договору или иным основаниям, поступают в оперативное управление Учреждения в порядке, устанавливаемом гражданским законодательством Российской Федерации и </w:t>
      </w:r>
      <w:r>
        <w:rPr>
          <w:bCs/>
          <w:sz w:val="24"/>
          <w:szCs w:val="24"/>
        </w:rPr>
        <w:t xml:space="preserve">иными </w:t>
      </w:r>
      <w:r w:rsidRPr="001518FE">
        <w:rPr>
          <w:bCs/>
          <w:sz w:val="24"/>
          <w:szCs w:val="24"/>
        </w:rPr>
        <w:t>правовыми актами для приобретения права собственности.</w:t>
      </w:r>
    </w:p>
    <w:p w:rsidR="00C611C3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1518F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8.</w:t>
      </w:r>
      <w:r w:rsidRPr="001518FE">
        <w:rPr>
          <w:bCs/>
          <w:sz w:val="24"/>
          <w:szCs w:val="24"/>
        </w:rPr>
        <w:t xml:space="preserve"> Учреждение </w:t>
      </w:r>
      <w:r>
        <w:rPr>
          <w:bCs/>
          <w:sz w:val="24"/>
          <w:szCs w:val="24"/>
        </w:rPr>
        <w:t xml:space="preserve">без согласия Собственника имущества </w:t>
      </w:r>
      <w:r w:rsidRPr="001518FE">
        <w:rPr>
          <w:bCs/>
          <w:sz w:val="24"/>
          <w:szCs w:val="24"/>
        </w:rPr>
        <w:t xml:space="preserve">не вправе </w:t>
      </w:r>
      <w:r>
        <w:rPr>
          <w:bCs/>
          <w:sz w:val="24"/>
          <w:szCs w:val="24"/>
        </w:rPr>
        <w:t xml:space="preserve">распоряжаться </w:t>
      </w:r>
      <w:r w:rsidRPr="001518FE">
        <w:rPr>
          <w:bCs/>
          <w:sz w:val="24"/>
          <w:szCs w:val="24"/>
        </w:rPr>
        <w:t xml:space="preserve">недвижимым имуществом и особо ценным движимым имуществом, закрепленным за Учреждением Собственником имущества или приобретенным Учреждением за счет средств, выделенных ему </w:t>
      </w:r>
      <w:r>
        <w:rPr>
          <w:bCs/>
          <w:sz w:val="24"/>
          <w:szCs w:val="24"/>
        </w:rPr>
        <w:t>Учредителем</w:t>
      </w:r>
      <w:r w:rsidRPr="001518FE">
        <w:rPr>
          <w:bCs/>
          <w:sz w:val="24"/>
          <w:szCs w:val="24"/>
        </w:rPr>
        <w:t xml:space="preserve"> на приобретение такого имущества.</w:t>
      </w:r>
      <w:r>
        <w:rPr>
          <w:bCs/>
          <w:sz w:val="24"/>
          <w:szCs w:val="24"/>
        </w:rPr>
        <w:t xml:space="preserve"> </w:t>
      </w:r>
      <w:r w:rsidRPr="001518FE">
        <w:rPr>
          <w:bCs/>
          <w:sz w:val="24"/>
          <w:szCs w:val="24"/>
        </w:rPr>
        <w:t>Остальным имуществом, находящимся на праве оперативного управления, Учреждение вправе распоряжаться самостоятельно, если иное не предусмотрено законодательством Российской Федерации.</w:t>
      </w:r>
      <w:r>
        <w:rPr>
          <w:bCs/>
          <w:sz w:val="24"/>
          <w:szCs w:val="24"/>
        </w:rPr>
        <w:t xml:space="preserve"> </w:t>
      </w:r>
    </w:p>
    <w:p w:rsidR="00C611C3" w:rsidRPr="00A844F5" w:rsidRDefault="00C611C3" w:rsidP="00C611C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A844F5">
        <w:rPr>
          <w:rFonts w:eastAsia="Calibri"/>
          <w:sz w:val="24"/>
          <w:szCs w:val="24"/>
        </w:rPr>
        <w:t>Учреждение вправе осуществлять приносящую доходы деятельность лишь</w:t>
      </w:r>
      <w:r w:rsidRPr="00461D8E">
        <w:rPr>
          <w:rFonts w:eastAsia="Calibri"/>
          <w:sz w:val="24"/>
          <w:szCs w:val="24"/>
        </w:rPr>
        <w:t xml:space="preserve"> </w:t>
      </w:r>
      <w:r w:rsidRPr="00A844F5">
        <w:rPr>
          <w:rFonts w:eastAsia="Calibri"/>
          <w:sz w:val="24"/>
          <w:szCs w:val="24"/>
        </w:rPr>
        <w:t>постольку, поскольку это служит достижению целей, ради которых оно создано, и</w:t>
      </w:r>
      <w:r w:rsidRPr="00461D8E">
        <w:rPr>
          <w:rFonts w:eastAsia="Calibri"/>
          <w:sz w:val="24"/>
          <w:szCs w:val="24"/>
        </w:rPr>
        <w:t xml:space="preserve"> </w:t>
      </w:r>
      <w:r w:rsidRPr="00A844F5">
        <w:rPr>
          <w:rFonts w:eastAsia="Calibri"/>
          <w:sz w:val="24"/>
          <w:szCs w:val="24"/>
        </w:rPr>
        <w:t>соответствующую этим целям. Доходы, полученные от такой деятельности, и</w:t>
      </w:r>
      <w:r w:rsidRPr="00461D8E">
        <w:rPr>
          <w:rFonts w:eastAsia="Calibri"/>
          <w:sz w:val="24"/>
          <w:szCs w:val="24"/>
        </w:rPr>
        <w:t xml:space="preserve"> </w:t>
      </w:r>
      <w:r w:rsidRPr="00A844F5">
        <w:rPr>
          <w:rFonts w:eastAsia="Calibri"/>
          <w:sz w:val="24"/>
          <w:szCs w:val="24"/>
        </w:rPr>
        <w:t>приобретенное за счет этих доходов имущество поступают в самостоятельное</w:t>
      </w:r>
      <w:r w:rsidRPr="00461D8E">
        <w:rPr>
          <w:rFonts w:eastAsia="Calibri"/>
          <w:sz w:val="24"/>
          <w:szCs w:val="24"/>
        </w:rPr>
        <w:t xml:space="preserve"> </w:t>
      </w:r>
      <w:r w:rsidRPr="00A844F5">
        <w:rPr>
          <w:rFonts w:eastAsia="Calibri"/>
          <w:sz w:val="24"/>
          <w:szCs w:val="24"/>
        </w:rPr>
        <w:t>распоряжение бюджетного учреждения.</w:t>
      </w:r>
    </w:p>
    <w:p w:rsidR="00C611C3" w:rsidRPr="008B6EA0" w:rsidRDefault="00C611C3" w:rsidP="00C611C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A844F5">
        <w:rPr>
          <w:rFonts w:eastAsia="Calibri"/>
          <w:sz w:val="24"/>
          <w:szCs w:val="24"/>
        </w:rPr>
        <w:t>Крупная сделка может быть совершена Учреждением только с предварительного</w:t>
      </w:r>
      <w:r w:rsidRPr="00461D8E">
        <w:rPr>
          <w:rFonts w:eastAsia="Calibri"/>
          <w:sz w:val="24"/>
          <w:szCs w:val="24"/>
        </w:rPr>
        <w:t xml:space="preserve"> </w:t>
      </w:r>
      <w:r w:rsidRPr="00A844F5">
        <w:rPr>
          <w:rFonts w:eastAsia="Calibri"/>
          <w:sz w:val="24"/>
          <w:szCs w:val="24"/>
        </w:rPr>
        <w:t>согласия Уч</w:t>
      </w:r>
      <w:r>
        <w:rPr>
          <w:rFonts w:eastAsia="Calibri"/>
          <w:sz w:val="24"/>
          <w:szCs w:val="24"/>
        </w:rPr>
        <w:t>редителя.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1518F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9.</w:t>
      </w:r>
      <w:r w:rsidRPr="001518FE">
        <w:rPr>
          <w:bCs/>
          <w:sz w:val="24"/>
          <w:szCs w:val="24"/>
        </w:rPr>
        <w:t> Муниципальное имущество, закрепленное за Учреждением на праве оперативного управления, не может быть передано в доверительное управление.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1518F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10</w:t>
      </w:r>
      <w:r w:rsidRPr="001518FE">
        <w:rPr>
          <w:bCs/>
          <w:sz w:val="24"/>
          <w:szCs w:val="24"/>
        </w:rPr>
        <w:t> Имущество, приобретенное Учреждением за счет доходов от осущ</w:t>
      </w:r>
      <w:r>
        <w:rPr>
          <w:bCs/>
          <w:sz w:val="24"/>
          <w:szCs w:val="24"/>
        </w:rPr>
        <w:t xml:space="preserve">ествления разрешенной ему, </w:t>
      </w:r>
      <w:r w:rsidRPr="001518FE">
        <w:rPr>
          <w:bCs/>
          <w:sz w:val="24"/>
          <w:szCs w:val="24"/>
        </w:rPr>
        <w:t>в соответствии с настоящим</w:t>
      </w:r>
      <w:r>
        <w:rPr>
          <w:bCs/>
          <w:sz w:val="24"/>
          <w:szCs w:val="24"/>
        </w:rPr>
        <w:t xml:space="preserve"> </w:t>
      </w:r>
      <w:r w:rsidRPr="001518FE">
        <w:rPr>
          <w:bCs/>
          <w:sz w:val="24"/>
          <w:szCs w:val="24"/>
        </w:rPr>
        <w:t>Уставом</w:t>
      </w:r>
      <w:r>
        <w:rPr>
          <w:bCs/>
          <w:sz w:val="24"/>
          <w:szCs w:val="24"/>
        </w:rPr>
        <w:t>,</w:t>
      </w:r>
      <w:r w:rsidRPr="001518FE">
        <w:rPr>
          <w:bCs/>
          <w:sz w:val="24"/>
          <w:szCs w:val="24"/>
        </w:rPr>
        <w:t xml:space="preserve"> деятельности, приносящей доход, поступает в самостоятельное распоряжение Учреждения и учитывается на балансе Учреждения.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1518F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11.</w:t>
      </w:r>
      <w:r w:rsidRPr="001518FE">
        <w:rPr>
          <w:bCs/>
          <w:sz w:val="24"/>
          <w:szCs w:val="24"/>
        </w:rPr>
        <w:t> </w:t>
      </w:r>
      <w:proofErr w:type="gramStart"/>
      <w:r w:rsidRPr="001518FE">
        <w:rPr>
          <w:bCs/>
          <w:sz w:val="24"/>
          <w:szCs w:val="24"/>
        </w:rPr>
        <w:t xml:space="preserve">Недвижимое и особо ценное движимое имущество Учреждения, за исключением имущества, приобретенного Учреждением за счет средств от приносящей доход деятельности, может передаваться во временное владение и </w:t>
      </w:r>
      <w:r w:rsidRPr="001518FE">
        <w:rPr>
          <w:bCs/>
          <w:sz w:val="24"/>
          <w:szCs w:val="24"/>
        </w:rPr>
        <w:lastRenderedPageBreak/>
        <w:t>пользование третьим лицам по договорам безвозмездного пользования или аренды, заключа</w:t>
      </w:r>
      <w:r>
        <w:rPr>
          <w:bCs/>
          <w:sz w:val="24"/>
          <w:szCs w:val="24"/>
        </w:rPr>
        <w:t xml:space="preserve">емым в соответствии с </w:t>
      </w:r>
      <w:r w:rsidRPr="001518FE">
        <w:rPr>
          <w:bCs/>
          <w:sz w:val="24"/>
          <w:szCs w:val="24"/>
        </w:rPr>
        <w:t xml:space="preserve">Уставом </w:t>
      </w:r>
      <w:r>
        <w:rPr>
          <w:bCs/>
          <w:sz w:val="24"/>
          <w:szCs w:val="24"/>
        </w:rPr>
        <w:t xml:space="preserve">Учреждения </w:t>
      </w:r>
      <w:r w:rsidRPr="001518FE">
        <w:rPr>
          <w:bCs/>
          <w:sz w:val="24"/>
          <w:szCs w:val="24"/>
        </w:rPr>
        <w:t xml:space="preserve">и по согласованию с </w:t>
      </w:r>
      <w:r>
        <w:rPr>
          <w:bCs/>
          <w:sz w:val="24"/>
          <w:szCs w:val="24"/>
        </w:rPr>
        <w:t>Собственником</w:t>
      </w:r>
      <w:r w:rsidRPr="001518FE">
        <w:rPr>
          <w:bCs/>
          <w:sz w:val="24"/>
          <w:szCs w:val="24"/>
        </w:rPr>
        <w:t xml:space="preserve"> в порядке, установленном действующим законодательством Российской Федерации.</w:t>
      </w:r>
      <w:proofErr w:type="gramEnd"/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1518F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12.</w:t>
      </w:r>
      <w:r w:rsidRPr="001518FE">
        <w:rPr>
          <w:bCs/>
          <w:sz w:val="24"/>
          <w:szCs w:val="24"/>
        </w:rPr>
        <w:t> </w:t>
      </w:r>
      <w:proofErr w:type="gramStart"/>
      <w:r w:rsidRPr="001518FE">
        <w:rPr>
          <w:bCs/>
          <w:sz w:val="24"/>
          <w:szCs w:val="24"/>
        </w:rPr>
        <w:t>Учреждение имеет право предоставлять нежилые помещения, закрепленные за Учреждением на праве оперативного управления, во временное владение и пользование за плату или в безвозмездное владение и пользование юридическим и физическим лицам в порядке и в соответствии с действующим законода</w:t>
      </w:r>
      <w:r>
        <w:rPr>
          <w:bCs/>
          <w:sz w:val="24"/>
          <w:szCs w:val="24"/>
        </w:rPr>
        <w:t xml:space="preserve">тельством Российской Федерации, а также </w:t>
      </w:r>
      <w:r w:rsidRPr="001518FE">
        <w:rPr>
          <w:bCs/>
          <w:sz w:val="24"/>
          <w:szCs w:val="24"/>
        </w:rPr>
        <w:t xml:space="preserve"> нормативными правовым актами администрации муниципального образования </w:t>
      </w:r>
      <w:proofErr w:type="spellStart"/>
      <w:r w:rsidRPr="001518FE">
        <w:rPr>
          <w:bCs/>
          <w:sz w:val="24"/>
          <w:szCs w:val="24"/>
        </w:rPr>
        <w:t>Сосновоборский</w:t>
      </w:r>
      <w:proofErr w:type="spellEnd"/>
      <w:r w:rsidRPr="001518FE">
        <w:rPr>
          <w:bCs/>
          <w:sz w:val="24"/>
          <w:szCs w:val="24"/>
        </w:rPr>
        <w:t xml:space="preserve"> городской округ Ленинградской области.</w:t>
      </w:r>
      <w:proofErr w:type="gramEnd"/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proofErr w:type="gramStart"/>
      <w:r w:rsidRPr="001518FE">
        <w:rPr>
          <w:bCs/>
          <w:sz w:val="24"/>
          <w:szCs w:val="24"/>
        </w:rPr>
        <w:t xml:space="preserve">В случае сдачи в аренду с согласия </w:t>
      </w:r>
      <w:r>
        <w:rPr>
          <w:bCs/>
          <w:sz w:val="24"/>
          <w:szCs w:val="24"/>
        </w:rPr>
        <w:t>Собственника</w:t>
      </w:r>
      <w:r w:rsidRPr="001518FE">
        <w:rPr>
          <w:bCs/>
          <w:sz w:val="24"/>
          <w:szCs w:val="24"/>
        </w:rPr>
        <w:t xml:space="preserve"> недвижимого имущества или особо ценного дв</w:t>
      </w:r>
      <w:r>
        <w:rPr>
          <w:bCs/>
          <w:sz w:val="24"/>
          <w:szCs w:val="24"/>
        </w:rPr>
        <w:t>ижимого имущества, закрепленных</w:t>
      </w:r>
      <w:r w:rsidRPr="001518FE">
        <w:rPr>
          <w:bCs/>
          <w:sz w:val="24"/>
          <w:szCs w:val="24"/>
        </w:rPr>
        <w:t xml:space="preserve">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  <w:proofErr w:type="gramEnd"/>
    </w:p>
    <w:p w:rsidR="00C611C3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proofErr w:type="gramStart"/>
      <w:r w:rsidRPr="001518FE">
        <w:rPr>
          <w:bCs/>
          <w:sz w:val="24"/>
          <w:szCs w:val="24"/>
        </w:rPr>
        <w:t>Учредитель вправе по своему усмотрению на безвозмездной основе использовать нежилые помещения, закрепленные им за Учреждением на праве оперативного управления, в целях реализации своих полномочий по решению вопросов местного значения, отдельных государственных полномочий, переданных ему как органу местного самоуправления, а также в целях оказания содействия государственным органам власти и управления всех уровней в реализации их полномочий и функций, предусмотренных законодательством Российской</w:t>
      </w:r>
      <w:proofErr w:type="gramEnd"/>
      <w:r w:rsidRPr="001518FE">
        <w:rPr>
          <w:bCs/>
          <w:sz w:val="24"/>
          <w:szCs w:val="24"/>
        </w:rPr>
        <w:t xml:space="preserve"> Федерации.</w:t>
      </w:r>
    </w:p>
    <w:p w:rsidR="00C611C3" w:rsidRPr="00A844F5" w:rsidRDefault="00C611C3" w:rsidP="00C611C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A844F5">
        <w:rPr>
          <w:rFonts w:eastAsia="Calibri"/>
          <w:sz w:val="24"/>
          <w:szCs w:val="24"/>
        </w:rPr>
        <w:t>4.13. Муниципальное имущество может быть изъято из оперативного управления</w:t>
      </w:r>
      <w:r w:rsidRPr="00461D8E">
        <w:rPr>
          <w:rFonts w:eastAsia="Calibri"/>
          <w:sz w:val="24"/>
          <w:szCs w:val="24"/>
        </w:rPr>
        <w:t xml:space="preserve"> </w:t>
      </w:r>
      <w:r w:rsidRPr="00A844F5">
        <w:rPr>
          <w:rFonts w:eastAsia="Calibri"/>
          <w:sz w:val="24"/>
          <w:szCs w:val="24"/>
        </w:rPr>
        <w:t>Учреждения без его согласия на основании правового акта администрации</w:t>
      </w:r>
      <w:r w:rsidRPr="00461D8E">
        <w:rPr>
          <w:rFonts w:eastAsia="Calibri"/>
          <w:sz w:val="24"/>
          <w:szCs w:val="24"/>
        </w:rPr>
        <w:t xml:space="preserve"> </w:t>
      </w:r>
      <w:proofErr w:type="spellStart"/>
      <w:r w:rsidRPr="00A844F5">
        <w:rPr>
          <w:rFonts w:eastAsia="Calibri"/>
          <w:sz w:val="24"/>
          <w:szCs w:val="24"/>
        </w:rPr>
        <w:t>Сосновоборского</w:t>
      </w:r>
      <w:proofErr w:type="spellEnd"/>
      <w:r w:rsidRPr="00A844F5">
        <w:rPr>
          <w:rFonts w:eastAsia="Calibri"/>
          <w:sz w:val="24"/>
          <w:szCs w:val="24"/>
        </w:rPr>
        <w:t xml:space="preserve"> городского округа:</w:t>
      </w:r>
    </w:p>
    <w:p w:rsidR="00C611C3" w:rsidRPr="00A844F5" w:rsidRDefault="00C611C3" w:rsidP="00C611C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A844F5">
        <w:rPr>
          <w:rFonts w:ascii="Symbol" w:eastAsia="Calibri" w:hAnsi="Symbol" w:cs="Symbol"/>
          <w:sz w:val="24"/>
          <w:szCs w:val="24"/>
        </w:rPr>
        <w:t></w:t>
      </w:r>
      <w:r w:rsidRPr="00A844F5">
        <w:rPr>
          <w:rFonts w:ascii="Symbol" w:eastAsia="Calibri" w:hAnsi="Symbol" w:cs="Symbol"/>
          <w:sz w:val="24"/>
          <w:szCs w:val="24"/>
        </w:rPr>
        <w:t></w:t>
      </w:r>
      <w:r w:rsidRPr="00A844F5">
        <w:rPr>
          <w:rFonts w:eastAsia="Calibri"/>
          <w:sz w:val="24"/>
          <w:szCs w:val="24"/>
        </w:rPr>
        <w:t>при изъятии имущества для целей ликвидации последствий стихийных бедствий,</w:t>
      </w:r>
      <w:r w:rsidRPr="00461D8E">
        <w:rPr>
          <w:rFonts w:eastAsia="Calibri"/>
          <w:sz w:val="24"/>
          <w:szCs w:val="24"/>
        </w:rPr>
        <w:t xml:space="preserve"> </w:t>
      </w:r>
      <w:r w:rsidRPr="00A844F5">
        <w:rPr>
          <w:rFonts w:eastAsia="Calibri"/>
          <w:sz w:val="24"/>
          <w:szCs w:val="24"/>
        </w:rPr>
        <w:t>аварий, эпидемий, эпизоотий и при иных обстоятельствах, носящих чрезвычайный</w:t>
      </w:r>
      <w:r w:rsidRPr="00461D8E">
        <w:rPr>
          <w:rFonts w:eastAsia="Calibri"/>
          <w:sz w:val="24"/>
          <w:szCs w:val="24"/>
        </w:rPr>
        <w:t xml:space="preserve"> </w:t>
      </w:r>
      <w:r w:rsidRPr="00A844F5">
        <w:rPr>
          <w:rFonts w:eastAsia="Calibri"/>
          <w:sz w:val="24"/>
          <w:szCs w:val="24"/>
        </w:rPr>
        <w:t>характер;</w:t>
      </w:r>
    </w:p>
    <w:p w:rsidR="00C611C3" w:rsidRPr="00A844F5" w:rsidRDefault="00C611C3" w:rsidP="00C611C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A844F5">
        <w:rPr>
          <w:rFonts w:ascii="Symbol" w:eastAsia="Calibri" w:hAnsi="Symbol" w:cs="Symbol"/>
          <w:sz w:val="24"/>
          <w:szCs w:val="24"/>
        </w:rPr>
        <w:t></w:t>
      </w:r>
      <w:r w:rsidRPr="00A844F5">
        <w:rPr>
          <w:rFonts w:ascii="Symbol" w:eastAsia="Calibri" w:hAnsi="Symbol" w:cs="Symbol"/>
          <w:sz w:val="24"/>
          <w:szCs w:val="24"/>
        </w:rPr>
        <w:t></w:t>
      </w:r>
      <w:r w:rsidRPr="00A844F5">
        <w:rPr>
          <w:rFonts w:eastAsia="Calibri"/>
          <w:sz w:val="24"/>
          <w:szCs w:val="24"/>
        </w:rPr>
        <w:t>при изъятии недвижимого имущества в связи с правомерным изъятием у</w:t>
      </w:r>
      <w:r w:rsidRPr="00461D8E">
        <w:rPr>
          <w:rFonts w:eastAsia="Calibri"/>
          <w:sz w:val="24"/>
          <w:szCs w:val="24"/>
        </w:rPr>
        <w:t xml:space="preserve"> </w:t>
      </w:r>
      <w:r w:rsidRPr="00A844F5">
        <w:rPr>
          <w:rFonts w:eastAsia="Calibri"/>
          <w:sz w:val="24"/>
          <w:szCs w:val="24"/>
        </w:rPr>
        <w:t>учреждения земельного участка, на котором размещено это имущество;</w:t>
      </w:r>
    </w:p>
    <w:p w:rsidR="00C611C3" w:rsidRPr="008B6EA0" w:rsidRDefault="00C611C3" w:rsidP="00C611C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A844F5">
        <w:rPr>
          <w:rFonts w:ascii="Symbol" w:eastAsia="Calibri" w:hAnsi="Symbol" w:cs="Symbol"/>
          <w:sz w:val="24"/>
          <w:szCs w:val="24"/>
        </w:rPr>
        <w:t></w:t>
      </w:r>
      <w:r w:rsidRPr="00A844F5">
        <w:rPr>
          <w:rFonts w:ascii="Symbol" w:eastAsia="Calibri" w:hAnsi="Symbol" w:cs="Symbol"/>
          <w:sz w:val="24"/>
          <w:szCs w:val="24"/>
        </w:rPr>
        <w:t></w:t>
      </w:r>
      <w:r w:rsidRPr="00A844F5">
        <w:rPr>
          <w:rFonts w:eastAsia="Calibri"/>
          <w:sz w:val="24"/>
          <w:szCs w:val="24"/>
        </w:rPr>
        <w:t>при изъятии излишнего, неиспользуемого либо используемого не по назначению</w:t>
      </w:r>
      <w:r w:rsidRPr="00461D8E">
        <w:rPr>
          <w:rFonts w:eastAsia="Calibri"/>
          <w:sz w:val="24"/>
          <w:szCs w:val="24"/>
        </w:rPr>
        <w:t xml:space="preserve"> </w:t>
      </w:r>
      <w:r w:rsidRPr="00A844F5">
        <w:rPr>
          <w:rFonts w:eastAsia="Calibri"/>
          <w:sz w:val="24"/>
          <w:szCs w:val="24"/>
        </w:rPr>
        <w:t>имущества, закрепленного за Учреждением либо приобретенного Учреждением за</w:t>
      </w:r>
      <w:r w:rsidRPr="00461D8E">
        <w:rPr>
          <w:rFonts w:eastAsia="Calibri"/>
          <w:sz w:val="24"/>
          <w:szCs w:val="24"/>
        </w:rPr>
        <w:t xml:space="preserve"> </w:t>
      </w:r>
      <w:r w:rsidRPr="00A844F5">
        <w:rPr>
          <w:rFonts w:eastAsia="Calibri"/>
          <w:sz w:val="24"/>
          <w:szCs w:val="24"/>
        </w:rPr>
        <w:t>счет средств, выделенных ему Собственником имущества на приобретение этого</w:t>
      </w:r>
      <w:r w:rsidRPr="00461D8E">
        <w:rPr>
          <w:rFonts w:eastAsia="Calibri"/>
          <w:sz w:val="24"/>
          <w:szCs w:val="24"/>
        </w:rPr>
        <w:t xml:space="preserve"> </w:t>
      </w:r>
      <w:r w:rsidRPr="00A844F5">
        <w:rPr>
          <w:rFonts w:eastAsia="Calibri"/>
          <w:sz w:val="24"/>
          <w:szCs w:val="24"/>
        </w:rPr>
        <w:t>имущества.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1518F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14.</w:t>
      </w:r>
      <w:r w:rsidRPr="001518FE">
        <w:rPr>
          <w:bCs/>
          <w:sz w:val="24"/>
          <w:szCs w:val="24"/>
        </w:rPr>
        <w:t> Муниципальное задание для Учреждения формирует и утверждает Учредитель.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1518F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15.</w:t>
      </w:r>
      <w:r w:rsidRPr="001518FE">
        <w:rPr>
          <w:bCs/>
          <w:sz w:val="24"/>
          <w:szCs w:val="24"/>
        </w:rPr>
        <w:t> Финансовое обеспечение выполнения муниципального задания осуществляется:</w:t>
      </w:r>
    </w:p>
    <w:p w:rsidR="00C611C3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 xml:space="preserve">- с учетом расходов на содержание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lastRenderedPageBreak/>
        <w:t>имущества, и расходов на уплату налогов, по которым в качестве объекта налогообложения признается соответствующее имущество, в том числе земельные участки;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в соответствии с порядком определения нормативных затрат, связанных с оказанием Учреждением в соответствии с муниципальным заданием муниципальных услуг (выполнением работ), и нормативных затрат на содержание имущества Учреждения, утвержденным Комитетом образования.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1518F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16.</w:t>
      </w:r>
      <w:r w:rsidRPr="001518FE">
        <w:rPr>
          <w:bCs/>
          <w:sz w:val="24"/>
          <w:szCs w:val="24"/>
        </w:rPr>
        <w:t> Развитие материально-технической базы Учреждения осуществляется Учреждением в пределах выделенных бюджетных средств и дополнительных финансовых средств.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1518F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17.</w:t>
      </w:r>
      <w:r w:rsidRPr="001518FE">
        <w:rPr>
          <w:bCs/>
          <w:sz w:val="24"/>
          <w:szCs w:val="24"/>
        </w:rPr>
        <w:t> Учреждение вправе привлекать в порядке, установленном законодательством Российской Федерации, дополнительные финансовые средства: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за счет предоставления платных дополнительных образовательных и иных предусмотренных настоящим Уставом услуг;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за счет добровольных пожертвований и целевых взносов физических и (или) юридических лиц, в том числе иностранных граждан и (или) юридических лиц.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Привлечение Учреждением дополнительных средств не влечет за собой снижения нормативов и (или) абсолютных размеров финансового обеспечения деятельности Учреждения за счет средств Учредителя.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1518F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18.</w:t>
      </w:r>
      <w:r w:rsidRPr="001518FE">
        <w:rPr>
          <w:bCs/>
          <w:sz w:val="24"/>
          <w:szCs w:val="24"/>
        </w:rPr>
        <w:t> </w:t>
      </w:r>
      <w:proofErr w:type="gramStart"/>
      <w:r w:rsidRPr="001518FE">
        <w:rPr>
          <w:bCs/>
          <w:sz w:val="24"/>
          <w:szCs w:val="24"/>
        </w:rPr>
        <w:t>Источниками формирования имущества Учреждения в денежной и иных формах являются:</w:t>
      </w:r>
      <w:proofErr w:type="gramEnd"/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бюджетные средства;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имущество, переданное Учреждению Собственником имущества (уполномоченным им органом);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добровольные п</w:t>
      </w:r>
      <w:r>
        <w:rPr>
          <w:bCs/>
          <w:sz w:val="24"/>
          <w:szCs w:val="24"/>
        </w:rPr>
        <w:t xml:space="preserve">ожертвования физических и </w:t>
      </w:r>
      <w:r w:rsidRPr="001518FE">
        <w:rPr>
          <w:bCs/>
          <w:sz w:val="24"/>
          <w:szCs w:val="24"/>
        </w:rPr>
        <w:t>юридических лиц;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приносящая доход деятельность;</w:t>
      </w:r>
    </w:p>
    <w:p w:rsidR="00C611C3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другие источники в соответствии с законодательством Российской Федерации.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1518F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19.</w:t>
      </w:r>
      <w:r w:rsidRPr="001518FE">
        <w:rPr>
          <w:bCs/>
          <w:sz w:val="24"/>
          <w:szCs w:val="24"/>
        </w:rPr>
        <w:t> Учреждение самостоятельно ведет установленную статистическую отчетность и бухгалтерский учет.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1518F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20.</w:t>
      </w:r>
      <w:r w:rsidRPr="001518FE">
        <w:rPr>
          <w:bCs/>
          <w:sz w:val="24"/>
          <w:szCs w:val="24"/>
        </w:rPr>
        <w:t> Финансовое обеспечение в части бюджетных средств осуществляется через открытие лицевого счета в органе, осуществляющем казначейское исполнение бюджета.</w:t>
      </w:r>
    </w:p>
    <w:p w:rsidR="00C611C3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1518F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21.</w:t>
      </w:r>
      <w:r w:rsidRPr="001518FE">
        <w:rPr>
          <w:bCs/>
          <w:sz w:val="24"/>
          <w:szCs w:val="24"/>
        </w:rPr>
        <w:t> 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законодательством Российской Федерации.</w:t>
      </w:r>
    </w:p>
    <w:p w:rsidR="00C611C3" w:rsidRPr="0084646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1518F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22.</w:t>
      </w:r>
      <w:r w:rsidRPr="001518FE">
        <w:rPr>
          <w:bCs/>
          <w:sz w:val="24"/>
          <w:szCs w:val="24"/>
        </w:rPr>
        <w:t> Правовое регулирование бухгалтерского учета в Учреждении осуществляется в соответствии с Бюджетным кодексом Российской Федерации, Федеральным законо</w:t>
      </w:r>
      <w:r>
        <w:rPr>
          <w:bCs/>
          <w:sz w:val="24"/>
          <w:szCs w:val="24"/>
        </w:rPr>
        <w:t xml:space="preserve">м </w:t>
      </w:r>
      <w:r w:rsidRPr="001518FE">
        <w:rPr>
          <w:bCs/>
          <w:sz w:val="24"/>
          <w:szCs w:val="24"/>
        </w:rPr>
        <w:t xml:space="preserve"> «О бухгалтерском </w:t>
      </w:r>
      <w:r>
        <w:rPr>
          <w:bCs/>
          <w:sz w:val="24"/>
          <w:szCs w:val="24"/>
        </w:rPr>
        <w:t xml:space="preserve">учете», </w:t>
      </w:r>
      <w:r w:rsidRPr="001518FE">
        <w:rPr>
          <w:bCs/>
          <w:sz w:val="24"/>
          <w:szCs w:val="24"/>
        </w:rPr>
        <w:t>другим</w:t>
      </w:r>
      <w:r>
        <w:rPr>
          <w:bCs/>
          <w:sz w:val="24"/>
          <w:szCs w:val="24"/>
        </w:rPr>
        <w:t>и</w:t>
      </w:r>
      <w:r w:rsidRPr="001518FE">
        <w:rPr>
          <w:bCs/>
          <w:sz w:val="24"/>
          <w:szCs w:val="24"/>
        </w:rPr>
        <w:t xml:space="preserve"> федеральными законами и принятыми в соответствии с ними нормативными правовыми актами</w:t>
      </w:r>
      <w:r>
        <w:rPr>
          <w:bCs/>
          <w:sz w:val="24"/>
          <w:szCs w:val="24"/>
        </w:rPr>
        <w:t>.</w:t>
      </w:r>
    </w:p>
    <w:p w:rsidR="00C611C3" w:rsidRPr="001518FE" w:rsidRDefault="00C611C3" w:rsidP="00C611C3">
      <w:pPr>
        <w:pStyle w:val="ConsPlusNonformat"/>
        <w:widowControl/>
        <w:spacing w:before="240" w:after="24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518FE">
        <w:rPr>
          <w:rFonts w:ascii="Times New Roman" w:hAnsi="Times New Roman" w:cs="Times New Roman"/>
          <w:b/>
          <w:sz w:val="24"/>
          <w:szCs w:val="24"/>
        </w:rPr>
        <w:t>. Управление Учреждением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518FE">
        <w:rPr>
          <w:bCs/>
          <w:sz w:val="24"/>
          <w:szCs w:val="24"/>
        </w:rPr>
        <w:t>.1. Управление Учреждением осуществляется на основе сочетания принципов единоначалия и коллегиальности.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518FE">
        <w:rPr>
          <w:bCs/>
          <w:sz w:val="24"/>
          <w:szCs w:val="24"/>
        </w:rPr>
        <w:t>.2. Компетенция Учредителя Учреждения определяется действующим законодательством Российской Федерации.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5</w:t>
      </w:r>
      <w:r w:rsidRPr="001518FE">
        <w:rPr>
          <w:bCs/>
          <w:sz w:val="24"/>
          <w:szCs w:val="24"/>
        </w:rPr>
        <w:t>.3. Единоличным исполнительным органом Учреждения является руководитель Учреждения – директор (далее – Директор), который осуществляет текущее руководство деятельностью Учреждения.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518FE">
        <w:rPr>
          <w:bCs/>
          <w:sz w:val="24"/>
          <w:szCs w:val="24"/>
        </w:rPr>
        <w:t xml:space="preserve">.4. Директор Учреждения назначается и освобождается от должности распоряжением Учредителя в лице главы администрации муниципального образования </w:t>
      </w:r>
      <w:proofErr w:type="spellStart"/>
      <w:r w:rsidRPr="001518FE">
        <w:rPr>
          <w:bCs/>
          <w:sz w:val="24"/>
          <w:szCs w:val="24"/>
        </w:rPr>
        <w:t>Сосновоборский</w:t>
      </w:r>
      <w:proofErr w:type="spellEnd"/>
      <w:r w:rsidRPr="001518FE">
        <w:rPr>
          <w:bCs/>
          <w:sz w:val="24"/>
          <w:szCs w:val="24"/>
        </w:rPr>
        <w:t xml:space="preserve"> городской округ Ленинградской области по представлению председателя Комитета образования</w:t>
      </w:r>
      <w:r>
        <w:rPr>
          <w:bCs/>
          <w:sz w:val="24"/>
          <w:szCs w:val="24"/>
        </w:rPr>
        <w:t xml:space="preserve"> администрации </w:t>
      </w:r>
      <w:proofErr w:type="spellStart"/>
      <w:r>
        <w:rPr>
          <w:bCs/>
          <w:sz w:val="24"/>
          <w:szCs w:val="24"/>
        </w:rPr>
        <w:t>Сосновоборского</w:t>
      </w:r>
      <w:proofErr w:type="spellEnd"/>
      <w:r>
        <w:rPr>
          <w:bCs/>
          <w:sz w:val="24"/>
          <w:szCs w:val="24"/>
        </w:rPr>
        <w:t xml:space="preserve"> городского округа</w:t>
      </w:r>
      <w:r w:rsidRPr="001518FE">
        <w:rPr>
          <w:bCs/>
          <w:sz w:val="24"/>
          <w:szCs w:val="24"/>
        </w:rPr>
        <w:t>, согласованному с заместителем главы администрации по социальным вопросам. Срок занятия должности Директором Учреждения определяется Учредителем.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518FE">
        <w:rPr>
          <w:bCs/>
          <w:sz w:val="24"/>
          <w:szCs w:val="24"/>
        </w:rPr>
        <w:t>.5. Права и обязанности Директора, его компетенция в области управления Учреждением определяются в соответствии с законодательством об образовании, настоящим Уставом, должностной инструкцией Директора.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518FE">
        <w:rPr>
          <w:bCs/>
          <w:sz w:val="24"/>
          <w:szCs w:val="24"/>
        </w:rPr>
        <w:t>.6. </w:t>
      </w:r>
      <w:r w:rsidRPr="001518FE">
        <w:rPr>
          <w:b/>
          <w:bCs/>
          <w:sz w:val="24"/>
          <w:szCs w:val="24"/>
        </w:rPr>
        <w:t>Директор Учреждения</w:t>
      </w:r>
      <w:r w:rsidRPr="001518FE">
        <w:rPr>
          <w:bCs/>
          <w:sz w:val="24"/>
          <w:szCs w:val="24"/>
        </w:rPr>
        <w:t>: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1) </w:t>
      </w:r>
      <w:r w:rsidRPr="001518FE">
        <w:rPr>
          <w:b/>
          <w:bCs/>
          <w:sz w:val="24"/>
          <w:szCs w:val="24"/>
        </w:rPr>
        <w:t>осуществляет</w:t>
      </w:r>
      <w:r w:rsidRPr="001518FE">
        <w:rPr>
          <w:bCs/>
          <w:sz w:val="24"/>
          <w:szCs w:val="24"/>
        </w:rPr>
        <w:t xml:space="preserve"> руководство Учреждением в соответствии с нормативными правовыми актами федерального, регионального, муниципального уровней, настоящим Уставом, локальными нормативными актами</w:t>
      </w:r>
      <w:r>
        <w:rPr>
          <w:bCs/>
          <w:sz w:val="24"/>
          <w:szCs w:val="24"/>
        </w:rPr>
        <w:t xml:space="preserve"> Учреждения</w:t>
      </w:r>
      <w:r w:rsidRPr="001518FE">
        <w:rPr>
          <w:bCs/>
          <w:sz w:val="24"/>
          <w:szCs w:val="24"/>
        </w:rPr>
        <w:t>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2) </w:t>
      </w:r>
      <w:r w:rsidRPr="001518FE">
        <w:rPr>
          <w:b/>
          <w:bCs/>
          <w:sz w:val="24"/>
          <w:szCs w:val="24"/>
        </w:rPr>
        <w:t>определяет</w:t>
      </w:r>
      <w:r w:rsidRPr="001518FE">
        <w:rPr>
          <w:bCs/>
          <w:sz w:val="24"/>
          <w:szCs w:val="24"/>
        </w:rPr>
        <w:t xml:space="preserve"> стратегию развития Учреждения, принимает решения о планировании работы Учреждения, участии Учреждения в различных программах и проектах;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3) </w:t>
      </w:r>
      <w:r w:rsidRPr="001518FE">
        <w:rPr>
          <w:b/>
          <w:bCs/>
          <w:sz w:val="24"/>
          <w:szCs w:val="24"/>
        </w:rPr>
        <w:t>обеспечивает</w:t>
      </w:r>
      <w:r w:rsidRPr="001518FE">
        <w:rPr>
          <w:bCs/>
          <w:sz w:val="24"/>
          <w:szCs w:val="24"/>
        </w:rPr>
        <w:t>: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соблюдение требований, предъявляемых к условиям реализации образовательной деятельности, общеобразовательным программам, результатам деятельности Учреждения и качеству образования;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системную образовательную и административно-хозяйственную работу Учреждения;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 xml:space="preserve">- подбор и прием на работу работников, заключение и расторжение с ними трудовых договоров, если иное не установлено Федеральным законом «Об образовании в Российской Федерации», </w:t>
      </w:r>
      <w:r>
        <w:rPr>
          <w:bCs/>
          <w:sz w:val="24"/>
          <w:szCs w:val="24"/>
        </w:rPr>
        <w:t xml:space="preserve"> </w:t>
      </w:r>
      <w:r w:rsidRPr="001518FE">
        <w:rPr>
          <w:bCs/>
          <w:sz w:val="24"/>
          <w:szCs w:val="24"/>
        </w:rPr>
        <w:t>распределение должностных обязанностей</w:t>
      </w:r>
      <w:r>
        <w:rPr>
          <w:bCs/>
          <w:sz w:val="24"/>
          <w:szCs w:val="24"/>
        </w:rPr>
        <w:t xml:space="preserve"> работников Учреждения</w:t>
      </w:r>
      <w:r w:rsidRPr="001518FE">
        <w:rPr>
          <w:bCs/>
          <w:sz w:val="24"/>
          <w:szCs w:val="24"/>
        </w:rPr>
        <w:t>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создание условий для дополнительного профессионального образования и непрерывного повышения квалификации работников Учреждения;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 xml:space="preserve">- безопасность жизни и здоровья </w:t>
      </w:r>
      <w:r>
        <w:rPr>
          <w:bCs/>
          <w:sz w:val="24"/>
          <w:szCs w:val="24"/>
        </w:rPr>
        <w:t>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>щихся и работников Учреждения во время реализации образовательной деятельности;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 xml:space="preserve">- соблюдение прав и </w:t>
      </w:r>
      <w:proofErr w:type="gramStart"/>
      <w:r w:rsidRPr="001518FE">
        <w:rPr>
          <w:bCs/>
          <w:sz w:val="24"/>
          <w:szCs w:val="24"/>
        </w:rPr>
        <w:t>свобод</w:t>
      </w:r>
      <w:proofErr w:type="gramEnd"/>
      <w:r w:rsidRPr="001518F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>щихся и работников Учреждения в установленном законодательством Российской Федерации порядке;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реализацию общеобразовательных программ в соответствии с федеральными государственными образовательными стандартами, в том числе с соблюдением необходимых условий;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функционирование системы внутренней оценки качества образования;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 xml:space="preserve">- работу по разработке, принятию, утверждению и </w:t>
      </w:r>
      <w:proofErr w:type="gramStart"/>
      <w:r>
        <w:rPr>
          <w:bCs/>
          <w:sz w:val="24"/>
          <w:szCs w:val="24"/>
        </w:rPr>
        <w:t>контролю за</w:t>
      </w:r>
      <w:proofErr w:type="gramEnd"/>
      <w:r>
        <w:rPr>
          <w:bCs/>
          <w:sz w:val="24"/>
          <w:szCs w:val="24"/>
        </w:rPr>
        <w:t xml:space="preserve"> реализацией программы</w:t>
      </w:r>
      <w:r w:rsidRPr="001518FE">
        <w:rPr>
          <w:bCs/>
          <w:sz w:val="24"/>
          <w:szCs w:val="24"/>
        </w:rPr>
        <w:t xml:space="preserve"> развития</w:t>
      </w:r>
      <w:r>
        <w:rPr>
          <w:bCs/>
          <w:sz w:val="24"/>
          <w:szCs w:val="24"/>
        </w:rPr>
        <w:t xml:space="preserve"> Учреждения, общеобразовательных программ</w:t>
      </w:r>
      <w:r w:rsidRPr="001518FE">
        <w:rPr>
          <w:bCs/>
          <w:sz w:val="24"/>
          <w:szCs w:val="24"/>
        </w:rPr>
        <w:t>, календарных учебных графиков, Правил внутреннего трудового распорядка, локальных нормативных актов Учреждения по организации образовательного процесса;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lastRenderedPageBreak/>
        <w:t>- формирование и реализацию инициатив работников Учреждения, направленных на улучшение работы Учреждения и повышение качества образования;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результативность и эффективность использования бюджетных средств;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формирование в пределах установленных средств фонда оплаты труда с разделением его на базовую и стимулирующую части;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установление заработной платы работников Учреждения, в том числе стимулирующей части (надбавок, доплат к окладам (должностным окладам), ставкам заработной платы работников),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представление Учреждения в государственных, муниципальных, общественных и иных органах, учреждениях, организациях без доверенности;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 xml:space="preserve">- представление Учредителю ежегодного отчета о поступлении, расходовании финансовых и материальных средств и отчета о результатах </w:t>
      </w:r>
      <w:proofErr w:type="spellStart"/>
      <w:r w:rsidRPr="001518FE">
        <w:rPr>
          <w:bCs/>
          <w:sz w:val="24"/>
          <w:szCs w:val="24"/>
        </w:rPr>
        <w:t>самообследования</w:t>
      </w:r>
      <w:proofErr w:type="spellEnd"/>
      <w:r w:rsidRPr="001518FE">
        <w:rPr>
          <w:bCs/>
          <w:sz w:val="24"/>
          <w:szCs w:val="24"/>
        </w:rPr>
        <w:t>;</w:t>
      </w:r>
    </w:p>
    <w:p w:rsidR="00C611C3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 xml:space="preserve">- содействие деятельности общественных объединений </w:t>
      </w:r>
      <w:r>
        <w:rPr>
          <w:bCs/>
          <w:sz w:val="24"/>
          <w:szCs w:val="24"/>
        </w:rPr>
        <w:t>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 xml:space="preserve">щихся, родителей </w:t>
      </w:r>
      <w:hyperlink r:id="rId9" w:history="1">
        <w:r w:rsidRPr="001518FE">
          <w:rPr>
            <w:bCs/>
            <w:sz w:val="24"/>
            <w:szCs w:val="24"/>
          </w:rPr>
          <w:t>(законных представителей)</w:t>
        </w:r>
      </w:hyperlink>
      <w:r w:rsidRPr="001518F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несовершеннолетних 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>щихся, осуществляемой в Учреждении и не запрещенной законодательством Российской Федерации;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ведение официального сайта Учреждения в сети Интернет.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4) </w:t>
      </w:r>
      <w:r w:rsidRPr="001518FE">
        <w:rPr>
          <w:b/>
          <w:bCs/>
          <w:sz w:val="24"/>
          <w:szCs w:val="24"/>
        </w:rPr>
        <w:t>выполняет</w:t>
      </w:r>
      <w:r w:rsidRPr="001518FE">
        <w:rPr>
          <w:bCs/>
          <w:sz w:val="24"/>
          <w:szCs w:val="24"/>
        </w:rPr>
        <w:t xml:space="preserve"> иные функции и обязанности в соответствии с законодательством Российской Федерации.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518FE">
        <w:rPr>
          <w:bCs/>
          <w:sz w:val="24"/>
          <w:szCs w:val="24"/>
        </w:rPr>
        <w:t>.7. В Учреждении действуют следующие коллегиальные органы управления: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Общее собрание работников (далее – Общее собрание);</w:t>
      </w:r>
    </w:p>
    <w:p w:rsidR="00C611C3" w:rsidRPr="006721D6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6721D6">
        <w:rPr>
          <w:bCs/>
          <w:sz w:val="24"/>
          <w:szCs w:val="24"/>
        </w:rPr>
        <w:t>Управляющий совет (далее – Управляющий совет);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Педагогический совет (далее – Педагогический совет).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 xml:space="preserve">С целью учета мнения </w:t>
      </w:r>
      <w:r>
        <w:rPr>
          <w:bCs/>
          <w:sz w:val="24"/>
          <w:szCs w:val="24"/>
        </w:rPr>
        <w:t>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 xml:space="preserve">щихся, родителей (законных представителей) </w:t>
      </w:r>
      <w:r>
        <w:rPr>
          <w:bCs/>
          <w:sz w:val="24"/>
          <w:szCs w:val="24"/>
        </w:rPr>
        <w:t>несовершеннолетних 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 xml:space="preserve">щихся по вопросам управления Учреждением и при принятии Учреждением локальных нормативных актов, затрагивающих их права и законные интересы, по инициативе </w:t>
      </w:r>
      <w:r>
        <w:rPr>
          <w:bCs/>
          <w:sz w:val="24"/>
          <w:szCs w:val="24"/>
        </w:rPr>
        <w:t>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 xml:space="preserve">щихся, родителей (законных представителей) </w:t>
      </w:r>
      <w:r>
        <w:rPr>
          <w:bCs/>
          <w:sz w:val="24"/>
          <w:szCs w:val="24"/>
        </w:rPr>
        <w:t>несовершеннолетних 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ющихся в Учреждении могут создаваться</w:t>
      </w:r>
      <w:r w:rsidRPr="001518FE">
        <w:rPr>
          <w:bCs/>
          <w:sz w:val="24"/>
          <w:szCs w:val="24"/>
        </w:rPr>
        <w:t xml:space="preserve"> Советы </w:t>
      </w:r>
      <w:r>
        <w:rPr>
          <w:bCs/>
          <w:sz w:val="24"/>
          <w:szCs w:val="24"/>
        </w:rPr>
        <w:t>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>щихся и Советы родителей.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518FE">
        <w:rPr>
          <w:bCs/>
          <w:sz w:val="24"/>
          <w:szCs w:val="24"/>
        </w:rPr>
        <w:t>.8. </w:t>
      </w:r>
      <w:r w:rsidRPr="001518FE">
        <w:rPr>
          <w:b/>
          <w:bCs/>
          <w:sz w:val="24"/>
          <w:szCs w:val="24"/>
        </w:rPr>
        <w:t>Общее собрание</w:t>
      </w:r>
      <w:r w:rsidRPr="001518FE">
        <w:rPr>
          <w:bCs/>
          <w:sz w:val="24"/>
          <w:szCs w:val="24"/>
        </w:rPr>
        <w:t xml:space="preserve"> является коллегиальным органом управления Учреждением.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5.8.1. Структура</w:t>
      </w:r>
      <w:r w:rsidRPr="001518FE">
        <w:rPr>
          <w:bCs/>
          <w:sz w:val="24"/>
          <w:szCs w:val="24"/>
        </w:rPr>
        <w:t xml:space="preserve"> Общего собрания формируется из числа всех работников Учреждения. Для организованного ведения каждого собрания из состава Общего собрания избираются председатель и секретарь.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518FE">
        <w:rPr>
          <w:bCs/>
          <w:sz w:val="24"/>
          <w:szCs w:val="24"/>
        </w:rPr>
        <w:t>.8.2. Срок полномочий Общего собрания устанавливается н</w:t>
      </w:r>
      <w:r>
        <w:rPr>
          <w:bCs/>
          <w:sz w:val="24"/>
          <w:szCs w:val="24"/>
        </w:rPr>
        <w:t xml:space="preserve">а учебный год. </w:t>
      </w:r>
      <w:r w:rsidRPr="001518FE">
        <w:rPr>
          <w:bCs/>
          <w:sz w:val="24"/>
          <w:szCs w:val="24"/>
        </w:rPr>
        <w:t>Общее собрание проводится по мере необходимости, но не реже двух раз в год.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518FE">
        <w:rPr>
          <w:bCs/>
          <w:sz w:val="24"/>
          <w:szCs w:val="24"/>
        </w:rPr>
        <w:t>.8.3. К компетенции Общего собрания относится: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внесение предложений об организации сотрудничества Учреждения с другими образовательными и иными организациями социальной сферы, в том числе при реализации общеобразовательных программ Учреждения и организации воспитательного процесса, досуговой деятельности;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lastRenderedPageBreak/>
        <w:t>- представление интересов Учреждения в органах власти, других организациях и учреждениях;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рассмотрение документов контрольно-надзорных органов о проверке деятельности Учреждения;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 xml:space="preserve">- заслушивание отчета о результатах </w:t>
      </w:r>
      <w:proofErr w:type="spellStart"/>
      <w:r w:rsidRPr="001518FE">
        <w:rPr>
          <w:bCs/>
          <w:sz w:val="24"/>
          <w:szCs w:val="24"/>
        </w:rPr>
        <w:t>самообследования</w:t>
      </w:r>
      <w:proofErr w:type="spellEnd"/>
      <w:r w:rsidRPr="001518FE">
        <w:rPr>
          <w:bCs/>
          <w:sz w:val="24"/>
          <w:szCs w:val="24"/>
        </w:rPr>
        <w:t xml:space="preserve"> Учреждения, его обсуждение;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принятие локальных нормативных актов Учреждения, затрагивающих интересы работников Учреждения.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518FE">
        <w:rPr>
          <w:bCs/>
          <w:sz w:val="24"/>
          <w:szCs w:val="24"/>
        </w:rPr>
        <w:t>.8.4. Общее собрание правомочно принимать решения по обсуждаемому вопросу, если в его работе участвует не менее 75% работников Учреждения. Общее собрание принимает решения простым большинством голосов.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518FE">
        <w:rPr>
          <w:bCs/>
          <w:sz w:val="24"/>
          <w:szCs w:val="24"/>
        </w:rPr>
        <w:t>.8.5. Решения Общего собрания оформляются протоколом и являются рекомендательными для работников Учреждения. Решения, утвержденные распорядительным актом Учреждения, являются обязательными для исполнения.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518FE">
        <w:rPr>
          <w:bCs/>
          <w:sz w:val="24"/>
          <w:szCs w:val="24"/>
        </w:rPr>
        <w:t>.8.6. Деятельность Общего собрания, не урегулированная настоящим Уставом, регламентируется локальным нормативным актом Учреждения.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518FE">
        <w:rPr>
          <w:bCs/>
          <w:sz w:val="24"/>
          <w:szCs w:val="24"/>
        </w:rPr>
        <w:t>.9. </w:t>
      </w:r>
      <w:r w:rsidRPr="001518FE">
        <w:rPr>
          <w:b/>
          <w:bCs/>
          <w:sz w:val="24"/>
          <w:szCs w:val="24"/>
        </w:rPr>
        <w:t>Управляющий Совет</w:t>
      </w:r>
      <w:r w:rsidRPr="001518FE">
        <w:rPr>
          <w:bCs/>
          <w:sz w:val="24"/>
          <w:szCs w:val="24"/>
        </w:rPr>
        <w:t xml:space="preserve"> является коллегиальным органом управления Учреждением.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518FE">
        <w:rPr>
          <w:bCs/>
          <w:sz w:val="24"/>
          <w:szCs w:val="24"/>
        </w:rPr>
        <w:t xml:space="preserve">.9.1. Управляющий Совет состоит из </w:t>
      </w:r>
      <w:r>
        <w:rPr>
          <w:bCs/>
          <w:sz w:val="24"/>
          <w:szCs w:val="24"/>
        </w:rPr>
        <w:t xml:space="preserve">следующих категорий </w:t>
      </w:r>
      <w:r w:rsidRPr="001518FE">
        <w:rPr>
          <w:bCs/>
          <w:sz w:val="24"/>
          <w:szCs w:val="24"/>
        </w:rPr>
        <w:t>участников образовательного процесса: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</w:t>
      </w:r>
      <w:r>
        <w:rPr>
          <w:bCs/>
          <w:sz w:val="24"/>
          <w:szCs w:val="24"/>
        </w:rPr>
        <w:t xml:space="preserve"> представители родителей (законных представителей</w:t>
      </w:r>
      <w:r w:rsidRPr="001518FE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 xml:space="preserve"> несовершеннолетних 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>щихся – 5 человек;</w:t>
      </w:r>
      <w:r w:rsidRPr="0022535B">
        <w:rPr>
          <w:bCs/>
          <w:sz w:val="24"/>
          <w:szCs w:val="24"/>
        </w:rPr>
        <w:t xml:space="preserve"> 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работники Учреж</w:t>
      </w:r>
      <w:r>
        <w:rPr>
          <w:bCs/>
          <w:sz w:val="24"/>
          <w:szCs w:val="24"/>
        </w:rPr>
        <w:t>дения (в том числе Директор) – 2</w:t>
      </w:r>
      <w:r w:rsidRPr="001518FE">
        <w:rPr>
          <w:bCs/>
          <w:sz w:val="24"/>
          <w:szCs w:val="24"/>
        </w:rPr>
        <w:t xml:space="preserve"> человека;</w:t>
      </w:r>
    </w:p>
    <w:p w:rsidR="00C611C3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</w:t>
      </w:r>
      <w:r>
        <w:rPr>
          <w:bCs/>
          <w:sz w:val="24"/>
          <w:szCs w:val="24"/>
        </w:rPr>
        <w:t>об</w:t>
      </w:r>
      <w:r w:rsidRPr="001518FE">
        <w:rPr>
          <w:bCs/>
          <w:sz w:val="24"/>
          <w:szCs w:val="24"/>
        </w:rPr>
        <w:t>уча</w:t>
      </w:r>
      <w:r>
        <w:rPr>
          <w:bCs/>
          <w:sz w:val="24"/>
          <w:szCs w:val="24"/>
        </w:rPr>
        <w:t>ю</w:t>
      </w:r>
      <w:r w:rsidRPr="001518FE">
        <w:rPr>
          <w:bCs/>
          <w:sz w:val="24"/>
          <w:szCs w:val="24"/>
        </w:rPr>
        <w:t>щиеся,</w:t>
      </w:r>
      <w:r>
        <w:rPr>
          <w:bCs/>
          <w:sz w:val="24"/>
          <w:szCs w:val="24"/>
        </w:rPr>
        <w:t xml:space="preserve"> достигшие возраста 14</w:t>
      </w:r>
      <w:r w:rsidRPr="001518FE">
        <w:rPr>
          <w:bCs/>
          <w:sz w:val="24"/>
          <w:szCs w:val="24"/>
        </w:rPr>
        <w:t xml:space="preserve"> лет, осваивающие образовательные программы основного общего и среднего общего образ</w:t>
      </w:r>
      <w:r>
        <w:rPr>
          <w:bCs/>
          <w:sz w:val="24"/>
          <w:szCs w:val="24"/>
        </w:rPr>
        <w:t>ования, – 2</w:t>
      </w:r>
      <w:r w:rsidRPr="001518FE">
        <w:rPr>
          <w:bCs/>
          <w:sz w:val="24"/>
          <w:szCs w:val="24"/>
        </w:rPr>
        <w:t xml:space="preserve"> человека;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- представитель Учредителя – 1 человек;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 кооптированные члены – 1 человек</w:t>
      </w:r>
      <w:r w:rsidRPr="001518FE">
        <w:rPr>
          <w:bCs/>
          <w:sz w:val="24"/>
          <w:szCs w:val="24"/>
        </w:rPr>
        <w:t>.</w:t>
      </w:r>
    </w:p>
    <w:p w:rsidR="00C611C3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Для организованного ведения каждого заседания из состава Управляющего совета избираются председатель и секретарь.</w:t>
      </w:r>
    </w:p>
    <w:p w:rsidR="00C611C3" w:rsidRDefault="00C611C3" w:rsidP="00C611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461D8E">
        <w:rPr>
          <w:sz w:val="24"/>
          <w:szCs w:val="24"/>
        </w:rPr>
        <w:t xml:space="preserve">5.9.2. Количественный состав  Управляющего совета </w:t>
      </w:r>
      <w:r w:rsidRPr="00461D8E">
        <w:rPr>
          <w:color w:val="000000"/>
          <w:sz w:val="24"/>
          <w:szCs w:val="24"/>
        </w:rPr>
        <w:t xml:space="preserve">составляет 11 человек и утверждается распорядительным актом Учреждения. Срок полномочий Управляющего совета устанавливается на период учебного года. </w:t>
      </w:r>
      <w:r w:rsidRPr="00461D8E">
        <w:rPr>
          <w:sz w:val="24"/>
          <w:szCs w:val="24"/>
        </w:rPr>
        <w:t>Управляющий совет  проводится по мере необходимости. Управляющий совет своим решением имеет право назначить представителя из числа членов совета для представления интересов учреждения и выступления  от его имени в органах власти и  иных организациях всех организационно-правовых форм. Представительство оформляется в соответствии с нормами гражданского кодекса</w:t>
      </w:r>
      <w:r>
        <w:rPr>
          <w:sz w:val="24"/>
          <w:szCs w:val="24"/>
        </w:rPr>
        <w:t xml:space="preserve"> Российской Федерации.</w:t>
      </w:r>
    </w:p>
    <w:p w:rsidR="00C611C3" w:rsidRPr="00461D8E" w:rsidRDefault="00C611C3" w:rsidP="00C611C3">
      <w:pPr>
        <w:spacing w:line="276" w:lineRule="auto"/>
        <w:ind w:firstLine="709"/>
        <w:jc w:val="both"/>
        <w:rPr>
          <w:sz w:val="24"/>
          <w:szCs w:val="24"/>
        </w:rPr>
      </w:pPr>
      <w:r w:rsidRPr="00461D8E">
        <w:rPr>
          <w:sz w:val="24"/>
          <w:szCs w:val="24"/>
        </w:rPr>
        <w:t>5.9.3. В вопроса</w:t>
      </w:r>
      <w:r>
        <w:rPr>
          <w:sz w:val="24"/>
          <w:szCs w:val="24"/>
        </w:rPr>
        <w:t>х функционирования  Учреждения У</w:t>
      </w:r>
      <w:r w:rsidRPr="00461D8E">
        <w:rPr>
          <w:sz w:val="24"/>
          <w:szCs w:val="24"/>
        </w:rPr>
        <w:t xml:space="preserve">правляющий совет наделен правом </w:t>
      </w:r>
      <w:proofErr w:type="gramStart"/>
      <w:r w:rsidRPr="00461D8E">
        <w:rPr>
          <w:sz w:val="24"/>
          <w:szCs w:val="24"/>
        </w:rPr>
        <w:t>решать</w:t>
      </w:r>
      <w:proofErr w:type="gramEnd"/>
      <w:r w:rsidRPr="00461D8E">
        <w:rPr>
          <w:sz w:val="24"/>
          <w:szCs w:val="24"/>
        </w:rPr>
        <w:t xml:space="preserve"> следующие вопросы: </w:t>
      </w:r>
    </w:p>
    <w:p w:rsidR="00C611C3" w:rsidRPr="00461D8E" w:rsidRDefault="00C611C3" w:rsidP="00C611C3">
      <w:pPr>
        <w:spacing w:line="276" w:lineRule="auto"/>
        <w:ind w:firstLine="709"/>
        <w:jc w:val="both"/>
        <w:rPr>
          <w:sz w:val="24"/>
          <w:szCs w:val="24"/>
        </w:rPr>
      </w:pPr>
      <w:r w:rsidRPr="00461D8E">
        <w:rPr>
          <w:sz w:val="24"/>
          <w:szCs w:val="24"/>
        </w:rPr>
        <w:t>- устанавливает режим занятий обучающихся в том числе, продолжительность учебной недели - пятидневная или шестидневная;</w:t>
      </w:r>
    </w:p>
    <w:p w:rsidR="00C611C3" w:rsidRPr="00461D8E" w:rsidRDefault="00C611C3" w:rsidP="00C611C3">
      <w:pPr>
        <w:spacing w:line="276" w:lineRule="auto"/>
        <w:ind w:firstLine="709"/>
        <w:jc w:val="both"/>
        <w:rPr>
          <w:sz w:val="24"/>
          <w:szCs w:val="24"/>
        </w:rPr>
      </w:pPr>
      <w:r w:rsidRPr="00461D8E">
        <w:rPr>
          <w:rFonts w:eastAsia="Symbol"/>
          <w:sz w:val="24"/>
          <w:szCs w:val="24"/>
        </w:rPr>
        <w:t xml:space="preserve">- </w:t>
      </w:r>
      <w:r w:rsidRPr="00461D8E">
        <w:rPr>
          <w:sz w:val="24"/>
          <w:szCs w:val="24"/>
        </w:rPr>
        <w:t xml:space="preserve">определяет время начала и окончания занятий; </w:t>
      </w:r>
    </w:p>
    <w:p w:rsidR="00C611C3" w:rsidRPr="00461D8E" w:rsidRDefault="00C611C3" w:rsidP="00C611C3">
      <w:pPr>
        <w:spacing w:line="276" w:lineRule="auto"/>
        <w:ind w:firstLine="709"/>
        <w:jc w:val="both"/>
        <w:rPr>
          <w:sz w:val="24"/>
          <w:szCs w:val="24"/>
        </w:rPr>
      </w:pPr>
      <w:r w:rsidRPr="00461D8E">
        <w:rPr>
          <w:rFonts w:eastAsia="Symbol"/>
          <w:sz w:val="24"/>
          <w:szCs w:val="24"/>
        </w:rPr>
        <w:t xml:space="preserve">-  </w:t>
      </w:r>
      <w:r w:rsidRPr="00461D8E">
        <w:rPr>
          <w:sz w:val="24"/>
          <w:szCs w:val="24"/>
        </w:rPr>
        <w:t xml:space="preserve">принимает решение о введении (отмене) единой в период занятий формы одежды обучающихся и персонала учреждения; </w:t>
      </w:r>
    </w:p>
    <w:p w:rsidR="00C611C3" w:rsidRPr="00461D8E" w:rsidRDefault="00C611C3" w:rsidP="00C611C3">
      <w:pPr>
        <w:spacing w:line="276" w:lineRule="auto"/>
        <w:ind w:firstLine="709"/>
        <w:jc w:val="both"/>
        <w:rPr>
          <w:sz w:val="24"/>
          <w:szCs w:val="24"/>
        </w:rPr>
      </w:pPr>
      <w:r w:rsidRPr="00461D8E">
        <w:rPr>
          <w:rFonts w:eastAsia="Symbol"/>
          <w:sz w:val="24"/>
          <w:szCs w:val="24"/>
        </w:rPr>
        <w:lastRenderedPageBreak/>
        <w:t xml:space="preserve">- </w:t>
      </w:r>
      <w:r w:rsidRPr="00461D8E">
        <w:rPr>
          <w:sz w:val="24"/>
          <w:szCs w:val="24"/>
        </w:rPr>
        <w:t>осуществляет контроль над соблюдением здоровых и безопасных условий обучения, воспитания и труда в учреждении.</w:t>
      </w:r>
    </w:p>
    <w:p w:rsidR="00C611C3" w:rsidRPr="006721D6" w:rsidRDefault="00C611C3" w:rsidP="00C611C3">
      <w:pPr>
        <w:spacing w:line="276" w:lineRule="auto"/>
        <w:ind w:firstLine="709"/>
        <w:jc w:val="both"/>
        <w:rPr>
          <w:sz w:val="24"/>
          <w:szCs w:val="24"/>
        </w:rPr>
      </w:pPr>
      <w:r w:rsidRPr="00461D8E">
        <w:rPr>
          <w:b/>
          <w:sz w:val="24"/>
          <w:szCs w:val="24"/>
        </w:rPr>
        <w:t>В организа</w:t>
      </w:r>
      <w:r>
        <w:rPr>
          <w:b/>
          <w:sz w:val="24"/>
          <w:szCs w:val="24"/>
        </w:rPr>
        <w:t>ции образовательного процесса  У</w:t>
      </w:r>
      <w:r w:rsidRPr="00461D8E">
        <w:rPr>
          <w:b/>
          <w:sz w:val="24"/>
          <w:szCs w:val="24"/>
        </w:rPr>
        <w:t xml:space="preserve">чреждения </w:t>
      </w:r>
      <w:r>
        <w:rPr>
          <w:b/>
          <w:sz w:val="24"/>
          <w:szCs w:val="24"/>
        </w:rPr>
        <w:t>У</w:t>
      </w:r>
      <w:r w:rsidRPr="00461D8E">
        <w:rPr>
          <w:b/>
          <w:sz w:val="24"/>
          <w:szCs w:val="24"/>
        </w:rPr>
        <w:t xml:space="preserve">правляющий совет </w:t>
      </w:r>
      <w:r w:rsidRPr="006721D6">
        <w:rPr>
          <w:b/>
          <w:sz w:val="24"/>
          <w:szCs w:val="24"/>
        </w:rPr>
        <w:t>согласовывает:</w:t>
      </w:r>
    </w:p>
    <w:p w:rsidR="00C611C3" w:rsidRPr="006721D6" w:rsidRDefault="00C611C3" w:rsidP="00C611C3">
      <w:pPr>
        <w:spacing w:line="276" w:lineRule="auto"/>
        <w:ind w:firstLine="709"/>
        <w:jc w:val="both"/>
        <w:rPr>
          <w:sz w:val="24"/>
          <w:szCs w:val="24"/>
        </w:rPr>
      </w:pPr>
      <w:r w:rsidRPr="006721D6">
        <w:rPr>
          <w:sz w:val="24"/>
          <w:szCs w:val="24"/>
        </w:rPr>
        <w:t xml:space="preserve">- </w:t>
      </w:r>
      <w:r w:rsidRPr="006721D6">
        <w:rPr>
          <w:rFonts w:eastAsia="Symbol"/>
          <w:sz w:val="24"/>
          <w:szCs w:val="24"/>
        </w:rPr>
        <w:t xml:space="preserve"> часть учебного плана, формируемая участниками образовательных отношений;</w:t>
      </w:r>
      <w:r w:rsidRPr="006721D6">
        <w:rPr>
          <w:sz w:val="24"/>
          <w:szCs w:val="24"/>
        </w:rPr>
        <w:t xml:space="preserve"> </w:t>
      </w:r>
    </w:p>
    <w:p w:rsidR="00C611C3" w:rsidRPr="006721D6" w:rsidRDefault="00C611C3" w:rsidP="00C611C3">
      <w:pPr>
        <w:spacing w:line="276" w:lineRule="auto"/>
        <w:ind w:firstLine="709"/>
        <w:jc w:val="both"/>
        <w:rPr>
          <w:sz w:val="24"/>
          <w:szCs w:val="24"/>
        </w:rPr>
      </w:pPr>
      <w:r w:rsidRPr="006721D6">
        <w:rPr>
          <w:rFonts w:eastAsia="Symbol"/>
          <w:sz w:val="24"/>
          <w:szCs w:val="24"/>
        </w:rPr>
        <w:t xml:space="preserve">- </w:t>
      </w:r>
      <w:r w:rsidRPr="006721D6">
        <w:rPr>
          <w:sz w:val="24"/>
          <w:szCs w:val="24"/>
        </w:rPr>
        <w:t xml:space="preserve">профили обучения  на уровне среднего общего образования; </w:t>
      </w:r>
    </w:p>
    <w:p w:rsidR="00C611C3" w:rsidRPr="006721D6" w:rsidRDefault="00C611C3" w:rsidP="00C611C3">
      <w:pPr>
        <w:spacing w:line="276" w:lineRule="auto"/>
        <w:ind w:firstLine="709"/>
        <w:jc w:val="both"/>
        <w:rPr>
          <w:sz w:val="24"/>
          <w:szCs w:val="24"/>
        </w:rPr>
      </w:pPr>
      <w:r w:rsidRPr="006721D6">
        <w:rPr>
          <w:rFonts w:eastAsia="Symbol"/>
          <w:sz w:val="24"/>
          <w:szCs w:val="24"/>
        </w:rPr>
        <w:t xml:space="preserve">- </w:t>
      </w:r>
      <w:r w:rsidRPr="006721D6">
        <w:rPr>
          <w:sz w:val="24"/>
          <w:szCs w:val="24"/>
        </w:rPr>
        <w:t>выбор учебников из числа рекомендованных (допущенных) Министерством образования и науки Российской Федерации.</w:t>
      </w:r>
    </w:p>
    <w:p w:rsidR="00C611C3" w:rsidRPr="00461D8E" w:rsidRDefault="00C611C3" w:rsidP="00C611C3">
      <w:pPr>
        <w:spacing w:line="276" w:lineRule="auto"/>
        <w:ind w:firstLine="709"/>
        <w:jc w:val="both"/>
        <w:rPr>
          <w:sz w:val="24"/>
          <w:szCs w:val="24"/>
        </w:rPr>
      </w:pPr>
      <w:r w:rsidRPr="00461D8E">
        <w:rPr>
          <w:b/>
          <w:sz w:val="24"/>
          <w:szCs w:val="24"/>
        </w:rPr>
        <w:t>В сфере финансово-хозяйственной</w:t>
      </w:r>
      <w:r w:rsidRPr="00461D8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деятельности У</w:t>
      </w:r>
      <w:r w:rsidRPr="00461D8E">
        <w:rPr>
          <w:b/>
          <w:sz w:val="24"/>
          <w:szCs w:val="24"/>
        </w:rPr>
        <w:t>правляющий совет:</w:t>
      </w:r>
    </w:p>
    <w:p w:rsidR="00C611C3" w:rsidRPr="00461D8E" w:rsidRDefault="00C611C3" w:rsidP="00C611C3">
      <w:pPr>
        <w:spacing w:line="276" w:lineRule="auto"/>
        <w:ind w:firstLine="709"/>
        <w:jc w:val="both"/>
        <w:rPr>
          <w:sz w:val="24"/>
          <w:szCs w:val="24"/>
        </w:rPr>
      </w:pPr>
      <w:r w:rsidRPr="00461D8E">
        <w:rPr>
          <w:rFonts w:eastAsia="Symbol"/>
          <w:sz w:val="24"/>
          <w:szCs w:val="24"/>
        </w:rPr>
        <w:t xml:space="preserve">- </w:t>
      </w:r>
      <w:r>
        <w:rPr>
          <w:sz w:val="24"/>
          <w:szCs w:val="24"/>
        </w:rPr>
        <w:t xml:space="preserve">рассматривает </w:t>
      </w:r>
      <w:r w:rsidRPr="00461D8E">
        <w:rPr>
          <w:sz w:val="24"/>
          <w:szCs w:val="24"/>
        </w:rPr>
        <w:t xml:space="preserve">по представлению директора учреждения бюджетную заявку на предстоящий финансовый год; </w:t>
      </w:r>
    </w:p>
    <w:p w:rsidR="00C611C3" w:rsidRPr="00461D8E" w:rsidRDefault="00C611C3" w:rsidP="00C611C3">
      <w:pPr>
        <w:spacing w:line="276" w:lineRule="auto"/>
        <w:ind w:firstLine="709"/>
        <w:jc w:val="both"/>
        <w:rPr>
          <w:sz w:val="24"/>
          <w:szCs w:val="24"/>
        </w:rPr>
      </w:pPr>
      <w:r w:rsidRPr="00461D8E">
        <w:rPr>
          <w:rFonts w:eastAsia="Symbol"/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461D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рассматривает </w:t>
      </w:r>
      <w:r w:rsidRPr="00461D8E">
        <w:rPr>
          <w:sz w:val="24"/>
          <w:szCs w:val="24"/>
        </w:rPr>
        <w:t xml:space="preserve">сметы бюджетного финансирования; </w:t>
      </w:r>
    </w:p>
    <w:p w:rsidR="00C611C3" w:rsidRPr="00461D8E" w:rsidRDefault="00C611C3" w:rsidP="00C611C3">
      <w:pPr>
        <w:spacing w:line="276" w:lineRule="auto"/>
        <w:ind w:firstLine="709"/>
        <w:jc w:val="both"/>
        <w:rPr>
          <w:sz w:val="24"/>
          <w:szCs w:val="24"/>
        </w:rPr>
      </w:pPr>
      <w:r w:rsidRPr="00461D8E">
        <w:rPr>
          <w:rFonts w:eastAsia="Symbol"/>
          <w:sz w:val="24"/>
          <w:szCs w:val="24"/>
        </w:rPr>
        <w:t xml:space="preserve">- </w:t>
      </w:r>
      <w:r w:rsidRPr="00461D8E">
        <w:rPr>
          <w:sz w:val="24"/>
          <w:szCs w:val="24"/>
        </w:rPr>
        <w:t>утверждает сметы ра</w:t>
      </w:r>
      <w:r>
        <w:rPr>
          <w:sz w:val="24"/>
          <w:szCs w:val="24"/>
        </w:rPr>
        <w:t>сходования средств, полученных У</w:t>
      </w:r>
      <w:r w:rsidRPr="00461D8E">
        <w:rPr>
          <w:sz w:val="24"/>
          <w:szCs w:val="24"/>
        </w:rPr>
        <w:t xml:space="preserve">чреждением от уставной приносящей доход деятельности и из иных внебюджетных источников; </w:t>
      </w:r>
    </w:p>
    <w:p w:rsidR="00C611C3" w:rsidRPr="00380127" w:rsidRDefault="00C611C3" w:rsidP="00C611C3">
      <w:pPr>
        <w:spacing w:line="276" w:lineRule="auto"/>
        <w:ind w:firstLine="709"/>
        <w:jc w:val="both"/>
        <w:rPr>
          <w:sz w:val="24"/>
          <w:szCs w:val="24"/>
        </w:rPr>
      </w:pPr>
      <w:r w:rsidRPr="00461D8E">
        <w:rPr>
          <w:rFonts w:eastAsia="Symbol"/>
          <w:sz w:val="24"/>
          <w:szCs w:val="24"/>
        </w:rPr>
        <w:t xml:space="preserve">- </w:t>
      </w:r>
      <w:r w:rsidRPr="00461D8E">
        <w:rPr>
          <w:sz w:val="24"/>
          <w:szCs w:val="24"/>
        </w:rPr>
        <w:t>содействует привлечению внебюджетных сре</w:t>
      </w:r>
      <w:proofErr w:type="gramStart"/>
      <w:r w:rsidRPr="00461D8E">
        <w:rPr>
          <w:sz w:val="24"/>
          <w:szCs w:val="24"/>
        </w:rPr>
        <w:t>дств дл</w:t>
      </w:r>
      <w:proofErr w:type="gramEnd"/>
      <w:r w:rsidRPr="00461D8E">
        <w:rPr>
          <w:sz w:val="24"/>
          <w:szCs w:val="24"/>
        </w:rPr>
        <w:t xml:space="preserve">я обеспечения деятельности и </w:t>
      </w:r>
      <w:r w:rsidRPr="00380127">
        <w:rPr>
          <w:sz w:val="24"/>
          <w:szCs w:val="24"/>
        </w:rPr>
        <w:t xml:space="preserve">развития учреждения; </w:t>
      </w:r>
    </w:p>
    <w:p w:rsidR="00C611C3" w:rsidRPr="00380127" w:rsidRDefault="00C611C3" w:rsidP="00C611C3">
      <w:pPr>
        <w:spacing w:line="276" w:lineRule="auto"/>
        <w:ind w:firstLine="709"/>
        <w:jc w:val="both"/>
        <w:rPr>
          <w:sz w:val="24"/>
          <w:szCs w:val="24"/>
        </w:rPr>
      </w:pPr>
      <w:r w:rsidRPr="00380127">
        <w:rPr>
          <w:rFonts w:eastAsia="Symbol"/>
          <w:sz w:val="24"/>
          <w:szCs w:val="24"/>
        </w:rPr>
        <w:t xml:space="preserve">- </w:t>
      </w:r>
      <w:r w:rsidRPr="00380127">
        <w:rPr>
          <w:sz w:val="24"/>
          <w:szCs w:val="24"/>
        </w:rPr>
        <w:t xml:space="preserve">согласовывает сдачу в аренду Учреждением закрепленных за ним объектов собственности; </w:t>
      </w:r>
    </w:p>
    <w:p w:rsidR="00C611C3" w:rsidRPr="00380127" w:rsidRDefault="00C611C3" w:rsidP="00C611C3">
      <w:pPr>
        <w:spacing w:line="276" w:lineRule="auto"/>
        <w:ind w:firstLine="709"/>
        <w:jc w:val="both"/>
        <w:rPr>
          <w:sz w:val="24"/>
          <w:szCs w:val="24"/>
        </w:rPr>
      </w:pPr>
      <w:r w:rsidRPr="00380127">
        <w:rPr>
          <w:rFonts w:eastAsia="Symbol"/>
          <w:sz w:val="24"/>
          <w:szCs w:val="24"/>
        </w:rPr>
        <w:t xml:space="preserve">- </w:t>
      </w:r>
      <w:r w:rsidRPr="00380127">
        <w:rPr>
          <w:sz w:val="24"/>
          <w:szCs w:val="24"/>
        </w:rPr>
        <w:t>заслушивает отчет директора Учреждения по итогам учебного и финансового года. </w:t>
      </w:r>
    </w:p>
    <w:p w:rsidR="00C611C3" w:rsidRPr="00461D8E" w:rsidRDefault="00C611C3" w:rsidP="00C611C3">
      <w:pPr>
        <w:spacing w:line="276" w:lineRule="auto"/>
        <w:ind w:firstLine="709"/>
        <w:jc w:val="both"/>
        <w:rPr>
          <w:sz w:val="24"/>
          <w:szCs w:val="24"/>
        </w:rPr>
      </w:pPr>
      <w:r w:rsidRPr="00461D8E">
        <w:rPr>
          <w:b/>
          <w:sz w:val="24"/>
          <w:szCs w:val="24"/>
        </w:rPr>
        <w:t xml:space="preserve">В определении </w:t>
      </w:r>
      <w:r>
        <w:rPr>
          <w:b/>
          <w:sz w:val="24"/>
          <w:szCs w:val="24"/>
        </w:rPr>
        <w:t>стратегии развития Учреждения  У</w:t>
      </w:r>
      <w:r w:rsidRPr="00461D8E">
        <w:rPr>
          <w:b/>
          <w:sz w:val="24"/>
          <w:szCs w:val="24"/>
        </w:rPr>
        <w:t>правляющий совет наделен правом:</w:t>
      </w:r>
    </w:p>
    <w:p w:rsidR="00C611C3" w:rsidRPr="00061799" w:rsidRDefault="00C611C3" w:rsidP="00C611C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рассматривает</w:t>
      </w:r>
      <w:r w:rsidRPr="00461D8E">
        <w:rPr>
          <w:sz w:val="24"/>
          <w:szCs w:val="24"/>
        </w:rPr>
        <w:t xml:space="preserve"> п</w:t>
      </w:r>
      <w:r>
        <w:rPr>
          <w:sz w:val="24"/>
          <w:szCs w:val="24"/>
        </w:rPr>
        <w:t xml:space="preserve">рограмму развития  учреждения. 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518FE">
        <w:rPr>
          <w:bCs/>
          <w:sz w:val="24"/>
          <w:szCs w:val="24"/>
        </w:rPr>
        <w:t>.9.4. Управляющий совет правомочен принимать решения по обсуждаемому вопросу, если в его работе участвует не менее 75% членов. Управляющий совет принимает решения простым большинством голосов.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518FE">
        <w:rPr>
          <w:bCs/>
          <w:sz w:val="24"/>
          <w:szCs w:val="24"/>
        </w:rPr>
        <w:t>.9.5. Решения Управляющего совета оформляются протоко</w:t>
      </w:r>
      <w:r>
        <w:rPr>
          <w:bCs/>
          <w:sz w:val="24"/>
          <w:szCs w:val="24"/>
        </w:rPr>
        <w:t>лом и являются обязательными</w:t>
      </w:r>
      <w:r w:rsidRPr="001518FE">
        <w:rPr>
          <w:bCs/>
          <w:sz w:val="24"/>
          <w:szCs w:val="24"/>
        </w:rPr>
        <w:t xml:space="preserve"> для всех участников образовательного процесса Учреждения.</w:t>
      </w:r>
      <w:r>
        <w:rPr>
          <w:bCs/>
          <w:sz w:val="24"/>
          <w:szCs w:val="24"/>
        </w:rPr>
        <w:t xml:space="preserve"> 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518FE">
        <w:rPr>
          <w:bCs/>
          <w:sz w:val="24"/>
          <w:szCs w:val="24"/>
        </w:rPr>
        <w:t>.9.6. Деятельность Управляющего совета, не урегулированная настоящим Уставом, регламентируется локальным нормативным актом Учреждения.</w:t>
      </w:r>
    </w:p>
    <w:p w:rsidR="00C611C3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518FE">
        <w:rPr>
          <w:bCs/>
          <w:sz w:val="24"/>
          <w:szCs w:val="24"/>
        </w:rPr>
        <w:t>.10. </w:t>
      </w:r>
      <w:r w:rsidRPr="001518FE">
        <w:rPr>
          <w:b/>
          <w:bCs/>
          <w:sz w:val="24"/>
          <w:szCs w:val="24"/>
        </w:rPr>
        <w:t>Педагогический совет</w:t>
      </w:r>
      <w:r w:rsidRPr="001518FE">
        <w:rPr>
          <w:bCs/>
          <w:sz w:val="24"/>
          <w:szCs w:val="24"/>
        </w:rPr>
        <w:t xml:space="preserve"> является коллегиальным органом управления Учреждением.</w:t>
      </w:r>
    </w:p>
    <w:p w:rsidR="00C611C3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518FE">
        <w:rPr>
          <w:bCs/>
          <w:sz w:val="24"/>
          <w:szCs w:val="24"/>
        </w:rPr>
        <w:t>.10.1. В состав Педагогического совета входят все педагогические работники Учреждения.</w:t>
      </w:r>
    </w:p>
    <w:p w:rsidR="00C611C3" w:rsidRPr="008E7DFC" w:rsidRDefault="00C611C3" w:rsidP="00C611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461D8E">
        <w:rPr>
          <w:rFonts w:eastAsia="Calibri"/>
          <w:color w:val="000000"/>
          <w:sz w:val="24"/>
          <w:szCs w:val="24"/>
        </w:rPr>
        <w:t xml:space="preserve">5.10.2. </w:t>
      </w:r>
      <w:r w:rsidRPr="00461D8E">
        <w:rPr>
          <w:color w:val="000000"/>
          <w:sz w:val="24"/>
          <w:szCs w:val="24"/>
        </w:rPr>
        <w:t xml:space="preserve">Срок полномочий  Педагогического совета устанавливается на период учебного года. </w:t>
      </w:r>
      <w:r w:rsidRPr="00461D8E">
        <w:rPr>
          <w:rFonts w:eastAsia="Calibri"/>
          <w:color w:val="000000"/>
          <w:sz w:val="24"/>
          <w:szCs w:val="24"/>
        </w:rPr>
        <w:t>Педагогический совет устанавливается на учебный год и  утверждается распорядительным актом Учреждения. Педагогический совет проводится по мере необходимости, но не реже одного раза в квартал.</w:t>
      </w:r>
      <w:r w:rsidRPr="00461D8E">
        <w:rPr>
          <w:sz w:val="24"/>
          <w:szCs w:val="24"/>
        </w:rPr>
        <w:t xml:space="preserve"> Педагогический совет своим решением  имеет право назначить представителя из числа членов совета для представления интересов учреждения и выступления  от его имени в органах власти и  иных организациях всех организационно-правовых форм. Представительство оформляется в соответствии с</w:t>
      </w:r>
      <w:r>
        <w:rPr>
          <w:sz w:val="24"/>
          <w:szCs w:val="24"/>
        </w:rPr>
        <w:t xml:space="preserve"> </w:t>
      </w:r>
      <w:r w:rsidRPr="00380127">
        <w:rPr>
          <w:sz w:val="24"/>
          <w:szCs w:val="24"/>
        </w:rPr>
        <w:t>нормами гражданского кодекса Российской Федерации.</w:t>
      </w:r>
    </w:p>
    <w:p w:rsidR="00C611C3" w:rsidRPr="00380127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380127">
        <w:rPr>
          <w:bCs/>
          <w:sz w:val="24"/>
          <w:szCs w:val="24"/>
        </w:rPr>
        <w:t>5.10.3. К компетенции Педагогического совета относится:</w:t>
      </w:r>
    </w:p>
    <w:p w:rsidR="00C611C3" w:rsidRPr="00380127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380127">
        <w:rPr>
          <w:bCs/>
          <w:sz w:val="24"/>
          <w:szCs w:val="24"/>
        </w:rPr>
        <w:lastRenderedPageBreak/>
        <w:t>- рассмотрение и принятие планов учебно-воспитательной работы, локальных нормативных актов, регламентирующих организацию образовательной деятельности Учреждения;</w:t>
      </w:r>
    </w:p>
    <w:p w:rsidR="00C611C3" w:rsidRPr="006721D6" w:rsidRDefault="00C611C3" w:rsidP="00C611C3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6721D6">
        <w:rPr>
          <w:bCs/>
          <w:color w:val="000000"/>
          <w:sz w:val="24"/>
          <w:szCs w:val="24"/>
        </w:rPr>
        <w:t>- разработка и совершенствование методического обеспечения образовательного процесса;</w:t>
      </w:r>
    </w:p>
    <w:p w:rsidR="00C611C3" w:rsidRPr="006721D6" w:rsidRDefault="00C611C3" w:rsidP="00C611C3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6721D6">
        <w:rPr>
          <w:bCs/>
          <w:color w:val="000000"/>
          <w:sz w:val="24"/>
          <w:szCs w:val="24"/>
        </w:rPr>
        <w:t xml:space="preserve">- решение вопросов о внесении предложений в Комитет образования  администрации муниципального образования </w:t>
      </w:r>
      <w:proofErr w:type="spellStart"/>
      <w:r w:rsidRPr="006721D6">
        <w:rPr>
          <w:bCs/>
          <w:color w:val="000000"/>
          <w:sz w:val="24"/>
          <w:szCs w:val="24"/>
        </w:rPr>
        <w:t>Сосновоборский</w:t>
      </w:r>
      <w:proofErr w:type="spellEnd"/>
      <w:r w:rsidRPr="006721D6">
        <w:rPr>
          <w:bCs/>
          <w:color w:val="000000"/>
          <w:sz w:val="24"/>
          <w:szCs w:val="24"/>
        </w:rPr>
        <w:t xml:space="preserve"> городской округ Ленинградской области о присвоении работникам почетных званий, представлении педагогических работников к правительственным наградам и другим видам поощрений;</w:t>
      </w:r>
    </w:p>
    <w:p w:rsidR="00C611C3" w:rsidRPr="006721D6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6721D6">
        <w:rPr>
          <w:bCs/>
          <w:sz w:val="24"/>
          <w:szCs w:val="24"/>
        </w:rPr>
        <w:t>- заслушивание отчетов о работе членов коллектива, администрации, о ходе выполнения планов развития Учреждения, о результатах образовательной деятельности;</w:t>
      </w:r>
    </w:p>
    <w:p w:rsidR="00C611C3" w:rsidRPr="006721D6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6721D6">
        <w:rPr>
          <w:bCs/>
          <w:sz w:val="24"/>
          <w:szCs w:val="24"/>
        </w:rPr>
        <w:t>- рассмотрение адресованных Педагогическому совету заявлений обучающихся, работников Учреждения и других лиц, касающихся деятельности Учреждения;</w:t>
      </w:r>
    </w:p>
    <w:p w:rsidR="00C611C3" w:rsidRPr="006721D6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6721D6">
        <w:rPr>
          <w:bCs/>
          <w:sz w:val="24"/>
          <w:szCs w:val="24"/>
        </w:rPr>
        <w:t>- организация и проведение семинаров, конференций.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5.10.4.</w:t>
      </w:r>
      <w:r w:rsidRPr="001518FE">
        <w:rPr>
          <w:bCs/>
          <w:sz w:val="24"/>
          <w:szCs w:val="24"/>
        </w:rPr>
        <w:t> Педагогический совет правомочен принимать решения по обсуждаемому вопросу, если в его работе участвует более 50% членов. Педагогический совет принимает решения простым большинством голосов.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518FE">
        <w:rPr>
          <w:bCs/>
          <w:sz w:val="24"/>
          <w:szCs w:val="24"/>
        </w:rPr>
        <w:t>.10.5. Решения Педагогического совета оформляются протоко</w:t>
      </w:r>
      <w:r>
        <w:rPr>
          <w:bCs/>
          <w:sz w:val="24"/>
          <w:szCs w:val="24"/>
        </w:rPr>
        <w:t>лом и являются обязательными</w:t>
      </w:r>
      <w:r w:rsidRPr="001518FE">
        <w:rPr>
          <w:bCs/>
          <w:sz w:val="24"/>
          <w:szCs w:val="24"/>
        </w:rPr>
        <w:t xml:space="preserve"> для </w:t>
      </w:r>
      <w:r>
        <w:rPr>
          <w:bCs/>
          <w:sz w:val="24"/>
          <w:szCs w:val="24"/>
        </w:rPr>
        <w:t xml:space="preserve">исполнения педагогическими работниками </w:t>
      </w:r>
      <w:r w:rsidRPr="001518FE">
        <w:rPr>
          <w:bCs/>
          <w:sz w:val="24"/>
          <w:szCs w:val="24"/>
        </w:rPr>
        <w:t>Учреждения.</w:t>
      </w:r>
      <w:r>
        <w:rPr>
          <w:bCs/>
          <w:sz w:val="24"/>
          <w:szCs w:val="24"/>
        </w:rPr>
        <w:t xml:space="preserve"> 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518FE">
        <w:rPr>
          <w:bCs/>
          <w:sz w:val="24"/>
          <w:szCs w:val="24"/>
        </w:rPr>
        <w:t>.10.6. Деятельность Педагогического совета, не урегулированная настоящим Уставом, регламентируется локальным нормативным актом Учреждения.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518FE">
        <w:rPr>
          <w:bCs/>
          <w:sz w:val="24"/>
          <w:szCs w:val="24"/>
        </w:rPr>
        <w:t>.11. </w:t>
      </w:r>
      <w:proofErr w:type="gramStart"/>
      <w:r w:rsidRPr="001518FE">
        <w:rPr>
          <w:bCs/>
          <w:sz w:val="24"/>
          <w:szCs w:val="24"/>
        </w:rPr>
        <w:t>В Учреждении могут создаваться структурные подразделения, обеспечивающие осуществление образовательной деятельности с учетом уровня, вида и направленности реализуемых общеобразовательных программ, формы обучения (предметные методические объединения, социально-психологические службы, школьные спортивные клубы и иные подразделения, предусмотренные локальными нормативными актами Учреждения).</w:t>
      </w:r>
      <w:proofErr w:type="gramEnd"/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518FE">
        <w:rPr>
          <w:bCs/>
          <w:sz w:val="24"/>
          <w:szCs w:val="24"/>
        </w:rPr>
        <w:t>.12. Коллегиальные органы управления Учреждением, указанные в настоящем Уставе, вправе самостоятельно выступать от имени Учреждения, действовать в интересах Учреждения добросовестно и разумно, осуществлять взаимоотношения с органами местного самоуправления, организациями и общественными объединениями исключительно в пределах полномочий, определенных настоящим Уставом, без права заключения договоров (соглашений), влекущих материальные обязательства Учреждения.</w:t>
      </w:r>
    </w:p>
    <w:p w:rsidR="00C611C3" w:rsidRPr="001518FE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В случае нарушения принципа добросовестности и разумности виновные представители коллегиальных органов управления Учреждением  несут юридическую ответственность перед Учреждением и обязаны возместить причиненный Учреждению по их вине ущерб.</w:t>
      </w:r>
    </w:p>
    <w:p w:rsidR="00C611C3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 xml:space="preserve">Коллегиальные органы управления Учреждением вправе также выступать от имени Учреждения на основании доверенности, выданной председателю либо иному </w:t>
      </w:r>
    </w:p>
    <w:p w:rsidR="00C611C3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18FE">
        <w:rPr>
          <w:bCs/>
          <w:sz w:val="24"/>
          <w:szCs w:val="24"/>
        </w:rPr>
        <w:t>представителю коллегиального органа Директором в объеме прав, предусмотренных доверенностью.</w:t>
      </w:r>
    </w:p>
    <w:p w:rsidR="00C611C3" w:rsidRDefault="00C611C3" w:rsidP="00C611C3">
      <w:pPr>
        <w:spacing w:line="276" w:lineRule="auto"/>
        <w:ind w:firstLine="709"/>
        <w:jc w:val="both"/>
        <w:rPr>
          <w:bCs/>
          <w:sz w:val="24"/>
          <w:szCs w:val="24"/>
        </w:rPr>
      </w:pPr>
    </w:p>
    <w:p w:rsidR="00C611C3" w:rsidRPr="00461D8E" w:rsidRDefault="00C611C3" w:rsidP="00C611C3">
      <w:pPr>
        <w:pStyle w:val="ConsPlusNormal"/>
        <w:numPr>
          <w:ilvl w:val="0"/>
          <w:numId w:val="3"/>
        </w:numPr>
        <w:spacing w:line="276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61D8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Порядок принятия локальных нормативных  актов,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461D8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регламентирующих деятельность Учреждения</w:t>
      </w:r>
    </w:p>
    <w:p w:rsidR="00C611C3" w:rsidRPr="00461D8E" w:rsidRDefault="00C611C3" w:rsidP="00C611C3">
      <w:pPr>
        <w:pStyle w:val="ConsPlusNormal"/>
        <w:spacing w:line="276" w:lineRule="auto"/>
        <w:ind w:firstLine="709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C611C3" w:rsidRPr="00461D8E" w:rsidRDefault="00C611C3" w:rsidP="00C611C3">
      <w:pPr>
        <w:pStyle w:val="ac"/>
        <w:spacing w:line="276" w:lineRule="auto"/>
        <w:ind w:firstLine="709"/>
        <w:rPr>
          <w:color w:val="auto"/>
          <w:szCs w:val="24"/>
        </w:rPr>
      </w:pPr>
      <w:r w:rsidRPr="00461D8E">
        <w:rPr>
          <w:color w:val="auto"/>
          <w:szCs w:val="24"/>
        </w:rPr>
        <w:t xml:space="preserve">6.1. Учреждение принимает локальные нормативные акты в пределах своей компетенции в соответствии с законодательством Российской Федерации. </w:t>
      </w:r>
    </w:p>
    <w:p w:rsidR="00C611C3" w:rsidRPr="00461D8E" w:rsidRDefault="00C611C3" w:rsidP="00C611C3">
      <w:pPr>
        <w:pStyle w:val="ConsPlusNormal"/>
        <w:spacing w:line="276" w:lineRule="auto"/>
        <w:ind w:firstLine="709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61D8E">
        <w:rPr>
          <w:rFonts w:ascii="Times New Roman" w:hAnsi="Times New Roman" w:cs="Times New Roman"/>
          <w:bCs/>
          <w:sz w:val="24"/>
          <w:szCs w:val="24"/>
          <w:lang w:eastAsia="en-US"/>
        </w:rPr>
        <w:t>6.2. Порядок принятия локальных нормативных актов предполагает:</w:t>
      </w:r>
    </w:p>
    <w:p w:rsidR="00C611C3" w:rsidRPr="00461D8E" w:rsidRDefault="00C611C3" w:rsidP="00C611C3">
      <w:pPr>
        <w:pStyle w:val="ConsPlusNormal"/>
        <w:numPr>
          <w:ilvl w:val="0"/>
          <w:numId w:val="2"/>
        </w:numPr>
        <w:spacing w:line="276" w:lineRule="auto"/>
        <w:ind w:left="0" w:firstLine="709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61D8E">
        <w:rPr>
          <w:rFonts w:ascii="Times New Roman" w:hAnsi="Times New Roman" w:cs="Times New Roman"/>
          <w:bCs/>
          <w:sz w:val="24"/>
          <w:szCs w:val="24"/>
          <w:lang w:eastAsia="en-US"/>
        </w:rPr>
        <w:t>разработку проекта локального нормативного  акта;</w:t>
      </w:r>
    </w:p>
    <w:p w:rsidR="00C611C3" w:rsidRPr="00461D8E" w:rsidRDefault="00C611C3" w:rsidP="00C611C3">
      <w:pPr>
        <w:pStyle w:val="ConsPlusNormal"/>
        <w:numPr>
          <w:ilvl w:val="0"/>
          <w:numId w:val="2"/>
        </w:numPr>
        <w:spacing w:line="276" w:lineRule="auto"/>
        <w:ind w:left="0" w:firstLine="709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61D8E">
        <w:rPr>
          <w:rFonts w:ascii="Times New Roman" w:hAnsi="Times New Roman" w:cs="Times New Roman"/>
          <w:bCs/>
          <w:sz w:val="24"/>
          <w:szCs w:val="24"/>
          <w:lang w:eastAsia="en-US"/>
        </w:rPr>
        <w:t>обсуждение проекта локального нормативного акта  коллегиальным органом, в компетенцию которого входит принятие конкретного локального нормативного  акта;</w:t>
      </w:r>
    </w:p>
    <w:p w:rsidR="00C611C3" w:rsidRPr="00461D8E" w:rsidRDefault="00C611C3" w:rsidP="00C611C3">
      <w:pPr>
        <w:pStyle w:val="ConsPlusNormal"/>
        <w:numPr>
          <w:ilvl w:val="0"/>
          <w:numId w:val="2"/>
        </w:numPr>
        <w:spacing w:line="276" w:lineRule="auto"/>
        <w:ind w:left="0" w:firstLine="709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61D8E">
        <w:rPr>
          <w:rFonts w:ascii="Times New Roman" w:hAnsi="Times New Roman" w:cs="Times New Roman"/>
          <w:bCs/>
          <w:sz w:val="24"/>
          <w:szCs w:val="24"/>
          <w:lang w:eastAsia="en-US"/>
        </w:rPr>
        <w:t>внесение в проект локального нормативного акта поправок, изменений, дополнений;</w:t>
      </w:r>
    </w:p>
    <w:p w:rsidR="00C611C3" w:rsidRPr="00461D8E" w:rsidRDefault="00C611C3" w:rsidP="00C611C3">
      <w:pPr>
        <w:pStyle w:val="ConsPlusNormal"/>
        <w:numPr>
          <w:ilvl w:val="0"/>
          <w:numId w:val="2"/>
        </w:numPr>
        <w:spacing w:line="276" w:lineRule="auto"/>
        <w:ind w:left="0" w:firstLine="709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рассмотрение</w:t>
      </w:r>
      <w:r w:rsidRPr="00461D8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локального нормативного  акта соответствующим </w:t>
      </w:r>
      <w:r w:rsidRPr="00461D8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коллегиальным </w:t>
      </w:r>
      <w:r w:rsidRPr="00461D8E">
        <w:rPr>
          <w:rFonts w:ascii="Times New Roman" w:hAnsi="Times New Roman" w:cs="Times New Roman"/>
          <w:bCs/>
          <w:sz w:val="24"/>
          <w:szCs w:val="24"/>
          <w:lang w:eastAsia="en-US"/>
        </w:rPr>
        <w:t>органом управления Учреждения;</w:t>
      </w:r>
    </w:p>
    <w:p w:rsidR="00C611C3" w:rsidRPr="00461D8E" w:rsidRDefault="00C611C3" w:rsidP="00C611C3">
      <w:pPr>
        <w:pStyle w:val="ConsPlusNormal"/>
        <w:numPr>
          <w:ilvl w:val="0"/>
          <w:numId w:val="2"/>
        </w:numPr>
        <w:spacing w:line="276" w:lineRule="auto"/>
        <w:ind w:left="0" w:firstLine="709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61D8E">
        <w:rPr>
          <w:rFonts w:ascii="Times New Roman" w:hAnsi="Times New Roman" w:cs="Times New Roman"/>
          <w:bCs/>
          <w:sz w:val="24"/>
          <w:szCs w:val="24"/>
          <w:lang w:eastAsia="en-US"/>
        </w:rPr>
        <w:t>утве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рждение локального нормативного акта</w:t>
      </w:r>
      <w:r w:rsidRPr="00461D8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распорядительным актом Учреждения.</w:t>
      </w:r>
    </w:p>
    <w:p w:rsidR="00C611C3" w:rsidRPr="00461D8E" w:rsidRDefault="00C611C3" w:rsidP="00C611C3">
      <w:pPr>
        <w:pStyle w:val="ac"/>
        <w:spacing w:line="276" w:lineRule="auto"/>
        <w:ind w:firstLine="709"/>
        <w:rPr>
          <w:color w:val="auto"/>
          <w:szCs w:val="24"/>
        </w:rPr>
      </w:pPr>
      <w:r w:rsidRPr="00461D8E">
        <w:rPr>
          <w:color w:val="auto"/>
          <w:szCs w:val="24"/>
        </w:rPr>
        <w:t>6.3. При принятии локальных нормативных актов, затрагивающих права учащихся и работников Учреждения, учитывается мнение Советов учащихся, Советов родителей, а также в порядке и в случаях, которые предусмотрены трудовым законодательством, представительных органов работников (при наличии таких органов).</w:t>
      </w:r>
    </w:p>
    <w:p w:rsidR="00C611C3" w:rsidRPr="00461D8E" w:rsidRDefault="00C611C3" w:rsidP="00C611C3">
      <w:pPr>
        <w:pStyle w:val="ac"/>
        <w:spacing w:line="276" w:lineRule="auto"/>
        <w:ind w:firstLine="709"/>
        <w:rPr>
          <w:color w:val="auto"/>
          <w:szCs w:val="24"/>
        </w:rPr>
      </w:pPr>
      <w:r w:rsidRPr="00461D8E">
        <w:rPr>
          <w:color w:val="auto"/>
          <w:szCs w:val="24"/>
        </w:rPr>
        <w:t xml:space="preserve">6.4. Нормы локальных нормативных актов, ухудшающие положение обучающихся или работников организации по сравнению с установленным законодательством об образовании, трудовым законодательством либо принятые с нарушением установленного порядка, не применяются и подлежат отмене. </w:t>
      </w:r>
    </w:p>
    <w:p w:rsidR="00C611C3" w:rsidRPr="00461D8E" w:rsidRDefault="00C611C3" w:rsidP="00C611C3">
      <w:pPr>
        <w:pStyle w:val="ac"/>
        <w:spacing w:line="276" w:lineRule="auto"/>
        <w:ind w:firstLine="709"/>
        <w:rPr>
          <w:color w:val="auto"/>
          <w:szCs w:val="24"/>
        </w:rPr>
      </w:pPr>
      <w:r w:rsidRPr="00461D8E">
        <w:rPr>
          <w:color w:val="auto"/>
          <w:szCs w:val="24"/>
        </w:rPr>
        <w:t>6.5. Директор учреждения либо уполномоченное на то лицо, в установленном порядке принимают решение о разработке и принятии локальных нормативных актов Учреждения, а также вправе поручить подготовку проектов локальных нормативных  актов соответствующему должностному лицу, группе лиц, коллегиальному органу управления либо разработать проект самостоятельно.</w:t>
      </w:r>
    </w:p>
    <w:p w:rsidR="00C611C3" w:rsidRPr="00461D8E" w:rsidRDefault="00C611C3" w:rsidP="00C611C3">
      <w:pPr>
        <w:pStyle w:val="ac"/>
        <w:spacing w:line="276" w:lineRule="auto"/>
        <w:ind w:firstLine="709"/>
        <w:rPr>
          <w:color w:val="auto"/>
          <w:szCs w:val="24"/>
        </w:rPr>
      </w:pPr>
      <w:r w:rsidRPr="00461D8E">
        <w:rPr>
          <w:color w:val="auto"/>
          <w:szCs w:val="24"/>
        </w:rPr>
        <w:t xml:space="preserve">6.6. Представители коллегиальных органов управления Учреждения имеют право представить собственные проекты локальных нормативных актов, а равно свои замечания, предложения и дополнения к ним. </w:t>
      </w:r>
    </w:p>
    <w:p w:rsidR="00C611C3" w:rsidRPr="00461D8E" w:rsidRDefault="00C611C3" w:rsidP="00C611C3">
      <w:pPr>
        <w:pStyle w:val="ac"/>
        <w:spacing w:line="276" w:lineRule="auto"/>
        <w:ind w:firstLine="709"/>
        <w:rPr>
          <w:color w:val="auto"/>
          <w:szCs w:val="24"/>
        </w:rPr>
      </w:pPr>
      <w:r w:rsidRPr="00461D8E">
        <w:rPr>
          <w:color w:val="auto"/>
          <w:szCs w:val="24"/>
        </w:rPr>
        <w:t>6.7. Лица, разрабатывающие локальный нормативный акт Учреждения, готовят проект документа с обязательным представлением правового, экономического, а при необходимости - технического обоснования необходимости принятия такого документа и последствий его принятия.</w:t>
      </w:r>
    </w:p>
    <w:p w:rsidR="00C611C3" w:rsidRPr="00F44188" w:rsidRDefault="00C611C3" w:rsidP="00C611C3">
      <w:pPr>
        <w:pStyle w:val="ac"/>
        <w:spacing w:line="276" w:lineRule="auto"/>
        <w:ind w:firstLine="709"/>
        <w:rPr>
          <w:color w:val="auto"/>
          <w:szCs w:val="24"/>
        </w:rPr>
      </w:pPr>
      <w:r w:rsidRPr="00461D8E">
        <w:rPr>
          <w:color w:val="auto"/>
          <w:szCs w:val="24"/>
        </w:rPr>
        <w:t xml:space="preserve">6.8. </w:t>
      </w:r>
      <w:r w:rsidRPr="00F44188">
        <w:rPr>
          <w:color w:val="auto"/>
          <w:szCs w:val="24"/>
        </w:rPr>
        <w:t>Новые локальные нормативные акты должны быть приняты не позднее срока, установленного законодательством Российской Федерации, нормативами либо иными локальными нормативными актами Учреждения.</w:t>
      </w:r>
    </w:p>
    <w:p w:rsidR="00C611C3" w:rsidRPr="00461D8E" w:rsidRDefault="00C611C3" w:rsidP="00C611C3">
      <w:pPr>
        <w:pStyle w:val="ac"/>
        <w:spacing w:line="276" w:lineRule="auto"/>
        <w:ind w:firstLine="709"/>
        <w:rPr>
          <w:color w:val="auto"/>
          <w:szCs w:val="24"/>
        </w:rPr>
      </w:pPr>
      <w:r w:rsidRPr="00461D8E">
        <w:rPr>
          <w:color w:val="auto"/>
          <w:szCs w:val="24"/>
        </w:rPr>
        <w:t xml:space="preserve">6.9. </w:t>
      </w:r>
      <w:proofErr w:type="gramStart"/>
      <w:r w:rsidRPr="00461D8E">
        <w:rPr>
          <w:color w:val="auto"/>
          <w:szCs w:val="24"/>
        </w:rPr>
        <w:t xml:space="preserve">После разработки проектов локальных нормативных актов и проверки на предмет их соответствия положениям законодательства Российской Федерации, иным обязательным нормативам, а равно объему задач, прав и обязанностей,  исходя из структуры, проект локального нормативного акта представляется на обсуждение в </w:t>
      </w:r>
      <w:r w:rsidRPr="00461D8E">
        <w:rPr>
          <w:color w:val="auto"/>
          <w:szCs w:val="24"/>
        </w:rPr>
        <w:lastRenderedPageBreak/>
        <w:t>соответствующий коллегиальный орган управления Учреждением и, в случае положительного решения по соответствующему проекту, на утверждение директору либо уполномоченному на то лицу, в установленном</w:t>
      </w:r>
      <w:proofErr w:type="gramEnd"/>
      <w:r w:rsidRPr="00461D8E">
        <w:rPr>
          <w:color w:val="auto"/>
          <w:szCs w:val="24"/>
        </w:rPr>
        <w:t xml:space="preserve"> </w:t>
      </w:r>
      <w:proofErr w:type="gramStart"/>
      <w:r w:rsidRPr="00461D8E">
        <w:rPr>
          <w:color w:val="auto"/>
          <w:szCs w:val="24"/>
        </w:rPr>
        <w:t>порядке</w:t>
      </w:r>
      <w:proofErr w:type="gramEnd"/>
      <w:r w:rsidRPr="00461D8E">
        <w:rPr>
          <w:color w:val="auto"/>
          <w:szCs w:val="24"/>
        </w:rPr>
        <w:t xml:space="preserve">. </w:t>
      </w:r>
    </w:p>
    <w:p w:rsidR="00C611C3" w:rsidRDefault="00C611C3" w:rsidP="00C611C3">
      <w:pPr>
        <w:pStyle w:val="ac"/>
        <w:spacing w:line="276" w:lineRule="auto"/>
        <w:ind w:firstLine="709"/>
        <w:rPr>
          <w:color w:val="auto"/>
          <w:szCs w:val="24"/>
        </w:rPr>
      </w:pPr>
      <w:r w:rsidRPr="00461D8E">
        <w:rPr>
          <w:color w:val="auto"/>
          <w:szCs w:val="24"/>
        </w:rPr>
        <w:t>6.10. Локальные нормативные акты Учреждения могут быть изменены и дополнены либо принятием новой редакции локального нормативного правового акта в полном объеме, либо путем внесения соответствующих изменений в локальный нормативный правовой акт Учреждения.</w:t>
      </w:r>
    </w:p>
    <w:p w:rsidR="00C611C3" w:rsidRPr="00461D8E" w:rsidRDefault="00C611C3" w:rsidP="00C611C3">
      <w:pPr>
        <w:pStyle w:val="ac"/>
        <w:spacing w:line="276" w:lineRule="auto"/>
        <w:ind w:firstLine="709"/>
        <w:rPr>
          <w:color w:val="auto"/>
          <w:szCs w:val="24"/>
        </w:rPr>
      </w:pPr>
      <w:r w:rsidRPr="00461D8E">
        <w:rPr>
          <w:color w:val="auto"/>
          <w:szCs w:val="24"/>
        </w:rPr>
        <w:t>6.11. Директор Учреждения утверждает локальные нормативные акты распорядительным актом. Датой принятия локального нормативного акта считается дата его утверждения распорядительным актом Учреждения.</w:t>
      </w:r>
    </w:p>
    <w:p w:rsidR="00C611C3" w:rsidRPr="00461D8E" w:rsidRDefault="00C611C3" w:rsidP="00C611C3">
      <w:pPr>
        <w:pStyle w:val="ac"/>
        <w:spacing w:line="276" w:lineRule="auto"/>
        <w:ind w:firstLine="709"/>
        <w:rPr>
          <w:color w:val="auto"/>
          <w:szCs w:val="24"/>
        </w:rPr>
      </w:pPr>
      <w:r w:rsidRPr="00461D8E">
        <w:rPr>
          <w:color w:val="auto"/>
          <w:szCs w:val="24"/>
        </w:rPr>
        <w:t>6.12. Принятые локальные нормативные акты в течение 5 дней с момента утверждения подлежат регистрации с присвоением им порядкового номера в журнале регистрации локальных нормативных правовых актов Учреждения. Регистрационный номер проставляется на 1-ой странице (титульном листе) локального нормативного акта.</w:t>
      </w:r>
    </w:p>
    <w:p w:rsidR="00C611C3" w:rsidRPr="00461D8E" w:rsidRDefault="00C611C3" w:rsidP="00C611C3">
      <w:pPr>
        <w:pStyle w:val="ac"/>
        <w:spacing w:line="276" w:lineRule="auto"/>
        <w:ind w:firstLine="709"/>
        <w:rPr>
          <w:color w:val="auto"/>
          <w:szCs w:val="24"/>
        </w:rPr>
      </w:pPr>
      <w:r w:rsidRPr="00461D8E">
        <w:rPr>
          <w:color w:val="auto"/>
          <w:szCs w:val="24"/>
        </w:rPr>
        <w:t>6.13. Ознакомление работников с локальными нормативными  актами Учреждения проводится после их утверждения и присвоения им регистрационного номера в течение одного месяца с момента утверждения локальных нормативных  актов Учреждения.</w:t>
      </w:r>
    </w:p>
    <w:p w:rsidR="00C611C3" w:rsidRPr="00461D8E" w:rsidRDefault="00C611C3" w:rsidP="00C611C3">
      <w:pPr>
        <w:pStyle w:val="ac"/>
        <w:spacing w:line="276" w:lineRule="auto"/>
        <w:ind w:firstLine="709"/>
        <w:rPr>
          <w:color w:val="auto"/>
          <w:szCs w:val="24"/>
        </w:rPr>
      </w:pPr>
      <w:r w:rsidRPr="00461D8E">
        <w:rPr>
          <w:color w:val="auto"/>
          <w:szCs w:val="24"/>
        </w:rPr>
        <w:t xml:space="preserve">6.14. Подлинники локальных нормативных актов организации, с которыми проводится ознакомление работников, с отметками об их ознакомлении остаются на хранении в Учреждении в установленном порядке. </w:t>
      </w:r>
    </w:p>
    <w:p w:rsidR="00C611C3" w:rsidRPr="00461D8E" w:rsidRDefault="00C611C3" w:rsidP="00C611C3">
      <w:pPr>
        <w:pStyle w:val="ConsPlusNormal"/>
        <w:spacing w:line="276" w:lineRule="auto"/>
        <w:ind w:firstLine="709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61D8E">
        <w:rPr>
          <w:rFonts w:ascii="Times New Roman" w:hAnsi="Times New Roman" w:cs="Times New Roman"/>
          <w:bCs/>
          <w:sz w:val="24"/>
          <w:szCs w:val="24"/>
          <w:lang w:eastAsia="en-US"/>
        </w:rPr>
        <w:t>6.15. Локальные нормативные акты Учреждения не могут противоречить настоящему Уставу и действующему  законодательству Российской Федерации.</w:t>
      </w:r>
    </w:p>
    <w:p w:rsidR="00C611C3" w:rsidRPr="00461D8E" w:rsidRDefault="00C611C3" w:rsidP="00C611C3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611C3" w:rsidRPr="00461D8E" w:rsidRDefault="00C611C3" w:rsidP="00C611C3">
      <w:pPr>
        <w:pStyle w:val="ConsPlusNormal"/>
        <w:numPr>
          <w:ilvl w:val="0"/>
          <w:numId w:val="3"/>
        </w:numPr>
        <w:spacing w:line="276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61D8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Порядок внесения изменений в Устав Учреждения</w:t>
      </w:r>
    </w:p>
    <w:p w:rsidR="00C611C3" w:rsidRPr="00461D8E" w:rsidRDefault="00C611C3" w:rsidP="00C611C3">
      <w:pPr>
        <w:pStyle w:val="ConsPlusNormal"/>
        <w:spacing w:line="276" w:lineRule="auto"/>
        <w:ind w:firstLine="709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611C3" w:rsidRPr="00461D8E" w:rsidRDefault="00C611C3" w:rsidP="00C611C3">
      <w:pPr>
        <w:pStyle w:val="ConsPlusNormal"/>
        <w:spacing w:line="276" w:lineRule="auto"/>
        <w:ind w:firstLine="709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61D8E">
        <w:rPr>
          <w:rFonts w:ascii="Times New Roman" w:hAnsi="Times New Roman" w:cs="Times New Roman"/>
          <w:bCs/>
          <w:sz w:val="24"/>
          <w:szCs w:val="24"/>
          <w:lang w:eastAsia="en-US"/>
        </w:rPr>
        <w:t>7.1. Устав Учреждения может изменяться и дополняться по инициативе Учреждения и (или) его Учредителя.</w:t>
      </w:r>
    </w:p>
    <w:p w:rsidR="00C611C3" w:rsidRPr="00A4621B" w:rsidRDefault="00C611C3" w:rsidP="00C611C3">
      <w:pPr>
        <w:pStyle w:val="ConsPlusNormal"/>
        <w:spacing w:line="276" w:lineRule="auto"/>
        <w:ind w:firstLine="709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461D8E">
        <w:rPr>
          <w:rFonts w:ascii="Times New Roman" w:hAnsi="Times New Roman" w:cs="Times New Roman"/>
          <w:bCs/>
          <w:sz w:val="24"/>
          <w:szCs w:val="24"/>
          <w:lang w:eastAsia="en-US"/>
        </w:rPr>
        <w:t>7.2. Измен</w:t>
      </w:r>
      <w:r w:rsidRPr="00A4621B">
        <w:rPr>
          <w:rFonts w:ascii="Times New Roman" w:hAnsi="Times New Roman" w:cs="Times New Roman"/>
          <w:bCs/>
          <w:sz w:val="24"/>
          <w:szCs w:val="24"/>
          <w:lang w:eastAsia="en-US"/>
        </w:rPr>
        <w:t>ения и (или) дополнения, новая редакция Устава Учреждения утверждаются Учредителем и регистрируются в установленном законом порядке.</w:t>
      </w:r>
    </w:p>
    <w:p w:rsidR="00C611C3" w:rsidRPr="00A4621B" w:rsidRDefault="00C611C3" w:rsidP="00C611C3">
      <w:pPr>
        <w:pStyle w:val="ConsPlusNormal"/>
        <w:spacing w:line="276" w:lineRule="auto"/>
        <w:ind w:firstLine="709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4621B">
        <w:rPr>
          <w:rFonts w:ascii="Times New Roman" w:hAnsi="Times New Roman" w:cs="Times New Roman"/>
          <w:bCs/>
          <w:sz w:val="24"/>
          <w:szCs w:val="24"/>
          <w:lang w:eastAsia="en-US"/>
        </w:rPr>
        <w:t>7.3. Изменения и дополнения в Устав Учреждения вступают в силу для третьих лиц с момента их государственной регистрации в органах государственной регистрации юридических лиц.</w:t>
      </w:r>
    </w:p>
    <w:p w:rsidR="00C611C3" w:rsidRPr="00A4621B" w:rsidRDefault="00C611C3" w:rsidP="00C611C3">
      <w:pPr>
        <w:pStyle w:val="ConsPlusNormal"/>
        <w:spacing w:line="276" w:lineRule="auto"/>
        <w:ind w:firstLine="709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4621B">
        <w:rPr>
          <w:rFonts w:ascii="Times New Roman" w:hAnsi="Times New Roman" w:cs="Times New Roman"/>
          <w:bCs/>
          <w:sz w:val="24"/>
          <w:szCs w:val="24"/>
          <w:lang w:eastAsia="en-US"/>
        </w:rPr>
        <w:t>7.4. Вопросы, не определенные настоящим Уставом, решаются в соответствии с действующим законодательством Российской Федерации.</w:t>
      </w:r>
    </w:p>
    <w:p w:rsidR="00C611C3" w:rsidRPr="00A4621B" w:rsidRDefault="00C611C3" w:rsidP="00C611C3">
      <w:pPr>
        <w:pStyle w:val="ConsPlusNormal"/>
        <w:widowControl/>
        <w:spacing w:line="276" w:lineRule="auto"/>
        <w:ind w:firstLine="709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611C3" w:rsidRPr="00A4621B" w:rsidRDefault="00C611C3" w:rsidP="00C611C3">
      <w:pPr>
        <w:pStyle w:val="ConsPlusNormal"/>
        <w:widowControl/>
        <w:numPr>
          <w:ilvl w:val="0"/>
          <w:numId w:val="3"/>
        </w:numPr>
        <w:spacing w:line="276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4621B">
        <w:rPr>
          <w:rFonts w:ascii="Times New Roman" w:hAnsi="Times New Roman" w:cs="Times New Roman"/>
          <w:b/>
          <w:sz w:val="24"/>
          <w:szCs w:val="24"/>
        </w:rPr>
        <w:t>Изменение типа, реорганизация и ликвидация Учреждения</w:t>
      </w:r>
    </w:p>
    <w:p w:rsidR="00C611C3" w:rsidRPr="00A4621B" w:rsidRDefault="00C611C3" w:rsidP="00C611C3">
      <w:pPr>
        <w:pStyle w:val="ConsPlusNormal"/>
        <w:widowControl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611C3" w:rsidRPr="00A4621B" w:rsidRDefault="00C611C3" w:rsidP="00C611C3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21B">
        <w:rPr>
          <w:rFonts w:ascii="Times New Roman" w:hAnsi="Times New Roman" w:cs="Times New Roman"/>
          <w:sz w:val="24"/>
          <w:szCs w:val="24"/>
        </w:rPr>
        <w:t>8.1. Изменение типа и ликвидация Учреждения осуществляется в соответствии с действующим законодательством Российской Федерации.</w:t>
      </w:r>
    </w:p>
    <w:p w:rsidR="00C611C3" w:rsidRPr="00A4621B" w:rsidRDefault="00C611C3" w:rsidP="00C611C3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21B">
        <w:rPr>
          <w:rFonts w:ascii="Times New Roman" w:hAnsi="Times New Roman" w:cs="Times New Roman"/>
          <w:sz w:val="24"/>
          <w:szCs w:val="24"/>
        </w:rPr>
        <w:t>8.2. Изменение типа Учреждения не является его реорганизацией. Изменение типа Учреждения в целях создания автономного учреждения осуществляется либо по инициативе, либо с согласия Учреждения в порядке, установленном законодательством Российской Федерации.</w:t>
      </w:r>
    </w:p>
    <w:p w:rsidR="00C611C3" w:rsidRPr="00A4621B" w:rsidRDefault="00C611C3" w:rsidP="00C611C3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8.3.</w:t>
      </w:r>
      <w:r w:rsidRPr="00A4621B">
        <w:rPr>
          <w:rFonts w:ascii="Times New Roman" w:hAnsi="Times New Roman" w:cs="Times New Roman"/>
          <w:sz w:val="24"/>
          <w:szCs w:val="24"/>
        </w:rPr>
        <w:t>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возникшего Учреждения (Учреждений).</w:t>
      </w:r>
    </w:p>
    <w:p w:rsidR="00C611C3" w:rsidRPr="00A4621B" w:rsidRDefault="00C611C3" w:rsidP="00C611C3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21B">
        <w:rPr>
          <w:rFonts w:ascii="Times New Roman" w:hAnsi="Times New Roman" w:cs="Times New Roman"/>
          <w:sz w:val="24"/>
          <w:szCs w:val="24"/>
        </w:rPr>
        <w:t>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C611C3" w:rsidRPr="00A4621B" w:rsidRDefault="00C611C3" w:rsidP="00C611C3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21B">
        <w:rPr>
          <w:rFonts w:ascii="Times New Roman" w:hAnsi="Times New Roman" w:cs="Times New Roman"/>
          <w:sz w:val="24"/>
          <w:szCs w:val="24"/>
        </w:rPr>
        <w:t>8.4. Деятельность Учреждения прекращается на основании решения Учредителя или по решению суда в порядке, установленном законодательством Российской Федерации.</w:t>
      </w:r>
    </w:p>
    <w:p w:rsidR="00C611C3" w:rsidRPr="00A4621B" w:rsidRDefault="00C611C3" w:rsidP="00C611C3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21B">
        <w:rPr>
          <w:rFonts w:ascii="Times New Roman" w:hAnsi="Times New Roman" w:cs="Times New Roman"/>
          <w:sz w:val="24"/>
          <w:szCs w:val="24"/>
        </w:rPr>
        <w:t>8.5. При прекращении деятельности Учреждения все документы передаются в архив в порядке, установленном законодательством Российской Федерации.</w:t>
      </w:r>
    </w:p>
    <w:p w:rsidR="00C611C3" w:rsidRPr="00A4621B" w:rsidRDefault="00C611C3" w:rsidP="00C611C3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4621B">
        <w:rPr>
          <w:sz w:val="24"/>
          <w:szCs w:val="24"/>
        </w:rPr>
        <w:t>8.6.</w:t>
      </w:r>
      <w:r w:rsidRPr="00A4621B">
        <w:rPr>
          <w:rFonts w:ascii="Verdana" w:hAnsi="Verdana"/>
          <w:color w:val="444444"/>
          <w:sz w:val="24"/>
          <w:szCs w:val="24"/>
          <w:shd w:val="clear" w:color="auto" w:fill="FFFFFF"/>
        </w:rPr>
        <w:t xml:space="preserve"> </w:t>
      </w:r>
      <w:r w:rsidRPr="00A4621B">
        <w:rPr>
          <w:color w:val="000000"/>
          <w:sz w:val="24"/>
          <w:szCs w:val="24"/>
          <w:shd w:val="clear" w:color="auto" w:fill="FFFFFF"/>
        </w:rPr>
        <w:t xml:space="preserve">При ликвидации Учреждения, его имущество, включая финансовые средства  после удовлетворения требований кредиторов, направляется на цели развития муниципальных образовательных учреждений </w:t>
      </w:r>
      <w:proofErr w:type="spellStart"/>
      <w:r w:rsidRPr="00A4621B">
        <w:rPr>
          <w:color w:val="000000"/>
          <w:sz w:val="24"/>
          <w:szCs w:val="24"/>
          <w:shd w:val="clear" w:color="auto" w:fill="FFFFFF"/>
        </w:rPr>
        <w:t>Сосновоборского</w:t>
      </w:r>
      <w:proofErr w:type="spellEnd"/>
      <w:r w:rsidRPr="00A4621B">
        <w:rPr>
          <w:color w:val="000000"/>
          <w:sz w:val="24"/>
          <w:szCs w:val="24"/>
          <w:shd w:val="clear" w:color="auto" w:fill="FFFFFF"/>
        </w:rPr>
        <w:t xml:space="preserve"> городского округа Ленинградской области.</w:t>
      </w:r>
    </w:p>
    <w:p w:rsidR="00C611C3" w:rsidRPr="001768E5" w:rsidRDefault="00C611C3" w:rsidP="00C611C3">
      <w:pPr>
        <w:rPr>
          <w:szCs w:val="24"/>
        </w:rPr>
      </w:pPr>
    </w:p>
    <w:p w:rsidR="00C611C3" w:rsidRDefault="00C611C3" w:rsidP="00C611C3">
      <w:pPr>
        <w:jc w:val="both"/>
        <w:rPr>
          <w:sz w:val="24"/>
        </w:rPr>
      </w:pPr>
    </w:p>
    <w:p w:rsidR="00986B56" w:rsidRDefault="00986B56"/>
    <w:sectPr w:rsidR="00986B56" w:rsidSect="004A33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2B" w:rsidRDefault="0043022B" w:rsidP="00C611C3">
      <w:r>
        <w:separator/>
      </w:r>
    </w:p>
  </w:endnote>
  <w:endnote w:type="continuationSeparator" w:id="0">
    <w:p w:rsidR="0043022B" w:rsidRDefault="0043022B" w:rsidP="00C6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B62" w:rsidRDefault="004302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B62" w:rsidRDefault="004302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B62" w:rsidRDefault="004302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2B" w:rsidRDefault="0043022B" w:rsidP="00C611C3">
      <w:r>
        <w:separator/>
      </w:r>
    </w:p>
  </w:footnote>
  <w:footnote w:type="continuationSeparator" w:id="0">
    <w:p w:rsidR="0043022B" w:rsidRDefault="0043022B" w:rsidP="00C61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B62" w:rsidRDefault="004302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4302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B62" w:rsidRDefault="004302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7CD"/>
    <w:multiLevelType w:val="hybridMultilevel"/>
    <w:tmpl w:val="1E60A444"/>
    <w:lvl w:ilvl="0" w:tplc="7D467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F11A49"/>
    <w:multiLevelType w:val="hybridMultilevel"/>
    <w:tmpl w:val="F500A9C8"/>
    <w:lvl w:ilvl="0" w:tplc="9CD2C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1F431A"/>
    <w:multiLevelType w:val="hybridMultilevel"/>
    <w:tmpl w:val="D79C25E8"/>
    <w:lvl w:ilvl="0" w:tplc="71809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C3C43"/>
    <w:multiLevelType w:val="hybridMultilevel"/>
    <w:tmpl w:val="013CB1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498fb53-56c5-4799-9ee1-c7e6b851465c"/>
  </w:docVars>
  <w:rsids>
    <w:rsidRoot w:val="00C611C3"/>
    <w:rsid w:val="000230E3"/>
    <w:rsid w:val="00057AB4"/>
    <w:rsid w:val="00061FBC"/>
    <w:rsid w:val="000946DF"/>
    <w:rsid w:val="000B0B5B"/>
    <w:rsid w:val="000D3A9E"/>
    <w:rsid w:val="000E72C1"/>
    <w:rsid w:val="000F26AA"/>
    <w:rsid w:val="00116523"/>
    <w:rsid w:val="00124ABE"/>
    <w:rsid w:val="0014354D"/>
    <w:rsid w:val="00152546"/>
    <w:rsid w:val="001639F5"/>
    <w:rsid w:val="001D0766"/>
    <w:rsid w:val="00206E8A"/>
    <w:rsid w:val="00207A5B"/>
    <w:rsid w:val="00210722"/>
    <w:rsid w:val="00222A92"/>
    <w:rsid w:val="00222B38"/>
    <w:rsid w:val="00277DBE"/>
    <w:rsid w:val="002B5CAE"/>
    <w:rsid w:val="002B666D"/>
    <w:rsid w:val="002C40DC"/>
    <w:rsid w:val="002E24E2"/>
    <w:rsid w:val="003046CE"/>
    <w:rsid w:val="003135E2"/>
    <w:rsid w:val="00354B1A"/>
    <w:rsid w:val="003669CE"/>
    <w:rsid w:val="003B6065"/>
    <w:rsid w:val="003C073C"/>
    <w:rsid w:val="003C4698"/>
    <w:rsid w:val="003C4AD1"/>
    <w:rsid w:val="003F0629"/>
    <w:rsid w:val="0040422C"/>
    <w:rsid w:val="0043022B"/>
    <w:rsid w:val="00470D2D"/>
    <w:rsid w:val="004D48F8"/>
    <w:rsid w:val="004F4405"/>
    <w:rsid w:val="00501B8C"/>
    <w:rsid w:val="00502B04"/>
    <w:rsid w:val="00515AAE"/>
    <w:rsid w:val="005425F4"/>
    <w:rsid w:val="0054739C"/>
    <w:rsid w:val="005521C7"/>
    <w:rsid w:val="00581341"/>
    <w:rsid w:val="00593C63"/>
    <w:rsid w:val="005A3BC9"/>
    <w:rsid w:val="005A51CA"/>
    <w:rsid w:val="005B1935"/>
    <w:rsid w:val="005D0180"/>
    <w:rsid w:val="005E1865"/>
    <w:rsid w:val="0065584E"/>
    <w:rsid w:val="00675C6F"/>
    <w:rsid w:val="00683392"/>
    <w:rsid w:val="00684320"/>
    <w:rsid w:val="006B1D5B"/>
    <w:rsid w:val="006B400D"/>
    <w:rsid w:val="006D3233"/>
    <w:rsid w:val="006F2C51"/>
    <w:rsid w:val="006F3886"/>
    <w:rsid w:val="007158B7"/>
    <w:rsid w:val="0071788D"/>
    <w:rsid w:val="007222FE"/>
    <w:rsid w:val="00723B7C"/>
    <w:rsid w:val="007362DD"/>
    <w:rsid w:val="00766982"/>
    <w:rsid w:val="007A54EC"/>
    <w:rsid w:val="007B2BB7"/>
    <w:rsid w:val="007E321A"/>
    <w:rsid w:val="00805F1E"/>
    <w:rsid w:val="00821021"/>
    <w:rsid w:val="0084000B"/>
    <w:rsid w:val="008554B1"/>
    <w:rsid w:val="0086142F"/>
    <w:rsid w:val="008766A3"/>
    <w:rsid w:val="0088303D"/>
    <w:rsid w:val="008B74AE"/>
    <w:rsid w:val="008D33EF"/>
    <w:rsid w:val="008E6448"/>
    <w:rsid w:val="00911E52"/>
    <w:rsid w:val="00917BF1"/>
    <w:rsid w:val="00941FC4"/>
    <w:rsid w:val="00965960"/>
    <w:rsid w:val="0098408B"/>
    <w:rsid w:val="00986B56"/>
    <w:rsid w:val="009B5442"/>
    <w:rsid w:val="009C0DD1"/>
    <w:rsid w:val="009C21FC"/>
    <w:rsid w:val="009C288F"/>
    <w:rsid w:val="009E2C1E"/>
    <w:rsid w:val="009F3D19"/>
    <w:rsid w:val="00A60AF3"/>
    <w:rsid w:val="00A73C48"/>
    <w:rsid w:val="00A907ED"/>
    <w:rsid w:val="00A94C82"/>
    <w:rsid w:val="00AA10E6"/>
    <w:rsid w:val="00AA1779"/>
    <w:rsid w:val="00AF1CB9"/>
    <w:rsid w:val="00B03DC4"/>
    <w:rsid w:val="00B1380E"/>
    <w:rsid w:val="00B22300"/>
    <w:rsid w:val="00B4728B"/>
    <w:rsid w:val="00B774FA"/>
    <w:rsid w:val="00B9421C"/>
    <w:rsid w:val="00BA2107"/>
    <w:rsid w:val="00BC62EF"/>
    <w:rsid w:val="00BE11B1"/>
    <w:rsid w:val="00BF45AB"/>
    <w:rsid w:val="00C06573"/>
    <w:rsid w:val="00C36BD0"/>
    <w:rsid w:val="00C611C3"/>
    <w:rsid w:val="00C67E2C"/>
    <w:rsid w:val="00C90755"/>
    <w:rsid w:val="00CC6781"/>
    <w:rsid w:val="00CD2109"/>
    <w:rsid w:val="00CF09E7"/>
    <w:rsid w:val="00CF44EE"/>
    <w:rsid w:val="00D2090E"/>
    <w:rsid w:val="00D340BD"/>
    <w:rsid w:val="00D6009D"/>
    <w:rsid w:val="00D71842"/>
    <w:rsid w:val="00DA5A23"/>
    <w:rsid w:val="00DA72CC"/>
    <w:rsid w:val="00E047A5"/>
    <w:rsid w:val="00E30882"/>
    <w:rsid w:val="00E4356E"/>
    <w:rsid w:val="00E76055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F00BAF"/>
    <w:rsid w:val="00F37141"/>
    <w:rsid w:val="00F40E67"/>
    <w:rsid w:val="00F52D90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11C3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611C3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11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11C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611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11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611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11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611C3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styleId="a8">
    <w:name w:val="List"/>
    <w:basedOn w:val="a"/>
    <w:uiPriority w:val="99"/>
    <w:unhideWhenUsed/>
    <w:rsid w:val="00C611C3"/>
    <w:pPr>
      <w:suppressAutoHyphens/>
      <w:ind w:left="283" w:hanging="283"/>
      <w:jc w:val="both"/>
    </w:pPr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uiPriority w:val="99"/>
    <w:qFormat/>
    <w:rsid w:val="00C611C3"/>
    <w:pPr>
      <w:suppressAutoHyphens/>
      <w:ind w:firstLine="567"/>
      <w:jc w:val="center"/>
    </w:pPr>
    <w:rPr>
      <w:b/>
      <w:bCs/>
      <w:sz w:val="24"/>
      <w:szCs w:val="24"/>
      <w:lang w:eastAsia="ar-SA"/>
    </w:rPr>
  </w:style>
  <w:style w:type="character" w:customStyle="1" w:styleId="ab">
    <w:name w:val="Название Знак"/>
    <w:basedOn w:val="a0"/>
    <w:link w:val="a9"/>
    <w:uiPriority w:val="99"/>
    <w:rsid w:val="00C611C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Body Text"/>
    <w:basedOn w:val="a"/>
    <w:link w:val="ad"/>
    <w:uiPriority w:val="99"/>
    <w:unhideWhenUsed/>
    <w:rsid w:val="00C611C3"/>
    <w:pPr>
      <w:ind w:firstLine="567"/>
      <w:jc w:val="both"/>
    </w:pPr>
    <w:rPr>
      <w:color w:val="000000"/>
      <w:sz w:val="24"/>
    </w:rPr>
  </w:style>
  <w:style w:type="character" w:customStyle="1" w:styleId="ad">
    <w:name w:val="Основной текст Знак"/>
    <w:basedOn w:val="a0"/>
    <w:link w:val="ac"/>
    <w:uiPriority w:val="99"/>
    <w:rsid w:val="00C611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No Spacing"/>
    <w:uiPriority w:val="99"/>
    <w:qFormat/>
    <w:rsid w:val="00C611C3"/>
    <w:pPr>
      <w:spacing w:after="0" w:line="240" w:lineRule="auto"/>
      <w:ind w:firstLine="567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C611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611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uiPriority w:val="99"/>
    <w:semiHidden/>
    <w:rsid w:val="00C611C3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af">
    <w:name w:val="List Paragraph"/>
    <w:basedOn w:val="a"/>
    <w:link w:val="af0"/>
    <w:uiPriority w:val="34"/>
    <w:qFormat/>
    <w:rsid w:val="00C611C3"/>
    <w:pPr>
      <w:suppressAutoHyphens/>
      <w:ind w:left="720"/>
    </w:pPr>
    <w:rPr>
      <w:sz w:val="24"/>
      <w:szCs w:val="24"/>
      <w:lang w:eastAsia="ar-SA"/>
    </w:rPr>
  </w:style>
  <w:style w:type="character" w:customStyle="1" w:styleId="12">
    <w:name w:val="Заголовок №1 (2)"/>
    <w:basedOn w:val="a0"/>
    <w:uiPriority w:val="99"/>
    <w:rsid w:val="00C611C3"/>
    <w:rPr>
      <w:b/>
      <w:bCs/>
      <w:sz w:val="23"/>
      <w:szCs w:val="23"/>
      <w:shd w:val="clear" w:color="auto" w:fill="FFFFFF"/>
    </w:rPr>
  </w:style>
  <w:style w:type="character" w:customStyle="1" w:styleId="af0">
    <w:name w:val="Абзац списка Знак"/>
    <w:link w:val="af"/>
    <w:uiPriority w:val="34"/>
    <w:locked/>
    <w:rsid w:val="00C611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Subtitle"/>
    <w:basedOn w:val="a"/>
    <w:next w:val="a"/>
    <w:link w:val="af1"/>
    <w:uiPriority w:val="11"/>
    <w:qFormat/>
    <w:rsid w:val="00C611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a"/>
    <w:uiPriority w:val="11"/>
    <w:rsid w:val="00C611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E72C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72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11C3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611C3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11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11C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611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11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611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11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611C3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paragraph" w:styleId="a8">
    <w:name w:val="List"/>
    <w:basedOn w:val="a"/>
    <w:uiPriority w:val="99"/>
    <w:unhideWhenUsed/>
    <w:rsid w:val="00C611C3"/>
    <w:pPr>
      <w:suppressAutoHyphens/>
      <w:ind w:left="283" w:hanging="283"/>
      <w:jc w:val="both"/>
    </w:pPr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uiPriority w:val="99"/>
    <w:qFormat/>
    <w:rsid w:val="00C611C3"/>
    <w:pPr>
      <w:suppressAutoHyphens/>
      <w:ind w:firstLine="567"/>
      <w:jc w:val="center"/>
    </w:pPr>
    <w:rPr>
      <w:b/>
      <w:bCs/>
      <w:sz w:val="24"/>
      <w:szCs w:val="24"/>
      <w:lang w:eastAsia="ar-SA"/>
    </w:rPr>
  </w:style>
  <w:style w:type="character" w:customStyle="1" w:styleId="ab">
    <w:name w:val="Название Знак"/>
    <w:basedOn w:val="a0"/>
    <w:link w:val="a9"/>
    <w:uiPriority w:val="99"/>
    <w:rsid w:val="00C611C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Body Text"/>
    <w:basedOn w:val="a"/>
    <w:link w:val="ad"/>
    <w:uiPriority w:val="99"/>
    <w:unhideWhenUsed/>
    <w:rsid w:val="00C611C3"/>
    <w:pPr>
      <w:ind w:firstLine="567"/>
      <w:jc w:val="both"/>
    </w:pPr>
    <w:rPr>
      <w:color w:val="000000"/>
      <w:sz w:val="24"/>
    </w:rPr>
  </w:style>
  <w:style w:type="character" w:customStyle="1" w:styleId="ad">
    <w:name w:val="Основной текст Знак"/>
    <w:basedOn w:val="a0"/>
    <w:link w:val="ac"/>
    <w:uiPriority w:val="99"/>
    <w:rsid w:val="00C611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No Spacing"/>
    <w:uiPriority w:val="99"/>
    <w:qFormat/>
    <w:rsid w:val="00C611C3"/>
    <w:pPr>
      <w:spacing w:after="0" w:line="240" w:lineRule="auto"/>
      <w:ind w:firstLine="567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C611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611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uiPriority w:val="99"/>
    <w:semiHidden/>
    <w:rsid w:val="00C611C3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af">
    <w:name w:val="List Paragraph"/>
    <w:basedOn w:val="a"/>
    <w:link w:val="af0"/>
    <w:uiPriority w:val="34"/>
    <w:qFormat/>
    <w:rsid w:val="00C611C3"/>
    <w:pPr>
      <w:suppressAutoHyphens/>
      <w:ind w:left="720"/>
    </w:pPr>
    <w:rPr>
      <w:sz w:val="24"/>
      <w:szCs w:val="24"/>
      <w:lang w:eastAsia="ar-SA"/>
    </w:rPr>
  </w:style>
  <w:style w:type="character" w:customStyle="1" w:styleId="12">
    <w:name w:val="Заголовок №1 (2)"/>
    <w:basedOn w:val="a0"/>
    <w:uiPriority w:val="99"/>
    <w:rsid w:val="00C611C3"/>
    <w:rPr>
      <w:b/>
      <w:bCs/>
      <w:sz w:val="23"/>
      <w:szCs w:val="23"/>
      <w:shd w:val="clear" w:color="auto" w:fill="FFFFFF"/>
    </w:rPr>
  </w:style>
  <w:style w:type="character" w:customStyle="1" w:styleId="af0">
    <w:name w:val="Абзац списка Знак"/>
    <w:link w:val="af"/>
    <w:uiPriority w:val="34"/>
    <w:locked/>
    <w:rsid w:val="00C611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Subtitle"/>
    <w:basedOn w:val="a"/>
    <w:next w:val="a"/>
    <w:link w:val="af1"/>
    <w:uiPriority w:val="11"/>
    <w:qFormat/>
    <w:rsid w:val="00C611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a"/>
    <w:uiPriority w:val="11"/>
    <w:rsid w:val="00C611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E72C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7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5CB76A57DF5D37AE6D941D685ED7B3544C0D0376C93EEDD4DA2639BFF8E4BAF123B81962454Fe530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8721</Words>
  <Characters>49715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Общий отдел- Баскакова К.Л.</cp:lastModifiedBy>
  <cp:revision>3</cp:revision>
  <cp:lastPrinted>2020-09-14T12:42:00Z</cp:lastPrinted>
  <dcterms:created xsi:type="dcterms:W3CDTF">2020-09-15T11:10:00Z</dcterms:created>
  <dcterms:modified xsi:type="dcterms:W3CDTF">2020-09-15T11:18:00Z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f498fb53-56c5-4799-9ee1-c7e6b851465c</vt:lpwstr>
  </property>
</Properties>
</file>