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CB0C9F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CB0C9F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</w:t>
      </w:r>
      <w:r w:rsidR="00E724B5">
        <w:rPr>
          <w:sz w:val="24"/>
        </w:rPr>
        <w:t xml:space="preserve">      </w:t>
      </w:r>
      <w:r>
        <w:rPr>
          <w:sz w:val="24"/>
        </w:rPr>
        <w:t xml:space="preserve">  </w:t>
      </w:r>
      <w:r w:rsidR="00762166">
        <w:rPr>
          <w:sz w:val="24"/>
        </w:rPr>
        <w:t xml:space="preserve">от </w:t>
      </w:r>
      <w:r w:rsidR="00E724B5">
        <w:rPr>
          <w:sz w:val="24"/>
        </w:rPr>
        <w:t>27/10/2025 № 2953</w:t>
      </w:r>
    </w:p>
    <w:p w:rsidR="00962AFD" w:rsidRDefault="00962AFD" w:rsidP="00962AFD"/>
    <w:p w:rsidR="00962AFD" w:rsidRDefault="00962AFD" w:rsidP="00962AFD">
      <w:pPr>
        <w:jc w:val="both"/>
        <w:rPr>
          <w:sz w:val="24"/>
        </w:rPr>
      </w:pPr>
      <w:r>
        <w:rPr>
          <w:sz w:val="24"/>
        </w:rPr>
        <w:t>О</w:t>
      </w:r>
      <w:r w:rsidRPr="001223A4">
        <w:rPr>
          <w:sz w:val="24"/>
        </w:rPr>
        <w:t xml:space="preserve">б утверждении Порядка </w:t>
      </w:r>
      <w:r>
        <w:rPr>
          <w:sz w:val="24"/>
        </w:rPr>
        <w:t>оплаты управляющим</w:t>
      </w:r>
    </w:p>
    <w:p w:rsidR="00962AFD" w:rsidRDefault="00962AFD" w:rsidP="00962AFD">
      <w:pPr>
        <w:jc w:val="both"/>
        <w:rPr>
          <w:sz w:val="24"/>
        </w:rPr>
      </w:pPr>
      <w:r>
        <w:rPr>
          <w:sz w:val="24"/>
        </w:rPr>
        <w:t xml:space="preserve">организациям коммунальных услуг </w:t>
      </w:r>
    </w:p>
    <w:p w:rsidR="00962AFD" w:rsidRDefault="00962AFD" w:rsidP="00962AFD">
      <w:pPr>
        <w:jc w:val="both"/>
        <w:rPr>
          <w:sz w:val="24"/>
        </w:rPr>
      </w:pPr>
      <w:r>
        <w:rPr>
          <w:sz w:val="24"/>
        </w:rPr>
        <w:t xml:space="preserve">на общедомовые нужды (ОДН) и </w:t>
      </w:r>
    </w:p>
    <w:p w:rsidR="00962AFD" w:rsidRDefault="00962AFD" w:rsidP="00962AFD">
      <w:pPr>
        <w:jc w:val="both"/>
        <w:rPr>
          <w:sz w:val="24"/>
        </w:rPr>
      </w:pPr>
      <w:r>
        <w:rPr>
          <w:sz w:val="24"/>
        </w:rPr>
        <w:t xml:space="preserve">за содержание </w:t>
      </w:r>
      <w:r w:rsidRPr="001223A4">
        <w:rPr>
          <w:sz w:val="24"/>
        </w:rPr>
        <w:t>жилых/нежилых помещений</w:t>
      </w:r>
      <w:r>
        <w:rPr>
          <w:sz w:val="24"/>
        </w:rPr>
        <w:t xml:space="preserve">, </w:t>
      </w:r>
    </w:p>
    <w:p w:rsidR="00962AFD" w:rsidRDefault="00962AFD" w:rsidP="00962AFD">
      <w:pPr>
        <w:jc w:val="both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</w:t>
      </w:r>
      <w:r w:rsidRPr="001223A4">
        <w:rPr>
          <w:sz w:val="24"/>
        </w:rPr>
        <w:t>муниципальн</w:t>
      </w:r>
      <w:r>
        <w:rPr>
          <w:sz w:val="24"/>
        </w:rPr>
        <w:t>ой собственности</w:t>
      </w:r>
    </w:p>
    <w:p w:rsidR="00962AFD" w:rsidRDefault="00962AFD" w:rsidP="00962AFD">
      <w:pPr>
        <w:jc w:val="both"/>
        <w:rPr>
          <w:sz w:val="24"/>
        </w:rPr>
      </w:pPr>
      <w:r>
        <w:rPr>
          <w:sz w:val="24"/>
        </w:rPr>
        <w:t>Сосновоборского городского округа</w:t>
      </w:r>
    </w:p>
    <w:p w:rsidR="00962AFD" w:rsidRDefault="00962AFD" w:rsidP="00962AFD">
      <w:pPr>
        <w:jc w:val="both"/>
        <w:rPr>
          <w:sz w:val="24"/>
        </w:rPr>
      </w:pPr>
    </w:p>
    <w:p w:rsidR="00962AFD" w:rsidRDefault="00962AFD" w:rsidP="00962AFD">
      <w:pPr>
        <w:jc w:val="both"/>
        <w:rPr>
          <w:sz w:val="24"/>
        </w:rPr>
      </w:pPr>
    </w:p>
    <w:p w:rsidR="00962AFD" w:rsidRDefault="00962AFD" w:rsidP="00962AFD">
      <w:pPr>
        <w:jc w:val="both"/>
        <w:rPr>
          <w:sz w:val="24"/>
        </w:rPr>
      </w:pPr>
    </w:p>
    <w:p w:rsidR="00962AFD" w:rsidRDefault="00962AFD" w:rsidP="00962AFD">
      <w:pPr>
        <w:ind w:firstLine="709"/>
        <w:jc w:val="both"/>
        <w:rPr>
          <w:b/>
          <w:sz w:val="24"/>
          <w:szCs w:val="24"/>
        </w:rPr>
      </w:pPr>
      <w:r w:rsidRPr="00643472">
        <w:rPr>
          <w:sz w:val="24"/>
          <w:szCs w:val="24"/>
        </w:rPr>
        <w:t xml:space="preserve">В соответствии со статьями 210, 249 Гражданского кодекса Российской Федерации, частью 3 статьи 153, </w:t>
      </w:r>
      <w:r>
        <w:rPr>
          <w:sz w:val="24"/>
          <w:szCs w:val="24"/>
        </w:rPr>
        <w:t>частью</w:t>
      </w:r>
      <w:r w:rsidRPr="00643472">
        <w:rPr>
          <w:sz w:val="24"/>
          <w:szCs w:val="24"/>
        </w:rPr>
        <w:t xml:space="preserve"> 11 статьи 155 Жилищного кодекса Российской Федерации, постановлением Правительства Российской Федерации от 06.05.2011 №</w:t>
      </w:r>
      <w:r>
        <w:rPr>
          <w:sz w:val="24"/>
          <w:szCs w:val="24"/>
        </w:rPr>
        <w:t xml:space="preserve"> </w:t>
      </w:r>
      <w:r w:rsidRPr="00643472">
        <w:rPr>
          <w:sz w:val="24"/>
          <w:szCs w:val="24"/>
        </w:rPr>
        <w:t>354</w:t>
      </w:r>
      <w:r>
        <w:rPr>
          <w:sz w:val="24"/>
          <w:szCs w:val="24"/>
        </w:rPr>
        <w:br/>
      </w:r>
      <w:r w:rsidRPr="00643472">
        <w:rPr>
          <w:sz w:val="24"/>
          <w:szCs w:val="24"/>
        </w:rPr>
        <w:t xml:space="preserve">«О предоставлении коммунальных услуг собственникам и пользователям помещений в многоквартирных домах и жилых домов», </w:t>
      </w:r>
      <w:r>
        <w:rPr>
          <w:sz w:val="24"/>
          <w:szCs w:val="24"/>
        </w:rPr>
        <w:t xml:space="preserve">администрация </w:t>
      </w:r>
      <w:r w:rsidRPr="00643472">
        <w:rPr>
          <w:sz w:val="24"/>
          <w:szCs w:val="24"/>
        </w:rPr>
        <w:t xml:space="preserve">Сосновоборского городского округа </w:t>
      </w:r>
      <w:proofErr w:type="gramStart"/>
      <w:r w:rsidRPr="00843439">
        <w:rPr>
          <w:b/>
          <w:sz w:val="24"/>
          <w:szCs w:val="24"/>
        </w:rPr>
        <w:t>п</w:t>
      </w:r>
      <w:proofErr w:type="gramEnd"/>
      <w:r w:rsidRPr="00843439">
        <w:rPr>
          <w:b/>
          <w:sz w:val="24"/>
          <w:szCs w:val="24"/>
        </w:rPr>
        <w:t xml:space="preserve"> о с т а н о в л я </w:t>
      </w:r>
      <w:r>
        <w:rPr>
          <w:b/>
          <w:sz w:val="24"/>
          <w:szCs w:val="24"/>
        </w:rPr>
        <w:t>е т</w:t>
      </w:r>
      <w:r w:rsidRPr="00843439">
        <w:rPr>
          <w:b/>
          <w:sz w:val="24"/>
          <w:szCs w:val="24"/>
        </w:rPr>
        <w:t>:</w:t>
      </w:r>
    </w:p>
    <w:p w:rsidR="00962AFD" w:rsidRPr="00843439" w:rsidRDefault="00962AFD" w:rsidP="00962AFD">
      <w:pPr>
        <w:ind w:firstLine="709"/>
        <w:jc w:val="both"/>
        <w:rPr>
          <w:b/>
          <w:sz w:val="24"/>
          <w:szCs w:val="24"/>
        </w:rPr>
      </w:pPr>
    </w:p>
    <w:p w:rsidR="00962AFD" w:rsidRPr="00717ED0" w:rsidRDefault="00962AFD" w:rsidP="00962A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17ED0">
        <w:rPr>
          <w:sz w:val="24"/>
          <w:szCs w:val="24"/>
        </w:rPr>
        <w:t xml:space="preserve">Утвердить Порядок оплаты управляющим организациям коммунальных услуг </w:t>
      </w:r>
      <w:r>
        <w:rPr>
          <w:sz w:val="24"/>
          <w:szCs w:val="24"/>
        </w:rPr>
        <w:t xml:space="preserve">на общедомовые нужды </w:t>
      </w:r>
      <w:r w:rsidRPr="00717ED0">
        <w:rPr>
          <w:sz w:val="24"/>
          <w:szCs w:val="24"/>
        </w:rPr>
        <w:t>(ОДН) и за содержание жилых/нежилых помещений, находящихся в муниципальной собственности Сосновоборского городского округа в период их простоя (Приложение).</w:t>
      </w:r>
    </w:p>
    <w:p w:rsidR="00962AFD" w:rsidRDefault="00962AFD" w:rsidP="00962AFD">
      <w:pPr>
        <w:ind w:firstLine="709"/>
        <w:jc w:val="both"/>
        <w:rPr>
          <w:sz w:val="24"/>
          <w:szCs w:val="24"/>
        </w:rPr>
      </w:pPr>
    </w:p>
    <w:p w:rsidR="00962AFD" w:rsidRPr="00717ED0" w:rsidRDefault="00962AFD" w:rsidP="00962A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17ED0">
        <w:rPr>
          <w:sz w:val="24"/>
          <w:szCs w:val="24"/>
        </w:rPr>
        <w:t xml:space="preserve">Отделу по связам с общественностью (пресс-центр) администрации </w:t>
      </w:r>
      <w:proofErr w:type="gramStart"/>
      <w:r w:rsidRPr="00717ED0">
        <w:rPr>
          <w:sz w:val="24"/>
          <w:szCs w:val="24"/>
        </w:rPr>
        <w:t>разместить</w:t>
      </w:r>
      <w:proofErr w:type="gramEnd"/>
      <w:r w:rsidRPr="00717ED0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962AFD" w:rsidRDefault="00962AFD" w:rsidP="00962AFD">
      <w:pPr>
        <w:ind w:firstLine="709"/>
        <w:jc w:val="both"/>
        <w:rPr>
          <w:sz w:val="24"/>
          <w:szCs w:val="24"/>
        </w:rPr>
      </w:pPr>
    </w:p>
    <w:p w:rsidR="00962AFD" w:rsidRDefault="00962AFD" w:rsidP="00962A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17ED0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</w:t>
      </w:r>
      <w:r>
        <w:rPr>
          <w:sz w:val="24"/>
          <w:szCs w:val="24"/>
        </w:rPr>
        <w:t>.</w:t>
      </w:r>
    </w:p>
    <w:p w:rsidR="00962AFD" w:rsidRDefault="00962AFD" w:rsidP="00962AFD">
      <w:pPr>
        <w:ind w:firstLine="709"/>
        <w:jc w:val="both"/>
        <w:rPr>
          <w:sz w:val="24"/>
          <w:szCs w:val="24"/>
        </w:rPr>
      </w:pPr>
    </w:p>
    <w:p w:rsidR="00962AFD" w:rsidRDefault="00962AFD" w:rsidP="00962A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43472">
        <w:rPr>
          <w:sz w:val="24"/>
          <w:szCs w:val="24"/>
        </w:rPr>
        <w:t xml:space="preserve">Настоящее постановление вступает в силу со </w:t>
      </w:r>
      <w:r>
        <w:rPr>
          <w:sz w:val="24"/>
          <w:szCs w:val="24"/>
        </w:rPr>
        <w:t>дня официального обнародования.</w:t>
      </w:r>
    </w:p>
    <w:p w:rsidR="00962AFD" w:rsidRDefault="00962AFD" w:rsidP="00962AFD">
      <w:pPr>
        <w:ind w:firstLine="709"/>
        <w:jc w:val="both"/>
        <w:rPr>
          <w:sz w:val="24"/>
          <w:szCs w:val="24"/>
        </w:rPr>
      </w:pPr>
    </w:p>
    <w:p w:rsidR="00962AFD" w:rsidRDefault="00962AFD" w:rsidP="00962AF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 w:rsidRPr="00643472">
        <w:rPr>
          <w:sz w:val="24"/>
          <w:szCs w:val="24"/>
        </w:rPr>
        <w:t>Контроль за</w:t>
      </w:r>
      <w:proofErr w:type="gramEnd"/>
      <w:r w:rsidRPr="00643472">
        <w:rPr>
          <w:sz w:val="24"/>
          <w:szCs w:val="24"/>
        </w:rPr>
        <w:t xml:space="preserve"> исполнением настоящего постановления возложить на заместителя главы администрации по жилищно-коммунальному комплексу</w:t>
      </w:r>
      <w:r>
        <w:rPr>
          <w:sz w:val="24"/>
          <w:szCs w:val="24"/>
        </w:rPr>
        <w:t xml:space="preserve"> </w:t>
      </w:r>
      <w:r w:rsidRPr="00643472">
        <w:rPr>
          <w:sz w:val="24"/>
          <w:szCs w:val="24"/>
        </w:rPr>
        <w:t>Иванова А.В.</w:t>
      </w:r>
    </w:p>
    <w:p w:rsidR="00962AFD" w:rsidRPr="00643472" w:rsidRDefault="00962AFD" w:rsidP="00962AFD">
      <w:pPr>
        <w:rPr>
          <w:sz w:val="24"/>
          <w:szCs w:val="24"/>
        </w:rPr>
      </w:pPr>
    </w:p>
    <w:p w:rsidR="00962AFD" w:rsidRPr="00643472" w:rsidRDefault="00962AFD" w:rsidP="00962AFD">
      <w:pPr>
        <w:rPr>
          <w:sz w:val="24"/>
          <w:szCs w:val="24"/>
        </w:rPr>
      </w:pPr>
    </w:p>
    <w:p w:rsidR="00962AFD" w:rsidRPr="00643472" w:rsidRDefault="00962AFD" w:rsidP="00962AFD">
      <w:pPr>
        <w:rPr>
          <w:sz w:val="24"/>
          <w:szCs w:val="24"/>
        </w:rPr>
      </w:pPr>
    </w:p>
    <w:p w:rsidR="00962AFD" w:rsidRPr="00643472" w:rsidRDefault="00962AFD" w:rsidP="00962AFD">
      <w:pPr>
        <w:rPr>
          <w:sz w:val="24"/>
          <w:szCs w:val="24"/>
        </w:rPr>
      </w:pPr>
      <w:r w:rsidRPr="00643472">
        <w:rPr>
          <w:sz w:val="24"/>
          <w:szCs w:val="24"/>
        </w:rPr>
        <w:t>Глава</w:t>
      </w:r>
      <w:r>
        <w:rPr>
          <w:sz w:val="24"/>
          <w:szCs w:val="24"/>
        </w:rPr>
        <w:t xml:space="preserve"> С</w:t>
      </w:r>
      <w:r w:rsidRPr="00643472">
        <w:rPr>
          <w:sz w:val="24"/>
          <w:szCs w:val="24"/>
        </w:rPr>
        <w:t xml:space="preserve">основоборского городского округа                                                 </w:t>
      </w:r>
      <w:r>
        <w:rPr>
          <w:sz w:val="24"/>
          <w:szCs w:val="24"/>
        </w:rPr>
        <w:t xml:space="preserve">            </w:t>
      </w:r>
      <w:r w:rsidRPr="00643472">
        <w:rPr>
          <w:sz w:val="24"/>
          <w:szCs w:val="24"/>
        </w:rPr>
        <w:t>М.В. Воронков</w:t>
      </w:r>
    </w:p>
    <w:p w:rsidR="00962AFD" w:rsidRPr="00643472" w:rsidRDefault="00962AFD" w:rsidP="00962AFD">
      <w:pPr>
        <w:rPr>
          <w:sz w:val="24"/>
          <w:szCs w:val="24"/>
        </w:rPr>
      </w:pPr>
    </w:p>
    <w:p w:rsidR="00962AFD" w:rsidRPr="00643472" w:rsidRDefault="00962AFD" w:rsidP="00962AFD">
      <w:pPr>
        <w:rPr>
          <w:sz w:val="24"/>
          <w:szCs w:val="24"/>
        </w:rPr>
      </w:pPr>
    </w:p>
    <w:p w:rsidR="00962AFD" w:rsidRPr="00643472" w:rsidRDefault="00962AFD" w:rsidP="00962AFD">
      <w:pPr>
        <w:rPr>
          <w:sz w:val="24"/>
          <w:szCs w:val="24"/>
        </w:rPr>
      </w:pPr>
    </w:p>
    <w:p w:rsidR="00962AFD" w:rsidRPr="00643472" w:rsidRDefault="00962AFD" w:rsidP="00962AFD">
      <w:pPr>
        <w:rPr>
          <w:sz w:val="24"/>
          <w:szCs w:val="24"/>
        </w:rPr>
      </w:pPr>
    </w:p>
    <w:p w:rsidR="00962AFD" w:rsidRPr="00643472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12"/>
          <w:szCs w:val="12"/>
        </w:rPr>
      </w:pPr>
      <w:bookmarkStart w:id="0" w:name="_GoBack"/>
      <w:bookmarkEnd w:id="0"/>
    </w:p>
    <w:p w:rsidR="00962AFD" w:rsidRPr="00717ED0" w:rsidRDefault="00962AFD" w:rsidP="00962AFD">
      <w:pPr>
        <w:jc w:val="right"/>
        <w:rPr>
          <w:sz w:val="24"/>
          <w:szCs w:val="24"/>
        </w:rPr>
      </w:pPr>
      <w:r w:rsidRPr="00717ED0">
        <w:rPr>
          <w:sz w:val="24"/>
          <w:szCs w:val="24"/>
        </w:rPr>
        <w:lastRenderedPageBreak/>
        <w:t>УТВЕРЖДЕН</w:t>
      </w:r>
    </w:p>
    <w:p w:rsidR="00962AFD" w:rsidRPr="00717ED0" w:rsidRDefault="00962AFD" w:rsidP="00962AFD">
      <w:pPr>
        <w:jc w:val="right"/>
        <w:rPr>
          <w:sz w:val="24"/>
          <w:szCs w:val="24"/>
        </w:rPr>
      </w:pPr>
      <w:r w:rsidRPr="00717ED0">
        <w:rPr>
          <w:sz w:val="24"/>
          <w:szCs w:val="24"/>
        </w:rPr>
        <w:t xml:space="preserve">постановлением администрации </w:t>
      </w:r>
    </w:p>
    <w:p w:rsidR="00962AFD" w:rsidRPr="00717ED0" w:rsidRDefault="00962AFD" w:rsidP="00962AFD">
      <w:pPr>
        <w:jc w:val="right"/>
        <w:rPr>
          <w:sz w:val="24"/>
          <w:szCs w:val="24"/>
        </w:rPr>
      </w:pPr>
      <w:r w:rsidRPr="00717ED0">
        <w:rPr>
          <w:sz w:val="24"/>
          <w:szCs w:val="24"/>
        </w:rPr>
        <w:t>Сосновоборского городского округа</w:t>
      </w:r>
    </w:p>
    <w:p w:rsidR="00962AFD" w:rsidRPr="00717ED0" w:rsidRDefault="00962AFD" w:rsidP="00962AFD">
      <w:pPr>
        <w:jc w:val="right"/>
        <w:rPr>
          <w:sz w:val="24"/>
          <w:szCs w:val="24"/>
        </w:rPr>
      </w:pPr>
      <w:r w:rsidRPr="00717ED0">
        <w:rPr>
          <w:sz w:val="24"/>
          <w:szCs w:val="24"/>
        </w:rPr>
        <w:t xml:space="preserve">от  </w:t>
      </w:r>
      <w:r w:rsidR="00E724B5">
        <w:rPr>
          <w:sz w:val="24"/>
          <w:szCs w:val="24"/>
        </w:rPr>
        <w:t>27/10/2025 № 2953</w:t>
      </w:r>
      <w:r w:rsidRPr="00717ED0">
        <w:rPr>
          <w:sz w:val="24"/>
          <w:szCs w:val="24"/>
        </w:rPr>
        <w:t xml:space="preserve"> </w:t>
      </w:r>
    </w:p>
    <w:p w:rsidR="00962AFD" w:rsidRPr="00717ED0" w:rsidRDefault="00962AFD" w:rsidP="00962AFD">
      <w:pPr>
        <w:jc w:val="right"/>
        <w:rPr>
          <w:sz w:val="24"/>
          <w:szCs w:val="24"/>
        </w:rPr>
      </w:pPr>
    </w:p>
    <w:p w:rsidR="00962AFD" w:rsidRPr="00717ED0" w:rsidRDefault="00962AFD" w:rsidP="00962AFD">
      <w:pPr>
        <w:jc w:val="right"/>
        <w:rPr>
          <w:sz w:val="24"/>
          <w:szCs w:val="24"/>
        </w:rPr>
      </w:pPr>
      <w:r>
        <w:rPr>
          <w:sz w:val="24"/>
          <w:szCs w:val="24"/>
        </w:rPr>
        <w:t>(Приложение</w:t>
      </w:r>
      <w:r w:rsidRPr="00717ED0">
        <w:rPr>
          <w:sz w:val="24"/>
          <w:szCs w:val="24"/>
        </w:rPr>
        <w:t>)</w:t>
      </w:r>
    </w:p>
    <w:p w:rsidR="00962AFD" w:rsidRDefault="00962AFD" w:rsidP="00962AFD">
      <w:pPr>
        <w:jc w:val="right"/>
      </w:pPr>
    </w:p>
    <w:p w:rsidR="00962AFD" w:rsidRDefault="00962AFD" w:rsidP="00962AFD">
      <w:pPr>
        <w:jc w:val="center"/>
      </w:pPr>
      <w:r w:rsidRPr="0079580E">
        <w:rPr>
          <w:b/>
          <w:sz w:val="24"/>
          <w:szCs w:val="24"/>
        </w:rPr>
        <w:t>Порядок</w:t>
      </w:r>
    </w:p>
    <w:p w:rsidR="00962AFD" w:rsidRPr="0079580E" w:rsidRDefault="00962AFD" w:rsidP="00962AF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оплаты управляющим организациям </w:t>
      </w:r>
      <w:r w:rsidRPr="0079580E">
        <w:rPr>
          <w:b/>
          <w:sz w:val="24"/>
          <w:szCs w:val="24"/>
        </w:rPr>
        <w:t>коммунальны</w:t>
      </w:r>
      <w:r>
        <w:rPr>
          <w:b/>
          <w:sz w:val="24"/>
          <w:szCs w:val="24"/>
        </w:rPr>
        <w:t>х</w:t>
      </w:r>
      <w:r w:rsidRPr="0079580E">
        <w:rPr>
          <w:b/>
          <w:sz w:val="24"/>
          <w:szCs w:val="24"/>
        </w:rPr>
        <w:t xml:space="preserve"> услуг</w:t>
      </w:r>
      <w:r>
        <w:rPr>
          <w:b/>
          <w:sz w:val="24"/>
          <w:szCs w:val="24"/>
        </w:rPr>
        <w:t xml:space="preserve"> на общедомовые нужды (ОДН)</w:t>
      </w:r>
      <w:r w:rsidRPr="0079580E">
        <w:rPr>
          <w:b/>
          <w:sz w:val="24"/>
          <w:szCs w:val="24"/>
        </w:rPr>
        <w:t xml:space="preserve"> и</w:t>
      </w:r>
      <w:r>
        <w:rPr>
          <w:b/>
          <w:sz w:val="24"/>
          <w:szCs w:val="24"/>
        </w:rPr>
        <w:t xml:space="preserve"> за </w:t>
      </w:r>
      <w:r w:rsidRPr="0079580E">
        <w:rPr>
          <w:b/>
          <w:sz w:val="24"/>
          <w:szCs w:val="24"/>
        </w:rPr>
        <w:t>содержани</w:t>
      </w:r>
      <w:r>
        <w:rPr>
          <w:b/>
          <w:sz w:val="24"/>
          <w:szCs w:val="24"/>
        </w:rPr>
        <w:t>е</w:t>
      </w:r>
      <w:r w:rsidRPr="0079580E">
        <w:rPr>
          <w:b/>
          <w:sz w:val="24"/>
          <w:szCs w:val="24"/>
        </w:rPr>
        <w:t xml:space="preserve"> жилых/нежилых помещений</w:t>
      </w:r>
      <w:r>
        <w:rPr>
          <w:b/>
          <w:sz w:val="24"/>
          <w:szCs w:val="24"/>
        </w:rPr>
        <w:t>, находящихся в</w:t>
      </w:r>
      <w:r w:rsidRPr="0079580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муниципальной собственности Сосновоборского городского округа в период их простоя</w:t>
      </w:r>
    </w:p>
    <w:p w:rsidR="00962AFD" w:rsidRPr="0079580E" w:rsidRDefault="00962AFD" w:rsidP="00962AFD">
      <w:pPr>
        <w:jc w:val="center"/>
        <w:rPr>
          <w:b/>
          <w:sz w:val="24"/>
          <w:szCs w:val="24"/>
        </w:rPr>
      </w:pPr>
    </w:p>
    <w:p w:rsidR="00962AFD" w:rsidRPr="0079580E" w:rsidRDefault="00962AFD" w:rsidP="00962AFD">
      <w:pPr>
        <w:jc w:val="center"/>
        <w:rPr>
          <w:b/>
          <w:sz w:val="24"/>
          <w:szCs w:val="24"/>
        </w:rPr>
      </w:pPr>
      <w:r w:rsidRPr="0079580E">
        <w:rPr>
          <w:b/>
          <w:sz w:val="24"/>
          <w:szCs w:val="24"/>
        </w:rPr>
        <w:t>I. Общие положения</w:t>
      </w:r>
    </w:p>
    <w:p w:rsidR="00962AFD" w:rsidRPr="0079580E" w:rsidRDefault="00962AFD" w:rsidP="00962AFD">
      <w:pPr>
        <w:jc w:val="center"/>
        <w:rPr>
          <w:b/>
        </w:rPr>
      </w:pPr>
    </w:p>
    <w:p w:rsidR="00962AFD" w:rsidRPr="0060752B" w:rsidRDefault="00962AFD" w:rsidP="00962AFD">
      <w:pPr>
        <w:jc w:val="both"/>
        <w:rPr>
          <w:sz w:val="24"/>
          <w:szCs w:val="24"/>
        </w:rPr>
      </w:pPr>
      <w:r>
        <w:tab/>
      </w:r>
      <w:r w:rsidRPr="0060752B">
        <w:rPr>
          <w:sz w:val="24"/>
          <w:szCs w:val="24"/>
        </w:rPr>
        <w:t xml:space="preserve">1. </w:t>
      </w:r>
      <w:proofErr w:type="gramStart"/>
      <w:r w:rsidRPr="0060752B">
        <w:rPr>
          <w:sz w:val="24"/>
          <w:szCs w:val="24"/>
        </w:rPr>
        <w:t xml:space="preserve">Настоящий Порядок </w:t>
      </w:r>
      <w:r>
        <w:rPr>
          <w:sz w:val="24"/>
          <w:szCs w:val="24"/>
        </w:rPr>
        <w:t xml:space="preserve">оплаты управляющим организациям коммунальных услуг на общедомовые нужды (ОДН) и за содержание </w:t>
      </w:r>
      <w:r w:rsidRPr="0060752B">
        <w:rPr>
          <w:sz w:val="24"/>
          <w:szCs w:val="24"/>
        </w:rPr>
        <w:t>жилых</w:t>
      </w:r>
      <w:r>
        <w:rPr>
          <w:sz w:val="24"/>
          <w:szCs w:val="24"/>
        </w:rPr>
        <w:t>/нежилых</w:t>
      </w:r>
      <w:r w:rsidRPr="0060752B">
        <w:rPr>
          <w:sz w:val="24"/>
          <w:szCs w:val="24"/>
        </w:rPr>
        <w:t xml:space="preserve"> помещений, находящихся в муниципальной собственности Сосновоборского городского округа</w:t>
      </w:r>
      <w:r>
        <w:rPr>
          <w:sz w:val="24"/>
          <w:szCs w:val="24"/>
        </w:rPr>
        <w:t>, в период их простоя</w:t>
      </w:r>
      <w:r>
        <w:rPr>
          <w:sz w:val="24"/>
          <w:szCs w:val="24"/>
        </w:rPr>
        <w:br/>
      </w:r>
      <w:r w:rsidRPr="0060752B">
        <w:rPr>
          <w:sz w:val="24"/>
          <w:szCs w:val="24"/>
        </w:rPr>
        <w:t xml:space="preserve">(далее </w:t>
      </w:r>
      <w:r>
        <w:rPr>
          <w:sz w:val="24"/>
          <w:szCs w:val="24"/>
        </w:rPr>
        <w:t xml:space="preserve">- </w:t>
      </w:r>
      <w:r w:rsidRPr="0060752B">
        <w:rPr>
          <w:sz w:val="24"/>
          <w:szCs w:val="24"/>
        </w:rPr>
        <w:t xml:space="preserve">Порядок) разработан в соответствии со статьями 210, 249 Гражданского кодекса Российской Федерации, </w:t>
      </w:r>
      <w:r>
        <w:rPr>
          <w:sz w:val="24"/>
          <w:szCs w:val="24"/>
        </w:rPr>
        <w:t>статьи 153,</w:t>
      </w:r>
      <w:r w:rsidRPr="0060752B">
        <w:rPr>
          <w:sz w:val="24"/>
          <w:szCs w:val="24"/>
        </w:rPr>
        <w:t xml:space="preserve"> статьи 155 Жилищного кодекса Российской Федерации</w:t>
      </w:r>
      <w:r>
        <w:rPr>
          <w:sz w:val="24"/>
          <w:szCs w:val="24"/>
        </w:rPr>
        <w:t>,</w:t>
      </w:r>
      <w:r w:rsidRPr="0060752B">
        <w:rPr>
          <w:sz w:val="24"/>
          <w:szCs w:val="24"/>
        </w:rPr>
        <w:t xml:space="preserve"> постановлением Правительства Российской Федерации от 06.05.2011 № 354 «О предоставлении коммунальных услуг</w:t>
      </w:r>
      <w:proofErr w:type="gramEnd"/>
      <w:r w:rsidRPr="0060752B">
        <w:rPr>
          <w:sz w:val="24"/>
          <w:szCs w:val="24"/>
        </w:rPr>
        <w:t xml:space="preserve"> собственникам и пользователям помещений в многоквартирных домах и жилых домов» и устанавливает единый подход к оплате расходов </w:t>
      </w:r>
      <w:r>
        <w:rPr>
          <w:sz w:val="24"/>
          <w:szCs w:val="24"/>
        </w:rPr>
        <w:t>управляющих организаций по</w:t>
      </w:r>
      <w:r w:rsidRPr="0060752B">
        <w:rPr>
          <w:sz w:val="24"/>
          <w:szCs w:val="24"/>
        </w:rPr>
        <w:t xml:space="preserve"> коммунальны</w:t>
      </w:r>
      <w:r>
        <w:rPr>
          <w:sz w:val="24"/>
          <w:szCs w:val="24"/>
        </w:rPr>
        <w:t>м</w:t>
      </w:r>
      <w:r w:rsidRPr="0060752B">
        <w:rPr>
          <w:sz w:val="24"/>
          <w:szCs w:val="24"/>
        </w:rPr>
        <w:t xml:space="preserve"> услуг</w:t>
      </w:r>
      <w:r>
        <w:rPr>
          <w:sz w:val="24"/>
          <w:szCs w:val="24"/>
        </w:rPr>
        <w:t>ам  на общедомовые нужды (далее - ОДН) и за содержание</w:t>
      </w:r>
      <w:r w:rsidRPr="0060752B">
        <w:rPr>
          <w:sz w:val="24"/>
          <w:szCs w:val="24"/>
        </w:rPr>
        <w:t xml:space="preserve"> жилых/нежилых помещений, находящихся в муниципальной собственности Сосновоборского городского округа, в период их простоя</w:t>
      </w:r>
      <w:proofErr w:type="gramStart"/>
      <w:r w:rsidRPr="0060752B">
        <w:rPr>
          <w:sz w:val="24"/>
          <w:szCs w:val="24"/>
        </w:rPr>
        <w:t xml:space="preserve"> .</w:t>
      </w:r>
      <w:proofErr w:type="gramEnd"/>
    </w:p>
    <w:p w:rsidR="00962AFD" w:rsidRDefault="00962AFD" w:rsidP="00962AFD">
      <w:pPr>
        <w:jc w:val="both"/>
        <w:rPr>
          <w:sz w:val="24"/>
          <w:szCs w:val="24"/>
        </w:rPr>
      </w:pPr>
      <w:r w:rsidRPr="0060752B">
        <w:rPr>
          <w:sz w:val="24"/>
          <w:szCs w:val="24"/>
        </w:rPr>
        <w:tab/>
      </w:r>
      <w:proofErr w:type="gramStart"/>
      <w:r w:rsidRPr="0060752B">
        <w:rPr>
          <w:sz w:val="24"/>
          <w:szCs w:val="24"/>
        </w:rPr>
        <w:t>Настоящий Порядок определяет перечень, порядок представления и рассмотрения документов на оплату из бюджета</w:t>
      </w:r>
      <w:r>
        <w:rPr>
          <w:sz w:val="24"/>
          <w:szCs w:val="24"/>
        </w:rPr>
        <w:t xml:space="preserve"> Сосновоборского городского округа </w:t>
      </w:r>
      <w:r w:rsidRPr="0060752B">
        <w:rPr>
          <w:sz w:val="24"/>
          <w:szCs w:val="24"/>
        </w:rPr>
        <w:t>управляющим организациям коммунальны</w:t>
      </w:r>
      <w:r>
        <w:rPr>
          <w:sz w:val="24"/>
          <w:szCs w:val="24"/>
        </w:rPr>
        <w:t xml:space="preserve">х </w:t>
      </w:r>
      <w:r w:rsidRPr="0060752B">
        <w:rPr>
          <w:sz w:val="24"/>
          <w:szCs w:val="24"/>
        </w:rPr>
        <w:t>услуг</w:t>
      </w:r>
      <w:r>
        <w:rPr>
          <w:sz w:val="24"/>
          <w:szCs w:val="24"/>
        </w:rPr>
        <w:t xml:space="preserve"> на общедомовые нужды</w:t>
      </w:r>
      <w:r w:rsidRPr="0060752B">
        <w:rPr>
          <w:sz w:val="24"/>
          <w:szCs w:val="24"/>
        </w:rPr>
        <w:t xml:space="preserve"> (ОДН) и </w:t>
      </w:r>
      <w:r>
        <w:rPr>
          <w:sz w:val="24"/>
          <w:szCs w:val="24"/>
        </w:rPr>
        <w:t xml:space="preserve">за </w:t>
      </w:r>
      <w:r w:rsidRPr="0060752B">
        <w:rPr>
          <w:sz w:val="24"/>
          <w:szCs w:val="24"/>
        </w:rPr>
        <w:t>содержани</w:t>
      </w:r>
      <w:r>
        <w:rPr>
          <w:sz w:val="24"/>
          <w:szCs w:val="24"/>
        </w:rPr>
        <w:t>е</w:t>
      </w:r>
      <w:r w:rsidRPr="0060752B">
        <w:rPr>
          <w:sz w:val="24"/>
          <w:szCs w:val="24"/>
        </w:rPr>
        <w:t xml:space="preserve"> жил</w:t>
      </w:r>
      <w:r>
        <w:rPr>
          <w:sz w:val="24"/>
          <w:szCs w:val="24"/>
        </w:rPr>
        <w:t>ых</w:t>
      </w:r>
      <w:r w:rsidRPr="0060752B">
        <w:rPr>
          <w:sz w:val="24"/>
          <w:szCs w:val="24"/>
        </w:rPr>
        <w:t>/нежил</w:t>
      </w:r>
      <w:r>
        <w:rPr>
          <w:sz w:val="24"/>
          <w:szCs w:val="24"/>
        </w:rPr>
        <w:t>ых</w:t>
      </w:r>
      <w:r w:rsidRPr="0060752B">
        <w:rPr>
          <w:sz w:val="24"/>
          <w:szCs w:val="24"/>
        </w:rPr>
        <w:t xml:space="preserve"> </w:t>
      </w:r>
      <w:r>
        <w:rPr>
          <w:sz w:val="24"/>
          <w:szCs w:val="24"/>
        </w:rPr>
        <w:t>помещений, расположенных</w:t>
      </w:r>
      <w:r w:rsidRPr="006075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многоквартирных домах (далее - МКД) </w:t>
      </w:r>
      <w:r w:rsidRPr="0060752B">
        <w:rPr>
          <w:sz w:val="24"/>
          <w:szCs w:val="24"/>
        </w:rPr>
        <w:t xml:space="preserve">в период их простоя и порядок взаимодействия </w:t>
      </w:r>
      <w:r>
        <w:rPr>
          <w:sz w:val="24"/>
          <w:szCs w:val="24"/>
        </w:rPr>
        <w:t xml:space="preserve"> </w:t>
      </w:r>
      <w:r w:rsidRPr="0060752B">
        <w:rPr>
          <w:sz w:val="24"/>
          <w:szCs w:val="24"/>
        </w:rPr>
        <w:t xml:space="preserve">отраслевых (функциональных) </w:t>
      </w:r>
      <w:r>
        <w:rPr>
          <w:sz w:val="24"/>
          <w:szCs w:val="24"/>
        </w:rPr>
        <w:t>органов</w:t>
      </w:r>
      <w:r w:rsidRPr="0060752B">
        <w:rPr>
          <w:sz w:val="24"/>
          <w:szCs w:val="24"/>
        </w:rPr>
        <w:t xml:space="preserve"> администрации муниципального образования </w:t>
      </w:r>
      <w:proofErr w:type="spellStart"/>
      <w:r w:rsidRPr="0060752B">
        <w:rPr>
          <w:sz w:val="24"/>
          <w:szCs w:val="24"/>
        </w:rPr>
        <w:t>Сосновоборский</w:t>
      </w:r>
      <w:proofErr w:type="spellEnd"/>
      <w:r w:rsidRPr="0060752B">
        <w:rPr>
          <w:sz w:val="24"/>
          <w:szCs w:val="24"/>
        </w:rPr>
        <w:t xml:space="preserve"> городской округ  Ленинградской области (далее – </w:t>
      </w:r>
      <w:r>
        <w:rPr>
          <w:sz w:val="24"/>
          <w:szCs w:val="24"/>
        </w:rPr>
        <w:t>Администрация</w:t>
      </w:r>
      <w:r w:rsidRPr="0060752B">
        <w:rPr>
          <w:sz w:val="24"/>
          <w:szCs w:val="24"/>
        </w:rPr>
        <w:t>), в том числе с</w:t>
      </w:r>
      <w:proofErr w:type="gramEnd"/>
      <w:r w:rsidRPr="0060752B">
        <w:rPr>
          <w:sz w:val="24"/>
          <w:szCs w:val="24"/>
        </w:rPr>
        <w:t xml:space="preserve"> правами юридического лица.</w:t>
      </w:r>
    </w:p>
    <w:p w:rsidR="00962AFD" w:rsidRPr="0060752B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60752B">
        <w:rPr>
          <w:sz w:val="24"/>
          <w:szCs w:val="24"/>
        </w:rPr>
        <w:t xml:space="preserve">2. Расчет размера расходов </w:t>
      </w:r>
      <w:r>
        <w:rPr>
          <w:sz w:val="24"/>
          <w:szCs w:val="24"/>
        </w:rPr>
        <w:t>на оплату управляющим организациям</w:t>
      </w:r>
      <w:r>
        <w:rPr>
          <w:sz w:val="24"/>
          <w:szCs w:val="24"/>
        </w:rPr>
        <w:br/>
        <w:t xml:space="preserve">за коммунальные услуги (ОДН) и содержание жилых/нежилых помещений </w:t>
      </w:r>
      <w:r w:rsidRPr="0060752B">
        <w:rPr>
          <w:sz w:val="24"/>
          <w:szCs w:val="24"/>
        </w:rPr>
        <w:t xml:space="preserve">осуществляется </w:t>
      </w:r>
      <w:r>
        <w:rPr>
          <w:sz w:val="24"/>
          <w:szCs w:val="24"/>
        </w:rPr>
        <w:t xml:space="preserve">исходя </w:t>
      </w:r>
      <w:proofErr w:type="gramStart"/>
      <w:r w:rsidRPr="0060752B">
        <w:rPr>
          <w:sz w:val="24"/>
          <w:szCs w:val="24"/>
        </w:rPr>
        <w:t>из</w:t>
      </w:r>
      <w:proofErr w:type="gramEnd"/>
      <w:r w:rsidRPr="0060752B">
        <w:rPr>
          <w:sz w:val="24"/>
          <w:szCs w:val="24"/>
        </w:rPr>
        <w:t>:</w:t>
      </w:r>
    </w:p>
    <w:p w:rsidR="00962AFD" w:rsidRPr="0060752B" w:rsidRDefault="00962AFD" w:rsidP="00962AFD">
      <w:pPr>
        <w:pStyle w:val="a9"/>
        <w:numPr>
          <w:ilvl w:val="0"/>
          <w:numId w:val="4"/>
        </w:numPr>
        <w:ind w:left="993" w:hanging="283"/>
        <w:jc w:val="both"/>
        <w:rPr>
          <w:sz w:val="24"/>
          <w:szCs w:val="24"/>
        </w:rPr>
      </w:pPr>
      <w:r w:rsidRPr="0060752B">
        <w:rPr>
          <w:sz w:val="24"/>
          <w:szCs w:val="24"/>
        </w:rPr>
        <w:t>общей площади временно свободных муниципальных помещений (жилых/нежилых)</w:t>
      </w:r>
      <w:r>
        <w:rPr>
          <w:sz w:val="24"/>
          <w:szCs w:val="24"/>
        </w:rPr>
        <w:t>;</w:t>
      </w:r>
    </w:p>
    <w:p w:rsidR="00962AFD" w:rsidRPr="00DC3AAD" w:rsidRDefault="00962AFD" w:rsidP="00962AFD">
      <w:pPr>
        <w:ind w:left="710"/>
        <w:jc w:val="both"/>
        <w:rPr>
          <w:sz w:val="24"/>
          <w:szCs w:val="24"/>
        </w:rPr>
      </w:pPr>
      <w:r w:rsidRPr="00DC3AAD">
        <w:rPr>
          <w:sz w:val="24"/>
          <w:szCs w:val="24"/>
        </w:rPr>
        <w:t>б) размера платы за содержание жилого/нежилого помещения, установленного:</w:t>
      </w:r>
    </w:p>
    <w:p w:rsidR="00962AFD" w:rsidRPr="00DC3AAD" w:rsidRDefault="00962AFD" w:rsidP="00962AFD">
      <w:pPr>
        <w:pStyle w:val="a9"/>
        <w:tabs>
          <w:tab w:val="left" w:pos="993"/>
        </w:tabs>
        <w:ind w:left="1070" w:hanging="219"/>
        <w:jc w:val="both"/>
        <w:rPr>
          <w:sz w:val="24"/>
          <w:szCs w:val="24"/>
        </w:rPr>
      </w:pPr>
      <w:r w:rsidRPr="00DC3AAD">
        <w:rPr>
          <w:sz w:val="24"/>
          <w:szCs w:val="24"/>
        </w:rPr>
        <w:t>- общим собранием собственников помещений в МКД;</w:t>
      </w:r>
    </w:p>
    <w:p w:rsidR="00962AFD" w:rsidRPr="00DC3AAD" w:rsidRDefault="00962AFD" w:rsidP="00962AFD">
      <w:pPr>
        <w:pStyle w:val="a9"/>
        <w:ind w:left="0" w:firstLine="851"/>
        <w:jc w:val="both"/>
        <w:rPr>
          <w:sz w:val="24"/>
          <w:szCs w:val="24"/>
        </w:rPr>
      </w:pPr>
      <w:r w:rsidRPr="00DC3AAD">
        <w:rPr>
          <w:sz w:val="24"/>
          <w:szCs w:val="24"/>
        </w:rPr>
        <w:t>- постановлением Администрации;</w:t>
      </w:r>
    </w:p>
    <w:p w:rsidR="00962AFD" w:rsidRPr="00DC3AAD" w:rsidRDefault="00962AFD" w:rsidP="00962AFD">
      <w:pPr>
        <w:pStyle w:val="a9"/>
        <w:ind w:left="142" w:firstLine="709"/>
        <w:jc w:val="both"/>
        <w:rPr>
          <w:sz w:val="24"/>
          <w:szCs w:val="24"/>
        </w:rPr>
      </w:pPr>
      <w:r w:rsidRPr="00DC3AAD">
        <w:rPr>
          <w:sz w:val="24"/>
          <w:szCs w:val="24"/>
        </w:rPr>
        <w:t>- конкурсным договором управления МКД.</w:t>
      </w:r>
    </w:p>
    <w:p w:rsidR="00962AFD" w:rsidRPr="00DC3AAD" w:rsidRDefault="00962AFD" w:rsidP="00962AFD">
      <w:pPr>
        <w:pStyle w:val="a9"/>
        <w:ind w:left="0"/>
        <w:jc w:val="both"/>
        <w:rPr>
          <w:sz w:val="24"/>
          <w:szCs w:val="24"/>
        </w:rPr>
      </w:pPr>
      <w:r w:rsidRPr="00DC3AAD">
        <w:rPr>
          <w:sz w:val="24"/>
          <w:szCs w:val="24"/>
        </w:rPr>
        <w:tab/>
        <w:t>в) объема потребления коммунальных ресурсов на ОДН, определенного в соответствии с постановлением Правительства Российской Федерации от 06.05.2011 №</w:t>
      </w:r>
      <w:r>
        <w:rPr>
          <w:sz w:val="24"/>
          <w:szCs w:val="24"/>
        </w:rPr>
        <w:t xml:space="preserve"> </w:t>
      </w:r>
      <w:r w:rsidRPr="00DC3AAD">
        <w:rPr>
          <w:sz w:val="24"/>
          <w:szCs w:val="24"/>
        </w:rPr>
        <w:t>354 «О предоставлении коммунальных услуг собственникам и пользователям помещений в многоквартирных домах и жилых домов»;</w:t>
      </w:r>
    </w:p>
    <w:p w:rsidR="00962AFD" w:rsidRPr="00DC3AAD" w:rsidRDefault="00962AFD" w:rsidP="00962AFD">
      <w:pPr>
        <w:jc w:val="both"/>
        <w:rPr>
          <w:sz w:val="24"/>
          <w:szCs w:val="24"/>
        </w:rPr>
      </w:pPr>
      <w:r w:rsidRPr="00DC3AAD">
        <w:rPr>
          <w:sz w:val="24"/>
          <w:szCs w:val="24"/>
        </w:rPr>
        <w:tab/>
        <w:t>г) тарифов на коммунальные услуги, утвержденных в порядке, предусмотренном действующим законодательством.</w:t>
      </w:r>
    </w:p>
    <w:p w:rsidR="00962AFD" w:rsidRPr="00DC3AAD" w:rsidRDefault="00962AFD" w:rsidP="00962AFD">
      <w:pPr>
        <w:jc w:val="both"/>
        <w:rPr>
          <w:sz w:val="24"/>
          <w:szCs w:val="24"/>
        </w:rPr>
      </w:pPr>
      <w:r w:rsidRPr="00DC3AAD">
        <w:rPr>
          <w:sz w:val="24"/>
          <w:szCs w:val="24"/>
        </w:rPr>
        <w:tab/>
        <w:t xml:space="preserve">3. </w:t>
      </w:r>
      <w:proofErr w:type="gramStart"/>
      <w:r w:rsidRPr="00DC3AAD">
        <w:rPr>
          <w:sz w:val="24"/>
          <w:szCs w:val="24"/>
        </w:rPr>
        <w:t xml:space="preserve">Для заключения </w:t>
      </w:r>
      <w:r>
        <w:rPr>
          <w:sz w:val="24"/>
          <w:szCs w:val="24"/>
        </w:rPr>
        <w:t xml:space="preserve">на текущий финансовый год </w:t>
      </w:r>
      <w:r w:rsidRPr="00DC3AAD">
        <w:rPr>
          <w:sz w:val="24"/>
          <w:szCs w:val="24"/>
        </w:rPr>
        <w:t xml:space="preserve">договора на оплату коммунальных услуг (ОДН) и </w:t>
      </w:r>
      <w:r>
        <w:rPr>
          <w:sz w:val="24"/>
          <w:szCs w:val="24"/>
        </w:rPr>
        <w:t xml:space="preserve">за </w:t>
      </w:r>
      <w:r w:rsidRPr="00DC3AAD">
        <w:rPr>
          <w:sz w:val="24"/>
          <w:szCs w:val="24"/>
        </w:rPr>
        <w:t>содержание жил</w:t>
      </w:r>
      <w:r>
        <w:rPr>
          <w:sz w:val="24"/>
          <w:szCs w:val="24"/>
        </w:rPr>
        <w:t>ых</w:t>
      </w:r>
      <w:r w:rsidRPr="00DC3AAD">
        <w:rPr>
          <w:sz w:val="24"/>
          <w:szCs w:val="24"/>
        </w:rPr>
        <w:t>/нежил</w:t>
      </w:r>
      <w:r>
        <w:rPr>
          <w:sz w:val="24"/>
          <w:szCs w:val="24"/>
        </w:rPr>
        <w:t>ых помещений</w:t>
      </w:r>
      <w:r w:rsidRPr="00DC3AAD">
        <w:rPr>
          <w:sz w:val="24"/>
          <w:szCs w:val="24"/>
        </w:rPr>
        <w:t xml:space="preserve">, находящихся </w:t>
      </w:r>
      <w:r>
        <w:rPr>
          <w:sz w:val="24"/>
          <w:szCs w:val="24"/>
        </w:rPr>
        <w:t>в муниципальной собственности Сосновоборского городского округа, в период их простоя</w:t>
      </w:r>
      <w:r w:rsidRPr="00DC3AAD">
        <w:rPr>
          <w:sz w:val="24"/>
          <w:szCs w:val="24"/>
        </w:rPr>
        <w:t xml:space="preserve"> (далее - Договор)</w:t>
      </w:r>
      <w:r>
        <w:rPr>
          <w:sz w:val="24"/>
          <w:szCs w:val="24"/>
        </w:rPr>
        <w:t xml:space="preserve">, по форме </w:t>
      </w:r>
      <w:r w:rsidRPr="00DC3AAD">
        <w:rPr>
          <w:sz w:val="24"/>
          <w:szCs w:val="24"/>
        </w:rPr>
        <w:t>Приложени</w:t>
      </w:r>
      <w:r>
        <w:rPr>
          <w:sz w:val="24"/>
          <w:szCs w:val="24"/>
        </w:rPr>
        <w:t>я</w:t>
      </w:r>
      <w:r w:rsidRPr="00DC3AAD">
        <w:rPr>
          <w:sz w:val="24"/>
          <w:szCs w:val="24"/>
        </w:rPr>
        <w:t xml:space="preserve"> №1 к настоящему Порядку, управляющ</w:t>
      </w:r>
      <w:r>
        <w:rPr>
          <w:sz w:val="24"/>
          <w:szCs w:val="24"/>
        </w:rPr>
        <w:t>ая</w:t>
      </w:r>
      <w:r w:rsidRPr="00DC3AAD">
        <w:rPr>
          <w:sz w:val="24"/>
          <w:szCs w:val="24"/>
        </w:rPr>
        <w:t xml:space="preserve"> организаци</w:t>
      </w:r>
      <w:r>
        <w:rPr>
          <w:sz w:val="24"/>
          <w:szCs w:val="24"/>
        </w:rPr>
        <w:t>я</w:t>
      </w:r>
      <w:r w:rsidRPr="00DC3AAD">
        <w:rPr>
          <w:sz w:val="24"/>
          <w:szCs w:val="24"/>
        </w:rPr>
        <w:t xml:space="preserve"> предоставля</w:t>
      </w:r>
      <w:r>
        <w:rPr>
          <w:sz w:val="24"/>
          <w:szCs w:val="24"/>
        </w:rPr>
        <w:t xml:space="preserve">ет </w:t>
      </w:r>
      <w:r w:rsidRPr="00DC3AAD">
        <w:rPr>
          <w:sz w:val="24"/>
          <w:szCs w:val="24"/>
        </w:rPr>
        <w:t>в Администрацию</w:t>
      </w:r>
      <w:r>
        <w:rPr>
          <w:sz w:val="24"/>
          <w:szCs w:val="24"/>
        </w:rPr>
        <w:t>, в срок не позднее 01 декабря текущего финансового года</w:t>
      </w:r>
      <w:r w:rsidRPr="00DC3AAD">
        <w:rPr>
          <w:sz w:val="24"/>
          <w:szCs w:val="24"/>
        </w:rPr>
        <w:t>:</w:t>
      </w:r>
      <w:proofErr w:type="gramEnd"/>
    </w:p>
    <w:p w:rsidR="00962AFD" w:rsidRPr="00DC3AAD" w:rsidRDefault="00962AFD" w:rsidP="00962AFD">
      <w:pPr>
        <w:tabs>
          <w:tab w:val="left" w:pos="851"/>
        </w:tabs>
        <w:jc w:val="both"/>
        <w:rPr>
          <w:sz w:val="24"/>
          <w:szCs w:val="24"/>
        </w:rPr>
      </w:pPr>
      <w:r w:rsidRPr="00DC3AAD">
        <w:rPr>
          <w:sz w:val="24"/>
          <w:szCs w:val="24"/>
        </w:rPr>
        <w:lastRenderedPageBreak/>
        <w:tab/>
        <w:t xml:space="preserve">- заявление на заключение </w:t>
      </w:r>
      <w:r>
        <w:rPr>
          <w:sz w:val="24"/>
          <w:szCs w:val="24"/>
        </w:rPr>
        <w:t>Д</w:t>
      </w:r>
      <w:r w:rsidRPr="00DC3AAD">
        <w:rPr>
          <w:sz w:val="24"/>
          <w:szCs w:val="24"/>
        </w:rPr>
        <w:t>оговора по форме, указанной в Приложени</w:t>
      </w:r>
      <w:r>
        <w:rPr>
          <w:sz w:val="24"/>
          <w:szCs w:val="24"/>
        </w:rPr>
        <w:t>и</w:t>
      </w:r>
      <w:r w:rsidRPr="00DC3AAD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DC3AAD">
        <w:rPr>
          <w:sz w:val="24"/>
          <w:szCs w:val="24"/>
        </w:rPr>
        <w:t>2 к настоящему Порядку</w:t>
      </w:r>
      <w:r>
        <w:rPr>
          <w:sz w:val="24"/>
          <w:szCs w:val="24"/>
        </w:rPr>
        <w:t xml:space="preserve"> (далее-заявление);</w:t>
      </w:r>
      <w:r w:rsidRPr="00DC3AAD">
        <w:rPr>
          <w:sz w:val="24"/>
          <w:szCs w:val="24"/>
        </w:rPr>
        <w:t xml:space="preserve"> </w:t>
      </w:r>
    </w:p>
    <w:p w:rsidR="00962AFD" w:rsidRPr="00DC3AAD" w:rsidRDefault="00962AFD" w:rsidP="00962AFD">
      <w:pPr>
        <w:ind w:left="851" w:hanging="709"/>
        <w:jc w:val="both"/>
        <w:rPr>
          <w:sz w:val="24"/>
          <w:szCs w:val="24"/>
        </w:rPr>
      </w:pPr>
      <w:r w:rsidRPr="00DC3AAD">
        <w:rPr>
          <w:sz w:val="24"/>
          <w:szCs w:val="24"/>
        </w:rPr>
        <w:tab/>
        <w:t>- перечень объектов жилого/нежилого фонда, находящихся в простое по форме, указанной в Приложении №3 к настоящему Порядку;</w:t>
      </w:r>
    </w:p>
    <w:p w:rsidR="00962AFD" w:rsidRDefault="00962AFD" w:rsidP="00962AFD">
      <w:pPr>
        <w:tabs>
          <w:tab w:val="left" w:pos="851"/>
        </w:tabs>
        <w:jc w:val="both"/>
        <w:rPr>
          <w:sz w:val="24"/>
          <w:szCs w:val="24"/>
        </w:rPr>
      </w:pPr>
      <w:r w:rsidRPr="00DC3AAD">
        <w:rPr>
          <w:sz w:val="24"/>
          <w:szCs w:val="24"/>
        </w:rPr>
        <w:tab/>
      </w:r>
      <w:proofErr w:type="gramStart"/>
      <w:r w:rsidRPr="003914B9">
        <w:rPr>
          <w:sz w:val="24"/>
          <w:szCs w:val="24"/>
        </w:rPr>
        <w:t>- расчет расходов за коммунальные услуги (ОДН) и за содержание жилого/нежилого муниципального фонда, находящегося в простое не более 3 (трех) лет, предшествующих дате подачи заявления,</w:t>
      </w:r>
      <w:r>
        <w:rPr>
          <w:sz w:val="24"/>
          <w:szCs w:val="24"/>
        </w:rPr>
        <w:t xml:space="preserve"> </w:t>
      </w:r>
      <w:r w:rsidRPr="00DC3AAD">
        <w:rPr>
          <w:sz w:val="24"/>
          <w:szCs w:val="24"/>
        </w:rPr>
        <w:t>по форме Приложения №4 к настоящему Порядку;</w:t>
      </w:r>
      <w:proofErr w:type="gramEnd"/>
    </w:p>
    <w:p w:rsidR="00962AFD" w:rsidRDefault="00962AFD" w:rsidP="00962AFD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копию документа, подтверждающего полномочия по управлению МКД (договор управления М</w:t>
      </w:r>
      <w:proofErr w:type="gramStart"/>
      <w:r>
        <w:rPr>
          <w:sz w:val="24"/>
          <w:szCs w:val="24"/>
          <w:lang w:val="en-US"/>
        </w:rPr>
        <w:t>K</w:t>
      </w:r>
      <w:proofErr w:type="gramEnd"/>
      <w:r>
        <w:rPr>
          <w:sz w:val="24"/>
          <w:szCs w:val="24"/>
        </w:rPr>
        <w:t>Д, иные документы);</w:t>
      </w:r>
    </w:p>
    <w:p w:rsidR="00962AFD" w:rsidRDefault="00962AFD" w:rsidP="00962AFD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копию документа, указанного в </w:t>
      </w:r>
      <w:proofErr w:type="spellStart"/>
      <w:r>
        <w:rPr>
          <w:sz w:val="24"/>
          <w:szCs w:val="24"/>
        </w:rPr>
        <w:t>п.</w:t>
      </w:r>
      <w:proofErr w:type="gramStart"/>
      <w:r>
        <w:rPr>
          <w:sz w:val="24"/>
          <w:szCs w:val="24"/>
        </w:rPr>
        <w:t>п</w:t>
      </w:r>
      <w:proofErr w:type="spellEnd"/>
      <w:r>
        <w:rPr>
          <w:sz w:val="24"/>
          <w:szCs w:val="24"/>
        </w:rPr>
        <w:t>. б</w:t>
      </w:r>
      <w:proofErr w:type="gramEnd"/>
      <w:r>
        <w:rPr>
          <w:sz w:val="24"/>
          <w:szCs w:val="24"/>
        </w:rPr>
        <w:t xml:space="preserve"> п. 2 настоящего Порядка, обосновывающий размер платы за содержание жилого/нежилого помещения на заявленный период;</w:t>
      </w:r>
    </w:p>
    <w:p w:rsidR="00962AFD" w:rsidRPr="00DC3AAD" w:rsidRDefault="00962AFD" w:rsidP="00962AFD">
      <w:pPr>
        <w:tabs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C3AAD">
        <w:rPr>
          <w:sz w:val="24"/>
          <w:szCs w:val="24"/>
        </w:rPr>
        <w:t>- реквизиты управляющей организации.</w:t>
      </w:r>
    </w:p>
    <w:p w:rsidR="00962AFD" w:rsidRPr="003765E3" w:rsidRDefault="00962AFD" w:rsidP="00962AFD">
      <w:pPr>
        <w:jc w:val="both"/>
        <w:rPr>
          <w:sz w:val="24"/>
          <w:szCs w:val="24"/>
        </w:rPr>
      </w:pPr>
      <w:r w:rsidRPr="00DC3AAD">
        <w:rPr>
          <w:sz w:val="24"/>
          <w:szCs w:val="24"/>
        </w:rPr>
        <w:tab/>
        <w:t>4. Датой признания муниципальных</w:t>
      </w:r>
      <w:r>
        <w:rPr>
          <w:sz w:val="24"/>
          <w:szCs w:val="24"/>
        </w:rPr>
        <w:t xml:space="preserve"> </w:t>
      </w:r>
      <w:r w:rsidRPr="0096622D">
        <w:rPr>
          <w:sz w:val="24"/>
          <w:szCs w:val="24"/>
        </w:rPr>
        <w:t>жилых/нежилых</w:t>
      </w:r>
      <w:r w:rsidRPr="00DC3AAD">
        <w:rPr>
          <w:sz w:val="24"/>
          <w:szCs w:val="24"/>
        </w:rPr>
        <w:t xml:space="preserve"> помещений</w:t>
      </w:r>
      <w:r>
        <w:rPr>
          <w:sz w:val="24"/>
          <w:szCs w:val="24"/>
        </w:rPr>
        <w:t xml:space="preserve"> </w:t>
      </w:r>
      <w:r w:rsidRPr="003765E3">
        <w:rPr>
          <w:sz w:val="24"/>
          <w:szCs w:val="24"/>
        </w:rPr>
        <w:t>временно свободными является:</w:t>
      </w:r>
    </w:p>
    <w:p w:rsidR="00962AF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1) освобождение нежилого помещения пользователем по следующим причинам:</w:t>
      </w:r>
    </w:p>
    <w:p w:rsidR="00962AFD" w:rsidRDefault="00962AFD" w:rsidP="00962AF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- расторжение/прекращение права пользования помещением в одностороннем </w:t>
      </w:r>
      <w:r>
        <w:rPr>
          <w:sz w:val="24"/>
          <w:szCs w:val="24"/>
        </w:rPr>
        <w:tab/>
        <w:t xml:space="preserve">порядке, по соглашению сторон, по решению Администрации или по решению </w:t>
      </w:r>
      <w:r>
        <w:rPr>
          <w:sz w:val="24"/>
          <w:szCs w:val="24"/>
        </w:rPr>
        <w:tab/>
        <w:t>суда;</w:t>
      </w:r>
    </w:p>
    <w:p w:rsidR="00962AFD" w:rsidRPr="006F7009" w:rsidRDefault="00962AFD" w:rsidP="00962AF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6F7009">
        <w:rPr>
          <w:sz w:val="24"/>
          <w:szCs w:val="24"/>
        </w:rPr>
        <w:t>ликвидаци</w:t>
      </w:r>
      <w:r>
        <w:rPr>
          <w:sz w:val="24"/>
          <w:szCs w:val="24"/>
        </w:rPr>
        <w:t>я</w:t>
      </w:r>
      <w:r w:rsidRPr="006F7009">
        <w:rPr>
          <w:sz w:val="24"/>
          <w:szCs w:val="24"/>
        </w:rPr>
        <w:t xml:space="preserve"> юридического лица</w:t>
      </w:r>
      <w:r>
        <w:rPr>
          <w:sz w:val="24"/>
          <w:szCs w:val="24"/>
        </w:rPr>
        <w:t>;</w:t>
      </w:r>
    </w:p>
    <w:p w:rsidR="00962AFD" w:rsidRDefault="00962AFD" w:rsidP="00962AF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6F7009">
        <w:rPr>
          <w:sz w:val="24"/>
          <w:szCs w:val="24"/>
        </w:rPr>
        <w:t>смерт</w:t>
      </w:r>
      <w:r>
        <w:rPr>
          <w:sz w:val="24"/>
          <w:szCs w:val="24"/>
        </w:rPr>
        <w:t>ь пользователя - физического лица;</w:t>
      </w:r>
    </w:p>
    <w:p w:rsidR="00962AFD" w:rsidRPr="006F7009" w:rsidRDefault="00962AFD" w:rsidP="00962AF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прекращение права оперативного управления;</w:t>
      </w:r>
    </w:p>
    <w:p w:rsidR="00962AFD" w:rsidRDefault="00962AFD" w:rsidP="00962AF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6F7009">
        <w:rPr>
          <w:sz w:val="24"/>
          <w:szCs w:val="24"/>
        </w:rPr>
        <w:t>приняти</w:t>
      </w:r>
      <w:r>
        <w:rPr>
          <w:sz w:val="24"/>
          <w:szCs w:val="24"/>
        </w:rPr>
        <w:t>е</w:t>
      </w:r>
      <w:r w:rsidRPr="006F7009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ом</w:t>
      </w:r>
      <w:r w:rsidRPr="006F7009">
        <w:rPr>
          <w:sz w:val="24"/>
          <w:szCs w:val="24"/>
        </w:rPr>
        <w:t xml:space="preserve"> местного самоуправления решения об использовании нежил</w:t>
      </w:r>
      <w:r>
        <w:rPr>
          <w:sz w:val="24"/>
          <w:szCs w:val="24"/>
        </w:rPr>
        <w:t>ого</w:t>
      </w:r>
      <w:r w:rsidRPr="006F7009">
        <w:rPr>
          <w:sz w:val="24"/>
          <w:szCs w:val="24"/>
        </w:rPr>
        <w:t xml:space="preserve"> помещен</w:t>
      </w:r>
      <w:r>
        <w:rPr>
          <w:sz w:val="24"/>
          <w:szCs w:val="24"/>
        </w:rPr>
        <w:t>ия</w:t>
      </w:r>
      <w:r w:rsidRPr="006F7009">
        <w:rPr>
          <w:sz w:val="24"/>
          <w:szCs w:val="24"/>
        </w:rPr>
        <w:t xml:space="preserve"> в муниципальных </w:t>
      </w:r>
      <w:r>
        <w:rPr>
          <w:sz w:val="24"/>
          <w:szCs w:val="24"/>
        </w:rPr>
        <w:t>целях.</w:t>
      </w:r>
    </w:p>
    <w:p w:rsidR="00962AF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2)</w:t>
      </w:r>
      <w:r w:rsidRPr="003765E3">
        <w:rPr>
          <w:sz w:val="24"/>
          <w:szCs w:val="24"/>
        </w:rPr>
        <w:t xml:space="preserve"> </w:t>
      </w:r>
      <w:r w:rsidRPr="003F6F28">
        <w:rPr>
          <w:sz w:val="24"/>
          <w:szCs w:val="24"/>
        </w:rPr>
        <w:t>освобождени</w:t>
      </w:r>
      <w:r>
        <w:rPr>
          <w:sz w:val="24"/>
          <w:szCs w:val="24"/>
        </w:rPr>
        <w:t>е</w:t>
      </w:r>
      <w:r w:rsidRPr="003F6F28">
        <w:rPr>
          <w:sz w:val="24"/>
          <w:szCs w:val="24"/>
        </w:rPr>
        <w:t xml:space="preserve"> жилого помещения по </w:t>
      </w:r>
      <w:r>
        <w:rPr>
          <w:sz w:val="24"/>
          <w:szCs w:val="24"/>
        </w:rPr>
        <w:t>следующим причинам:</w:t>
      </w:r>
    </w:p>
    <w:p w:rsidR="00962AFD" w:rsidRDefault="00962AFD" w:rsidP="00962AF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Pr="003F6F28">
        <w:rPr>
          <w:sz w:val="24"/>
          <w:szCs w:val="24"/>
        </w:rPr>
        <w:t xml:space="preserve"> </w:t>
      </w:r>
      <w:r>
        <w:rPr>
          <w:sz w:val="24"/>
          <w:szCs w:val="24"/>
        </w:rPr>
        <w:t>добровольное освобождение нанимателем и членами его семьи (расторжение договора найма/окончание срока действия договора);</w:t>
      </w:r>
    </w:p>
    <w:p w:rsidR="00962AFD" w:rsidRDefault="00962AFD" w:rsidP="00962AF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смерти нанимателя и членов его семьи;</w:t>
      </w:r>
    </w:p>
    <w:p w:rsidR="00962AFD" w:rsidRDefault="00962AFD" w:rsidP="00962AF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выселение нанимателя и членов его семьи в судебном порядке;</w:t>
      </w:r>
    </w:p>
    <w:p w:rsidR="00962AFD" w:rsidRDefault="00962AFD" w:rsidP="00962AF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признание жилого помещения выморочным имуществом.</w:t>
      </w:r>
    </w:p>
    <w:p w:rsidR="00962AFD" w:rsidRPr="00D82EF4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82EF4">
        <w:rPr>
          <w:sz w:val="24"/>
          <w:szCs w:val="24"/>
        </w:rPr>
        <w:t xml:space="preserve">5. </w:t>
      </w:r>
      <w:proofErr w:type="gramStart"/>
      <w:r w:rsidRPr="00D82EF4">
        <w:rPr>
          <w:sz w:val="24"/>
          <w:szCs w:val="24"/>
        </w:rPr>
        <w:t xml:space="preserve">Комитет по управлению муниципальным имуществом администрации муниципального образования </w:t>
      </w:r>
      <w:proofErr w:type="spellStart"/>
      <w:r w:rsidRPr="00D82EF4">
        <w:rPr>
          <w:sz w:val="24"/>
          <w:szCs w:val="24"/>
        </w:rPr>
        <w:t>Сосновоборский</w:t>
      </w:r>
      <w:proofErr w:type="spellEnd"/>
      <w:r w:rsidRPr="00D82EF4">
        <w:rPr>
          <w:sz w:val="24"/>
          <w:szCs w:val="24"/>
        </w:rPr>
        <w:t xml:space="preserve"> городской округ Ленинградской области (далее – КУМИ) и жилищный отдел администрации Сосновоборского городского округа (далее - жилищный отдел) в течение 10 (десяти) рабочих дней с даты освобождения помещений по причине, указанной в п. 4 настоящего Порядка, предоставляет отделу жилищно-коммунального хозяйства (далее - ОЖКХ) информацию о помещениях, находящихся в простое с указанием даты начала простоя</w:t>
      </w:r>
      <w:proofErr w:type="gramEnd"/>
      <w:r w:rsidRPr="00D82EF4">
        <w:rPr>
          <w:sz w:val="24"/>
          <w:szCs w:val="24"/>
        </w:rPr>
        <w:t xml:space="preserve">, площади помещений. </w:t>
      </w:r>
    </w:p>
    <w:p w:rsidR="00962AFD" w:rsidRDefault="00962AFD" w:rsidP="00962AFD">
      <w:pPr>
        <w:jc w:val="both"/>
        <w:rPr>
          <w:sz w:val="24"/>
          <w:szCs w:val="24"/>
        </w:rPr>
      </w:pPr>
      <w:r w:rsidRPr="00D82EF4">
        <w:rPr>
          <w:sz w:val="24"/>
          <w:szCs w:val="24"/>
        </w:rPr>
        <w:tab/>
        <w:t xml:space="preserve">5.1. </w:t>
      </w:r>
      <w:proofErr w:type="gramStart"/>
      <w:r w:rsidRPr="00D82EF4">
        <w:rPr>
          <w:sz w:val="24"/>
          <w:szCs w:val="24"/>
        </w:rPr>
        <w:t>КУМИ, жилищный отдел в течение 10 (десяти) рабочих дней с даты заключения договора пользования помещениями, по которым в соответствии с п.5 настоящего Порядка была предоставлена информация в ОЖКХ о простое жилого/нежилого помещения сообщает о прекращении простоя жилого/нежилого помещения.</w:t>
      </w:r>
      <w:r>
        <w:rPr>
          <w:sz w:val="24"/>
          <w:szCs w:val="24"/>
        </w:rPr>
        <w:t xml:space="preserve"> </w:t>
      </w:r>
      <w:proofErr w:type="gramEnd"/>
    </w:p>
    <w:p w:rsidR="00962AFD" w:rsidRPr="00DC3AA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DC3AAD">
        <w:rPr>
          <w:sz w:val="24"/>
          <w:szCs w:val="24"/>
        </w:rPr>
        <w:t xml:space="preserve">6. Проверку документов, указанных в п. 3 настоящего Порядка в течение </w:t>
      </w:r>
      <w:r w:rsidRPr="00DC3AAD">
        <w:rPr>
          <w:sz w:val="24"/>
          <w:szCs w:val="24"/>
        </w:rPr>
        <w:br/>
        <w:t>10 (десяти) рабочих дней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 даты регистрации</w:t>
      </w:r>
      <w:proofErr w:type="gramEnd"/>
      <w:r>
        <w:rPr>
          <w:sz w:val="24"/>
          <w:szCs w:val="24"/>
        </w:rPr>
        <w:t xml:space="preserve"> Заявления в Администрации</w:t>
      </w:r>
      <w:r w:rsidRPr="00DC3AAD">
        <w:rPr>
          <w:sz w:val="24"/>
          <w:szCs w:val="24"/>
        </w:rPr>
        <w:t xml:space="preserve"> осуществляет ОЖКХ и запрашивает информацию, подтверждающую период простоя муниципальных жилых/нежилых помещений в КУМИ и жилищном отделе </w:t>
      </w:r>
      <w:r>
        <w:rPr>
          <w:sz w:val="24"/>
          <w:szCs w:val="24"/>
        </w:rPr>
        <w:t>А</w:t>
      </w:r>
      <w:r w:rsidRPr="00DC3AAD">
        <w:rPr>
          <w:sz w:val="24"/>
          <w:szCs w:val="24"/>
        </w:rPr>
        <w:t>дминистрации.</w:t>
      </w:r>
    </w:p>
    <w:p w:rsidR="00962AFD" w:rsidRDefault="00962AFD" w:rsidP="00962AFD">
      <w:pPr>
        <w:jc w:val="both"/>
        <w:rPr>
          <w:sz w:val="24"/>
          <w:szCs w:val="24"/>
        </w:rPr>
      </w:pPr>
      <w:r w:rsidRPr="00DC3AAD">
        <w:rPr>
          <w:sz w:val="24"/>
          <w:szCs w:val="24"/>
        </w:rPr>
        <w:tab/>
      </w:r>
      <w:r>
        <w:rPr>
          <w:sz w:val="24"/>
          <w:szCs w:val="24"/>
        </w:rPr>
        <w:t xml:space="preserve">6.1. </w:t>
      </w:r>
      <w:r w:rsidRPr="00DC3AAD">
        <w:rPr>
          <w:sz w:val="24"/>
          <w:szCs w:val="24"/>
        </w:rPr>
        <w:t>Основанием для отказа в заключени</w:t>
      </w:r>
      <w:proofErr w:type="gramStart"/>
      <w:r w:rsidRPr="00DC3AAD"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Договора, является:</w:t>
      </w:r>
    </w:p>
    <w:p w:rsidR="00962AFD" w:rsidRDefault="00962AFD" w:rsidP="00962AF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предоставление документов, указанных в п.3 настоящего Порядка не в полном объеме;</w:t>
      </w:r>
    </w:p>
    <w:p w:rsidR="00962AFD" w:rsidRDefault="00962AFD" w:rsidP="00962AF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- жилое/нежилое помещение, указанное в пакете документов, не находится или не находилось в простое;</w:t>
      </w:r>
    </w:p>
    <w:p w:rsidR="00962AFD" w:rsidRPr="00221BFE" w:rsidRDefault="00962AFD" w:rsidP="00962AFD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96622D">
        <w:rPr>
          <w:sz w:val="24"/>
          <w:szCs w:val="24"/>
        </w:rPr>
        <w:t>- если не подтвердился период простоя, указанный в заявлении и Договоре, согласно данным КУМИ и/или жилищного отдела»</w:t>
      </w:r>
    </w:p>
    <w:p w:rsidR="00962AFD" w:rsidRDefault="00962AFD" w:rsidP="00962AFD">
      <w:pPr>
        <w:tabs>
          <w:tab w:val="left" w:pos="851"/>
        </w:tabs>
        <w:jc w:val="both"/>
        <w:rPr>
          <w:sz w:val="24"/>
          <w:szCs w:val="24"/>
        </w:rPr>
      </w:pPr>
    </w:p>
    <w:p w:rsidR="00962AFD" w:rsidRDefault="00962AFD" w:rsidP="00962AF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6</w:t>
      </w:r>
      <w:r w:rsidRPr="00DC3AAD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DC3AAD">
        <w:rPr>
          <w:sz w:val="24"/>
          <w:szCs w:val="24"/>
        </w:rPr>
        <w:t xml:space="preserve"> При отсутствии замечаний к документам, указанным в п. 3 настоящего Порядка, </w:t>
      </w:r>
      <w:r>
        <w:rPr>
          <w:sz w:val="24"/>
          <w:szCs w:val="24"/>
        </w:rPr>
        <w:t>А</w:t>
      </w:r>
      <w:r w:rsidRPr="00DC3AAD">
        <w:rPr>
          <w:sz w:val="24"/>
          <w:szCs w:val="24"/>
        </w:rPr>
        <w:t xml:space="preserve">дминистрация </w:t>
      </w:r>
      <w:r>
        <w:rPr>
          <w:sz w:val="24"/>
          <w:szCs w:val="24"/>
        </w:rPr>
        <w:t>оформляет и подписывает Договор.</w:t>
      </w:r>
    </w:p>
    <w:p w:rsidR="00962AFD" w:rsidRDefault="00962AFD" w:rsidP="00962AF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6.2.1. ОЖКХ направляет Договор для подписания в адрес управляющей организации не позднее 30 (тридцати) рабочих дней со дня поступления документов, указанных в п.3 настоящего Порядка.</w:t>
      </w:r>
    </w:p>
    <w:p w:rsidR="00962AFD" w:rsidRDefault="00962AFD" w:rsidP="00962AF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6.2.2. Управляющая организация не позднее 10 (десяти) рабочих дней, со дня получения (но не позднее 15 декабря текущего финансового года) Договора, указанного в п.п.6.2.1., подписывает и направляет в Администрацию Договор или замечания к нему.</w:t>
      </w:r>
    </w:p>
    <w:p w:rsidR="00962AFD" w:rsidRDefault="00962AFD" w:rsidP="00962AFD">
      <w:pPr>
        <w:tabs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6.2.3. </w:t>
      </w:r>
      <w:r>
        <w:rPr>
          <w:sz w:val="24"/>
          <w:szCs w:val="24"/>
        </w:rPr>
        <w:tab/>
        <w:t xml:space="preserve">ОЖКХ при получении подписанного Договора, в соответствии с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>. 6.2.2.  регистрирует Договор в общем отделе Администрации в течение 2 (двух) рабочих дней и направляет его в адрес управляющей организации не позднее 10 (десяти) рабочих дней со дня получения подписанного Договора от управляющей организации.</w:t>
      </w:r>
    </w:p>
    <w:p w:rsidR="00962AFD" w:rsidRDefault="00962AFD" w:rsidP="00962AFD">
      <w:pPr>
        <w:tabs>
          <w:tab w:val="left" w:pos="709"/>
        </w:tabs>
        <w:jc w:val="both"/>
        <w:rPr>
          <w:sz w:val="24"/>
          <w:szCs w:val="24"/>
        </w:rPr>
      </w:pPr>
      <w:r w:rsidRPr="00DC3AAD">
        <w:rPr>
          <w:sz w:val="24"/>
          <w:szCs w:val="24"/>
        </w:rPr>
        <w:tab/>
        <w:t xml:space="preserve">7. После подписания Договора управляющая организация направляет </w:t>
      </w:r>
      <w:r w:rsidRPr="0096622D">
        <w:rPr>
          <w:sz w:val="24"/>
          <w:szCs w:val="24"/>
        </w:rPr>
        <w:t>ежемесячно</w:t>
      </w:r>
      <w:r w:rsidRPr="00DC3AAD">
        <w:rPr>
          <w:sz w:val="24"/>
          <w:szCs w:val="24"/>
        </w:rPr>
        <w:t xml:space="preserve"> в ОЖКХ до 10 (десятого) числа месяца, следующего за отчетным периодом счет на оплату, акт сдачи-приемки работ (оказан</w:t>
      </w:r>
      <w:r>
        <w:rPr>
          <w:sz w:val="24"/>
          <w:szCs w:val="24"/>
        </w:rPr>
        <w:t xml:space="preserve">ных услуг) </w:t>
      </w:r>
      <w:r w:rsidRPr="00DC3AAD">
        <w:rPr>
          <w:sz w:val="24"/>
          <w:szCs w:val="24"/>
        </w:rPr>
        <w:t>(Приложение №</w:t>
      </w:r>
      <w:r>
        <w:rPr>
          <w:sz w:val="24"/>
          <w:szCs w:val="24"/>
        </w:rPr>
        <w:t>5</w:t>
      </w:r>
      <w:r w:rsidRPr="00DC3AAD">
        <w:rPr>
          <w:sz w:val="24"/>
          <w:szCs w:val="24"/>
        </w:rPr>
        <w:t xml:space="preserve"> настоящего Порядка) в </w:t>
      </w:r>
      <w:r>
        <w:rPr>
          <w:sz w:val="24"/>
          <w:szCs w:val="24"/>
        </w:rPr>
        <w:br/>
      </w:r>
      <w:r w:rsidRPr="00DC3AAD">
        <w:rPr>
          <w:sz w:val="24"/>
          <w:szCs w:val="24"/>
        </w:rPr>
        <w:t>2 (двух) экземплярах.</w:t>
      </w:r>
    </w:p>
    <w:p w:rsidR="00962AF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7.1. </w:t>
      </w:r>
      <w:proofErr w:type="gramStart"/>
      <w:r>
        <w:rPr>
          <w:sz w:val="24"/>
          <w:szCs w:val="24"/>
        </w:rPr>
        <w:t xml:space="preserve">В случае оплаты управляющей организации расходов по коммунальным услугам (ОДН) и за содержание жилых/нежилых помещений за период нахождения муниципального фонда в простое до заключения договора управляющая организация направляет в Администрацию счет, акт сдачи-приемки работ (оказанных услуг) не позднее 10 (десяти) рабочих дней с даты заключения Договора, заключенного в соответствии с п.6.2. </w:t>
      </w:r>
      <w:proofErr w:type="gramEnd"/>
    </w:p>
    <w:p w:rsidR="00962AF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8</w:t>
      </w:r>
      <w:r w:rsidRPr="00151D40">
        <w:rPr>
          <w:sz w:val="24"/>
          <w:szCs w:val="24"/>
        </w:rPr>
        <w:t>.</w:t>
      </w:r>
      <w:r>
        <w:rPr>
          <w:sz w:val="24"/>
          <w:szCs w:val="24"/>
        </w:rPr>
        <w:t xml:space="preserve"> ОЖКХ на основании полученных документов, указанных в п. 7 настоящего Порядка, в течение 2 (двух) рабочих дней с момента поступления документов в ОЖКХ направляет в КУМИ и </w:t>
      </w:r>
      <w:proofErr w:type="gramStart"/>
      <w:r>
        <w:rPr>
          <w:sz w:val="24"/>
          <w:szCs w:val="24"/>
        </w:rPr>
        <w:t>жилищный</w:t>
      </w:r>
      <w:proofErr w:type="gramEnd"/>
      <w:r>
        <w:rPr>
          <w:sz w:val="24"/>
          <w:szCs w:val="24"/>
        </w:rPr>
        <w:t xml:space="preserve"> отдел служебную записку о согласовании периода простоя </w:t>
      </w:r>
      <w:r w:rsidRPr="0096622D">
        <w:rPr>
          <w:sz w:val="24"/>
          <w:szCs w:val="24"/>
        </w:rPr>
        <w:t>и площади</w:t>
      </w:r>
      <w:r>
        <w:rPr>
          <w:sz w:val="24"/>
          <w:szCs w:val="24"/>
        </w:rPr>
        <w:t xml:space="preserve"> жилых/нежилых помещений, указанных в предоставленных документах.</w:t>
      </w:r>
    </w:p>
    <w:p w:rsidR="00962AF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8.1. КУМИ, </w:t>
      </w:r>
      <w:proofErr w:type="gramStart"/>
      <w:r>
        <w:rPr>
          <w:sz w:val="24"/>
          <w:szCs w:val="24"/>
        </w:rPr>
        <w:t>жилищный</w:t>
      </w:r>
      <w:proofErr w:type="gramEnd"/>
      <w:r>
        <w:rPr>
          <w:sz w:val="24"/>
          <w:szCs w:val="24"/>
        </w:rPr>
        <w:t xml:space="preserve"> отдел в течение 2 (двух) рабочих дней со дня получения запроса ОЖКХ направляют запрашиваемые сведения в ОЖКХ.</w:t>
      </w:r>
    </w:p>
    <w:p w:rsidR="00962AFD" w:rsidRPr="00DC3AA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9</w:t>
      </w:r>
      <w:r w:rsidRPr="00151D4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ОЖКХ при подтверждении КУМИ и жилищным отделом сведений, указанных в</w:t>
      </w:r>
      <w:r>
        <w:rPr>
          <w:sz w:val="24"/>
          <w:szCs w:val="24"/>
        </w:rPr>
        <w:br/>
        <w:t xml:space="preserve">п. 8.1 в течение </w:t>
      </w:r>
      <w:r w:rsidRPr="00DC3AAD">
        <w:rPr>
          <w:sz w:val="24"/>
          <w:szCs w:val="24"/>
        </w:rPr>
        <w:t xml:space="preserve">2 (двух) рабочих дней </w:t>
      </w:r>
      <w:r>
        <w:rPr>
          <w:sz w:val="24"/>
          <w:szCs w:val="24"/>
        </w:rPr>
        <w:t xml:space="preserve">с момента поступления ответа от КУМИ и жилищного отдела </w:t>
      </w:r>
      <w:r w:rsidRPr="00DC3AAD">
        <w:rPr>
          <w:sz w:val="24"/>
          <w:szCs w:val="24"/>
        </w:rPr>
        <w:t xml:space="preserve">подписывает акт </w:t>
      </w:r>
      <w:r>
        <w:rPr>
          <w:sz w:val="24"/>
          <w:szCs w:val="24"/>
        </w:rPr>
        <w:t>сдачи-приемки</w:t>
      </w:r>
      <w:r w:rsidRPr="00DC3AAD">
        <w:rPr>
          <w:sz w:val="24"/>
          <w:szCs w:val="24"/>
        </w:rPr>
        <w:t xml:space="preserve"> работ</w:t>
      </w:r>
      <w:r>
        <w:rPr>
          <w:sz w:val="24"/>
          <w:szCs w:val="24"/>
        </w:rPr>
        <w:t xml:space="preserve"> (оказанных услуг) </w:t>
      </w:r>
      <w:r w:rsidRPr="00DC3AAD">
        <w:rPr>
          <w:sz w:val="24"/>
          <w:szCs w:val="24"/>
        </w:rPr>
        <w:t xml:space="preserve"> и направляет в централизованную бухгалтерию </w:t>
      </w:r>
      <w:r>
        <w:rPr>
          <w:sz w:val="24"/>
          <w:szCs w:val="24"/>
        </w:rPr>
        <w:t>А</w:t>
      </w:r>
      <w:r w:rsidRPr="00DC3AAD">
        <w:rPr>
          <w:sz w:val="24"/>
          <w:szCs w:val="24"/>
        </w:rPr>
        <w:t>дминистрации</w:t>
      </w:r>
      <w:r>
        <w:rPr>
          <w:sz w:val="24"/>
          <w:szCs w:val="24"/>
        </w:rPr>
        <w:t xml:space="preserve"> </w:t>
      </w:r>
      <w:r w:rsidRPr="00DC3AAD">
        <w:rPr>
          <w:sz w:val="24"/>
          <w:szCs w:val="24"/>
        </w:rPr>
        <w:t>служебную записку на оплату с приложением счета на оплату и акта сдачи-приемки работ</w:t>
      </w:r>
      <w:r>
        <w:rPr>
          <w:sz w:val="24"/>
          <w:szCs w:val="24"/>
        </w:rPr>
        <w:t xml:space="preserve"> (оказанных услуг)</w:t>
      </w:r>
      <w:r w:rsidRPr="00DC3AAD">
        <w:rPr>
          <w:sz w:val="24"/>
          <w:szCs w:val="24"/>
        </w:rPr>
        <w:t>.</w:t>
      </w:r>
      <w:proofErr w:type="gramEnd"/>
    </w:p>
    <w:p w:rsidR="00962AFD" w:rsidRPr="00DC3AAD" w:rsidRDefault="00962AFD" w:rsidP="00962AFD">
      <w:pPr>
        <w:jc w:val="both"/>
        <w:rPr>
          <w:sz w:val="24"/>
          <w:szCs w:val="24"/>
        </w:rPr>
      </w:pPr>
      <w:r w:rsidRPr="00DC3AAD">
        <w:rPr>
          <w:sz w:val="24"/>
          <w:szCs w:val="24"/>
        </w:rPr>
        <w:tab/>
        <w:t>Централизованная бухгалтерия осуществляет оплату на основании предоставленных документов</w:t>
      </w:r>
      <w:r>
        <w:rPr>
          <w:sz w:val="24"/>
          <w:szCs w:val="24"/>
        </w:rPr>
        <w:t xml:space="preserve"> </w:t>
      </w:r>
      <w:r w:rsidRPr="00DC3AAD">
        <w:rPr>
          <w:sz w:val="24"/>
          <w:szCs w:val="24"/>
        </w:rPr>
        <w:t>в течение 7 (семи) рабочих дней</w:t>
      </w:r>
      <w:r>
        <w:rPr>
          <w:sz w:val="24"/>
          <w:szCs w:val="24"/>
        </w:rPr>
        <w:t xml:space="preserve"> с момента поступления документов в централизованную бухгалтерию.</w:t>
      </w:r>
    </w:p>
    <w:p w:rsidR="00962AFD" w:rsidRDefault="00962AFD" w:rsidP="00962AFD">
      <w:pPr>
        <w:jc w:val="both"/>
        <w:rPr>
          <w:sz w:val="24"/>
          <w:szCs w:val="24"/>
        </w:rPr>
      </w:pPr>
      <w:r w:rsidRPr="00DC3AAD">
        <w:rPr>
          <w:sz w:val="24"/>
          <w:szCs w:val="24"/>
        </w:rPr>
        <w:tab/>
        <w:t>10. При несогласовании документов, указанных</w:t>
      </w:r>
      <w:r>
        <w:rPr>
          <w:sz w:val="24"/>
          <w:szCs w:val="24"/>
        </w:rPr>
        <w:t xml:space="preserve"> в п. 8.1 настоящего Порядка, ОЖКХ в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5 (пяти) рабочих дней отказывает управляющей организации в оплате и возвращает документы, предоставленные в соответствии п.7 настоящего Порядка. </w:t>
      </w:r>
    </w:p>
    <w:p w:rsidR="00962AF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11. Управляющая организация при внесении изменений с учетом замечаний, полученных от ОЖКХ, направляет в Администрацию документы на оплату в соответствии с п. 7 настоящего Порядка.</w:t>
      </w:r>
    </w:p>
    <w:p w:rsidR="00962AFD" w:rsidRPr="00353B59" w:rsidRDefault="00962AFD" w:rsidP="00962AFD">
      <w:pPr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ab/>
      </w:r>
      <w:r w:rsidRPr="00353B59">
        <w:rPr>
          <w:sz w:val="24"/>
          <w:szCs w:val="24"/>
        </w:rPr>
        <w:t>12. ОЖКХ, при получении информации от КУМИ и жилищного отдел</w:t>
      </w:r>
      <w:r>
        <w:rPr>
          <w:sz w:val="24"/>
          <w:szCs w:val="24"/>
        </w:rPr>
        <w:t>а</w:t>
      </w:r>
      <w:r w:rsidRPr="00353B59">
        <w:rPr>
          <w:sz w:val="24"/>
          <w:szCs w:val="24"/>
        </w:rPr>
        <w:t>, в соответствии с п.5 и п.5.1, в течени</w:t>
      </w:r>
      <w:r>
        <w:rPr>
          <w:sz w:val="24"/>
          <w:szCs w:val="24"/>
        </w:rPr>
        <w:t>е</w:t>
      </w:r>
      <w:r w:rsidRPr="00353B59">
        <w:rPr>
          <w:sz w:val="24"/>
          <w:szCs w:val="24"/>
        </w:rPr>
        <w:t xml:space="preserve"> 10 (десяти) рабочих дней направляет обращение в управляющую организацию о заключении Договора</w:t>
      </w:r>
      <w:r>
        <w:rPr>
          <w:sz w:val="24"/>
          <w:szCs w:val="24"/>
        </w:rPr>
        <w:t>.</w:t>
      </w:r>
    </w:p>
    <w:p w:rsidR="00962AFD" w:rsidRDefault="00962AFD" w:rsidP="00962AFD">
      <w:pPr>
        <w:jc w:val="both"/>
        <w:rPr>
          <w:sz w:val="24"/>
          <w:szCs w:val="24"/>
        </w:rPr>
      </w:pPr>
      <w:r w:rsidRPr="00353B59">
        <w:rPr>
          <w:sz w:val="24"/>
          <w:szCs w:val="24"/>
        </w:rPr>
        <w:tab/>
        <w:t>12.1. Управляющая организация при получении обращения, указанного в п. 12 направляет в Администрацию документы в соответствии с п.3.</w:t>
      </w:r>
      <w:r>
        <w:rPr>
          <w:sz w:val="24"/>
          <w:szCs w:val="24"/>
        </w:rPr>
        <w:t xml:space="preserve"> для заключения Договора.</w:t>
      </w:r>
      <w:r w:rsidRPr="00353B59">
        <w:rPr>
          <w:sz w:val="24"/>
          <w:szCs w:val="24"/>
        </w:rPr>
        <w:t xml:space="preserve">  </w:t>
      </w:r>
    </w:p>
    <w:p w:rsidR="00962AF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12.2. ОЖКХ при получении информации от КУМИ и жилищного отдела в соответствии с п.5 п.5.1, для внесения изменений в Договор, в течение 10 (десяти) рабочих дней запрашивает в управляющей организации, с приложением перечня объектов по форме приложения №3 к настоящему Порядку:</w:t>
      </w:r>
    </w:p>
    <w:p w:rsidR="00962AFD" w:rsidRPr="008C1ADB" w:rsidRDefault="00962AFD" w:rsidP="00962AFD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proofErr w:type="gramStart"/>
      <w:r>
        <w:rPr>
          <w:sz w:val="24"/>
          <w:szCs w:val="24"/>
        </w:rPr>
        <w:t xml:space="preserve">- </w:t>
      </w:r>
      <w:r w:rsidRPr="008C1ADB">
        <w:rPr>
          <w:sz w:val="24"/>
          <w:szCs w:val="24"/>
        </w:rPr>
        <w:t xml:space="preserve"> расчет расходов за коммунальные услуги (ОДН) и за содержание жилого/нежилого муниципального фонда, находящегося в простое не более 3 (трех) лет, предшествующих дате подачи заявления, по форме Приложения №4 к настоящему Порядку;</w:t>
      </w:r>
      <w:proofErr w:type="gramEnd"/>
    </w:p>
    <w:p w:rsidR="00962AFD" w:rsidRPr="008C1ADB" w:rsidRDefault="00962AFD" w:rsidP="00962AFD">
      <w:pPr>
        <w:tabs>
          <w:tab w:val="left" w:pos="1134"/>
        </w:tabs>
        <w:jc w:val="both"/>
        <w:rPr>
          <w:sz w:val="24"/>
          <w:szCs w:val="24"/>
        </w:rPr>
      </w:pPr>
      <w:r w:rsidRPr="008C1ADB">
        <w:rPr>
          <w:sz w:val="24"/>
          <w:szCs w:val="24"/>
        </w:rPr>
        <w:tab/>
        <w:t>- копию документа, подтверждающего полномочия по управлению МКД (договор управления М</w:t>
      </w:r>
      <w:proofErr w:type="gramStart"/>
      <w:r w:rsidRPr="008C1ADB">
        <w:rPr>
          <w:sz w:val="24"/>
          <w:szCs w:val="24"/>
        </w:rPr>
        <w:t>K</w:t>
      </w:r>
      <w:proofErr w:type="gramEnd"/>
      <w:r w:rsidRPr="008C1ADB">
        <w:rPr>
          <w:sz w:val="24"/>
          <w:szCs w:val="24"/>
        </w:rPr>
        <w:t>Д, иные документы);</w:t>
      </w:r>
    </w:p>
    <w:p w:rsidR="00962AFD" w:rsidRPr="008C1ADB" w:rsidRDefault="00962AFD" w:rsidP="00962AFD">
      <w:pPr>
        <w:tabs>
          <w:tab w:val="left" w:pos="1134"/>
        </w:tabs>
        <w:jc w:val="both"/>
        <w:rPr>
          <w:sz w:val="24"/>
          <w:szCs w:val="24"/>
        </w:rPr>
      </w:pPr>
      <w:r w:rsidRPr="008C1ADB">
        <w:rPr>
          <w:sz w:val="24"/>
          <w:szCs w:val="24"/>
        </w:rPr>
        <w:tab/>
        <w:t xml:space="preserve">- копию документа, указанного в </w:t>
      </w:r>
      <w:proofErr w:type="spellStart"/>
      <w:r w:rsidRPr="008C1ADB">
        <w:rPr>
          <w:sz w:val="24"/>
          <w:szCs w:val="24"/>
        </w:rPr>
        <w:t>п.</w:t>
      </w:r>
      <w:proofErr w:type="gramStart"/>
      <w:r w:rsidRPr="008C1ADB">
        <w:rPr>
          <w:sz w:val="24"/>
          <w:szCs w:val="24"/>
        </w:rPr>
        <w:t>п</w:t>
      </w:r>
      <w:proofErr w:type="spellEnd"/>
      <w:r w:rsidRPr="008C1ADB">
        <w:rPr>
          <w:sz w:val="24"/>
          <w:szCs w:val="24"/>
        </w:rPr>
        <w:t>. б</w:t>
      </w:r>
      <w:proofErr w:type="gramEnd"/>
      <w:r w:rsidRPr="008C1ADB">
        <w:rPr>
          <w:sz w:val="24"/>
          <w:szCs w:val="24"/>
        </w:rPr>
        <w:t xml:space="preserve"> п. 2 настоящего Порядка, обосновывающий размер платы за содержание жилого/нежилого помещения на заявленный период;</w:t>
      </w:r>
    </w:p>
    <w:p w:rsidR="00962AFD" w:rsidRPr="00353B59" w:rsidRDefault="00962AFD" w:rsidP="00962AFD">
      <w:pPr>
        <w:tabs>
          <w:tab w:val="left" w:pos="1134"/>
        </w:tabs>
        <w:jc w:val="both"/>
        <w:rPr>
          <w:sz w:val="24"/>
          <w:szCs w:val="24"/>
        </w:rPr>
      </w:pPr>
      <w:r w:rsidRPr="008C1ADB">
        <w:rPr>
          <w:sz w:val="24"/>
          <w:szCs w:val="24"/>
        </w:rPr>
        <w:tab/>
        <w:t>- реквизиты управляющей организации.</w:t>
      </w:r>
    </w:p>
    <w:p w:rsidR="00962AFD" w:rsidRPr="00962AFD" w:rsidRDefault="00962AFD" w:rsidP="00962AFD">
      <w:pPr>
        <w:jc w:val="both"/>
        <w:rPr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962AFD">
        <w:rPr>
          <w:color w:val="000000"/>
          <w:sz w:val="24"/>
          <w:szCs w:val="24"/>
        </w:rPr>
        <w:t>13. Основанием для прекращения действия договора, заключенного в соответствии</w:t>
      </w:r>
      <w:r w:rsidRPr="00962AFD">
        <w:rPr>
          <w:color w:val="000000"/>
          <w:sz w:val="24"/>
          <w:szCs w:val="24"/>
        </w:rPr>
        <w:br/>
        <w:t xml:space="preserve"> с п.6.2. настоящего Порядка, является:</w:t>
      </w:r>
    </w:p>
    <w:p w:rsidR="00962AFD" w:rsidRPr="00962AFD" w:rsidRDefault="00962AFD" w:rsidP="00962AFD">
      <w:pPr>
        <w:jc w:val="both"/>
        <w:rPr>
          <w:color w:val="000000"/>
          <w:sz w:val="24"/>
          <w:szCs w:val="24"/>
        </w:rPr>
      </w:pPr>
      <w:r w:rsidRPr="00962AFD">
        <w:rPr>
          <w:color w:val="000000"/>
          <w:sz w:val="24"/>
          <w:szCs w:val="24"/>
        </w:rPr>
        <w:tab/>
        <w:t xml:space="preserve">13.1. Исполнение Администрацией обязательств по оплате управляющей организацией расходов по коммунальным услугам (ОДН) и за содержание жилого/ нежилого помещения в период простоя. </w:t>
      </w:r>
    </w:p>
    <w:p w:rsidR="00962AFD" w:rsidRDefault="00962AFD" w:rsidP="00962AFD">
      <w:pPr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Default="00962AFD" w:rsidP="00962AFD">
      <w:pPr>
        <w:jc w:val="both"/>
        <w:rPr>
          <w:color w:val="FF0000"/>
          <w:sz w:val="24"/>
          <w:szCs w:val="24"/>
        </w:rPr>
      </w:pPr>
    </w:p>
    <w:p w:rsidR="00962AFD" w:rsidRPr="00332DA5" w:rsidRDefault="00962AFD" w:rsidP="00962AFD">
      <w:pPr>
        <w:widowControl w:val="0"/>
        <w:autoSpaceDE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332DA5">
        <w:rPr>
          <w:sz w:val="24"/>
          <w:szCs w:val="24"/>
        </w:rPr>
        <w:lastRenderedPageBreak/>
        <w:t>Приложение № 1</w:t>
      </w:r>
      <w:r>
        <w:rPr>
          <w:sz w:val="24"/>
          <w:szCs w:val="24"/>
        </w:rPr>
        <w:t xml:space="preserve"> к </w:t>
      </w:r>
      <w:r w:rsidRPr="00332DA5">
        <w:rPr>
          <w:sz w:val="24"/>
          <w:szCs w:val="24"/>
        </w:rPr>
        <w:t>Порядку</w:t>
      </w:r>
    </w:p>
    <w:p w:rsidR="00962AFD" w:rsidRDefault="00962AFD" w:rsidP="00962AF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962AFD" w:rsidRPr="00F51AA0" w:rsidRDefault="00962AFD" w:rsidP="00962AFD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F51AA0">
        <w:rPr>
          <w:b/>
          <w:sz w:val="24"/>
          <w:szCs w:val="24"/>
        </w:rPr>
        <w:t>ДОГОВОР № ___________</w:t>
      </w:r>
    </w:p>
    <w:p w:rsidR="00962AFD" w:rsidRDefault="00962AFD" w:rsidP="00962AFD">
      <w:pPr>
        <w:jc w:val="center"/>
        <w:rPr>
          <w:b/>
          <w:sz w:val="24"/>
          <w:szCs w:val="24"/>
        </w:rPr>
      </w:pPr>
      <w:r w:rsidRPr="00F51AA0">
        <w:rPr>
          <w:b/>
          <w:color w:val="000000"/>
          <w:sz w:val="24"/>
          <w:szCs w:val="24"/>
        </w:rPr>
        <w:t>о</w:t>
      </w:r>
      <w:r w:rsidRPr="00F51AA0">
        <w:rPr>
          <w:rFonts w:eastAsia="Calibri"/>
          <w:b/>
          <w:sz w:val="24"/>
          <w:szCs w:val="24"/>
          <w:lang w:eastAsia="en-US"/>
        </w:rPr>
        <w:t xml:space="preserve"> возмещении расходов управляющей организации </w:t>
      </w:r>
      <w:r w:rsidRPr="00F51AA0">
        <w:rPr>
          <w:b/>
          <w:sz w:val="24"/>
          <w:szCs w:val="24"/>
        </w:rPr>
        <w:t xml:space="preserve">по коммунальным услугам (ОДН) и </w:t>
      </w:r>
      <w:r>
        <w:rPr>
          <w:b/>
          <w:sz w:val="24"/>
          <w:szCs w:val="24"/>
        </w:rPr>
        <w:t xml:space="preserve">содержанию </w:t>
      </w:r>
      <w:r w:rsidRPr="00F51AA0">
        <w:rPr>
          <w:b/>
          <w:sz w:val="24"/>
          <w:szCs w:val="24"/>
        </w:rPr>
        <w:t>жил</w:t>
      </w:r>
      <w:r>
        <w:rPr>
          <w:b/>
          <w:sz w:val="24"/>
          <w:szCs w:val="24"/>
        </w:rPr>
        <w:t>ых/нежилых</w:t>
      </w:r>
      <w:r w:rsidRPr="00F51AA0">
        <w:rPr>
          <w:b/>
          <w:sz w:val="24"/>
          <w:szCs w:val="24"/>
        </w:rPr>
        <w:t xml:space="preserve"> помещени</w:t>
      </w:r>
      <w:r>
        <w:rPr>
          <w:b/>
          <w:sz w:val="24"/>
          <w:szCs w:val="24"/>
        </w:rPr>
        <w:t xml:space="preserve">й, находящихся </w:t>
      </w:r>
      <w:proofErr w:type="gramStart"/>
      <w:r>
        <w:rPr>
          <w:b/>
          <w:sz w:val="24"/>
          <w:szCs w:val="24"/>
        </w:rPr>
        <w:t>в</w:t>
      </w:r>
      <w:proofErr w:type="gramEnd"/>
      <w:r w:rsidRPr="00F51AA0">
        <w:rPr>
          <w:b/>
          <w:sz w:val="24"/>
          <w:szCs w:val="24"/>
        </w:rPr>
        <w:t xml:space="preserve"> муниципально</w:t>
      </w:r>
      <w:r>
        <w:rPr>
          <w:b/>
          <w:sz w:val="24"/>
          <w:szCs w:val="24"/>
        </w:rPr>
        <w:t>й</w:t>
      </w:r>
    </w:p>
    <w:p w:rsidR="00962AFD" w:rsidRPr="00F51AA0" w:rsidRDefault="00962AFD" w:rsidP="00962AFD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собственности Со</w:t>
      </w:r>
      <w:r w:rsidRPr="00F51AA0">
        <w:rPr>
          <w:rFonts w:eastAsia="Calibri"/>
          <w:b/>
          <w:sz w:val="24"/>
          <w:szCs w:val="24"/>
          <w:lang w:eastAsia="en-US"/>
        </w:rPr>
        <w:t xml:space="preserve">сновоборского городского округа </w:t>
      </w:r>
      <w:r>
        <w:rPr>
          <w:rFonts w:eastAsia="Calibri"/>
          <w:b/>
          <w:sz w:val="24"/>
          <w:szCs w:val="24"/>
          <w:lang w:eastAsia="en-US"/>
        </w:rPr>
        <w:t>в период их простоя</w:t>
      </w:r>
    </w:p>
    <w:p w:rsidR="00962AFD" w:rsidRPr="00F51AA0" w:rsidRDefault="00962AFD" w:rsidP="00962AF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62AFD" w:rsidRPr="00F51AA0" w:rsidRDefault="00962AFD" w:rsidP="00962A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51AA0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F51AA0">
        <w:rPr>
          <w:sz w:val="24"/>
          <w:szCs w:val="24"/>
        </w:rPr>
        <w:t>Сосновый Бор</w:t>
      </w:r>
    </w:p>
    <w:p w:rsidR="00962AFD" w:rsidRPr="00F51AA0" w:rsidRDefault="00962AFD" w:rsidP="00962AF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51AA0">
        <w:rPr>
          <w:sz w:val="24"/>
          <w:szCs w:val="24"/>
        </w:rPr>
        <w:t>Ленинградской области</w:t>
      </w:r>
      <w:r w:rsidRPr="00F51AA0">
        <w:rPr>
          <w:sz w:val="24"/>
          <w:szCs w:val="24"/>
        </w:rPr>
        <w:tab/>
      </w:r>
      <w:r w:rsidRPr="00F51AA0">
        <w:rPr>
          <w:sz w:val="24"/>
          <w:szCs w:val="24"/>
        </w:rPr>
        <w:tab/>
      </w:r>
      <w:r w:rsidRPr="00F51AA0">
        <w:rPr>
          <w:sz w:val="24"/>
          <w:szCs w:val="24"/>
        </w:rPr>
        <w:tab/>
      </w:r>
      <w:r w:rsidRPr="00F51AA0">
        <w:rPr>
          <w:sz w:val="24"/>
          <w:szCs w:val="24"/>
        </w:rPr>
        <w:tab/>
      </w:r>
      <w:r w:rsidRPr="00F51AA0">
        <w:rPr>
          <w:sz w:val="24"/>
          <w:szCs w:val="24"/>
        </w:rPr>
        <w:tab/>
        <w:t>"____" _____________20</w:t>
      </w:r>
      <w:r>
        <w:rPr>
          <w:sz w:val="24"/>
          <w:szCs w:val="24"/>
        </w:rPr>
        <w:t>2</w:t>
      </w:r>
      <w:r w:rsidRPr="00F51AA0">
        <w:rPr>
          <w:sz w:val="24"/>
          <w:szCs w:val="24"/>
        </w:rPr>
        <w:t>__ г.</w:t>
      </w:r>
    </w:p>
    <w:p w:rsidR="00962AFD" w:rsidRPr="00F51AA0" w:rsidRDefault="00962AFD" w:rsidP="00962AFD">
      <w:pPr>
        <w:widowControl w:val="0"/>
        <w:tabs>
          <w:tab w:val="left" w:pos="9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</w:t>
      </w:r>
    </w:p>
    <w:p w:rsidR="00962AFD" w:rsidRPr="00F51AA0" w:rsidRDefault="00962AFD" w:rsidP="00962AFD">
      <w:pPr>
        <w:widowControl w:val="0"/>
        <w:tabs>
          <w:tab w:val="left" w:pos="90"/>
        </w:tabs>
        <w:jc w:val="both"/>
        <w:rPr>
          <w:color w:val="000000"/>
          <w:sz w:val="24"/>
          <w:szCs w:val="24"/>
        </w:rPr>
      </w:pPr>
    </w:p>
    <w:p w:rsidR="00962AFD" w:rsidRDefault="00962AFD" w:rsidP="00962AFD">
      <w:pPr>
        <w:widowControl w:val="0"/>
        <w:tabs>
          <w:tab w:val="left" w:pos="90"/>
        </w:tabs>
        <w:ind w:firstLine="567"/>
        <w:jc w:val="both"/>
        <w:rPr>
          <w:color w:val="000000"/>
          <w:sz w:val="24"/>
          <w:szCs w:val="24"/>
        </w:rPr>
      </w:pPr>
      <w:r w:rsidRPr="00F51AA0">
        <w:rPr>
          <w:b/>
          <w:color w:val="000000"/>
          <w:sz w:val="24"/>
          <w:szCs w:val="24"/>
        </w:rPr>
        <w:t xml:space="preserve">Администрация муниципального образования </w:t>
      </w:r>
      <w:proofErr w:type="spellStart"/>
      <w:r w:rsidRPr="00F51AA0">
        <w:rPr>
          <w:b/>
          <w:color w:val="000000"/>
          <w:sz w:val="24"/>
          <w:szCs w:val="24"/>
        </w:rPr>
        <w:t>Сосновоборский</w:t>
      </w:r>
      <w:proofErr w:type="spellEnd"/>
      <w:r w:rsidRPr="00F51AA0">
        <w:rPr>
          <w:b/>
          <w:color w:val="000000"/>
          <w:sz w:val="24"/>
          <w:szCs w:val="24"/>
        </w:rPr>
        <w:t xml:space="preserve"> городской округ</w:t>
      </w:r>
      <w:r w:rsidRPr="00F51AA0">
        <w:rPr>
          <w:color w:val="000000"/>
          <w:sz w:val="24"/>
          <w:szCs w:val="24"/>
        </w:rPr>
        <w:t xml:space="preserve"> </w:t>
      </w:r>
      <w:r w:rsidRPr="00F51AA0">
        <w:rPr>
          <w:b/>
          <w:color w:val="000000"/>
          <w:sz w:val="24"/>
          <w:szCs w:val="24"/>
        </w:rPr>
        <w:t>Ленинградской области</w:t>
      </w:r>
      <w:r w:rsidRPr="00F51AA0">
        <w:rPr>
          <w:color w:val="000000"/>
          <w:sz w:val="24"/>
          <w:szCs w:val="24"/>
        </w:rPr>
        <w:t xml:space="preserve">, действующая от имени муниципального образования </w:t>
      </w:r>
      <w:proofErr w:type="spellStart"/>
      <w:r w:rsidRPr="00F51AA0">
        <w:rPr>
          <w:color w:val="000000"/>
          <w:sz w:val="24"/>
          <w:szCs w:val="24"/>
        </w:rPr>
        <w:t>Сосновоборский</w:t>
      </w:r>
      <w:proofErr w:type="spellEnd"/>
      <w:r w:rsidRPr="00F51AA0">
        <w:rPr>
          <w:color w:val="000000"/>
          <w:sz w:val="24"/>
          <w:szCs w:val="24"/>
        </w:rPr>
        <w:t xml:space="preserve"> городской округ Ленинградской области, </w:t>
      </w:r>
      <w:r w:rsidRPr="00262705">
        <w:rPr>
          <w:sz w:val="23"/>
          <w:szCs w:val="23"/>
        </w:rPr>
        <w:t>в лице</w:t>
      </w:r>
      <w:r>
        <w:rPr>
          <w:sz w:val="23"/>
          <w:szCs w:val="23"/>
        </w:rPr>
        <w:t>___________________</w:t>
      </w:r>
      <w:r w:rsidRPr="00262705">
        <w:rPr>
          <w:sz w:val="23"/>
          <w:szCs w:val="23"/>
        </w:rPr>
        <w:t>, действующего на основании Устава муниципального образования</w:t>
      </w:r>
      <w:r w:rsidRPr="00F51AA0">
        <w:rPr>
          <w:color w:val="000000"/>
          <w:sz w:val="24"/>
          <w:szCs w:val="24"/>
        </w:rPr>
        <w:t xml:space="preserve">, именуемая в дальнейшем </w:t>
      </w:r>
      <w:r w:rsidRPr="00F51AA0">
        <w:rPr>
          <w:b/>
          <w:color w:val="000000"/>
          <w:sz w:val="24"/>
          <w:szCs w:val="24"/>
        </w:rPr>
        <w:t>«Собственник»</w:t>
      </w:r>
      <w:r w:rsidRPr="00F51AA0">
        <w:rPr>
          <w:color w:val="000000"/>
          <w:sz w:val="24"/>
          <w:szCs w:val="24"/>
        </w:rPr>
        <w:t xml:space="preserve">, с одной стороны, и </w:t>
      </w:r>
      <w:r>
        <w:rPr>
          <w:color w:val="000000"/>
          <w:sz w:val="24"/>
          <w:szCs w:val="24"/>
        </w:rPr>
        <w:t>___________________</w:t>
      </w:r>
      <w:r w:rsidRPr="00F51AA0">
        <w:rPr>
          <w:b/>
          <w:color w:val="000000"/>
          <w:sz w:val="24"/>
          <w:szCs w:val="24"/>
        </w:rPr>
        <w:t>,</w:t>
      </w:r>
      <w:r w:rsidRPr="00F51AA0">
        <w:rPr>
          <w:color w:val="000000"/>
          <w:sz w:val="24"/>
          <w:szCs w:val="24"/>
        </w:rPr>
        <w:t xml:space="preserve"> именуемое в дальнейшем </w:t>
      </w:r>
      <w:r>
        <w:rPr>
          <w:color w:val="000000"/>
          <w:sz w:val="24"/>
          <w:szCs w:val="24"/>
        </w:rPr>
        <w:t>«</w:t>
      </w:r>
      <w:r w:rsidRPr="00F51AA0">
        <w:rPr>
          <w:b/>
          <w:color w:val="000000"/>
          <w:sz w:val="24"/>
          <w:szCs w:val="24"/>
        </w:rPr>
        <w:t>Получатель</w:t>
      </w:r>
      <w:r>
        <w:rPr>
          <w:b/>
          <w:color w:val="000000"/>
          <w:sz w:val="24"/>
          <w:szCs w:val="24"/>
        </w:rPr>
        <w:t>»</w:t>
      </w:r>
      <w:r w:rsidRPr="00F51AA0">
        <w:rPr>
          <w:b/>
          <w:color w:val="000000"/>
          <w:sz w:val="24"/>
          <w:szCs w:val="24"/>
        </w:rPr>
        <w:t>,</w:t>
      </w:r>
      <w:r w:rsidRPr="00F51AA0">
        <w:rPr>
          <w:color w:val="000000"/>
          <w:sz w:val="24"/>
          <w:szCs w:val="24"/>
        </w:rPr>
        <w:t xml:space="preserve"> в лице </w:t>
      </w:r>
      <w:r>
        <w:rPr>
          <w:color w:val="000000"/>
          <w:sz w:val="24"/>
          <w:szCs w:val="24"/>
        </w:rPr>
        <w:t>_______________</w:t>
      </w:r>
      <w:r w:rsidRPr="00F51AA0">
        <w:rPr>
          <w:color w:val="000000"/>
          <w:sz w:val="24"/>
          <w:szCs w:val="24"/>
        </w:rPr>
        <w:t xml:space="preserve">, действующего на основании </w:t>
      </w:r>
      <w:r>
        <w:rPr>
          <w:color w:val="000000"/>
          <w:sz w:val="24"/>
          <w:szCs w:val="24"/>
        </w:rPr>
        <w:t>___________</w:t>
      </w:r>
      <w:r w:rsidRPr="00F51AA0">
        <w:rPr>
          <w:color w:val="000000"/>
          <w:sz w:val="24"/>
          <w:szCs w:val="24"/>
        </w:rPr>
        <w:t xml:space="preserve">, с </w:t>
      </w:r>
      <w:proofErr w:type="spellStart"/>
      <w:proofErr w:type="gramStart"/>
      <w:r>
        <w:rPr>
          <w:color w:val="000000"/>
          <w:sz w:val="24"/>
          <w:szCs w:val="24"/>
        </w:rPr>
        <w:t>с</w:t>
      </w:r>
      <w:proofErr w:type="spellEnd"/>
      <w:proofErr w:type="gramEnd"/>
    </w:p>
    <w:p w:rsidR="00962AFD" w:rsidRPr="00F51AA0" w:rsidRDefault="00962AFD" w:rsidP="00962AFD">
      <w:pPr>
        <w:widowControl w:val="0"/>
        <w:tabs>
          <w:tab w:val="left" w:pos="90"/>
        </w:tabs>
        <w:ind w:firstLine="567"/>
        <w:jc w:val="both"/>
        <w:rPr>
          <w:b/>
          <w:color w:val="000000"/>
          <w:sz w:val="24"/>
          <w:szCs w:val="24"/>
        </w:rPr>
      </w:pPr>
    </w:p>
    <w:p w:rsidR="00962AFD" w:rsidRDefault="00962AFD" w:rsidP="00962AFD">
      <w:pPr>
        <w:tabs>
          <w:tab w:val="left" w:pos="3969"/>
          <w:tab w:val="left" w:pos="4111"/>
        </w:tabs>
        <w:autoSpaceDE w:val="0"/>
        <w:autoSpaceDN w:val="0"/>
        <w:adjustRightInd w:val="0"/>
        <w:ind w:left="426"/>
        <w:contextualSpacing/>
        <w:jc w:val="center"/>
        <w:outlineLvl w:val="1"/>
        <w:rPr>
          <w:b/>
          <w:sz w:val="24"/>
          <w:szCs w:val="24"/>
        </w:rPr>
      </w:pPr>
      <w:r w:rsidRPr="00F51AA0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F51AA0">
        <w:rPr>
          <w:b/>
          <w:sz w:val="24"/>
          <w:szCs w:val="24"/>
        </w:rPr>
        <w:t>Предмет Договора</w:t>
      </w:r>
    </w:p>
    <w:p w:rsidR="00962AFD" w:rsidRPr="00F51AA0" w:rsidRDefault="00962AFD" w:rsidP="00962AFD">
      <w:pPr>
        <w:tabs>
          <w:tab w:val="left" w:pos="3969"/>
          <w:tab w:val="left" w:pos="4111"/>
        </w:tabs>
        <w:autoSpaceDE w:val="0"/>
        <w:autoSpaceDN w:val="0"/>
        <w:adjustRightInd w:val="0"/>
        <w:ind w:left="426"/>
        <w:contextualSpacing/>
        <w:jc w:val="center"/>
        <w:outlineLvl w:val="1"/>
        <w:rPr>
          <w:b/>
          <w:sz w:val="24"/>
          <w:szCs w:val="24"/>
        </w:rPr>
      </w:pPr>
    </w:p>
    <w:p w:rsidR="00962AFD" w:rsidRPr="00F51AA0" w:rsidRDefault="00962AFD" w:rsidP="00962AFD">
      <w:pPr>
        <w:ind w:firstLine="567"/>
        <w:jc w:val="both"/>
        <w:rPr>
          <w:sz w:val="24"/>
          <w:szCs w:val="24"/>
        </w:rPr>
      </w:pPr>
      <w:r w:rsidRPr="00F51AA0">
        <w:rPr>
          <w:sz w:val="24"/>
          <w:szCs w:val="24"/>
        </w:rPr>
        <w:t xml:space="preserve">1.1. Собственник обеспечивает перечисление денежных средств бюджета муниципального образования </w:t>
      </w:r>
      <w:proofErr w:type="spellStart"/>
      <w:r w:rsidRPr="00F51AA0">
        <w:rPr>
          <w:sz w:val="24"/>
          <w:szCs w:val="24"/>
        </w:rPr>
        <w:t>Сосновоборский</w:t>
      </w:r>
      <w:proofErr w:type="spellEnd"/>
      <w:r w:rsidRPr="00F51AA0">
        <w:rPr>
          <w:sz w:val="24"/>
          <w:szCs w:val="24"/>
        </w:rPr>
        <w:t xml:space="preserve"> городской округ Ленинградской области (далее - денежные средства)</w:t>
      </w:r>
      <w:r>
        <w:rPr>
          <w:sz w:val="24"/>
          <w:szCs w:val="24"/>
        </w:rPr>
        <w:t xml:space="preserve"> за</w:t>
      </w:r>
      <w:r w:rsidRPr="00F51AA0">
        <w:rPr>
          <w:sz w:val="24"/>
          <w:szCs w:val="24"/>
        </w:rPr>
        <w:t xml:space="preserve"> оказание Получателем работ и услуг по </w:t>
      </w:r>
      <w:r>
        <w:rPr>
          <w:sz w:val="24"/>
          <w:szCs w:val="24"/>
        </w:rPr>
        <w:t>содержанию</w:t>
      </w:r>
      <w:r w:rsidRPr="00F51AA0">
        <w:rPr>
          <w:sz w:val="24"/>
          <w:szCs w:val="24"/>
        </w:rPr>
        <w:t xml:space="preserve"> жилых </w:t>
      </w:r>
      <w:r>
        <w:rPr>
          <w:sz w:val="24"/>
          <w:szCs w:val="24"/>
        </w:rPr>
        <w:t xml:space="preserve">и нежилых </w:t>
      </w:r>
      <w:r w:rsidRPr="00F51AA0">
        <w:rPr>
          <w:sz w:val="24"/>
          <w:szCs w:val="24"/>
        </w:rPr>
        <w:t>помещений</w:t>
      </w:r>
      <w:r>
        <w:rPr>
          <w:sz w:val="24"/>
          <w:szCs w:val="24"/>
        </w:rPr>
        <w:t xml:space="preserve">, находящихся в муниципальной собственности </w:t>
      </w:r>
      <w:r w:rsidRPr="00F51AA0">
        <w:rPr>
          <w:sz w:val="24"/>
          <w:szCs w:val="24"/>
        </w:rPr>
        <w:t>Сосновоборского городского округа, расположенных в многоквартирн</w:t>
      </w:r>
      <w:r>
        <w:rPr>
          <w:sz w:val="24"/>
          <w:szCs w:val="24"/>
        </w:rPr>
        <w:t>ом</w:t>
      </w:r>
      <w:r w:rsidRPr="00F51AA0">
        <w:rPr>
          <w:sz w:val="24"/>
          <w:szCs w:val="24"/>
        </w:rPr>
        <w:t xml:space="preserve"> дом</w:t>
      </w:r>
      <w:r>
        <w:rPr>
          <w:sz w:val="24"/>
          <w:szCs w:val="24"/>
        </w:rPr>
        <w:t>е в период их простоя</w:t>
      </w:r>
      <w:r w:rsidRPr="00F51AA0">
        <w:rPr>
          <w:sz w:val="24"/>
          <w:szCs w:val="24"/>
        </w:rPr>
        <w:t>:</w:t>
      </w:r>
    </w:p>
    <w:p w:rsidR="00962AFD" w:rsidRDefault="00962AFD" w:rsidP="00962AFD">
      <w:pPr>
        <w:ind w:firstLine="567"/>
        <w:jc w:val="both"/>
        <w:rPr>
          <w:sz w:val="24"/>
          <w:szCs w:val="24"/>
        </w:rPr>
      </w:pPr>
      <w:r w:rsidRPr="00F51AA0">
        <w:rPr>
          <w:sz w:val="24"/>
          <w:szCs w:val="24"/>
        </w:rPr>
        <w:t>- г.</w:t>
      </w:r>
      <w:r>
        <w:rPr>
          <w:sz w:val="24"/>
          <w:szCs w:val="24"/>
        </w:rPr>
        <w:t xml:space="preserve"> </w:t>
      </w:r>
      <w:r w:rsidRPr="00F51AA0">
        <w:rPr>
          <w:sz w:val="24"/>
          <w:szCs w:val="24"/>
        </w:rPr>
        <w:t>Сосновый Бор, ул.</w:t>
      </w:r>
      <w:r>
        <w:rPr>
          <w:sz w:val="24"/>
          <w:szCs w:val="24"/>
        </w:rPr>
        <w:t xml:space="preserve"> _________</w:t>
      </w:r>
      <w:r w:rsidRPr="00F51AA0">
        <w:rPr>
          <w:sz w:val="24"/>
          <w:szCs w:val="24"/>
        </w:rPr>
        <w:t xml:space="preserve"> </w:t>
      </w:r>
      <w:r w:rsidRPr="000514A2">
        <w:rPr>
          <w:sz w:val="24"/>
          <w:szCs w:val="24"/>
        </w:rPr>
        <w:t>(</w:t>
      </w:r>
      <w:r w:rsidRPr="00F51AA0">
        <w:rPr>
          <w:sz w:val="24"/>
          <w:szCs w:val="24"/>
        </w:rPr>
        <w:t xml:space="preserve">площадь </w:t>
      </w:r>
      <w:r>
        <w:rPr>
          <w:sz w:val="24"/>
          <w:szCs w:val="24"/>
        </w:rPr>
        <w:t>______</w:t>
      </w:r>
      <w:r w:rsidRPr="00F51AA0">
        <w:rPr>
          <w:sz w:val="24"/>
          <w:szCs w:val="24"/>
        </w:rPr>
        <w:t>кв.</w:t>
      </w:r>
      <w:r>
        <w:rPr>
          <w:sz w:val="24"/>
          <w:szCs w:val="24"/>
        </w:rPr>
        <w:t xml:space="preserve"> </w:t>
      </w:r>
      <w:r w:rsidRPr="00F51AA0">
        <w:rPr>
          <w:sz w:val="24"/>
          <w:szCs w:val="24"/>
        </w:rPr>
        <w:t>м.</w:t>
      </w:r>
      <w:r>
        <w:rPr>
          <w:sz w:val="24"/>
          <w:szCs w:val="24"/>
        </w:rPr>
        <w:t>)</w:t>
      </w:r>
      <w:r w:rsidRPr="00F51AA0">
        <w:rPr>
          <w:sz w:val="24"/>
          <w:szCs w:val="24"/>
        </w:rPr>
        <w:t xml:space="preserve"> на сумму</w:t>
      </w:r>
      <w:proofErr w:type="gramStart"/>
      <w:r w:rsidRPr="00F51AA0">
        <w:rPr>
          <w:sz w:val="24"/>
          <w:szCs w:val="24"/>
        </w:rPr>
        <w:t xml:space="preserve"> </w:t>
      </w:r>
      <w:r>
        <w:rPr>
          <w:sz w:val="24"/>
          <w:szCs w:val="24"/>
        </w:rPr>
        <w:t>__________</w:t>
      </w:r>
      <w:r w:rsidRPr="003833C3">
        <w:rPr>
          <w:sz w:val="24"/>
          <w:szCs w:val="24"/>
        </w:rPr>
        <w:t xml:space="preserve"> (</w:t>
      </w:r>
      <w:r>
        <w:rPr>
          <w:sz w:val="24"/>
          <w:szCs w:val="24"/>
        </w:rPr>
        <w:t>________</w:t>
      </w:r>
      <w:r w:rsidRPr="003833C3">
        <w:rPr>
          <w:sz w:val="24"/>
          <w:szCs w:val="24"/>
        </w:rPr>
        <w:t xml:space="preserve">) </w:t>
      </w:r>
      <w:proofErr w:type="gramEnd"/>
      <w:r w:rsidRPr="003833C3">
        <w:rPr>
          <w:sz w:val="24"/>
          <w:szCs w:val="24"/>
        </w:rPr>
        <w:t>руб</w:t>
      </w:r>
      <w:r>
        <w:rPr>
          <w:sz w:val="24"/>
          <w:szCs w:val="24"/>
        </w:rPr>
        <w:t>.</w:t>
      </w:r>
      <w:r w:rsidRPr="003833C3">
        <w:rPr>
          <w:sz w:val="24"/>
          <w:szCs w:val="24"/>
        </w:rPr>
        <w:t xml:space="preserve"> </w:t>
      </w:r>
      <w:r>
        <w:rPr>
          <w:sz w:val="24"/>
          <w:szCs w:val="24"/>
        </w:rPr>
        <w:t>__</w:t>
      </w:r>
      <w:r w:rsidRPr="003833C3">
        <w:rPr>
          <w:sz w:val="24"/>
          <w:szCs w:val="24"/>
        </w:rPr>
        <w:t>коп</w:t>
      </w:r>
      <w:r>
        <w:rPr>
          <w:sz w:val="24"/>
          <w:szCs w:val="24"/>
        </w:rPr>
        <w:t>.</w:t>
      </w:r>
      <w:r w:rsidRPr="003833C3">
        <w:rPr>
          <w:sz w:val="24"/>
          <w:szCs w:val="24"/>
        </w:rPr>
        <w:t>,</w:t>
      </w:r>
      <w:r w:rsidRPr="00F51AA0">
        <w:rPr>
          <w:sz w:val="24"/>
          <w:szCs w:val="24"/>
        </w:rPr>
        <w:t xml:space="preserve"> обслуживаемого Получателем договора управления многоквартирным домом </w:t>
      </w:r>
      <w:r>
        <w:rPr>
          <w:sz w:val="24"/>
          <w:szCs w:val="24"/>
        </w:rPr>
        <w:t>№____________</w:t>
      </w:r>
      <w:r w:rsidRPr="00F51AA0">
        <w:rPr>
          <w:sz w:val="24"/>
          <w:szCs w:val="24"/>
        </w:rPr>
        <w:t xml:space="preserve"> от </w:t>
      </w:r>
      <w:r>
        <w:rPr>
          <w:sz w:val="24"/>
          <w:szCs w:val="24"/>
        </w:rPr>
        <w:t>__</w:t>
      </w:r>
      <w:r w:rsidRPr="00F51AA0">
        <w:rPr>
          <w:sz w:val="24"/>
          <w:szCs w:val="24"/>
        </w:rPr>
        <w:t>.</w:t>
      </w:r>
      <w:r>
        <w:rPr>
          <w:sz w:val="24"/>
          <w:szCs w:val="24"/>
        </w:rPr>
        <w:t>__</w:t>
      </w:r>
      <w:r w:rsidRPr="00F51AA0">
        <w:rPr>
          <w:sz w:val="24"/>
          <w:szCs w:val="24"/>
        </w:rPr>
        <w:t>.202</w:t>
      </w:r>
      <w:r>
        <w:rPr>
          <w:sz w:val="24"/>
          <w:szCs w:val="24"/>
        </w:rPr>
        <w:t>__</w:t>
      </w:r>
      <w:r w:rsidRPr="00F51AA0">
        <w:rPr>
          <w:sz w:val="24"/>
          <w:szCs w:val="24"/>
        </w:rPr>
        <w:t xml:space="preserve">, заключенного </w:t>
      </w:r>
      <w:r w:rsidRPr="003A5710">
        <w:rPr>
          <w:sz w:val="24"/>
          <w:szCs w:val="24"/>
        </w:rPr>
        <w:t>на одном из  оснований: решения общего собрания собственников помещений в МКД, постановления</w:t>
      </w:r>
      <w:r>
        <w:rPr>
          <w:sz w:val="24"/>
          <w:szCs w:val="24"/>
        </w:rPr>
        <w:t xml:space="preserve"> Администрации, конкурсного договора управления МКД</w:t>
      </w:r>
      <w:r w:rsidRPr="00F51AA0">
        <w:rPr>
          <w:sz w:val="24"/>
          <w:szCs w:val="24"/>
        </w:rPr>
        <w:t xml:space="preserve"> </w:t>
      </w:r>
    </w:p>
    <w:p w:rsidR="00962AFD" w:rsidRPr="00F51AA0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Договор </w:t>
      </w:r>
      <w:r w:rsidRPr="00F51AA0">
        <w:rPr>
          <w:sz w:val="24"/>
          <w:szCs w:val="24"/>
        </w:rPr>
        <w:t xml:space="preserve">1.2. </w:t>
      </w:r>
      <w:r w:rsidRPr="00661C2D">
        <w:rPr>
          <w:sz w:val="24"/>
          <w:szCs w:val="24"/>
        </w:rPr>
        <w:t>Услови</w:t>
      </w:r>
      <w:r>
        <w:rPr>
          <w:sz w:val="24"/>
          <w:szCs w:val="24"/>
        </w:rPr>
        <w:t>е</w:t>
      </w:r>
      <w:r w:rsidRPr="00661C2D">
        <w:rPr>
          <w:sz w:val="24"/>
          <w:szCs w:val="24"/>
        </w:rPr>
        <w:t xml:space="preserve">м </w:t>
      </w:r>
      <w:r>
        <w:rPr>
          <w:sz w:val="24"/>
          <w:szCs w:val="24"/>
        </w:rPr>
        <w:t xml:space="preserve">перечисления денежных средств </w:t>
      </w:r>
      <w:r w:rsidRPr="00661C2D">
        <w:rPr>
          <w:sz w:val="24"/>
          <w:szCs w:val="24"/>
        </w:rPr>
        <w:t>Получател</w:t>
      </w:r>
      <w:r>
        <w:rPr>
          <w:sz w:val="24"/>
          <w:szCs w:val="24"/>
        </w:rPr>
        <w:t>ю</w:t>
      </w:r>
      <w:r w:rsidRPr="00661C2D">
        <w:rPr>
          <w:sz w:val="24"/>
          <w:szCs w:val="24"/>
        </w:rPr>
        <w:t xml:space="preserve"> явля</w:t>
      </w:r>
      <w:r>
        <w:rPr>
          <w:sz w:val="24"/>
          <w:szCs w:val="24"/>
        </w:rPr>
        <w:t>е</w:t>
      </w:r>
      <w:r w:rsidRPr="00661C2D">
        <w:rPr>
          <w:sz w:val="24"/>
          <w:szCs w:val="24"/>
        </w:rPr>
        <w:t>тся</w:t>
      </w:r>
      <w:r>
        <w:rPr>
          <w:sz w:val="24"/>
          <w:szCs w:val="24"/>
        </w:rPr>
        <w:t xml:space="preserve"> </w:t>
      </w:r>
      <w:r w:rsidRPr="00661C2D">
        <w:rPr>
          <w:sz w:val="24"/>
          <w:szCs w:val="24"/>
        </w:rPr>
        <w:t>документальное подтверждение затрат</w:t>
      </w:r>
      <w:r>
        <w:rPr>
          <w:sz w:val="24"/>
          <w:szCs w:val="24"/>
        </w:rPr>
        <w:t xml:space="preserve"> за конкретный период.</w:t>
      </w:r>
    </w:p>
    <w:p w:rsidR="00962AF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1AA0">
        <w:rPr>
          <w:sz w:val="24"/>
          <w:szCs w:val="24"/>
        </w:rPr>
        <w:t>1.3. Размер денежных средств за оказанные Получателем р</w:t>
      </w:r>
      <w:r>
        <w:rPr>
          <w:sz w:val="24"/>
          <w:szCs w:val="24"/>
        </w:rPr>
        <w:t xml:space="preserve">аботы и услуги по обслуживанию </w:t>
      </w:r>
      <w:r w:rsidRPr="00F51AA0">
        <w:rPr>
          <w:sz w:val="24"/>
          <w:szCs w:val="24"/>
        </w:rPr>
        <w:t>жилых</w:t>
      </w:r>
      <w:r w:rsidRPr="003A5710">
        <w:rPr>
          <w:sz w:val="24"/>
          <w:szCs w:val="24"/>
        </w:rPr>
        <w:t>/нежилых</w:t>
      </w:r>
      <w:r w:rsidRPr="00F51AA0">
        <w:rPr>
          <w:sz w:val="24"/>
          <w:szCs w:val="24"/>
        </w:rPr>
        <w:t xml:space="preserve"> помещений </w:t>
      </w:r>
      <w:r>
        <w:rPr>
          <w:sz w:val="24"/>
          <w:szCs w:val="24"/>
        </w:rPr>
        <w:t xml:space="preserve">за период </w:t>
      </w:r>
      <w:r w:rsidRPr="000514A2">
        <w:rPr>
          <w:sz w:val="24"/>
          <w:szCs w:val="24"/>
        </w:rPr>
        <w:t xml:space="preserve">с </w:t>
      </w:r>
      <w:r>
        <w:rPr>
          <w:sz w:val="24"/>
          <w:szCs w:val="24"/>
        </w:rPr>
        <w:t>_____</w:t>
      </w:r>
      <w:r w:rsidRPr="000514A2">
        <w:rPr>
          <w:sz w:val="24"/>
          <w:szCs w:val="24"/>
        </w:rPr>
        <w:t xml:space="preserve"> 202</w:t>
      </w:r>
      <w:r>
        <w:rPr>
          <w:sz w:val="24"/>
          <w:szCs w:val="24"/>
        </w:rPr>
        <w:t>__г.</w:t>
      </w:r>
      <w:r w:rsidRPr="000514A2">
        <w:rPr>
          <w:sz w:val="24"/>
          <w:szCs w:val="24"/>
        </w:rPr>
        <w:t xml:space="preserve"> по </w:t>
      </w:r>
      <w:r>
        <w:rPr>
          <w:sz w:val="24"/>
          <w:szCs w:val="24"/>
        </w:rPr>
        <w:t>_______</w:t>
      </w:r>
      <w:r w:rsidRPr="000514A2">
        <w:rPr>
          <w:sz w:val="24"/>
          <w:szCs w:val="24"/>
        </w:rPr>
        <w:t xml:space="preserve"> 202</w:t>
      </w:r>
      <w:r>
        <w:rPr>
          <w:sz w:val="24"/>
          <w:szCs w:val="24"/>
        </w:rPr>
        <w:t>__г.</w:t>
      </w:r>
      <w:r w:rsidRPr="000514A2">
        <w:rPr>
          <w:sz w:val="24"/>
          <w:szCs w:val="24"/>
        </w:rPr>
        <w:t xml:space="preserve">  </w:t>
      </w:r>
      <w:r w:rsidRPr="00232CD6">
        <w:rPr>
          <w:sz w:val="24"/>
          <w:szCs w:val="24"/>
        </w:rPr>
        <w:t xml:space="preserve">составляет </w:t>
      </w:r>
      <w:r>
        <w:rPr>
          <w:sz w:val="24"/>
          <w:szCs w:val="24"/>
        </w:rPr>
        <w:t>________</w:t>
      </w:r>
      <w:r w:rsidRPr="00232CD6">
        <w:rPr>
          <w:sz w:val="24"/>
          <w:szCs w:val="24"/>
        </w:rPr>
        <w:t xml:space="preserve"> (</w:t>
      </w:r>
      <w:r w:rsidRPr="001A45C3">
        <w:rPr>
          <w:i/>
          <w:sz w:val="24"/>
          <w:szCs w:val="24"/>
        </w:rPr>
        <w:t>сумма прописью</w:t>
      </w:r>
      <w:r w:rsidRPr="00F626B4">
        <w:rPr>
          <w:sz w:val="24"/>
          <w:szCs w:val="24"/>
        </w:rPr>
        <w:t>) руб</w:t>
      </w:r>
      <w:r>
        <w:rPr>
          <w:sz w:val="24"/>
          <w:szCs w:val="24"/>
        </w:rPr>
        <w:t>.</w:t>
      </w:r>
      <w:r w:rsidRPr="00F626B4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Pr="00F626B4">
        <w:rPr>
          <w:sz w:val="24"/>
          <w:szCs w:val="24"/>
        </w:rPr>
        <w:t xml:space="preserve"> коп</w:t>
      </w:r>
      <w:r>
        <w:rPr>
          <w:sz w:val="24"/>
          <w:szCs w:val="24"/>
        </w:rPr>
        <w:t>.</w:t>
      </w:r>
    </w:p>
    <w:p w:rsidR="00962AFD" w:rsidRPr="00F626B4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1.4 Цена Договора является твёрдой и определяется на весь срок исполнения Договора.</w:t>
      </w:r>
    </w:p>
    <w:p w:rsidR="00962AF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1.5</w:t>
      </w:r>
      <w:r w:rsidRPr="00F51AA0">
        <w:rPr>
          <w:sz w:val="24"/>
          <w:szCs w:val="24"/>
        </w:rPr>
        <w:t>. Договор заключается с соблюдением требований п.22 ч.1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962AFD" w:rsidRPr="00DC3AA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1.5.1. Цена Договора рассчитана исходя из тарифа по содержанию жилого помещения, утвержденного </w:t>
      </w:r>
      <w:r w:rsidRPr="00DC3AAD">
        <w:rPr>
          <w:sz w:val="24"/>
          <w:szCs w:val="24"/>
        </w:rPr>
        <w:t>общ</w:t>
      </w:r>
      <w:r>
        <w:rPr>
          <w:sz w:val="24"/>
          <w:szCs w:val="24"/>
        </w:rPr>
        <w:t>им</w:t>
      </w:r>
      <w:r w:rsidRPr="00DC3AAD">
        <w:rPr>
          <w:sz w:val="24"/>
          <w:szCs w:val="24"/>
        </w:rPr>
        <w:t xml:space="preserve"> собрани</w:t>
      </w:r>
      <w:r>
        <w:rPr>
          <w:sz w:val="24"/>
          <w:szCs w:val="24"/>
        </w:rPr>
        <w:t>ем</w:t>
      </w:r>
      <w:r w:rsidRPr="00DC3AAD">
        <w:rPr>
          <w:sz w:val="24"/>
          <w:szCs w:val="24"/>
        </w:rPr>
        <w:t xml:space="preserve"> собственников помещений МКД</w:t>
      </w:r>
      <w:r>
        <w:rPr>
          <w:sz w:val="24"/>
          <w:szCs w:val="24"/>
        </w:rPr>
        <w:t xml:space="preserve"> или</w:t>
      </w:r>
      <w:r w:rsidRPr="00DC3AAD">
        <w:rPr>
          <w:sz w:val="24"/>
          <w:szCs w:val="24"/>
        </w:rPr>
        <w:t xml:space="preserve"> постановлением администрации</w:t>
      </w:r>
      <w:r>
        <w:rPr>
          <w:sz w:val="24"/>
          <w:szCs w:val="24"/>
        </w:rPr>
        <w:t xml:space="preserve"> СГО или </w:t>
      </w:r>
      <w:r w:rsidRPr="00DC3AAD">
        <w:rPr>
          <w:sz w:val="24"/>
          <w:szCs w:val="24"/>
        </w:rPr>
        <w:t>конкурсным договором управления МКД.</w:t>
      </w:r>
    </w:p>
    <w:p w:rsidR="00962AF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C3AAD">
        <w:rPr>
          <w:sz w:val="24"/>
          <w:szCs w:val="24"/>
        </w:rPr>
        <w:t>1.6. Оплата производится в течени</w:t>
      </w:r>
      <w:r>
        <w:rPr>
          <w:sz w:val="24"/>
          <w:szCs w:val="24"/>
        </w:rPr>
        <w:t>е</w:t>
      </w:r>
      <w:r w:rsidRPr="00DC3AAD">
        <w:rPr>
          <w:sz w:val="24"/>
          <w:szCs w:val="24"/>
        </w:rPr>
        <w:t xml:space="preserve"> 7 рабочих дней </w:t>
      </w:r>
      <w:proofErr w:type="gramStart"/>
      <w:r w:rsidRPr="00DC3AAD">
        <w:rPr>
          <w:sz w:val="24"/>
          <w:szCs w:val="24"/>
        </w:rPr>
        <w:t>с даты подписания</w:t>
      </w:r>
      <w:proofErr w:type="gramEnd"/>
      <w:r>
        <w:rPr>
          <w:sz w:val="24"/>
          <w:szCs w:val="24"/>
        </w:rPr>
        <w:t xml:space="preserve"> Собственником акта сдачи-приёмки работ (оказанных услуг) и счёта на оплату.</w:t>
      </w:r>
    </w:p>
    <w:p w:rsidR="00962AF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2AFD" w:rsidRPr="00914038" w:rsidRDefault="00962AFD" w:rsidP="00962AFD">
      <w:pPr>
        <w:pStyle w:val="a9"/>
        <w:numPr>
          <w:ilvl w:val="0"/>
          <w:numId w:val="9"/>
        </w:num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914038">
        <w:rPr>
          <w:b/>
          <w:sz w:val="24"/>
          <w:szCs w:val="24"/>
        </w:rPr>
        <w:lastRenderedPageBreak/>
        <w:t>Права и обязанности Сторон</w:t>
      </w:r>
    </w:p>
    <w:p w:rsidR="00962AFD" w:rsidRPr="00865B89" w:rsidRDefault="00962AFD" w:rsidP="00962AFD">
      <w:pPr>
        <w:pStyle w:val="a9"/>
        <w:autoSpaceDE w:val="0"/>
        <w:autoSpaceDN w:val="0"/>
        <w:adjustRightInd w:val="0"/>
        <w:ind w:left="786"/>
        <w:jc w:val="center"/>
        <w:outlineLvl w:val="1"/>
        <w:rPr>
          <w:b/>
          <w:sz w:val="24"/>
          <w:szCs w:val="24"/>
        </w:rPr>
      </w:pPr>
    </w:p>
    <w:p w:rsidR="00962AFD" w:rsidRPr="00F51AA0" w:rsidRDefault="00962AFD" w:rsidP="00962AFD">
      <w:pPr>
        <w:autoSpaceDE w:val="0"/>
        <w:autoSpaceDN w:val="0"/>
        <w:adjustRightInd w:val="0"/>
        <w:ind w:firstLine="567"/>
        <w:jc w:val="both"/>
        <w:rPr>
          <w:sz w:val="24"/>
          <w:szCs w:val="24"/>
          <w:u w:val="single"/>
        </w:rPr>
      </w:pPr>
      <w:r w:rsidRPr="00F51AA0">
        <w:rPr>
          <w:sz w:val="24"/>
          <w:szCs w:val="24"/>
          <w:u w:val="single"/>
        </w:rPr>
        <w:t>2.1. Получатель имеет право:</w:t>
      </w:r>
    </w:p>
    <w:p w:rsidR="00962AFD" w:rsidRPr="00F51AA0" w:rsidRDefault="00962AFD" w:rsidP="00962AF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F51AA0">
        <w:rPr>
          <w:sz w:val="24"/>
          <w:szCs w:val="24"/>
        </w:rPr>
        <w:t>2.1.1. Запрашивать информацию о сроках перечисления ему денежных средств.</w:t>
      </w:r>
    </w:p>
    <w:p w:rsidR="00962AFD" w:rsidRPr="00F51AA0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  <w:u w:val="single"/>
        </w:rPr>
      </w:pPr>
      <w:r w:rsidRPr="00F51AA0">
        <w:rPr>
          <w:sz w:val="24"/>
          <w:szCs w:val="24"/>
          <w:u w:val="single"/>
        </w:rPr>
        <w:t>2.2. Получатель обязан:</w:t>
      </w:r>
    </w:p>
    <w:p w:rsidR="00962AFD" w:rsidRPr="00F51AA0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1AA0">
        <w:rPr>
          <w:color w:val="000000"/>
          <w:sz w:val="24"/>
          <w:szCs w:val="24"/>
        </w:rPr>
        <w:t xml:space="preserve">2.2.1. </w:t>
      </w:r>
      <w:r w:rsidRPr="00F51AA0">
        <w:rPr>
          <w:sz w:val="24"/>
          <w:szCs w:val="24"/>
        </w:rPr>
        <w:t xml:space="preserve">Произвести возврат денежных средств </w:t>
      </w:r>
      <w:proofErr w:type="gramStart"/>
      <w:r w:rsidRPr="00F51AA0">
        <w:rPr>
          <w:sz w:val="24"/>
          <w:szCs w:val="24"/>
        </w:rPr>
        <w:t>в</w:t>
      </w:r>
      <w:proofErr w:type="gramEnd"/>
      <w:r w:rsidRPr="00F51AA0">
        <w:rPr>
          <w:sz w:val="24"/>
          <w:szCs w:val="24"/>
        </w:rPr>
        <w:t xml:space="preserve"> </w:t>
      </w:r>
      <w:proofErr w:type="gramStart"/>
      <w:r w:rsidRPr="00F51AA0">
        <w:rPr>
          <w:sz w:val="24"/>
          <w:szCs w:val="24"/>
        </w:rPr>
        <w:t>местный</w:t>
      </w:r>
      <w:proofErr w:type="gramEnd"/>
      <w:r w:rsidRPr="00F51AA0">
        <w:rPr>
          <w:sz w:val="24"/>
          <w:szCs w:val="24"/>
        </w:rPr>
        <w:t xml:space="preserve"> бюджет в случае выявления </w:t>
      </w:r>
      <w:r w:rsidRPr="0003722F">
        <w:rPr>
          <w:sz w:val="24"/>
          <w:szCs w:val="24"/>
        </w:rPr>
        <w:t>нарушения условий</w:t>
      </w:r>
      <w:r>
        <w:rPr>
          <w:sz w:val="24"/>
          <w:szCs w:val="24"/>
        </w:rPr>
        <w:t>,</w:t>
      </w:r>
      <w:r w:rsidRPr="0003722F">
        <w:rPr>
          <w:sz w:val="24"/>
          <w:szCs w:val="24"/>
        </w:rPr>
        <w:t xml:space="preserve"> согласно</w:t>
      </w:r>
      <w:r>
        <w:rPr>
          <w:sz w:val="24"/>
          <w:szCs w:val="24"/>
        </w:rPr>
        <w:t xml:space="preserve"> </w:t>
      </w:r>
      <w:r w:rsidRPr="00F51AA0">
        <w:rPr>
          <w:sz w:val="24"/>
          <w:szCs w:val="24"/>
        </w:rPr>
        <w:t>договоров управления многоквартирными домами, указанн</w:t>
      </w:r>
      <w:r>
        <w:rPr>
          <w:sz w:val="24"/>
          <w:szCs w:val="24"/>
        </w:rPr>
        <w:t>ых в п.1.1 настоящего Договора.</w:t>
      </w:r>
    </w:p>
    <w:p w:rsidR="00962AFD" w:rsidRPr="00F51AA0" w:rsidRDefault="00962AFD" w:rsidP="00962AFD">
      <w:pPr>
        <w:autoSpaceDE w:val="0"/>
        <w:autoSpaceDN w:val="0"/>
        <w:adjustRightInd w:val="0"/>
        <w:ind w:firstLine="540"/>
        <w:jc w:val="both"/>
        <w:rPr>
          <w:rFonts w:eastAsia="Calibri"/>
          <w:b/>
          <w:sz w:val="24"/>
          <w:szCs w:val="24"/>
          <w:lang w:eastAsia="en-US"/>
        </w:rPr>
      </w:pPr>
      <w:r w:rsidRPr="00F51AA0">
        <w:rPr>
          <w:rFonts w:eastAsia="Calibri"/>
          <w:sz w:val="24"/>
          <w:szCs w:val="24"/>
          <w:lang w:eastAsia="en-US"/>
        </w:rPr>
        <w:t xml:space="preserve">Возврат </w:t>
      </w:r>
      <w:r w:rsidRPr="00F51AA0">
        <w:rPr>
          <w:color w:val="000000"/>
          <w:sz w:val="24"/>
          <w:szCs w:val="24"/>
        </w:rPr>
        <w:t xml:space="preserve">денежных средств Получателем </w:t>
      </w:r>
      <w:proofErr w:type="gramStart"/>
      <w:r w:rsidRPr="00F51AA0">
        <w:rPr>
          <w:color w:val="000000"/>
          <w:sz w:val="24"/>
          <w:szCs w:val="24"/>
        </w:rPr>
        <w:t>в</w:t>
      </w:r>
      <w:proofErr w:type="gramEnd"/>
      <w:r w:rsidRPr="00F51AA0">
        <w:rPr>
          <w:color w:val="000000"/>
          <w:sz w:val="24"/>
          <w:szCs w:val="24"/>
        </w:rPr>
        <w:t xml:space="preserve"> </w:t>
      </w:r>
      <w:proofErr w:type="gramStart"/>
      <w:r w:rsidRPr="00F51AA0">
        <w:rPr>
          <w:color w:val="000000"/>
          <w:sz w:val="24"/>
          <w:szCs w:val="24"/>
        </w:rPr>
        <w:t>местный</w:t>
      </w:r>
      <w:proofErr w:type="gramEnd"/>
      <w:r w:rsidRPr="00F51AA0">
        <w:rPr>
          <w:color w:val="000000"/>
          <w:sz w:val="24"/>
          <w:szCs w:val="24"/>
        </w:rPr>
        <w:t xml:space="preserve"> бюджет </w:t>
      </w:r>
      <w:r w:rsidRPr="00F51AA0">
        <w:rPr>
          <w:rFonts w:eastAsia="Calibri"/>
          <w:sz w:val="24"/>
          <w:szCs w:val="24"/>
          <w:lang w:eastAsia="en-US"/>
        </w:rPr>
        <w:t>п</w:t>
      </w:r>
      <w:r w:rsidRPr="00F51AA0">
        <w:rPr>
          <w:color w:val="000000"/>
          <w:sz w:val="24"/>
          <w:szCs w:val="24"/>
        </w:rPr>
        <w:t>роизводится в течение</w:t>
      </w:r>
      <w:r>
        <w:rPr>
          <w:color w:val="000000"/>
          <w:sz w:val="24"/>
          <w:szCs w:val="24"/>
        </w:rPr>
        <w:br/>
        <w:t>1 (</w:t>
      </w:r>
      <w:r w:rsidRPr="00F51AA0">
        <w:rPr>
          <w:color w:val="000000"/>
          <w:sz w:val="24"/>
          <w:szCs w:val="24"/>
        </w:rPr>
        <w:t>одного</w:t>
      </w:r>
      <w:r>
        <w:rPr>
          <w:color w:val="000000"/>
          <w:sz w:val="24"/>
          <w:szCs w:val="24"/>
        </w:rPr>
        <w:t>)</w:t>
      </w:r>
      <w:r w:rsidRPr="00F51AA0">
        <w:rPr>
          <w:color w:val="000000"/>
          <w:sz w:val="24"/>
          <w:szCs w:val="24"/>
        </w:rPr>
        <w:t xml:space="preserve"> месяца после подписания акта проверки.</w:t>
      </w:r>
    </w:p>
    <w:p w:rsidR="00962AFD" w:rsidRPr="00F51AA0" w:rsidRDefault="00962AFD" w:rsidP="00962AFD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  <w:u w:val="single"/>
        </w:rPr>
      </w:pPr>
      <w:r w:rsidRPr="00F51AA0">
        <w:rPr>
          <w:color w:val="000000"/>
          <w:sz w:val="24"/>
          <w:szCs w:val="24"/>
          <w:u w:val="single"/>
        </w:rPr>
        <w:t>2.3. Администрация вправе:</w:t>
      </w:r>
    </w:p>
    <w:p w:rsidR="00962AFD" w:rsidRPr="00F51AA0" w:rsidRDefault="00962AFD" w:rsidP="00962AFD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F51AA0">
        <w:rPr>
          <w:color w:val="000000"/>
          <w:sz w:val="24"/>
          <w:szCs w:val="24"/>
        </w:rPr>
        <w:t xml:space="preserve">2.3.1. Принимать и проверять состав и содержание на </w:t>
      </w:r>
      <w:proofErr w:type="gramStart"/>
      <w:r w:rsidRPr="00F51AA0">
        <w:rPr>
          <w:color w:val="000000"/>
          <w:sz w:val="24"/>
          <w:szCs w:val="24"/>
        </w:rPr>
        <w:t>комплектность</w:t>
      </w:r>
      <w:proofErr w:type="gramEnd"/>
      <w:r w:rsidRPr="00F51AA0">
        <w:rPr>
          <w:color w:val="000000"/>
          <w:sz w:val="24"/>
          <w:szCs w:val="24"/>
        </w:rPr>
        <w:t xml:space="preserve"> и соответствие действующему законодательству предоставленных Получателем документов.</w:t>
      </w:r>
    </w:p>
    <w:p w:rsidR="00962AFD" w:rsidRPr="00F51AA0" w:rsidRDefault="00962AFD" w:rsidP="00962AFD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F51AA0">
        <w:rPr>
          <w:color w:val="000000"/>
          <w:sz w:val="24"/>
          <w:szCs w:val="24"/>
          <w:u w:val="single"/>
        </w:rPr>
        <w:t>2.4. Администрация обязуется</w:t>
      </w:r>
      <w:r w:rsidRPr="00F51AA0">
        <w:rPr>
          <w:color w:val="000000"/>
          <w:sz w:val="24"/>
          <w:szCs w:val="24"/>
        </w:rPr>
        <w:t>:</w:t>
      </w:r>
    </w:p>
    <w:p w:rsidR="00962AFD" w:rsidRPr="00F51AA0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1AA0">
        <w:rPr>
          <w:color w:val="000000"/>
          <w:sz w:val="24"/>
          <w:szCs w:val="24"/>
        </w:rPr>
        <w:t xml:space="preserve">2.4.1. Производить оплату на основании </w:t>
      </w:r>
      <w:r w:rsidRPr="00F51AA0">
        <w:rPr>
          <w:sz w:val="24"/>
          <w:szCs w:val="24"/>
        </w:rPr>
        <w:t>счета, выставленного Получателем.</w:t>
      </w:r>
    </w:p>
    <w:p w:rsidR="00962AFD" w:rsidRPr="00F51AA0" w:rsidRDefault="00962AFD" w:rsidP="00962AFD">
      <w:pPr>
        <w:autoSpaceDE w:val="0"/>
        <w:autoSpaceDN w:val="0"/>
        <w:adjustRightInd w:val="0"/>
        <w:ind w:firstLine="540"/>
        <w:jc w:val="both"/>
        <w:rPr>
          <w:color w:val="000000"/>
          <w:sz w:val="24"/>
          <w:szCs w:val="24"/>
        </w:rPr>
      </w:pPr>
      <w:r w:rsidRPr="00F51AA0">
        <w:rPr>
          <w:color w:val="000000"/>
          <w:sz w:val="24"/>
          <w:szCs w:val="24"/>
        </w:rPr>
        <w:t xml:space="preserve">2.4.2. </w:t>
      </w:r>
      <w:proofErr w:type="gramStart"/>
      <w:r w:rsidRPr="00F51AA0">
        <w:rPr>
          <w:color w:val="000000"/>
          <w:sz w:val="24"/>
          <w:szCs w:val="24"/>
        </w:rPr>
        <w:t>Оказывать консультационную помощь по возникающим вопросам, связанным с исполнением Договора.</w:t>
      </w:r>
      <w:proofErr w:type="gramEnd"/>
    </w:p>
    <w:p w:rsidR="00962AFD" w:rsidRPr="00865B89" w:rsidRDefault="00962AFD" w:rsidP="00962AFD">
      <w:pPr>
        <w:pStyle w:val="a9"/>
        <w:numPr>
          <w:ilvl w:val="0"/>
          <w:numId w:val="9"/>
        </w:num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865B89">
        <w:rPr>
          <w:b/>
          <w:sz w:val="24"/>
          <w:szCs w:val="24"/>
        </w:rPr>
        <w:t>Порядок перечисления денежных средств</w:t>
      </w:r>
    </w:p>
    <w:p w:rsidR="00962AFD" w:rsidRPr="00865B89" w:rsidRDefault="00962AFD" w:rsidP="00962AFD">
      <w:pPr>
        <w:pStyle w:val="a9"/>
        <w:autoSpaceDE w:val="0"/>
        <w:autoSpaceDN w:val="0"/>
        <w:adjustRightInd w:val="0"/>
        <w:ind w:left="786"/>
        <w:jc w:val="center"/>
        <w:outlineLvl w:val="1"/>
        <w:rPr>
          <w:b/>
          <w:sz w:val="24"/>
          <w:szCs w:val="24"/>
        </w:rPr>
      </w:pPr>
    </w:p>
    <w:p w:rsidR="00962AFD" w:rsidRPr="00F51AA0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1AA0">
        <w:rPr>
          <w:sz w:val="24"/>
          <w:szCs w:val="24"/>
        </w:rPr>
        <w:t>3.1. Перечисление денежных средств осуществляется в пределах бюджетных ассигнований, предусмотренных Администрацией по соответствующей целевой статье.</w:t>
      </w:r>
    </w:p>
    <w:p w:rsidR="00962AF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51AA0">
        <w:rPr>
          <w:sz w:val="24"/>
          <w:szCs w:val="24"/>
        </w:rPr>
        <w:t>3.2. Перечисление денежных средств осуществляется по безналичному расчету в соответствии с утвержденными бюджетными ассигнованиями</w:t>
      </w:r>
      <w:r>
        <w:rPr>
          <w:sz w:val="24"/>
          <w:szCs w:val="24"/>
        </w:rPr>
        <w:t xml:space="preserve"> на основании платежных документов</w:t>
      </w:r>
      <w:r w:rsidRPr="00F51AA0">
        <w:rPr>
          <w:sz w:val="24"/>
          <w:szCs w:val="24"/>
        </w:rPr>
        <w:t xml:space="preserve">. </w:t>
      </w:r>
    </w:p>
    <w:p w:rsidR="00962AFD" w:rsidRPr="00F51AA0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Pr="00895474">
        <w:rPr>
          <w:sz w:val="24"/>
          <w:szCs w:val="24"/>
        </w:rPr>
        <w:t xml:space="preserve"> Оплата работ и услуг по содержанию жилых/нежилых помещений, находящихся в муниципальной собственности Сосновоборского городского округа в период их простоя      в текущем финансовом году, производится Администрацией авансом до 25 декабря текущего года.</w:t>
      </w:r>
    </w:p>
    <w:p w:rsidR="00962AFD" w:rsidRPr="00F51AA0" w:rsidRDefault="00962AFD" w:rsidP="00962AFD">
      <w:pPr>
        <w:autoSpaceDE w:val="0"/>
        <w:autoSpaceDN w:val="0"/>
        <w:adjustRightInd w:val="0"/>
        <w:ind w:left="2160" w:firstLine="720"/>
        <w:rPr>
          <w:b/>
          <w:sz w:val="24"/>
          <w:szCs w:val="24"/>
        </w:rPr>
      </w:pPr>
    </w:p>
    <w:p w:rsidR="00962AFD" w:rsidRDefault="00962AFD" w:rsidP="00962AF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61C2D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661C2D">
        <w:rPr>
          <w:b/>
          <w:sz w:val="24"/>
          <w:szCs w:val="24"/>
        </w:rPr>
        <w:t>Срок действия договора</w:t>
      </w:r>
    </w:p>
    <w:p w:rsidR="00962AFD" w:rsidRPr="00661C2D" w:rsidRDefault="00962AFD" w:rsidP="00962AF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62AFD" w:rsidRPr="007658F2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61C2D">
        <w:rPr>
          <w:sz w:val="24"/>
          <w:szCs w:val="24"/>
        </w:rPr>
        <w:t xml:space="preserve">4.1. Договор вступает в силу с момента его подписания Сторонами и </w:t>
      </w:r>
      <w:r>
        <w:rPr>
          <w:sz w:val="24"/>
          <w:szCs w:val="24"/>
        </w:rPr>
        <w:t>распространяется на правоотношения</w:t>
      </w:r>
      <w:r w:rsidRPr="007658F2">
        <w:rPr>
          <w:sz w:val="24"/>
          <w:szCs w:val="24"/>
        </w:rPr>
        <w:t xml:space="preserve">, возникшие с </w:t>
      </w:r>
      <w:r>
        <w:rPr>
          <w:sz w:val="24"/>
          <w:szCs w:val="24"/>
        </w:rPr>
        <w:t>_________</w:t>
      </w:r>
      <w:r w:rsidRPr="007658F2">
        <w:rPr>
          <w:sz w:val="24"/>
          <w:szCs w:val="24"/>
        </w:rPr>
        <w:t xml:space="preserve">г. и действует до </w:t>
      </w:r>
      <w:r>
        <w:rPr>
          <w:sz w:val="24"/>
          <w:szCs w:val="24"/>
        </w:rPr>
        <w:t>________</w:t>
      </w:r>
      <w:proofErr w:type="gramStart"/>
      <w:r w:rsidRPr="007658F2">
        <w:rPr>
          <w:sz w:val="24"/>
          <w:szCs w:val="24"/>
        </w:rPr>
        <w:t>г</w:t>
      </w:r>
      <w:proofErr w:type="gramEnd"/>
      <w:r w:rsidRPr="007658F2">
        <w:rPr>
          <w:sz w:val="24"/>
          <w:szCs w:val="24"/>
        </w:rPr>
        <w:t>.</w:t>
      </w:r>
    </w:p>
    <w:p w:rsidR="00962AFD" w:rsidRDefault="00962AFD" w:rsidP="00962AFD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661C2D">
        <w:rPr>
          <w:b/>
          <w:sz w:val="24"/>
          <w:szCs w:val="24"/>
        </w:rPr>
        <w:t>5. Ответственность Сторон</w:t>
      </w:r>
    </w:p>
    <w:p w:rsidR="00962AFD" w:rsidRPr="00661C2D" w:rsidRDefault="00962AFD" w:rsidP="00962AFD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962AF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61C2D">
        <w:rPr>
          <w:sz w:val="24"/>
          <w:szCs w:val="24"/>
        </w:rPr>
        <w:t>5.1. За невыполнение или ненадлежащее выполнение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962AFD" w:rsidRDefault="00962AFD" w:rsidP="00962AFD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661C2D">
        <w:rPr>
          <w:b/>
          <w:sz w:val="24"/>
          <w:szCs w:val="24"/>
        </w:rPr>
        <w:t>6.</w:t>
      </w:r>
      <w:r>
        <w:rPr>
          <w:b/>
          <w:sz w:val="24"/>
          <w:szCs w:val="24"/>
        </w:rPr>
        <w:t xml:space="preserve"> </w:t>
      </w:r>
      <w:r w:rsidRPr="00661C2D">
        <w:rPr>
          <w:b/>
          <w:sz w:val="24"/>
          <w:szCs w:val="24"/>
        </w:rPr>
        <w:t>Прочие условия</w:t>
      </w:r>
    </w:p>
    <w:p w:rsidR="00962AFD" w:rsidRPr="00661C2D" w:rsidRDefault="00962AFD" w:rsidP="00962AFD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962AFD" w:rsidRPr="00661C2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61C2D">
        <w:rPr>
          <w:sz w:val="24"/>
          <w:szCs w:val="24"/>
        </w:rPr>
        <w:t>6.1. По всем вопросам, не урегулированным Договором, Стороны руководствуются действующим законодательством Российской Федерации.</w:t>
      </w:r>
    </w:p>
    <w:p w:rsidR="00962AFD" w:rsidRPr="00661C2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61C2D">
        <w:rPr>
          <w:sz w:val="24"/>
          <w:szCs w:val="24"/>
        </w:rPr>
        <w:t xml:space="preserve">6.2. Любые изменения и дополнения настоящего </w:t>
      </w:r>
      <w:r>
        <w:rPr>
          <w:sz w:val="24"/>
          <w:szCs w:val="24"/>
        </w:rPr>
        <w:t>Д</w:t>
      </w:r>
      <w:r w:rsidRPr="00661C2D">
        <w:rPr>
          <w:sz w:val="24"/>
          <w:szCs w:val="24"/>
        </w:rPr>
        <w:t>оговора должны быть совершены в письменной форме и подписаны уполномоченными представителями каждой из Сторон.</w:t>
      </w:r>
    </w:p>
    <w:p w:rsidR="00962AFD" w:rsidRPr="00661C2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61C2D">
        <w:rPr>
          <w:sz w:val="24"/>
          <w:szCs w:val="24"/>
        </w:rPr>
        <w:t>6.3. Все споры Стороны разрешают путем переговоров.</w:t>
      </w:r>
    </w:p>
    <w:p w:rsidR="00962AFD" w:rsidRPr="00661C2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61C2D">
        <w:rPr>
          <w:sz w:val="24"/>
          <w:szCs w:val="24"/>
        </w:rPr>
        <w:t>6.4. Если урегулирование споров путем переговоров Сторон невозможно, Стороны передают его на рассмотрение в арбитражн</w:t>
      </w:r>
      <w:r>
        <w:rPr>
          <w:sz w:val="24"/>
          <w:szCs w:val="24"/>
        </w:rPr>
        <w:t>ый суд</w:t>
      </w:r>
      <w:r w:rsidRPr="00661C2D">
        <w:rPr>
          <w:sz w:val="24"/>
          <w:szCs w:val="24"/>
        </w:rPr>
        <w:t>.</w:t>
      </w:r>
    </w:p>
    <w:p w:rsidR="00962AF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661C2D">
        <w:rPr>
          <w:sz w:val="24"/>
          <w:szCs w:val="24"/>
        </w:rPr>
        <w:t xml:space="preserve">6.5. Настоящий </w:t>
      </w:r>
      <w:r>
        <w:rPr>
          <w:sz w:val="24"/>
          <w:szCs w:val="24"/>
        </w:rPr>
        <w:t>Д</w:t>
      </w:r>
      <w:r w:rsidRPr="00661C2D">
        <w:rPr>
          <w:sz w:val="24"/>
          <w:szCs w:val="24"/>
        </w:rPr>
        <w:t xml:space="preserve">оговор составлен в </w:t>
      </w:r>
      <w:r>
        <w:rPr>
          <w:sz w:val="24"/>
          <w:szCs w:val="24"/>
        </w:rPr>
        <w:t>двух</w:t>
      </w:r>
      <w:r w:rsidRPr="00661C2D">
        <w:rPr>
          <w:sz w:val="24"/>
          <w:szCs w:val="24"/>
        </w:rPr>
        <w:t xml:space="preserve"> экземплярах, имеющих одинаковую юридическую силу</w:t>
      </w:r>
      <w:r>
        <w:rPr>
          <w:sz w:val="24"/>
          <w:szCs w:val="24"/>
        </w:rPr>
        <w:t>,</w:t>
      </w:r>
      <w:r w:rsidRPr="00661C2D">
        <w:rPr>
          <w:sz w:val="24"/>
          <w:szCs w:val="24"/>
        </w:rPr>
        <w:t xml:space="preserve"> по одному экземпляру </w:t>
      </w:r>
      <w:r>
        <w:rPr>
          <w:sz w:val="24"/>
          <w:szCs w:val="24"/>
        </w:rPr>
        <w:t>для</w:t>
      </w:r>
      <w:r w:rsidRPr="00661C2D">
        <w:rPr>
          <w:sz w:val="24"/>
          <w:szCs w:val="24"/>
        </w:rPr>
        <w:t xml:space="preserve"> каждой из сторон.</w:t>
      </w:r>
    </w:p>
    <w:p w:rsidR="00962AF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2AF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2AFD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962AFD" w:rsidRPr="003A5710" w:rsidRDefault="00962AFD" w:rsidP="00962AF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7</w:t>
      </w:r>
      <w:r w:rsidRPr="00F51AA0">
        <w:rPr>
          <w:b/>
          <w:sz w:val="24"/>
          <w:szCs w:val="24"/>
        </w:rPr>
        <w:t>. Юридические адреса, банковские реквизиты и подписи Сторон:</w:t>
      </w:r>
    </w:p>
    <w:p w:rsidR="00962AFD" w:rsidRPr="00F51AA0" w:rsidRDefault="00962AFD" w:rsidP="00962AFD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962AFD" w:rsidRPr="00F51AA0" w:rsidRDefault="00962AFD" w:rsidP="00962AFD">
      <w:pPr>
        <w:widowControl w:val="0"/>
        <w:tabs>
          <w:tab w:val="left" w:pos="90"/>
        </w:tabs>
        <w:rPr>
          <w:b/>
          <w:sz w:val="24"/>
          <w:szCs w:val="24"/>
        </w:rPr>
      </w:pPr>
      <w:r w:rsidRPr="00F51AA0">
        <w:rPr>
          <w:b/>
          <w:sz w:val="24"/>
          <w:szCs w:val="24"/>
        </w:rPr>
        <w:t>Собственник:</w:t>
      </w:r>
    </w:p>
    <w:p w:rsidR="00962AFD" w:rsidRPr="00F51AA0" w:rsidRDefault="00962AFD" w:rsidP="00962AFD">
      <w:pPr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962AFD" w:rsidRPr="00F51AA0" w:rsidRDefault="00962AFD" w:rsidP="00962AFD">
      <w:pPr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:rsidR="00962AFD" w:rsidRDefault="00962AFD" w:rsidP="00962AFD">
      <w:pPr>
        <w:rPr>
          <w:b/>
          <w:sz w:val="24"/>
          <w:szCs w:val="24"/>
        </w:rPr>
      </w:pPr>
      <w:r w:rsidRPr="00F51AA0">
        <w:rPr>
          <w:b/>
          <w:sz w:val="24"/>
          <w:szCs w:val="24"/>
        </w:rPr>
        <w:t>Банковские реквизиты:</w:t>
      </w:r>
    </w:p>
    <w:p w:rsidR="00962AFD" w:rsidRPr="00F51AA0" w:rsidRDefault="00962AFD" w:rsidP="00962AFD">
      <w:pPr>
        <w:rPr>
          <w:sz w:val="24"/>
          <w:szCs w:val="24"/>
        </w:rPr>
      </w:pPr>
      <w:r w:rsidRPr="00F51AA0">
        <w:rPr>
          <w:sz w:val="24"/>
          <w:szCs w:val="24"/>
        </w:rPr>
        <w:t>ИНН</w:t>
      </w:r>
      <w:r>
        <w:rPr>
          <w:sz w:val="24"/>
          <w:szCs w:val="24"/>
        </w:rPr>
        <w:t>_______</w:t>
      </w:r>
      <w:r w:rsidRPr="00F51AA0">
        <w:rPr>
          <w:sz w:val="24"/>
          <w:szCs w:val="24"/>
        </w:rPr>
        <w:t>, КПП</w:t>
      </w:r>
      <w:r>
        <w:rPr>
          <w:sz w:val="24"/>
          <w:szCs w:val="24"/>
        </w:rPr>
        <w:t>________</w:t>
      </w:r>
      <w:r w:rsidRPr="00F51AA0">
        <w:rPr>
          <w:sz w:val="24"/>
          <w:szCs w:val="24"/>
        </w:rPr>
        <w:t xml:space="preserve"> </w:t>
      </w:r>
    </w:p>
    <w:p w:rsidR="00962AFD" w:rsidRDefault="00962AFD" w:rsidP="00962AFD">
      <w:pPr>
        <w:widowControl w:val="0"/>
        <w:tabs>
          <w:tab w:val="left" w:pos="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</w:t>
      </w:r>
    </w:p>
    <w:p w:rsidR="00962AFD" w:rsidRDefault="00962AFD" w:rsidP="00962AFD">
      <w:pPr>
        <w:widowControl w:val="0"/>
        <w:tabs>
          <w:tab w:val="left" w:pos="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</w:t>
      </w:r>
    </w:p>
    <w:p w:rsidR="00962AFD" w:rsidRDefault="00962AFD" w:rsidP="00962AFD">
      <w:pPr>
        <w:widowControl w:val="0"/>
        <w:tabs>
          <w:tab w:val="left" w:pos="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</w:t>
      </w:r>
    </w:p>
    <w:p w:rsidR="00962AFD" w:rsidRDefault="00962AFD" w:rsidP="00962AFD">
      <w:pPr>
        <w:widowControl w:val="0"/>
        <w:tabs>
          <w:tab w:val="left" w:pos="9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</w:t>
      </w:r>
    </w:p>
    <w:p w:rsidR="00962AFD" w:rsidRPr="00F51AA0" w:rsidRDefault="00962AFD" w:rsidP="00962AFD">
      <w:pPr>
        <w:widowControl w:val="0"/>
        <w:tabs>
          <w:tab w:val="left" w:pos="90"/>
        </w:tabs>
        <w:rPr>
          <w:b/>
          <w:sz w:val="24"/>
          <w:szCs w:val="24"/>
        </w:rPr>
      </w:pPr>
      <w:r w:rsidRPr="00F51AA0">
        <w:rPr>
          <w:b/>
          <w:sz w:val="24"/>
          <w:szCs w:val="24"/>
        </w:rPr>
        <w:t xml:space="preserve">Получатель: </w:t>
      </w:r>
    </w:p>
    <w:p w:rsidR="00962AFD" w:rsidRPr="00F51AA0" w:rsidRDefault="00962AFD" w:rsidP="00962AFD">
      <w:pPr>
        <w:widowControl w:val="0"/>
        <w:tabs>
          <w:tab w:val="left" w:pos="90"/>
        </w:tabs>
        <w:rPr>
          <w:sz w:val="24"/>
          <w:szCs w:val="24"/>
        </w:rPr>
      </w:pPr>
      <w:r w:rsidRPr="00F51AA0">
        <w:rPr>
          <w:sz w:val="24"/>
          <w:szCs w:val="24"/>
        </w:rPr>
        <w:t xml:space="preserve">ИНН </w:t>
      </w:r>
      <w:r>
        <w:rPr>
          <w:sz w:val="24"/>
          <w:szCs w:val="24"/>
        </w:rPr>
        <w:t>__________</w:t>
      </w:r>
    </w:p>
    <w:p w:rsidR="00962AFD" w:rsidRPr="00F51AA0" w:rsidRDefault="00962AFD" w:rsidP="00962AFD">
      <w:pPr>
        <w:widowControl w:val="0"/>
        <w:tabs>
          <w:tab w:val="left" w:pos="90"/>
        </w:tabs>
        <w:rPr>
          <w:sz w:val="24"/>
          <w:szCs w:val="24"/>
        </w:rPr>
      </w:pPr>
      <w:r>
        <w:rPr>
          <w:sz w:val="24"/>
          <w:szCs w:val="24"/>
        </w:rPr>
        <w:t>КПП __________</w:t>
      </w:r>
    </w:p>
    <w:p w:rsidR="00962AFD" w:rsidRPr="00F51AA0" w:rsidRDefault="00962AFD" w:rsidP="00962AFD">
      <w:pPr>
        <w:jc w:val="both"/>
        <w:rPr>
          <w:sz w:val="24"/>
          <w:szCs w:val="24"/>
          <w:u w:val="single"/>
        </w:rPr>
      </w:pPr>
      <w:r w:rsidRPr="00F51AA0">
        <w:rPr>
          <w:sz w:val="24"/>
          <w:szCs w:val="24"/>
          <w:u w:val="single"/>
        </w:rPr>
        <w:t>Банковские реквизиты:</w:t>
      </w:r>
    </w:p>
    <w:p w:rsidR="00962AFD" w:rsidRPr="00F51AA0" w:rsidRDefault="00962AFD" w:rsidP="00962AFD">
      <w:pPr>
        <w:widowControl w:val="0"/>
        <w:tabs>
          <w:tab w:val="left" w:pos="90"/>
        </w:tabs>
        <w:jc w:val="center"/>
        <w:rPr>
          <w:b/>
          <w:sz w:val="24"/>
          <w:szCs w:val="24"/>
        </w:rPr>
      </w:pPr>
    </w:p>
    <w:p w:rsidR="00962AFD" w:rsidRPr="00F51AA0" w:rsidRDefault="00962AFD" w:rsidP="00962AFD">
      <w:pPr>
        <w:widowControl w:val="0"/>
        <w:tabs>
          <w:tab w:val="left" w:pos="90"/>
        </w:tabs>
        <w:jc w:val="center"/>
        <w:rPr>
          <w:b/>
          <w:sz w:val="24"/>
          <w:szCs w:val="24"/>
        </w:rPr>
      </w:pPr>
      <w:r w:rsidRPr="00F51AA0">
        <w:rPr>
          <w:b/>
          <w:sz w:val="24"/>
          <w:szCs w:val="24"/>
        </w:rPr>
        <w:t>ПОДПИСИ СТОРОН</w:t>
      </w:r>
    </w:p>
    <w:p w:rsidR="00962AFD" w:rsidRPr="00F51AA0" w:rsidRDefault="00962AFD" w:rsidP="00962AFD">
      <w:pPr>
        <w:widowControl w:val="0"/>
        <w:tabs>
          <w:tab w:val="left" w:pos="90"/>
        </w:tabs>
        <w:jc w:val="center"/>
        <w:rPr>
          <w:b/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794"/>
        <w:gridCol w:w="2410"/>
        <w:gridCol w:w="3010"/>
      </w:tblGrid>
      <w:tr w:rsidR="00962AFD" w:rsidRPr="00F51AA0" w:rsidTr="00B341C4">
        <w:tc>
          <w:tcPr>
            <w:tcW w:w="3794" w:type="dxa"/>
          </w:tcPr>
          <w:p w:rsidR="00962AFD" w:rsidRPr="00F51AA0" w:rsidRDefault="00962AFD" w:rsidP="00B341C4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F51AA0">
              <w:rPr>
                <w:b/>
                <w:bCs/>
                <w:sz w:val="24"/>
                <w:szCs w:val="24"/>
              </w:rPr>
              <w:t>Собственник:</w:t>
            </w:r>
          </w:p>
          <w:p w:rsidR="00962AFD" w:rsidRPr="00F51AA0" w:rsidRDefault="00962AFD" w:rsidP="00B341C4">
            <w:pPr>
              <w:pStyle w:val="a5"/>
              <w:tabs>
                <w:tab w:val="clear" w:pos="4677"/>
                <w:tab w:val="clear" w:pos="9355"/>
              </w:tabs>
              <w:ind w:right="-25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Глава </w:t>
            </w:r>
            <w:r w:rsidRPr="00F51AA0">
              <w:rPr>
                <w:bCs/>
                <w:sz w:val="24"/>
                <w:szCs w:val="24"/>
              </w:rPr>
              <w:t>Сосновоборского городского округа</w:t>
            </w:r>
          </w:p>
          <w:p w:rsidR="00962AFD" w:rsidRDefault="00962AFD" w:rsidP="00B341C4">
            <w:pPr>
              <w:pStyle w:val="a5"/>
              <w:tabs>
                <w:tab w:val="clear" w:pos="4677"/>
                <w:tab w:val="clear" w:pos="9355"/>
              </w:tabs>
              <w:spacing w:line="276" w:lineRule="auto"/>
              <w:ind w:right="-250"/>
              <w:rPr>
                <w:sz w:val="24"/>
                <w:szCs w:val="24"/>
              </w:rPr>
            </w:pPr>
            <w:r w:rsidRPr="00F51AA0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>______________</w:t>
            </w:r>
            <w:r w:rsidRPr="00262705">
              <w:rPr>
                <w:sz w:val="23"/>
                <w:szCs w:val="23"/>
              </w:rPr>
              <w:t xml:space="preserve"> </w:t>
            </w:r>
            <w:r w:rsidRPr="00F51AA0">
              <w:rPr>
                <w:color w:val="000000"/>
                <w:sz w:val="24"/>
                <w:szCs w:val="24"/>
              </w:rPr>
              <w:t>(Ф.И.О.)</w:t>
            </w:r>
          </w:p>
          <w:p w:rsidR="00962AFD" w:rsidRDefault="00962AFD" w:rsidP="00B341C4">
            <w:pPr>
              <w:widowControl w:val="0"/>
              <w:tabs>
                <w:tab w:val="left" w:pos="90"/>
              </w:tabs>
              <w:rPr>
                <w:sz w:val="24"/>
                <w:szCs w:val="24"/>
              </w:rPr>
            </w:pPr>
          </w:p>
          <w:p w:rsidR="00962AFD" w:rsidRPr="00F51AA0" w:rsidRDefault="00962AFD" w:rsidP="00B341C4">
            <w:pPr>
              <w:widowControl w:val="0"/>
              <w:tabs>
                <w:tab w:val="left" w:pos="90"/>
              </w:tabs>
              <w:rPr>
                <w:b/>
                <w:sz w:val="24"/>
                <w:szCs w:val="24"/>
              </w:rPr>
            </w:pPr>
            <w:proofErr w:type="spellStart"/>
            <w:r w:rsidRPr="00F51AA0">
              <w:rPr>
                <w:sz w:val="24"/>
                <w:szCs w:val="24"/>
              </w:rPr>
              <w:t>м.п</w:t>
            </w:r>
            <w:proofErr w:type="spellEnd"/>
            <w:r w:rsidRPr="00F51AA0">
              <w:rPr>
                <w:sz w:val="24"/>
                <w:szCs w:val="24"/>
              </w:rPr>
              <w:t>.</w:t>
            </w:r>
            <w:r w:rsidRPr="00F51AA0"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 xml:space="preserve">                  </w:t>
            </w:r>
          </w:p>
        </w:tc>
        <w:tc>
          <w:tcPr>
            <w:tcW w:w="2410" w:type="dxa"/>
          </w:tcPr>
          <w:p w:rsidR="00962AFD" w:rsidRPr="00F51AA0" w:rsidRDefault="00962AFD" w:rsidP="00B341C4">
            <w:pPr>
              <w:widowControl w:val="0"/>
              <w:tabs>
                <w:tab w:val="left" w:pos="9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10" w:type="dxa"/>
          </w:tcPr>
          <w:p w:rsidR="00962AFD" w:rsidRPr="00F51AA0" w:rsidRDefault="00962AFD" w:rsidP="00B341C4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  <w:r w:rsidRPr="00F51AA0">
              <w:rPr>
                <w:b/>
                <w:bCs/>
                <w:sz w:val="24"/>
                <w:szCs w:val="24"/>
              </w:rPr>
              <w:t>Получатель:</w:t>
            </w:r>
          </w:p>
          <w:p w:rsidR="00962AFD" w:rsidRDefault="00962AFD" w:rsidP="00B341C4">
            <w:pPr>
              <w:pStyle w:val="a5"/>
              <w:tabs>
                <w:tab w:val="clear" w:pos="4677"/>
                <w:tab w:val="clear" w:pos="9355"/>
              </w:tabs>
              <w:rPr>
                <w:color w:val="000000"/>
                <w:sz w:val="24"/>
                <w:szCs w:val="24"/>
              </w:rPr>
            </w:pPr>
          </w:p>
          <w:p w:rsidR="00962AFD" w:rsidRPr="00F51AA0" w:rsidRDefault="00962AFD" w:rsidP="00B341C4">
            <w:pPr>
              <w:pStyle w:val="a5"/>
              <w:tabs>
                <w:tab w:val="clear" w:pos="4677"/>
                <w:tab w:val="clear" w:pos="9355"/>
              </w:tabs>
              <w:rPr>
                <w:color w:val="000000"/>
                <w:sz w:val="24"/>
                <w:szCs w:val="24"/>
              </w:rPr>
            </w:pPr>
          </w:p>
          <w:p w:rsidR="00962AFD" w:rsidRPr="00F51AA0" w:rsidRDefault="00962AFD" w:rsidP="00B341C4">
            <w:pPr>
              <w:pStyle w:val="a5"/>
              <w:tabs>
                <w:tab w:val="clear" w:pos="4677"/>
                <w:tab w:val="clear" w:pos="9355"/>
              </w:tabs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</w:t>
            </w:r>
            <w:r w:rsidRPr="00F51AA0">
              <w:rPr>
                <w:color w:val="000000"/>
                <w:sz w:val="24"/>
                <w:szCs w:val="24"/>
              </w:rPr>
              <w:t>(Ф.И.О.)</w:t>
            </w:r>
          </w:p>
          <w:p w:rsidR="00962AFD" w:rsidRPr="00F51AA0" w:rsidRDefault="00962AFD" w:rsidP="00B341C4">
            <w:pPr>
              <w:widowControl w:val="0"/>
              <w:tabs>
                <w:tab w:val="left" w:pos="90"/>
              </w:tabs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F51AA0">
              <w:rPr>
                <w:sz w:val="24"/>
                <w:szCs w:val="24"/>
              </w:rPr>
              <w:t>м.п</w:t>
            </w:r>
            <w:proofErr w:type="spellEnd"/>
            <w:r w:rsidRPr="00F51AA0">
              <w:rPr>
                <w:sz w:val="24"/>
                <w:szCs w:val="24"/>
              </w:rPr>
              <w:t>.</w:t>
            </w:r>
            <w:r w:rsidRPr="00F51AA0">
              <w:rPr>
                <w:color w:val="000000"/>
                <w:sz w:val="24"/>
                <w:szCs w:val="24"/>
              </w:rPr>
              <w:tab/>
            </w:r>
          </w:p>
        </w:tc>
      </w:tr>
    </w:tbl>
    <w:p w:rsidR="00962AFD" w:rsidRPr="00F51AA0" w:rsidRDefault="00962AFD" w:rsidP="00962AFD">
      <w:pPr>
        <w:ind w:right="-239"/>
        <w:rPr>
          <w:sz w:val="24"/>
          <w:szCs w:val="24"/>
        </w:rPr>
      </w:pPr>
    </w:p>
    <w:p w:rsidR="00962AFD" w:rsidRDefault="00962AFD" w:rsidP="00962AFD">
      <w:pPr>
        <w:pStyle w:val="ae"/>
        <w:jc w:val="center"/>
        <w:rPr>
          <w:b/>
          <w:sz w:val="22"/>
          <w:szCs w:val="22"/>
        </w:rPr>
        <w:sectPr w:rsidR="00962AFD" w:rsidSect="0040315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720" w:gutter="0"/>
          <w:cols w:space="720"/>
        </w:sectPr>
      </w:pPr>
    </w:p>
    <w:p w:rsidR="00962AFD" w:rsidRDefault="00962AFD" w:rsidP="00962AFD">
      <w:pPr>
        <w:ind w:left="5245" w:right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962AFD" w:rsidRDefault="00962AFD" w:rsidP="00962AFD">
      <w:pPr>
        <w:ind w:left="5245" w:right="28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962AFD" w:rsidRDefault="00962AFD" w:rsidP="00962AFD">
      <w:pPr>
        <w:ind w:left="5245" w:right="141"/>
        <w:jc w:val="right"/>
        <w:rPr>
          <w:sz w:val="24"/>
        </w:rPr>
      </w:pPr>
      <w:r>
        <w:rPr>
          <w:sz w:val="24"/>
          <w:szCs w:val="24"/>
        </w:rPr>
        <w:t xml:space="preserve"> к Договору № </w:t>
      </w:r>
      <w:r>
        <w:rPr>
          <w:sz w:val="24"/>
        </w:rPr>
        <w:t xml:space="preserve">____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____________</w:t>
      </w:r>
    </w:p>
    <w:p w:rsidR="00962AFD" w:rsidRDefault="00962AFD" w:rsidP="00962AFD">
      <w:pPr>
        <w:pStyle w:val="ae"/>
        <w:ind w:right="141"/>
        <w:jc w:val="center"/>
        <w:rPr>
          <w:szCs w:val="24"/>
        </w:rPr>
      </w:pPr>
    </w:p>
    <w:p w:rsidR="00962AFD" w:rsidRDefault="00962AFD" w:rsidP="00962AFD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b/>
          <w:color w:val="000000"/>
          <w:sz w:val="24"/>
          <w:szCs w:val="24"/>
        </w:rPr>
        <w:t>Расчет</w:t>
      </w:r>
      <w:r w:rsidRPr="00E7211F">
        <w:rPr>
          <w:rFonts w:eastAsia="Calibri"/>
          <w:b/>
          <w:sz w:val="24"/>
          <w:szCs w:val="24"/>
          <w:lang w:eastAsia="en-US"/>
        </w:rPr>
        <w:t xml:space="preserve"> расходов управляющей организации </w:t>
      </w:r>
      <w:r w:rsidRPr="00E7211F">
        <w:rPr>
          <w:b/>
          <w:sz w:val="24"/>
          <w:szCs w:val="24"/>
        </w:rPr>
        <w:t xml:space="preserve">по коммунальным услугам (ОДН) и </w:t>
      </w:r>
      <w:r>
        <w:rPr>
          <w:b/>
          <w:sz w:val="24"/>
          <w:szCs w:val="24"/>
        </w:rPr>
        <w:t>за содержание жилых/нежилых помещений, находящихся в муниципальной собственности</w:t>
      </w:r>
      <w:r w:rsidRPr="00E7211F">
        <w:rPr>
          <w:rFonts w:eastAsia="Calibri"/>
          <w:b/>
          <w:sz w:val="24"/>
          <w:szCs w:val="24"/>
          <w:lang w:eastAsia="en-US"/>
        </w:rPr>
        <w:t xml:space="preserve"> Сосновоборского городского округа </w:t>
      </w:r>
    </w:p>
    <w:p w:rsidR="00962AFD" w:rsidRDefault="00962AFD" w:rsidP="00962AFD">
      <w:pPr>
        <w:jc w:val="center"/>
        <w:rPr>
          <w:rFonts w:eastAsia="Calibri"/>
          <w:b/>
          <w:sz w:val="24"/>
          <w:szCs w:val="24"/>
          <w:lang w:eastAsia="en-US"/>
        </w:rPr>
      </w:pPr>
    </w:p>
    <w:p w:rsidR="00962AFD" w:rsidRPr="00E7211F" w:rsidRDefault="00962AFD" w:rsidP="00962AFD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5148"/>
        <w:gridCol w:w="1537"/>
        <w:gridCol w:w="781"/>
        <w:gridCol w:w="1538"/>
      </w:tblGrid>
      <w:tr w:rsidR="00962AFD" w:rsidRPr="00F662EF" w:rsidTr="00B341C4">
        <w:trPr>
          <w:trHeight w:val="736"/>
        </w:trPr>
        <w:tc>
          <w:tcPr>
            <w:tcW w:w="630" w:type="dxa"/>
            <w:shd w:val="clear" w:color="auto" w:fill="auto"/>
          </w:tcPr>
          <w:p w:rsidR="00962AFD" w:rsidRPr="00F662EF" w:rsidRDefault="00962AFD" w:rsidP="00B341C4">
            <w:pPr>
              <w:pStyle w:val="ae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№</w:t>
            </w:r>
          </w:p>
          <w:p w:rsidR="00962AFD" w:rsidRPr="00F662EF" w:rsidRDefault="00962AFD" w:rsidP="00B341C4">
            <w:pPr>
              <w:pStyle w:val="ae"/>
              <w:jc w:val="center"/>
              <w:rPr>
                <w:b/>
                <w:szCs w:val="24"/>
              </w:rPr>
            </w:pPr>
            <w:proofErr w:type="gramStart"/>
            <w:r w:rsidRPr="00F662EF">
              <w:rPr>
                <w:b/>
                <w:szCs w:val="24"/>
              </w:rPr>
              <w:t>п</w:t>
            </w:r>
            <w:proofErr w:type="gramEnd"/>
            <w:r w:rsidRPr="00F662EF">
              <w:rPr>
                <w:b/>
                <w:szCs w:val="24"/>
              </w:rPr>
              <w:t>/п</w:t>
            </w:r>
          </w:p>
        </w:tc>
        <w:tc>
          <w:tcPr>
            <w:tcW w:w="5148" w:type="dxa"/>
            <w:shd w:val="clear" w:color="auto" w:fill="auto"/>
          </w:tcPr>
          <w:p w:rsidR="00962AFD" w:rsidRPr="00F662EF" w:rsidRDefault="00962AFD" w:rsidP="00B341C4">
            <w:pPr>
              <w:pStyle w:val="ae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Товары (работы, услуги)</w:t>
            </w:r>
          </w:p>
        </w:tc>
        <w:tc>
          <w:tcPr>
            <w:tcW w:w="1537" w:type="dxa"/>
            <w:shd w:val="clear" w:color="auto" w:fill="auto"/>
          </w:tcPr>
          <w:p w:rsidR="00962AFD" w:rsidRPr="00F662EF" w:rsidRDefault="00962AFD" w:rsidP="00B341C4">
            <w:pPr>
              <w:pStyle w:val="ae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Количество</w:t>
            </w:r>
          </w:p>
          <w:p w:rsidR="00962AFD" w:rsidRPr="00F662EF" w:rsidRDefault="00962AFD" w:rsidP="00B341C4">
            <w:pPr>
              <w:pStyle w:val="ae"/>
              <w:jc w:val="center"/>
              <w:rPr>
                <w:b/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:rsidR="00962AFD" w:rsidRPr="00F662EF" w:rsidRDefault="00962AFD" w:rsidP="00B341C4">
            <w:pPr>
              <w:pStyle w:val="ae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Ед. изм.</w:t>
            </w:r>
          </w:p>
        </w:tc>
        <w:tc>
          <w:tcPr>
            <w:tcW w:w="1538" w:type="dxa"/>
            <w:shd w:val="clear" w:color="auto" w:fill="auto"/>
          </w:tcPr>
          <w:p w:rsidR="00962AFD" w:rsidRPr="00F662EF" w:rsidRDefault="00962AFD" w:rsidP="00B341C4">
            <w:pPr>
              <w:pStyle w:val="ae"/>
              <w:jc w:val="center"/>
              <w:rPr>
                <w:b/>
                <w:szCs w:val="24"/>
              </w:rPr>
            </w:pPr>
            <w:r w:rsidRPr="00F662EF">
              <w:rPr>
                <w:b/>
                <w:szCs w:val="24"/>
              </w:rPr>
              <w:t>Сумма в год, руб.</w:t>
            </w:r>
          </w:p>
        </w:tc>
      </w:tr>
      <w:tr w:rsidR="00962AFD" w:rsidRPr="00F662EF" w:rsidTr="00B341C4">
        <w:trPr>
          <w:trHeight w:val="1982"/>
        </w:trPr>
        <w:tc>
          <w:tcPr>
            <w:tcW w:w="630" w:type="dxa"/>
            <w:shd w:val="clear" w:color="auto" w:fill="auto"/>
          </w:tcPr>
          <w:p w:rsidR="00962AFD" w:rsidRPr="00F662EF" w:rsidRDefault="00962AFD" w:rsidP="00B341C4">
            <w:pPr>
              <w:pStyle w:val="ae"/>
              <w:jc w:val="center"/>
              <w:rPr>
                <w:szCs w:val="24"/>
              </w:rPr>
            </w:pPr>
            <w:r w:rsidRPr="00F662EF">
              <w:rPr>
                <w:szCs w:val="24"/>
              </w:rPr>
              <w:t>1</w:t>
            </w:r>
          </w:p>
        </w:tc>
        <w:tc>
          <w:tcPr>
            <w:tcW w:w="5148" w:type="dxa"/>
            <w:shd w:val="clear" w:color="auto" w:fill="auto"/>
          </w:tcPr>
          <w:p w:rsidR="00962AFD" w:rsidRDefault="00962AFD" w:rsidP="00B341C4">
            <w:pPr>
              <w:pStyle w:val="ae"/>
              <w:rPr>
                <w:szCs w:val="24"/>
              </w:rPr>
            </w:pPr>
            <w:r w:rsidRPr="00F662EF">
              <w:rPr>
                <w:szCs w:val="24"/>
              </w:rPr>
              <w:t xml:space="preserve">Возмещение управляющей организации расходов по коммунальным услугам (ОДН) и </w:t>
            </w:r>
            <w:r>
              <w:rPr>
                <w:szCs w:val="24"/>
              </w:rPr>
              <w:t xml:space="preserve">за </w:t>
            </w:r>
            <w:r w:rsidRPr="00C72BEF">
              <w:rPr>
                <w:szCs w:val="24"/>
              </w:rPr>
              <w:t>содержание жилого</w:t>
            </w:r>
            <w:r>
              <w:rPr>
                <w:szCs w:val="24"/>
              </w:rPr>
              <w:t>/нежилого</w:t>
            </w:r>
            <w:r w:rsidRPr="00C72BEF">
              <w:rPr>
                <w:szCs w:val="24"/>
              </w:rPr>
              <w:t xml:space="preserve"> помещения, находящегося в муниципальной собственности Сосново</w:t>
            </w:r>
            <w:r>
              <w:rPr>
                <w:szCs w:val="24"/>
              </w:rPr>
              <w:t>б</w:t>
            </w:r>
            <w:r w:rsidRPr="00C72BEF">
              <w:rPr>
                <w:szCs w:val="24"/>
              </w:rPr>
              <w:t>орского городского округа:</w:t>
            </w:r>
            <w:r>
              <w:rPr>
                <w:szCs w:val="24"/>
              </w:rPr>
              <w:t xml:space="preserve"> </w:t>
            </w:r>
          </w:p>
          <w:p w:rsidR="00962AFD" w:rsidRPr="00F662EF" w:rsidRDefault="00962AFD" w:rsidP="00B341C4">
            <w:pPr>
              <w:pStyle w:val="ae"/>
              <w:rPr>
                <w:szCs w:val="24"/>
              </w:rPr>
            </w:pPr>
            <w:proofErr w:type="gramStart"/>
            <w:r w:rsidRPr="00F662EF">
              <w:rPr>
                <w:szCs w:val="24"/>
              </w:rPr>
              <w:t>(ул.</w:t>
            </w:r>
            <w:r>
              <w:rPr>
                <w:szCs w:val="24"/>
              </w:rPr>
              <w:t>______</w:t>
            </w:r>
            <w:r w:rsidRPr="00F662EF">
              <w:rPr>
                <w:szCs w:val="24"/>
              </w:rPr>
              <w:t xml:space="preserve"> д. </w:t>
            </w:r>
            <w:r>
              <w:rPr>
                <w:szCs w:val="24"/>
              </w:rPr>
              <w:t>______</w:t>
            </w:r>
            <w:r w:rsidRPr="00F662EF">
              <w:rPr>
                <w:szCs w:val="24"/>
              </w:rPr>
              <w:t xml:space="preserve"> (</w:t>
            </w:r>
            <w:r w:rsidRPr="00F662EF">
              <w:rPr>
                <w:szCs w:val="24"/>
                <w:lang w:val="en-US"/>
              </w:rPr>
              <w:t>S</w:t>
            </w:r>
            <w:r w:rsidRPr="00A5294A">
              <w:rPr>
                <w:szCs w:val="24"/>
              </w:rPr>
              <w:t>=</w:t>
            </w:r>
            <w:r>
              <w:rPr>
                <w:szCs w:val="24"/>
              </w:rPr>
              <w:t>______</w:t>
            </w:r>
            <w:r w:rsidRPr="00F662EF">
              <w:rPr>
                <w:szCs w:val="24"/>
              </w:rPr>
              <w:t>,</w:t>
            </w:r>
            <w:r>
              <w:rPr>
                <w:szCs w:val="24"/>
              </w:rPr>
              <w:t>_____</w:t>
            </w:r>
            <w:r w:rsidRPr="00F662EF">
              <w:rPr>
                <w:szCs w:val="24"/>
              </w:rPr>
              <w:t>)</w:t>
            </w:r>
            <w:proofErr w:type="gramEnd"/>
          </w:p>
        </w:tc>
        <w:tc>
          <w:tcPr>
            <w:tcW w:w="1537" w:type="dxa"/>
            <w:shd w:val="clear" w:color="auto" w:fill="auto"/>
          </w:tcPr>
          <w:p w:rsidR="00962AFD" w:rsidRPr="00F662EF" w:rsidRDefault="00962AFD" w:rsidP="00B341C4">
            <w:pPr>
              <w:pStyle w:val="ae"/>
              <w:jc w:val="center"/>
              <w:rPr>
                <w:szCs w:val="24"/>
              </w:rPr>
            </w:pPr>
          </w:p>
        </w:tc>
        <w:tc>
          <w:tcPr>
            <w:tcW w:w="781" w:type="dxa"/>
            <w:shd w:val="clear" w:color="auto" w:fill="auto"/>
          </w:tcPr>
          <w:p w:rsidR="00962AFD" w:rsidRPr="00F662EF" w:rsidRDefault="00962AFD" w:rsidP="00B341C4">
            <w:pPr>
              <w:pStyle w:val="ae"/>
              <w:jc w:val="center"/>
              <w:rPr>
                <w:szCs w:val="24"/>
              </w:rPr>
            </w:pPr>
            <w:r w:rsidRPr="00F662EF">
              <w:rPr>
                <w:szCs w:val="24"/>
              </w:rPr>
              <w:t>мес.</w:t>
            </w:r>
          </w:p>
        </w:tc>
        <w:tc>
          <w:tcPr>
            <w:tcW w:w="1538" w:type="dxa"/>
            <w:shd w:val="clear" w:color="auto" w:fill="auto"/>
          </w:tcPr>
          <w:p w:rsidR="00962AFD" w:rsidRPr="00F662EF" w:rsidRDefault="00962AFD" w:rsidP="00B341C4">
            <w:pPr>
              <w:pStyle w:val="ae"/>
              <w:jc w:val="center"/>
              <w:rPr>
                <w:szCs w:val="24"/>
              </w:rPr>
            </w:pPr>
          </w:p>
        </w:tc>
      </w:tr>
    </w:tbl>
    <w:p w:rsidR="00962AFD" w:rsidRPr="00F37342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*Тариф (______)*</w:t>
      </w:r>
      <w:r>
        <w:rPr>
          <w:i/>
          <w:sz w:val="22"/>
          <w:szCs w:val="22"/>
          <w:lang w:val="en-US"/>
        </w:rPr>
        <w:t>S</w:t>
      </w:r>
      <w:r>
        <w:rPr>
          <w:i/>
          <w:sz w:val="22"/>
          <w:szCs w:val="22"/>
        </w:rPr>
        <w:t xml:space="preserve"> (площадь жилого/нежилого помещения в </w:t>
      </w:r>
      <w:proofErr w:type="spellStart"/>
      <w:r>
        <w:rPr>
          <w:i/>
          <w:sz w:val="22"/>
          <w:szCs w:val="22"/>
        </w:rPr>
        <w:t>кв.м</w:t>
      </w:r>
      <w:proofErr w:type="spellEnd"/>
      <w:r>
        <w:rPr>
          <w:i/>
          <w:sz w:val="22"/>
          <w:szCs w:val="22"/>
        </w:rPr>
        <w:t>.)+ОДН (электроснабжение, водоснабжение, водоотведение, тепловая энергия) = сумма за месяц</w:t>
      </w: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239"/>
        <w:jc w:val="right"/>
        <w:rPr>
          <w:sz w:val="24"/>
          <w:szCs w:val="24"/>
        </w:rPr>
      </w:pPr>
    </w:p>
    <w:p w:rsidR="00962AFD" w:rsidRDefault="00962AFD" w:rsidP="00962AFD">
      <w:pPr>
        <w:ind w:left="5245" w:right="-1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>Приложение № 2</w:t>
      </w:r>
    </w:p>
    <w:p w:rsidR="00962AFD" w:rsidRDefault="00962AFD" w:rsidP="00962AFD">
      <w:pPr>
        <w:ind w:left="5245" w:right="-1"/>
        <w:jc w:val="right"/>
        <w:rPr>
          <w:sz w:val="24"/>
        </w:rPr>
      </w:pPr>
      <w:r>
        <w:rPr>
          <w:sz w:val="24"/>
          <w:szCs w:val="24"/>
        </w:rPr>
        <w:t xml:space="preserve"> к Договору № </w:t>
      </w:r>
      <w:r>
        <w:rPr>
          <w:sz w:val="24"/>
        </w:rPr>
        <w:t xml:space="preserve">____ </w:t>
      </w:r>
      <w:proofErr w:type="gramStart"/>
      <w:r>
        <w:rPr>
          <w:sz w:val="24"/>
        </w:rPr>
        <w:t>от</w:t>
      </w:r>
      <w:proofErr w:type="gramEnd"/>
      <w:r>
        <w:rPr>
          <w:sz w:val="24"/>
        </w:rPr>
        <w:t xml:space="preserve"> ____________</w:t>
      </w:r>
    </w:p>
    <w:p w:rsidR="00962AFD" w:rsidRDefault="00962AFD" w:rsidP="00962AFD">
      <w:pPr>
        <w:pStyle w:val="ae"/>
        <w:jc w:val="center"/>
        <w:rPr>
          <w:szCs w:val="24"/>
        </w:rPr>
      </w:pPr>
    </w:p>
    <w:p w:rsidR="00962AFD" w:rsidRDefault="00962AFD" w:rsidP="00962AFD">
      <w:pPr>
        <w:pStyle w:val="ae"/>
        <w:jc w:val="center"/>
        <w:rPr>
          <w:szCs w:val="24"/>
        </w:rPr>
      </w:pPr>
    </w:p>
    <w:p w:rsidR="00962AFD" w:rsidRDefault="00962AFD" w:rsidP="00962AFD">
      <w:pPr>
        <w:pStyle w:val="ae"/>
        <w:jc w:val="center"/>
        <w:rPr>
          <w:szCs w:val="24"/>
        </w:rPr>
      </w:pPr>
    </w:p>
    <w:p w:rsidR="00962AFD" w:rsidRPr="00F4257F" w:rsidRDefault="00962AFD" w:rsidP="00962AFD">
      <w:pPr>
        <w:pStyle w:val="ae"/>
        <w:jc w:val="center"/>
        <w:rPr>
          <w:szCs w:val="24"/>
        </w:rPr>
      </w:pPr>
      <w:r w:rsidRPr="00F4257F">
        <w:rPr>
          <w:szCs w:val="24"/>
        </w:rPr>
        <w:t xml:space="preserve">Обоснование цены договора, заключаемого </w:t>
      </w:r>
    </w:p>
    <w:p w:rsidR="00962AFD" w:rsidRPr="00F4257F" w:rsidRDefault="00962AFD" w:rsidP="00962AFD">
      <w:pPr>
        <w:pStyle w:val="ae"/>
        <w:jc w:val="center"/>
        <w:rPr>
          <w:szCs w:val="24"/>
        </w:rPr>
      </w:pPr>
      <w:r w:rsidRPr="00F4257F">
        <w:rPr>
          <w:szCs w:val="24"/>
        </w:rPr>
        <w:t>с единственным поставщиком (подрядчиком, исполнителем)</w:t>
      </w:r>
    </w:p>
    <w:p w:rsidR="00962AFD" w:rsidRPr="00E7211F" w:rsidRDefault="00962AFD" w:rsidP="00962AF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7211F">
        <w:rPr>
          <w:b/>
          <w:color w:val="000000"/>
          <w:sz w:val="24"/>
          <w:szCs w:val="24"/>
        </w:rPr>
        <w:t>В</w:t>
      </w:r>
      <w:r w:rsidRPr="00E7211F">
        <w:rPr>
          <w:rFonts w:eastAsia="Calibri"/>
          <w:b/>
          <w:sz w:val="24"/>
          <w:szCs w:val="24"/>
          <w:lang w:eastAsia="en-US"/>
        </w:rPr>
        <w:t xml:space="preserve">озмещение расходов управляющей организации </w:t>
      </w:r>
      <w:r>
        <w:rPr>
          <w:rFonts w:eastAsia="Calibri"/>
          <w:b/>
          <w:sz w:val="24"/>
          <w:szCs w:val="24"/>
          <w:lang w:eastAsia="en-US"/>
        </w:rPr>
        <w:t>по коммунальным услугам (ОДН) и за</w:t>
      </w:r>
      <w:r w:rsidRPr="00E7211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содержание</w:t>
      </w:r>
      <w:r w:rsidRPr="00E7211F">
        <w:rPr>
          <w:b/>
          <w:sz w:val="24"/>
          <w:szCs w:val="24"/>
        </w:rPr>
        <w:t xml:space="preserve"> жил</w:t>
      </w:r>
      <w:r>
        <w:rPr>
          <w:b/>
          <w:sz w:val="24"/>
          <w:szCs w:val="24"/>
        </w:rPr>
        <w:t>ых/нежилых</w:t>
      </w:r>
      <w:r w:rsidRPr="00E7211F">
        <w:rPr>
          <w:b/>
          <w:sz w:val="24"/>
          <w:szCs w:val="24"/>
        </w:rPr>
        <w:t xml:space="preserve"> помещени</w:t>
      </w:r>
      <w:r>
        <w:rPr>
          <w:b/>
          <w:sz w:val="24"/>
          <w:szCs w:val="24"/>
        </w:rPr>
        <w:t xml:space="preserve">й, находящихся </w:t>
      </w:r>
      <w:r w:rsidRPr="00E7211F">
        <w:rPr>
          <w:b/>
          <w:sz w:val="24"/>
          <w:szCs w:val="24"/>
        </w:rPr>
        <w:t>муниципально</w:t>
      </w:r>
      <w:r>
        <w:rPr>
          <w:b/>
          <w:sz w:val="24"/>
          <w:szCs w:val="24"/>
        </w:rPr>
        <w:t>й собственности</w:t>
      </w:r>
      <w:r w:rsidRPr="00E7211F">
        <w:rPr>
          <w:rFonts w:eastAsia="Calibri"/>
          <w:b/>
          <w:sz w:val="24"/>
          <w:szCs w:val="24"/>
          <w:lang w:eastAsia="en-US"/>
        </w:rPr>
        <w:t xml:space="preserve"> Сосновоборского городского округа </w:t>
      </w:r>
    </w:p>
    <w:p w:rsidR="00962AFD" w:rsidRDefault="00962AFD" w:rsidP="00962AFD">
      <w:pPr>
        <w:pStyle w:val="ae"/>
        <w:jc w:val="center"/>
        <w:rPr>
          <w:b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655"/>
      </w:tblGrid>
      <w:tr w:rsidR="00962AFD" w:rsidTr="00B341C4">
        <w:trPr>
          <w:trHeight w:val="901"/>
        </w:trPr>
        <w:tc>
          <w:tcPr>
            <w:tcW w:w="1843" w:type="dxa"/>
            <w:shd w:val="clear" w:color="auto" w:fill="auto"/>
            <w:vAlign w:val="center"/>
          </w:tcPr>
          <w:p w:rsidR="00962AFD" w:rsidRPr="00846820" w:rsidRDefault="00962AFD" w:rsidP="00B341C4">
            <w:pPr>
              <w:pStyle w:val="ae"/>
              <w:jc w:val="center"/>
              <w:rPr>
                <w:szCs w:val="24"/>
              </w:rPr>
            </w:pPr>
            <w:r w:rsidRPr="00846820">
              <w:rPr>
                <w:szCs w:val="24"/>
              </w:rPr>
              <w:t xml:space="preserve">Основные </w:t>
            </w:r>
            <w:r>
              <w:rPr>
                <w:szCs w:val="24"/>
              </w:rPr>
              <w:t>х</w:t>
            </w:r>
            <w:r w:rsidRPr="00846820">
              <w:rPr>
                <w:szCs w:val="24"/>
              </w:rPr>
              <w:t>а</w:t>
            </w:r>
            <w:r>
              <w:rPr>
                <w:szCs w:val="24"/>
              </w:rPr>
              <w:t>рактеристики объекта закупки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962AFD" w:rsidRPr="009729EC" w:rsidRDefault="00962AFD" w:rsidP="00B341C4">
            <w:pPr>
              <w:pStyle w:val="ae"/>
              <w:jc w:val="center"/>
              <w:rPr>
                <w:b/>
                <w:szCs w:val="24"/>
              </w:rPr>
            </w:pPr>
            <w:r w:rsidRPr="00846820">
              <w:rPr>
                <w:szCs w:val="24"/>
              </w:rPr>
              <w:t>Возмещение рас</w:t>
            </w:r>
            <w:r>
              <w:rPr>
                <w:szCs w:val="24"/>
              </w:rPr>
              <w:t>ходов по коммунальным услугам и содержание жилого/нежилого помещения</w:t>
            </w:r>
          </w:p>
        </w:tc>
      </w:tr>
      <w:tr w:rsidR="00962AFD" w:rsidRPr="00E7211F" w:rsidTr="00B341C4">
        <w:tc>
          <w:tcPr>
            <w:tcW w:w="1843" w:type="dxa"/>
            <w:shd w:val="clear" w:color="auto" w:fill="auto"/>
          </w:tcPr>
          <w:p w:rsidR="00962AFD" w:rsidRPr="009729EC" w:rsidRDefault="00962AFD" w:rsidP="00B341C4">
            <w:pPr>
              <w:pStyle w:val="ae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Используемый метод определения цены договора с обоснованием </w:t>
            </w:r>
          </w:p>
        </w:tc>
        <w:tc>
          <w:tcPr>
            <w:tcW w:w="7655" w:type="dxa"/>
            <w:shd w:val="clear" w:color="auto" w:fill="auto"/>
          </w:tcPr>
          <w:p w:rsidR="00962AFD" w:rsidRPr="00766305" w:rsidRDefault="00962AFD" w:rsidP="00B341C4">
            <w:pPr>
              <w:pStyle w:val="ae"/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Цена договора определена посредством применения тарифного метода п. 8 ст. 22 Федерального закона от 05.04.2013 №44-ФЗ «О контрактной системе в сфере закупок товаров, работ, услуг для обеспечения государственных и муниципальных </w:t>
            </w:r>
            <w:r>
              <w:rPr>
                <w:szCs w:val="24"/>
              </w:rPr>
              <w:t>нужд»</w:t>
            </w:r>
          </w:p>
        </w:tc>
      </w:tr>
      <w:tr w:rsidR="00962AFD" w:rsidRPr="00096B7F" w:rsidTr="00B341C4">
        <w:trPr>
          <w:trHeight w:val="1583"/>
        </w:trPr>
        <w:tc>
          <w:tcPr>
            <w:tcW w:w="1843" w:type="dxa"/>
            <w:shd w:val="clear" w:color="auto" w:fill="auto"/>
          </w:tcPr>
          <w:p w:rsidR="00962AFD" w:rsidRDefault="00962AFD" w:rsidP="00B341C4">
            <w:pPr>
              <w:pStyle w:val="ae"/>
              <w:jc w:val="center"/>
              <w:rPr>
                <w:szCs w:val="24"/>
              </w:rPr>
            </w:pPr>
            <w:r>
              <w:rPr>
                <w:szCs w:val="24"/>
              </w:rPr>
              <w:t>Расчёт</w:t>
            </w:r>
          </w:p>
        </w:tc>
        <w:tc>
          <w:tcPr>
            <w:tcW w:w="7655" w:type="dxa"/>
            <w:shd w:val="clear" w:color="auto" w:fill="auto"/>
          </w:tcPr>
          <w:p w:rsidR="00962AFD" w:rsidRDefault="00962AFD" w:rsidP="00B341C4">
            <w:pPr>
              <w:pStyle w:val="ae"/>
              <w:rPr>
                <w:szCs w:val="24"/>
              </w:rPr>
            </w:pPr>
            <w:r w:rsidRPr="00846820">
              <w:rPr>
                <w:szCs w:val="24"/>
              </w:rPr>
              <w:t>Цена ус</w:t>
            </w:r>
            <w:r>
              <w:rPr>
                <w:szCs w:val="24"/>
              </w:rPr>
              <w:t xml:space="preserve">луги определена: Договор управления №____ </w:t>
            </w:r>
            <w:proofErr w:type="gramStart"/>
            <w:r>
              <w:rPr>
                <w:szCs w:val="24"/>
              </w:rPr>
              <w:t>от</w:t>
            </w:r>
            <w:proofErr w:type="gramEnd"/>
            <w:r>
              <w:rPr>
                <w:szCs w:val="24"/>
              </w:rPr>
              <w:t xml:space="preserve"> _________ </w:t>
            </w:r>
          </w:p>
          <w:p w:rsidR="00962AFD" w:rsidRDefault="00962AFD" w:rsidP="00B341C4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ул</w:t>
            </w:r>
            <w:r w:rsidRPr="00BD0C90">
              <w:rPr>
                <w:szCs w:val="24"/>
              </w:rPr>
              <w:t>. ________</w:t>
            </w:r>
            <w:r>
              <w:rPr>
                <w:szCs w:val="24"/>
              </w:rPr>
              <w:t xml:space="preserve"> д. </w:t>
            </w:r>
            <w:r w:rsidRPr="006A3CDB">
              <w:rPr>
                <w:szCs w:val="24"/>
              </w:rPr>
              <w:t>_____</w:t>
            </w:r>
            <w:r>
              <w:rPr>
                <w:szCs w:val="24"/>
              </w:rPr>
              <w:t>г. в размере ___ руб. ___коп</w:t>
            </w:r>
            <w:proofErr w:type="gramStart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в</w:t>
            </w:r>
            <w:proofErr w:type="gramEnd"/>
            <w:r>
              <w:rPr>
                <w:szCs w:val="24"/>
              </w:rPr>
              <w:t xml:space="preserve"> месяц за 1 кв. м.</w:t>
            </w:r>
          </w:p>
          <w:p w:rsidR="00962AFD" w:rsidRDefault="00962AFD" w:rsidP="00B341C4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Постановление Администрации Сосновоборского городского округа</w:t>
            </w:r>
          </w:p>
          <w:p w:rsidR="00962AFD" w:rsidRPr="00846820" w:rsidRDefault="00962AFD" w:rsidP="00B341C4">
            <w:pPr>
              <w:pStyle w:val="ae"/>
              <w:rPr>
                <w:szCs w:val="24"/>
              </w:rPr>
            </w:pPr>
            <w:r>
              <w:rPr>
                <w:szCs w:val="24"/>
              </w:rPr>
              <w:t>От ___ ______202__ г. № _______________</w:t>
            </w:r>
          </w:p>
        </w:tc>
      </w:tr>
    </w:tbl>
    <w:p w:rsidR="00962AFD" w:rsidRPr="00F37342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*Тариф (__,__)*</w:t>
      </w:r>
      <w:r>
        <w:rPr>
          <w:i/>
          <w:sz w:val="22"/>
          <w:szCs w:val="22"/>
          <w:lang w:val="en-US"/>
        </w:rPr>
        <w:t>S</w:t>
      </w:r>
      <w:r>
        <w:rPr>
          <w:i/>
          <w:sz w:val="22"/>
          <w:szCs w:val="22"/>
        </w:rPr>
        <w:t>+ОДН=сумма за месяц</w:t>
      </w: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widowControl w:val="0"/>
        <w:tabs>
          <w:tab w:val="left" w:pos="90"/>
        </w:tabs>
        <w:jc w:val="both"/>
        <w:rPr>
          <w:i/>
          <w:sz w:val="22"/>
          <w:szCs w:val="22"/>
        </w:rPr>
      </w:pPr>
    </w:p>
    <w:p w:rsidR="00962AFD" w:rsidRDefault="00962AFD" w:rsidP="00962AFD">
      <w:pPr>
        <w:rPr>
          <w:i/>
          <w:sz w:val="22"/>
          <w:szCs w:val="22"/>
        </w:rPr>
      </w:pPr>
      <w:r>
        <w:rPr>
          <w:i/>
          <w:sz w:val="22"/>
          <w:szCs w:val="22"/>
        </w:rPr>
        <w:br w:type="page"/>
      </w:r>
    </w:p>
    <w:p w:rsidR="00962AFD" w:rsidRDefault="00962AFD" w:rsidP="00962AF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Приложение № 2 к Порядку</w:t>
      </w:r>
    </w:p>
    <w:p w:rsidR="00962AFD" w:rsidRDefault="00962AFD" w:rsidP="00962AFD">
      <w:pPr>
        <w:jc w:val="right"/>
        <w:rPr>
          <w:sz w:val="24"/>
          <w:szCs w:val="24"/>
        </w:rPr>
      </w:pPr>
    </w:p>
    <w:p w:rsidR="00962AFD" w:rsidRDefault="00962AFD" w:rsidP="00962AFD">
      <w:pPr>
        <w:jc w:val="right"/>
        <w:rPr>
          <w:sz w:val="24"/>
          <w:szCs w:val="24"/>
        </w:rPr>
      </w:pPr>
    </w:p>
    <w:p w:rsidR="00962AFD" w:rsidRDefault="00962AFD" w:rsidP="00962AFD">
      <w:pPr>
        <w:jc w:val="both"/>
        <w:rPr>
          <w:sz w:val="24"/>
          <w:szCs w:val="24"/>
        </w:rPr>
      </w:pPr>
    </w:p>
    <w:p w:rsidR="00962AFD" w:rsidRDefault="00962AFD" w:rsidP="00962AFD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 бланке управляющей организации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Главе Сосновоборского </w:t>
      </w:r>
      <w:proofErr w:type="gramStart"/>
      <w:r>
        <w:rPr>
          <w:sz w:val="24"/>
          <w:szCs w:val="24"/>
        </w:rPr>
        <w:t>городского</w:t>
      </w:r>
      <w:proofErr w:type="gramEnd"/>
    </w:p>
    <w:p w:rsidR="00962AFD" w:rsidRDefault="00962AFD" w:rsidP="00962AFD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округа ______________________</w:t>
      </w:r>
    </w:p>
    <w:p w:rsidR="00962AF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Ф.И.О.</w:t>
      </w:r>
    </w:p>
    <w:p w:rsidR="00962AFD" w:rsidRDefault="00962AFD" w:rsidP="00962AFD">
      <w:pPr>
        <w:jc w:val="center"/>
        <w:rPr>
          <w:b/>
          <w:sz w:val="24"/>
          <w:szCs w:val="24"/>
        </w:rPr>
      </w:pPr>
    </w:p>
    <w:p w:rsidR="00962AFD" w:rsidRDefault="00962AFD" w:rsidP="00962AFD">
      <w:pPr>
        <w:jc w:val="center"/>
        <w:rPr>
          <w:b/>
          <w:sz w:val="24"/>
          <w:szCs w:val="24"/>
        </w:rPr>
      </w:pPr>
    </w:p>
    <w:p w:rsidR="00962AFD" w:rsidRDefault="00962AFD" w:rsidP="00962AFD">
      <w:pPr>
        <w:jc w:val="center"/>
        <w:rPr>
          <w:b/>
          <w:sz w:val="24"/>
          <w:szCs w:val="24"/>
        </w:rPr>
      </w:pPr>
    </w:p>
    <w:p w:rsidR="00962AFD" w:rsidRDefault="00962AFD" w:rsidP="00962AFD">
      <w:pPr>
        <w:jc w:val="center"/>
        <w:rPr>
          <w:b/>
          <w:sz w:val="24"/>
          <w:szCs w:val="24"/>
        </w:rPr>
      </w:pPr>
    </w:p>
    <w:p w:rsidR="00962AFD" w:rsidRDefault="00962AFD" w:rsidP="00962AFD">
      <w:pPr>
        <w:jc w:val="center"/>
        <w:rPr>
          <w:b/>
          <w:sz w:val="24"/>
          <w:szCs w:val="24"/>
        </w:rPr>
      </w:pPr>
    </w:p>
    <w:p w:rsidR="00962AFD" w:rsidRPr="00782BFB" w:rsidRDefault="00962AFD" w:rsidP="00962AFD">
      <w:pPr>
        <w:jc w:val="center"/>
        <w:rPr>
          <w:b/>
          <w:sz w:val="24"/>
          <w:szCs w:val="24"/>
        </w:rPr>
      </w:pPr>
      <w:r w:rsidRPr="00782BFB">
        <w:rPr>
          <w:b/>
          <w:sz w:val="24"/>
          <w:szCs w:val="24"/>
        </w:rPr>
        <w:t xml:space="preserve">Заявление на заключение договора </w:t>
      </w:r>
    </w:p>
    <w:p w:rsidR="00962AFD" w:rsidRPr="00782BFB" w:rsidRDefault="00962AFD" w:rsidP="00962AFD">
      <w:pPr>
        <w:jc w:val="center"/>
        <w:rPr>
          <w:b/>
          <w:sz w:val="24"/>
          <w:szCs w:val="24"/>
        </w:rPr>
      </w:pPr>
      <w:r w:rsidRPr="00782BFB">
        <w:rPr>
          <w:b/>
          <w:sz w:val="24"/>
          <w:szCs w:val="24"/>
        </w:rPr>
        <w:t xml:space="preserve">на оплату коммунальных услуг (ОДН) и за содержание </w:t>
      </w:r>
    </w:p>
    <w:p w:rsidR="00962AFD" w:rsidRPr="00782BFB" w:rsidRDefault="00962AFD" w:rsidP="00962AFD">
      <w:pPr>
        <w:jc w:val="center"/>
        <w:rPr>
          <w:b/>
          <w:sz w:val="24"/>
          <w:szCs w:val="24"/>
        </w:rPr>
      </w:pPr>
      <w:r w:rsidRPr="00782BFB">
        <w:rPr>
          <w:b/>
          <w:sz w:val="24"/>
          <w:szCs w:val="24"/>
        </w:rPr>
        <w:t>жилых/нежилых помещений, находящихся в муниципальной собственности</w:t>
      </w:r>
    </w:p>
    <w:p w:rsidR="00962AFD" w:rsidRDefault="00962AFD" w:rsidP="00962AFD">
      <w:pPr>
        <w:jc w:val="center"/>
        <w:rPr>
          <w:b/>
          <w:sz w:val="24"/>
          <w:szCs w:val="24"/>
        </w:rPr>
      </w:pPr>
      <w:r w:rsidRPr="00782BFB">
        <w:rPr>
          <w:b/>
          <w:sz w:val="24"/>
          <w:szCs w:val="24"/>
        </w:rPr>
        <w:t>в период их простоя</w:t>
      </w:r>
    </w:p>
    <w:p w:rsidR="00962AFD" w:rsidRDefault="00962AFD" w:rsidP="00962AFD">
      <w:pPr>
        <w:jc w:val="center"/>
        <w:rPr>
          <w:b/>
          <w:sz w:val="24"/>
          <w:szCs w:val="24"/>
        </w:rPr>
      </w:pPr>
    </w:p>
    <w:p w:rsidR="00962AFD" w:rsidRDefault="00962AFD" w:rsidP="00962AF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Pr="00782BFB">
        <w:rPr>
          <w:sz w:val="24"/>
          <w:szCs w:val="24"/>
        </w:rPr>
        <w:t xml:space="preserve">Прошу заключить </w:t>
      </w:r>
      <w:r>
        <w:rPr>
          <w:sz w:val="24"/>
          <w:szCs w:val="24"/>
        </w:rPr>
        <w:t xml:space="preserve">с </w:t>
      </w:r>
      <w:r w:rsidRPr="00782BFB"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о возмещении</w:t>
      </w:r>
      <w:r w:rsidRPr="00782BFB">
        <w:rPr>
          <w:sz w:val="24"/>
          <w:szCs w:val="24"/>
        </w:rPr>
        <w:t xml:space="preserve"> </w:t>
      </w:r>
      <w:r>
        <w:rPr>
          <w:sz w:val="24"/>
          <w:szCs w:val="24"/>
        </w:rPr>
        <w:t>расходов по коммунальным услугам (ОДН) и содержанию жилых/нежилых помещений, находящихся в муниципальной собственности Сосновоборского городского округа с управляющей организацией___________,</w:t>
      </w:r>
      <w:r w:rsidRPr="00782BFB">
        <w:rPr>
          <w:sz w:val="24"/>
          <w:szCs w:val="24"/>
        </w:rPr>
        <w:t xml:space="preserve"> в связи с тем,</w:t>
      </w:r>
      <w:r>
        <w:rPr>
          <w:sz w:val="24"/>
          <w:szCs w:val="24"/>
        </w:rPr>
        <w:t xml:space="preserve"> что помещения, которые </w:t>
      </w:r>
      <w:proofErr w:type="gramStart"/>
      <w:r>
        <w:rPr>
          <w:sz w:val="24"/>
          <w:szCs w:val="24"/>
        </w:rPr>
        <w:t>находятся</w:t>
      </w:r>
      <w:proofErr w:type="gramEnd"/>
      <w:r>
        <w:rPr>
          <w:sz w:val="24"/>
          <w:szCs w:val="24"/>
        </w:rPr>
        <w:t>/находились в простое в период__________, находятся в муниципальной собственности Сосновоборского городского округа.</w:t>
      </w:r>
    </w:p>
    <w:p w:rsidR="00962AF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62AF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Приложение:</w:t>
      </w:r>
    </w:p>
    <w:p w:rsidR="00962AFD" w:rsidRDefault="00962AFD" w:rsidP="00962AFD">
      <w:pPr>
        <w:jc w:val="both"/>
        <w:rPr>
          <w:sz w:val="24"/>
          <w:szCs w:val="24"/>
        </w:rPr>
      </w:pPr>
    </w:p>
    <w:p w:rsidR="00962AFD" w:rsidRPr="00186F4B" w:rsidRDefault="00962AFD" w:rsidP="00962AFD">
      <w:pPr>
        <w:pStyle w:val="a9"/>
        <w:numPr>
          <w:ilvl w:val="0"/>
          <w:numId w:val="10"/>
        </w:numPr>
        <w:jc w:val="both"/>
        <w:rPr>
          <w:sz w:val="24"/>
          <w:szCs w:val="24"/>
        </w:rPr>
      </w:pPr>
      <w:r w:rsidRPr="003A5710">
        <w:rPr>
          <w:sz w:val="24"/>
          <w:szCs w:val="24"/>
        </w:rPr>
        <w:t>Перечень объектов жилого/нежилого помещения по форме Приложения №3 к Порядку</w:t>
      </w:r>
      <w:r>
        <w:rPr>
          <w:sz w:val="24"/>
          <w:szCs w:val="24"/>
        </w:rPr>
        <w:t>.</w:t>
      </w:r>
      <w:r w:rsidRPr="003A5710">
        <w:rPr>
          <w:color w:val="FF0000"/>
          <w:sz w:val="24"/>
          <w:szCs w:val="24"/>
        </w:rPr>
        <w:t xml:space="preserve"> </w:t>
      </w:r>
    </w:p>
    <w:p w:rsidR="00962AFD" w:rsidRPr="003A5710" w:rsidRDefault="00962AFD" w:rsidP="00962AFD">
      <w:pPr>
        <w:pStyle w:val="a9"/>
        <w:numPr>
          <w:ilvl w:val="0"/>
          <w:numId w:val="10"/>
        </w:numPr>
        <w:jc w:val="both"/>
        <w:rPr>
          <w:sz w:val="24"/>
          <w:szCs w:val="24"/>
        </w:rPr>
      </w:pPr>
      <w:r w:rsidRPr="003A5710">
        <w:rPr>
          <w:sz w:val="24"/>
          <w:szCs w:val="24"/>
        </w:rPr>
        <w:t>Расчет расходов за коммунальные услуги (ОДН) и за содержание жилых/нежилых помещений, находящихся в муниципальной собственности Сосновоборского городского округа в период их простоя по форме Приложения №4 к Порядку.</w:t>
      </w:r>
    </w:p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</w:t>
      </w:r>
    </w:p>
    <w:p w:rsidR="00962AFD" w:rsidRDefault="00962AFD" w:rsidP="00962A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управляющей организации                                                                 </w:t>
      </w:r>
      <w:r w:rsidRPr="00ED7012">
        <w:rPr>
          <w:sz w:val="24"/>
          <w:szCs w:val="24"/>
          <w:u w:val="single"/>
        </w:rPr>
        <w:t>(</w:t>
      </w:r>
      <w:r w:rsidRPr="00ED7012">
        <w:rPr>
          <w:sz w:val="24"/>
          <w:szCs w:val="24"/>
        </w:rPr>
        <w:t>Ф.И.О.)</w:t>
      </w:r>
      <w:r>
        <w:rPr>
          <w:sz w:val="24"/>
          <w:szCs w:val="24"/>
        </w:rPr>
        <w:t xml:space="preserve">                 (подпись)</w:t>
      </w:r>
    </w:p>
    <w:p w:rsidR="00962AFD" w:rsidRDefault="00962AFD" w:rsidP="00962AFD">
      <w:pPr>
        <w:jc w:val="right"/>
        <w:rPr>
          <w:sz w:val="24"/>
          <w:szCs w:val="24"/>
        </w:rPr>
      </w:pPr>
    </w:p>
    <w:p w:rsidR="00962AFD" w:rsidRDefault="00962AFD" w:rsidP="00962AFD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М.П.</w:t>
      </w:r>
    </w:p>
    <w:p w:rsidR="00962AFD" w:rsidRDefault="00962AFD" w:rsidP="00962AFD">
      <w:pPr>
        <w:jc w:val="center"/>
        <w:rPr>
          <w:sz w:val="24"/>
          <w:szCs w:val="24"/>
        </w:rPr>
      </w:pPr>
    </w:p>
    <w:p w:rsidR="00962AFD" w:rsidRDefault="00962AFD" w:rsidP="00962AFD">
      <w:pPr>
        <w:jc w:val="center"/>
        <w:rPr>
          <w:sz w:val="24"/>
          <w:szCs w:val="24"/>
        </w:rPr>
      </w:pPr>
    </w:p>
    <w:p w:rsidR="00962AFD" w:rsidRDefault="00962AFD" w:rsidP="00962AFD">
      <w:pPr>
        <w:jc w:val="center"/>
        <w:rPr>
          <w:sz w:val="24"/>
          <w:szCs w:val="24"/>
        </w:rPr>
      </w:pPr>
    </w:p>
    <w:p w:rsidR="00962AFD" w:rsidRDefault="00962AFD" w:rsidP="00962AFD">
      <w:pPr>
        <w:jc w:val="center"/>
        <w:rPr>
          <w:sz w:val="24"/>
          <w:szCs w:val="24"/>
        </w:rPr>
      </w:pPr>
    </w:p>
    <w:p w:rsidR="00962AFD" w:rsidRDefault="00962AFD" w:rsidP="00962AFD">
      <w:pPr>
        <w:jc w:val="center"/>
        <w:rPr>
          <w:sz w:val="24"/>
          <w:szCs w:val="24"/>
        </w:rPr>
      </w:pPr>
    </w:p>
    <w:p w:rsidR="00962AFD" w:rsidRDefault="00962AFD" w:rsidP="00962AFD">
      <w:pPr>
        <w:jc w:val="center"/>
        <w:rPr>
          <w:sz w:val="24"/>
          <w:szCs w:val="24"/>
        </w:rPr>
      </w:pPr>
    </w:p>
    <w:p w:rsidR="00962AFD" w:rsidRDefault="00962AFD" w:rsidP="00962AFD">
      <w:pPr>
        <w:jc w:val="center"/>
        <w:rPr>
          <w:sz w:val="24"/>
          <w:szCs w:val="24"/>
        </w:rPr>
      </w:pPr>
    </w:p>
    <w:p w:rsidR="00962AFD" w:rsidRDefault="00962AFD" w:rsidP="00962AFD">
      <w:pPr>
        <w:jc w:val="center"/>
        <w:rPr>
          <w:sz w:val="24"/>
          <w:szCs w:val="24"/>
        </w:rPr>
      </w:pPr>
    </w:p>
    <w:p w:rsidR="00962AFD" w:rsidRDefault="00962AFD" w:rsidP="00962AFD">
      <w:pPr>
        <w:jc w:val="center"/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962AFD" w:rsidRDefault="00962AFD" w:rsidP="00962AFD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4BF0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3</w:t>
      </w:r>
      <w:r w:rsidRPr="00B64BF0">
        <w:rPr>
          <w:sz w:val="24"/>
          <w:szCs w:val="24"/>
        </w:rPr>
        <w:t xml:space="preserve"> к Порядку </w:t>
      </w:r>
    </w:p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</w:p>
    <w:p w:rsidR="00962AFD" w:rsidRPr="00AE281D" w:rsidRDefault="00962AFD" w:rsidP="00962AFD">
      <w:pPr>
        <w:jc w:val="center"/>
        <w:rPr>
          <w:sz w:val="24"/>
          <w:szCs w:val="24"/>
        </w:rPr>
      </w:pPr>
      <w:r w:rsidRPr="00AE281D">
        <w:rPr>
          <w:sz w:val="24"/>
          <w:szCs w:val="24"/>
        </w:rPr>
        <w:t>Перечень объектов жилого/нежилого фонда, находящи</w:t>
      </w:r>
      <w:r>
        <w:rPr>
          <w:sz w:val="24"/>
          <w:szCs w:val="24"/>
        </w:rPr>
        <w:t>х</w:t>
      </w:r>
      <w:r w:rsidRPr="00AE281D">
        <w:rPr>
          <w:sz w:val="24"/>
          <w:szCs w:val="24"/>
        </w:rPr>
        <w:t>ся в простое</w:t>
      </w:r>
    </w:p>
    <w:p w:rsidR="00962AFD" w:rsidRPr="00AE281D" w:rsidRDefault="00962AFD" w:rsidP="00962AFD">
      <w:pPr>
        <w:jc w:val="center"/>
        <w:rPr>
          <w:sz w:val="24"/>
          <w:szCs w:val="24"/>
        </w:rPr>
      </w:pP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1413"/>
        <w:gridCol w:w="2410"/>
        <w:gridCol w:w="2551"/>
        <w:gridCol w:w="3119"/>
      </w:tblGrid>
      <w:tr w:rsidR="00962AFD" w:rsidRPr="00AE281D" w:rsidTr="00B341C4">
        <w:tc>
          <w:tcPr>
            <w:tcW w:w="1413" w:type="dxa"/>
          </w:tcPr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</w:p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  <w:r w:rsidRPr="00AE281D">
              <w:rPr>
                <w:sz w:val="24"/>
                <w:szCs w:val="24"/>
              </w:rPr>
              <w:t xml:space="preserve">№ </w:t>
            </w:r>
            <w:proofErr w:type="gramStart"/>
            <w:r w:rsidRPr="00AE281D">
              <w:rPr>
                <w:sz w:val="24"/>
                <w:szCs w:val="24"/>
              </w:rPr>
              <w:t>п</w:t>
            </w:r>
            <w:proofErr w:type="gramEnd"/>
            <w:r w:rsidRPr="00AE281D">
              <w:rPr>
                <w:sz w:val="24"/>
                <w:szCs w:val="24"/>
              </w:rPr>
              <w:t>/п</w:t>
            </w:r>
          </w:p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</w:p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  <w:r w:rsidRPr="00AE281D">
              <w:rPr>
                <w:sz w:val="24"/>
                <w:szCs w:val="24"/>
              </w:rPr>
              <w:t>Адрес</w:t>
            </w:r>
          </w:p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</w:p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  <w:r w:rsidRPr="00AE281D">
              <w:rPr>
                <w:sz w:val="24"/>
                <w:szCs w:val="24"/>
              </w:rPr>
              <w:t xml:space="preserve">Площадь в кв. м </w:t>
            </w:r>
          </w:p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</w:p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  <w:r w:rsidRPr="00AE281D">
              <w:rPr>
                <w:sz w:val="24"/>
                <w:szCs w:val="24"/>
              </w:rPr>
              <w:t>Период простоя</w:t>
            </w:r>
          </w:p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</w:p>
        </w:tc>
      </w:tr>
      <w:tr w:rsidR="00962AFD" w:rsidRPr="00AE281D" w:rsidTr="00B341C4">
        <w:trPr>
          <w:trHeight w:val="541"/>
        </w:trPr>
        <w:tc>
          <w:tcPr>
            <w:tcW w:w="1413" w:type="dxa"/>
          </w:tcPr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962AFD" w:rsidRPr="00AE281D" w:rsidRDefault="00962AFD" w:rsidP="00B341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2AFD" w:rsidRPr="00AE281D" w:rsidRDefault="00962AFD" w:rsidP="00962AFD">
      <w:pPr>
        <w:jc w:val="center"/>
        <w:rPr>
          <w:sz w:val="24"/>
          <w:szCs w:val="24"/>
        </w:rPr>
      </w:pPr>
    </w:p>
    <w:p w:rsidR="00962AFD" w:rsidRPr="00AE281D" w:rsidRDefault="00962AFD" w:rsidP="00962AFD">
      <w:pPr>
        <w:jc w:val="center"/>
        <w:rPr>
          <w:sz w:val="24"/>
          <w:szCs w:val="24"/>
        </w:rPr>
      </w:pPr>
    </w:p>
    <w:p w:rsidR="00962AFD" w:rsidRPr="00AE281D" w:rsidRDefault="00962AFD" w:rsidP="00962AFD">
      <w:pPr>
        <w:jc w:val="center"/>
        <w:rPr>
          <w:sz w:val="24"/>
          <w:szCs w:val="24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tabs>
          <w:tab w:val="left" w:pos="9214"/>
        </w:tabs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jc w:val="center"/>
        <w:rPr>
          <w:sz w:val="28"/>
          <w:szCs w:val="28"/>
        </w:rPr>
      </w:pPr>
    </w:p>
    <w:p w:rsidR="00962AFD" w:rsidRDefault="00962AFD" w:rsidP="00962AF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62AFD" w:rsidRPr="002D4907" w:rsidRDefault="00962AFD" w:rsidP="00962AFD">
      <w:pPr>
        <w:jc w:val="right"/>
        <w:rPr>
          <w:sz w:val="24"/>
          <w:szCs w:val="24"/>
        </w:rPr>
      </w:pPr>
    </w:p>
    <w:p w:rsidR="00962AFD" w:rsidRPr="002D4907" w:rsidRDefault="00962AFD" w:rsidP="00962AFD">
      <w:pPr>
        <w:jc w:val="right"/>
        <w:rPr>
          <w:sz w:val="24"/>
          <w:szCs w:val="24"/>
        </w:rPr>
      </w:pPr>
      <w:r w:rsidRPr="002D4907">
        <w:rPr>
          <w:sz w:val="24"/>
          <w:szCs w:val="24"/>
        </w:rPr>
        <w:t>Приложение №</w:t>
      </w:r>
      <w:r>
        <w:rPr>
          <w:sz w:val="24"/>
          <w:szCs w:val="24"/>
        </w:rPr>
        <w:t xml:space="preserve"> </w:t>
      </w:r>
      <w:r w:rsidRPr="002D4907">
        <w:rPr>
          <w:sz w:val="24"/>
          <w:szCs w:val="24"/>
        </w:rPr>
        <w:t xml:space="preserve">4 к Порядку </w:t>
      </w: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  <w:r w:rsidRPr="002D4907">
        <w:rPr>
          <w:sz w:val="24"/>
          <w:szCs w:val="24"/>
        </w:rPr>
        <w:t xml:space="preserve">Расчет расходов за коммунальные услуги (ОДН) и за содержание </w:t>
      </w:r>
    </w:p>
    <w:p w:rsidR="00962AFD" w:rsidRPr="002D4907" w:rsidRDefault="00962AFD" w:rsidP="00962AFD">
      <w:pPr>
        <w:jc w:val="center"/>
        <w:rPr>
          <w:sz w:val="24"/>
          <w:szCs w:val="24"/>
        </w:rPr>
      </w:pPr>
      <w:r w:rsidRPr="002D4907">
        <w:rPr>
          <w:sz w:val="24"/>
          <w:szCs w:val="24"/>
        </w:rPr>
        <w:t>жилых/нежилых помещений, находящихся в муниципальной собственности Сосновоборского городского округа в период их простоя</w:t>
      </w: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tbl>
      <w:tblPr>
        <w:tblStyle w:val="af0"/>
        <w:tblW w:w="9776" w:type="dxa"/>
        <w:jc w:val="center"/>
        <w:tblLook w:val="04A0" w:firstRow="1" w:lastRow="0" w:firstColumn="1" w:lastColumn="0" w:noHBand="0" w:noVBand="1"/>
      </w:tblPr>
      <w:tblGrid>
        <w:gridCol w:w="1129"/>
        <w:gridCol w:w="1910"/>
        <w:gridCol w:w="2201"/>
        <w:gridCol w:w="2676"/>
        <w:gridCol w:w="1860"/>
      </w:tblGrid>
      <w:tr w:rsidR="00962AFD" w:rsidRPr="002D4907" w:rsidTr="00B341C4">
        <w:trPr>
          <w:jc w:val="center"/>
        </w:trPr>
        <w:tc>
          <w:tcPr>
            <w:tcW w:w="1129" w:type="dxa"/>
          </w:tcPr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</w:p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</w:p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  <w:r w:rsidRPr="002D4907">
              <w:rPr>
                <w:sz w:val="24"/>
                <w:szCs w:val="24"/>
              </w:rPr>
              <w:t xml:space="preserve">№ </w:t>
            </w:r>
            <w:proofErr w:type="gramStart"/>
            <w:r w:rsidRPr="002D4907">
              <w:rPr>
                <w:sz w:val="24"/>
                <w:szCs w:val="24"/>
              </w:rPr>
              <w:t>п</w:t>
            </w:r>
            <w:proofErr w:type="gramEnd"/>
            <w:r w:rsidRPr="002D4907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1910" w:type="dxa"/>
          </w:tcPr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</w:p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</w:p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  <w:r w:rsidRPr="002D4907">
              <w:rPr>
                <w:sz w:val="24"/>
                <w:szCs w:val="24"/>
              </w:rPr>
              <w:t xml:space="preserve">Адрес </w:t>
            </w:r>
          </w:p>
        </w:tc>
        <w:tc>
          <w:tcPr>
            <w:tcW w:w="2201" w:type="dxa"/>
          </w:tcPr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</w:p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</w:p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  <w:r w:rsidRPr="002D4907">
              <w:rPr>
                <w:sz w:val="24"/>
                <w:szCs w:val="24"/>
              </w:rPr>
              <w:t>Площадь в кв. м</w:t>
            </w:r>
          </w:p>
        </w:tc>
        <w:tc>
          <w:tcPr>
            <w:tcW w:w="2676" w:type="dxa"/>
          </w:tcPr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  <w:r w:rsidRPr="002D4907">
              <w:rPr>
                <w:sz w:val="24"/>
                <w:szCs w:val="24"/>
              </w:rPr>
              <w:t>Тариф за содержание объектов жилого/нежилого фонда</w:t>
            </w:r>
          </w:p>
        </w:tc>
        <w:tc>
          <w:tcPr>
            <w:tcW w:w="1860" w:type="dxa"/>
          </w:tcPr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</w:p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  <w:r w:rsidRPr="002D4907">
              <w:rPr>
                <w:sz w:val="24"/>
                <w:szCs w:val="24"/>
              </w:rPr>
              <w:t>Стоимость ОДН за 1 (один) месяц</w:t>
            </w:r>
          </w:p>
        </w:tc>
      </w:tr>
      <w:tr w:rsidR="00962AFD" w:rsidRPr="002D4907" w:rsidTr="00B341C4">
        <w:trPr>
          <w:jc w:val="center"/>
        </w:trPr>
        <w:tc>
          <w:tcPr>
            <w:tcW w:w="1129" w:type="dxa"/>
          </w:tcPr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</w:tcPr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6" w:type="dxa"/>
          </w:tcPr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0" w:type="dxa"/>
          </w:tcPr>
          <w:p w:rsidR="00962AFD" w:rsidRPr="002D4907" w:rsidRDefault="00962AFD" w:rsidP="00B341C4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jc w:val="center"/>
        <w:rPr>
          <w:sz w:val="24"/>
          <w:szCs w:val="24"/>
        </w:rPr>
      </w:pPr>
    </w:p>
    <w:p w:rsidR="00962AFD" w:rsidRPr="002D4907" w:rsidRDefault="00962AFD" w:rsidP="00962AFD">
      <w:pPr>
        <w:ind w:left="-284" w:firstLine="710"/>
        <w:jc w:val="center"/>
        <w:rPr>
          <w:sz w:val="24"/>
          <w:szCs w:val="24"/>
        </w:rPr>
      </w:pPr>
    </w:p>
    <w:p w:rsidR="00962AFD" w:rsidRPr="002D4907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  <w:sectPr w:rsidR="00962AFD" w:rsidSect="00F85CD7">
          <w:headerReference w:type="even" r:id="rId15"/>
          <w:headerReference w:type="default" r:id="rId16"/>
          <w:headerReference w:type="first" r:id="rId17"/>
          <w:pgSz w:w="11906" w:h="16838"/>
          <w:pgMar w:top="1134" w:right="707" w:bottom="709" w:left="1560" w:header="720" w:footer="720" w:gutter="0"/>
          <w:cols w:space="720"/>
          <w:docGrid w:linePitch="272"/>
        </w:sectPr>
      </w:pPr>
    </w:p>
    <w:p w:rsidR="00962AFD" w:rsidRDefault="00962AFD" w:rsidP="00962AFD">
      <w:pPr>
        <w:jc w:val="right"/>
        <w:rPr>
          <w:sz w:val="24"/>
          <w:szCs w:val="24"/>
        </w:rPr>
      </w:pPr>
      <w:r w:rsidRPr="007316F2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5</w:t>
      </w:r>
      <w:r w:rsidRPr="007316F2">
        <w:rPr>
          <w:sz w:val="24"/>
          <w:szCs w:val="24"/>
        </w:rPr>
        <w:t xml:space="preserve"> к Порядку</w:t>
      </w:r>
    </w:p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jc w:val="center"/>
        <w:rPr>
          <w:b/>
          <w:sz w:val="24"/>
          <w:szCs w:val="24"/>
        </w:rPr>
      </w:pPr>
      <w:r w:rsidRPr="002A51F6">
        <w:rPr>
          <w:b/>
          <w:sz w:val="24"/>
          <w:szCs w:val="24"/>
        </w:rPr>
        <w:t>Акт сдачи-приемки работ</w:t>
      </w:r>
      <w:r>
        <w:rPr>
          <w:b/>
          <w:sz w:val="24"/>
          <w:szCs w:val="24"/>
        </w:rPr>
        <w:t xml:space="preserve"> (оказанных услуг)</w:t>
      </w:r>
    </w:p>
    <w:p w:rsidR="00962AFD" w:rsidRDefault="00962AFD" w:rsidP="00962AFD">
      <w:pPr>
        <w:jc w:val="center"/>
        <w:rPr>
          <w:b/>
          <w:sz w:val="24"/>
          <w:szCs w:val="24"/>
        </w:rPr>
      </w:pPr>
    </w:p>
    <w:p w:rsidR="00962AFD" w:rsidRDefault="00962AFD" w:rsidP="00962AFD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Получатель: __________________________________</w:t>
      </w:r>
    </w:p>
    <w:p w:rsidR="00962AFD" w:rsidRDefault="00962AFD" w:rsidP="00962AF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__________________________________</w:t>
      </w:r>
    </w:p>
    <w:p w:rsidR="00962AFD" w:rsidRDefault="00962AFD" w:rsidP="00962AF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____________________________________</w:t>
      </w:r>
    </w:p>
    <w:p w:rsidR="00962AFD" w:rsidRDefault="00962AFD" w:rsidP="00962AFD">
      <w:pPr>
        <w:rPr>
          <w:b/>
          <w:sz w:val="24"/>
          <w:szCs w:val="24"/>
        </w:rPr>
      </w:pPr>
    </w:p>
    <w:p w:rsidR="00962AFD" w:rsidRDefault="00962AFD" w:rsidP="00962AFD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Собственник: _______________________________</w:t>
      </w:r>
    </w:p>
    <w:p w:rsidR="00962AFD" w:rsidRDefault="00962AFD" w:rsidP="00962AF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  <w:t xml:space="preserve">  _______________________________</w:t>
      </w:r>
    </w:p>
    <w:p w:rsidR="00962AFD" w:rsidRDefault="00962AFD" w:rsidP="00962A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</w:t>
      </w:r>
      <w:r>
        <w:rPr>
          <w:b/>
          <w:sz w:val="24"/>
          <w:szCs w:val="24"/>
        </w:rPr>
        <w:tab/>
        <w:t xml:space="preserve">  _______________________________</w:t>
      </w:r>
    </w:p>
    <w:p w:rsidR="00962AFD" w:rsidRDefault="00962AFD" w:rsidP="00962AF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962AFD" w:rsidRDefault="00962AFD" w:rsidP="00962AFD">
      <w:pPr>
        <w:rPr>
          <w:b/>
          <w:sz w:val="24"/>
          <w:szCs w:val="24"/>
        </w:rPr>
      </w:pPr>
    </w:p>
    <w:p w:rsidR="00962AFD" w:rsidRPr="002A51F6" w:rsidRDefault="00962AFD" w:rsidP="00962AFD">
      <w:pPr>
        <w:rPr>
          <w:b/>
          <w:sz w:val="24"/>
          <w:szCs w:val="24"/>
        </w:rPr>
      </w:pP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763"/>
        <w:gridCol w:w="3060"/>
        <w:gridCol w:w="1559"/>
        <w:gridCol w:w="1417"/>
        <w:gridCol w:w="1366"/>
        <w:gridCol w:w="1724"/>
      </w:tblGrid>
      <w:tr w:rsidR="00962AFD" w:rsidTr="00962AFD">
        <w:tc>
          <w:tcPr>
            <w:tcW w:w="763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060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работ, услуг</w:t>
            </w:r>
          </w:p>
        </w:tc>
        <w:tc>
          <w:tcPr>
            <w:tcW w:w="1559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417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366" w:type="dxa"/>
          </w:tcPr>
          <w:p w:rsidR="00962AFD" w:rsidRDefault="00962AFD" w:rsidP="00B341C4">
            <w:pPr>
              <w:ind w:right="-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Цена </w:t>
            </w:r>
          </w:p>
        </w:tc>
        <w:tc>
          <w:tcPr>
            <w:tcW w:w="1724" w:type="dxa"/>
          </w:tcPr>
          <w:p w:rsidR="00962AFD" w:rsidRPr="00191597" w:rsidRDefault="00962AFD" w:rsidP="00B341C4">
            <w:pPr>
              <w:ind w:firstLine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 w:rsidR="00962AFD" w:rsidTr="00962AFD">
        <w:trPr>
          <w:trHeight w:val="3047"/>
        </w:trPr>
        <w:tc>
          <w:tcPr>
            <w:tcW w:w="763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жилых и нежилых помещений, находящихся в муниципальной собственности Сосновоборского городского округа в период их простоя, в соответствии с Договором №_____ от ___.___. _____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  <w:p w:rsidR="00962AFD" w:rsidRDefault="00962AFD" w:rsidP="00B341C4">
            <w:pPr>
              <w:rPr>
                <w:sz w:val="24"/>
                <w:szCs w:val="24"/>
              </w:rPr>
            </w:pPr>
          </w:p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</w:tr>
      <w:tr w:rsidR="00962AFD" w:rsidTr="00962AFD">
        <w:trPr>
          <w:trHeight w:val="442"/>
        </w:trPr>
        <w:tc>
          <w:tcPr>
            <w:tcW w:w="763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</w:tr>
      <w:tr w:rsidR="00962AFD" w:rsidTr="00962AFD">
        <w:trPr>
          <w:trHeight w:val="421"/>
        </w:trPr>
        <w:tc>
          <w:tcPr>
            <w:tcW w:w="763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</w:tr>
      <w:tr w:rsidR="00962AFD" w:rsidTr="00962AFD">
        <w:trPr>
          <w:trHeight w:val="421"/>
        </w:trPr>
        <w:tc>
          <w:tcPr>
            <w:tcW w:w="763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366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  <w:tc>
          <w:tcPr>
            <w:tcW w:w="1724" w:type="dxa"/>
          </w:tcPr>
          <w:p w:rsidR="00962AFD" w:rsidRDefault="00962AFD" w:rsidP="00B341C4">
            <w:pPr>
              <w:rPr>
                <w:sz w:val="24"/>
                <w:szCs w:val="24"/>
              </w:rPr>
            </w:pPr>
          </w:p>
        </w:tc>
      </w:tr>
    </w:tbl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  <w:r>
        <w:rPr>
          <w:sz w:val="24"/>
          <w:szCs w:val="24"/>
        </w:rPr>
        <w:t>Всего выполнено работ (услуг) на сумму _____________ руб.</w:t>
      </w:r>
    </w:p>
    <w:p w:rsidR="00962AFD" w:rsidRDefault="00962AFD" w:rsidP="00962AFD">
      <w:pPr>
        <w:rPr>
          <w:sz w:val="24"/>
          <w:szCs w:val="24"/>
        </w:rPr>
      </w:pPr>
      <w:r>
        <w:rPr>
          <w:sz w:val="24"/>
          <w:szCs w:val="24"/>
        </w:rPr>
        <w:t>(Сумма прописью)</w:t>
      </w:r>
    </w:p>
    <w:p w:rsidR="00962AFD" w:rsidRDefault="00962AFD" w:rsidP="00962AFD">
      <w:pPr>
        <w:rPr>
          <w:sz w:val="24"/>
          <w:szCs w:val="24"/>
        </w:rPr>
      </w:pPr>
    </w:p>
    <w:p w:rsidR="00962AFD" w:rsidRDefault="00962AFD" w:rsidP="00962AFD">
      <w:pPr>
        <w:rPr>
          <w:sz w:val="24"/>
          <w:szCs w:val="24"/>
        </w:rPr>
      </w:pPr>
      <w:r>
        <w:rPr>
          <w:sz w:val="24"/>
          <w:szCs w:val="24"/>
        </w:rPr>
        <w:t xml:space="preserve">Вышеперечисленные работы (услуги) выполнены полностью и в срок. </w:t>
      </w:r>
    </w:p>
    <w:p w:rsidR="00962AFD" w:rsidRDefault="00962AFD" w:rsidP="00962AFD">
      <w:pPr>
        <w:rPr>
          <w:sz w:val="24"/>
          <w:szCs w:val="24"/>
        </w:rPr>
      </w:pPr>
      <w:r>
        <w:rPr>
          <w:sz w:val="24"/>
          <w:szCs w:val="24"/>
        </w:rPr>
        <w:t xml:space="preserve">Собственник претензий по объему, качеству и срокам выполнения работ (услуг) не имеет. </w:t>
      </w:r>
    </w:p>
    <w:p w:rsidR="00962AFD" w:rsidRDefault="00962AFD" w:rsidP="00962AFD">
      <w:pPr>
        <w:rPr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62AFD" w:rsidTr="00B341C4">
        <w:trPr>
          <w:trHeight w:val="2587"/>
        </w:trPr>
        <w:tc>
          <w:tcPr>
            <w:tcW w:w="4814" w:type="dxa"/>
          </w:tcPr>
          <w:p w:rsidR="00962AFD" w:rsidRPr="00A1041F" w:rsidRDefault="00962AFD" w:rsidP="00B341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Получатель</w:t>
            </w:r>
            <w:r w:rsidRPr="00A1041F">
              <w:rPr>
                <w:b/>
                <w:sz w:val="28"/>
                <w:szCs w:val="28"/>
              </w:rPr>
              <w:t xml:space="preserve"> </w:t>
            </w:r>
          </w:p>
          <w:p w:rsidR="00962AFD" w:rsidRDefault="00962AFD" w:rsidP="00B341C4">
            <w:pPr>
              <w:rPr>
                <w:sz w:val="24"/>
                <w:szCs w:val="24"/>
              </w:rPr>
            </w:pPr>
          </w:p>
          <w:p w:rsidR="00962AFD" w:rsidRDefault="00962AFD" w:rsidP="00B34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Управляющая организация</w:t>
            </w:r>
          </w:p>
          <w:p w:rsidR="00962AFD" w:rsidRDefault="00962AFD" w:rsidP="00B341C4">
            <w:pPr>
              <w:rPr>
                <w:sz w:val="24"/>
                <w:szCs w:val="24"/>
              </w:rPr>
            </w:pPr>
          </w:p>
          <w:p w:rsidR="00962AFD" w:rsidRDefault="00962AFD" w:rsidP="00B341C4">
            <w:pPr>
              <w:rPr>
                <w:sz w:val="24"/>
                <w:szCs w:val="24"/>
              </w:rPr>
            </w:pPr>
          </w:p>
          <w:p w:rsidR="00962AFD" w:rsidRDefault="00962AFD" w:rsidP="00B34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___________________Ф.И.О </w:t>
            </w:r>
          </w:p>
          <w:p w:rsidR="00962AFD" w:rsidRDefault="00962AFD" w:rsidP="00B34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:rsidR="00962AFD" w:rsidRDefault="00962AFD" w:rsidP="00B34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815" w:type="dxa"/>
          </w:tcPr>
          <w:p w:rsidR="00962AFD" w:rsidRPr="00A1041F" w:rsidRDefault="00962AFD" w:rsidP="00B341C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Собственник</w:t>
            </w:r>
            <w:r w:rsidRPr="00A1041F">
              <w:rPr>
                <w:b/>
                <w:sz w:val="28"/>
                <w:szCs w:val="28"/>
              </w:rPr>
              <w:t xml:space="preserve"> </w:t>
            </w:r>
          </w:p>
          <w:p w:rsidR="00962AFD" w:rsidRPr="00A1041F" w:rsidRDefault="00962AFD" w:rsidP="00B341C4">
            <w:pPr>
              <w:rPr>
                <w:sz w:val="28"/>
                <w:szCs w:val="28"/>
              </w:rPr>
            </w:pPr>
          </w:p>
          <w:p w:rsidR="00962AFD" w:rsidRDefault="00962AFD" w:rsidP="00B34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>
              <w:rPr>
                <w:sz w:val="24"/>
                <w:szCs w:val="24"/>
              </w:rPr>
              <w:t>Сосновоборский</w:t>
            </w:r>
            <w:proofErr w:type="spellEnd"/>
            <w:r>
              <w:rPr>
                <w:sz w:val="24"/>
                <w:szCs w:val="24"/>
              </w:rPr>
              <w:t xml:space="preserve"> городской округ Ленинградской области</w:t>
            </w:r>
          </w:p>
          <w:p w:rsidR="00962AFD" w:rsidRDefault="00962AFD" w:rsidP="00B34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_________________________Ф.И.О.</w:t>
            </w:r>
          </w:p>
          <w:p w:rsidR="00962AFD" w:rsidRDefault="00962AFD" w:rsidP="00B341C4">
            <w:pPr>
              <w:rPr>
                <w:sz w:val="24"/>
                <w:szCs w:val="24"/>
              </w:rPr>
            </w:pPr>
          </w:p>
          <w:p w:rsidR="00962AFD" w:rsidRDefault="00962AFD" w:rsidP="00B341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962AFD" w:rsidRDefault="00962AFD" w:rsidP="00B341C4">
            <w:pPr>
              <w:rPr>
                <w:sz w:val="24"/>
                <w:szCs w:val="24"/>
              </w:rPr>
            </w:pPr>
          </w:p>
        </w:tc>
      </w:tr>
    </w:tbl>
    <w:p w:rsidR="00962AFD" w:rsidRPr="007316F2" w:rsidRDefault="00962AFD" w:rsidP="00962AFD">
      <w:pPr>
        <w:rPr>
          <w:sz w:val="24"/>
          <w:szCs w:val="24"/>
        </w:rPr>
      </w:pPr>
    </w:p>
    <w:sectPr w:rsidR="00962AFD" w:rsidRPr="007316F2" w:rsidSect="00DA7219">
      <w:headerReference w:type="default" r:id="rId18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05D" w:rsidRDefault="00F0005D" w:rsidP="00762166">
      <w:r>
        <w:separator/>
      </w:r>
    </w:p>
  </w:endnote>
  <w:endnote w:type="continuationSeparator" w:id="0">
    <w:p w:rsidR="00F0005D" w:rsidRDefault="00F0005D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B5" w:rsidRDefault="00E724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B5" w:rsidRDefault="00E724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B5" w:rsidRDefault="00E724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05D" w:rsidRDefault="00F0005D" w:rsidP="00762166">
      <w:r>
        <w:separator/>
      </w:r>
    </w:p>
  </w:footnote>
  <w:footnote w:type="continuationSeparator" w:id="0">
    <w:p w:rsidR="00F0005D" w:rsidRDefault="00F0005D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B5" w:rsidRDefault="00E724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FD" w:rsidRDefault="00962AF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4B5" w:rsidRDefault="00E724B5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FD" w:rsidRDefault="00CB0C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704" behindDoc="1" locked="0" layoutInCell="1" allowOverlap="1">
              <wp:simplePos x="0" y="0"/>
              <wp:positionH relativeFrom="page">
                <wp:posOffset>6871970</wp:posOffset>
              </wp:positionH>
              <wp:positionV relativeFrom="page">
                <wp:posOffset>431800</wp:posOffset>
              </wp:positionV>
              <wp:extent cx="60960" cy="138430"/>
              <wp:effectExtent l="0" t="0" r="14605" b="508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AFD" w:rsidRDefault="00F83AD0">
                          <w:pPr>
                            <w:pStyle w:val="ab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="00962AFD">
                            <w:instrText xml:space="preserve"> PAGE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62AFD" w:rsidRPr="00176A76">
                            <w:rPr>
                              <w:rStyle w:val="95pt"/>
                              <w:noProof/>
                            </w:rPr>
                            <w:t>8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41.1pt;margin-top:34pt;width:4.8pt;height:10.9pt;z-index:-25165977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" filled="f" stroked="f">
              <v:textbox style="mso-fit-shape-to-text:t" inset="0,0,0,0">
                <w:txbxContent>
                  <w:p w:rsidR="00962AFD" w:rsidRDefault="00F83AD0">
                    <w:pPr>
                      <w:pStyle w:val="ab"/>
                      <w:shd w:val="clear" w:color="auto" w:fill="auto"/>
                      <w:spacing w:line="240" w:lineRule="auto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 w:rsidR="00962AFD">
                      <w:instrText xml:space="preserve"> PAGE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 w:rsidR="00962AFD" w:rsidRPr="00176A76">
                      <w:rPr>
                        <w:rStyle w:val="95pt"/>
                        <w:noProof/>
                      </w:rPr>
                      <w:t>8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FD" w:rsidRDefault="00CB0C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6991350</wp:posOffset>
              </wp:positionH>
              <wp:positionV relativeFrom="page">
                <wp:posOffset>431800</wp:posOffset>
              </wp:positionV>
              <wp:extent cx="74930" cy="154940"/>
              <wp:effectExtent l="0" t="0" r="1270" b="1651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AFD" w:rsidRDefault="00962AFD">
                          <w:pPr>
                            <w:pStyle w:val="ab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50.5pt;margin-top:34pt;width:5.9pt;height:12.2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" filled="f" stroked="f">
              <v:textbox style="mso-fit-shape-to-text:t" inset="0,0,0,0">
                <w:txbxContent>
                  <w:p w:rsidR="00962AFD" w:rsidRDefault="00962AFD">
                    <w:pPr>
                      <w:pStyle w:val="ab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FD" w:rsidRDefault="00CB0C9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752" behindDoc="1" locked="0" layoutInCell="1" allowOverlap="1">
              <wp:simplePos x="0" y="0"/>
              <wp:positionH relativeFrom="page">
                <wp:posOffset>6989445</wp:posOffset>
              </wp:positionH>
              <wp:positionV relativeFrom="page">
                <wp:posOffset>431800</wp:posOffset>
              </wp:positionV>
              <wp:extent cx="60960" cy="138430"/>
              <wp:effectExtent l="0" t="0" r="14605" b="508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2AFD" w:rsidRDefault="00962AFD">
                          <w:pPr>
                            <w:pStyle w:val="ab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95pt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50.35pt;margin-top:34pt;width:4.8pt;height:10.9pt;z-index:-25165772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" filled="f" stroked="f">
              <v:textbox style="mso-fit-shape-to-text:t" inset="0,0,0,0">
                <w:txbxContent>
                  <w:p w:rsidR="00962AFD" w:rsidRDefault="00962AFD">
                    <w:pPr>
                      <w:pStyle w:val="ab"/>
                      <w:shd w:val="clear" w:color="auto" w:fill="auto"/>
                      <w:spacing w:line="240" w:lineRule="auto"/>
                    </w:pPr>
                    <w:r>
                      <w:rPr>
                        <w:rStyle w:val="95pt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7553"/>
    <w:multiLevelType w:val="hybridMultilevel"/>
    <w:tmpl w:val="A78AF0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961C7"/>
    <w:multiLevelType w:val="multilevel"/>
    <w:tmpl w:val="C79C4B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54745FC"/>
    <w:multiLevelType w:val="multilevel"/>
    <w:tmpl w:val="5310149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A64C1A"/>
    <w:multiLevelType w:val="hybridMultilevel"/>
    <w:tmpl w:val="38687A8E"/>
    <w:lvl w:ilvl="0" w:tplc="95740A9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7F64C8F"/>
    <w:multiLevelType w:val="hybridMultilevel"/>
    <w:tmpl w:val="CECABE1C"/>
    <w:lvl w:ilvl="0" w:tplc="04190017">
      <w:start w:val="1"/>
      <w:numFmt w:val="lowerLetter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C143342"/>
    <w:multiLevelType w:val="multilevel"/>
    <w:tmpl w:val="41A0F9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4D5E7A"/>
    <w:multiLevelType w:val="hybridMultilevel"/>
    <w:tmpl w:val="71961A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2760607"/>
    <w:multiLevelType w:val="multilevel"/>
    <w:tmpl w:val="C63A2A9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2376E52"/>
    <w:multiLevelType w:val="hybridMultilevel"/>
    <w:tmpl w:val="108291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839c8bf-ddd6-49c4-bfb1-a5f7c781a083"/>
  </w:docVars>
  <w:rsids>
    <w:rsidRoot w:val="00962AFD"/>
    <w:rsid w:val="000216DC"/>
    <w:rsid w:val="00024F94"/>
    <w:rsid w:val="0005521C"/>
    <w:rsid w:val="00070E72"/>
    <w:rsid w:val="00097477"/>
    <w:rsid w:val="000A43B7"/>
    <w:rsid w:val="000A651A"/>
    <w:rsid w:val="000A796C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2AFD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0C9F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724B5"/>
    <w:rsid w:val="00E75B4A"/>
    <w:rsid w:val="00E8645B"/>
    <w:rsid w:val="00E915ED"/>
    <w:rsid w:val="00E95BF2"/>
    <w:rsid w:val="00ED69D4"/>
    <w:rsid w:val="00EE0337"/>
    <w:rsid w:val="00EE27F0"/>
    <w:rsid w:val="00EE51E5"/>
    <w:rsid w:val="00F0005D"/>
    <w:rsid w:val="00F059CE"/>
    <w:rsid w:val="00F34748"/>
    <w:rsid w:val="00F51338"/>
    <w:rsid w:val="00F6168C"/>
    <w:rsid w:val="00F83AD0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62AF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62AFD"/>
    <w:rPr>
      <w:rFonts w:ascii="Times New Roman" w:eastAsia="Times New Roman" w:hAnsi="Times New Roman"/>
      <w:sz w:val="24"/>
    </w:rPr>
  </w:style>
  <w:style w:type="character" w:customStyle="1" w:styleId="21">
    <w:name w:val="Основной текст (2)_"/>
    <w:link w:val="22"/>
    <w:rsid w:val="00962AF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2AFD"/>
    <w:pPr>
      <w:widowControl w:val="0"/>
      <w:shd w:val="clear" w:color="auto" w:fill="FFFFFF"/>
      <w:spacing w:before="300" w:after="300" w:line="0" w:lineRule="atLeast"/>
      <w:ind w:hanging="380"/>
      <w:jc w:val="both"/>
    </w:pPr>
    <w:rPr>
      <w:rFonts w:ascii="Calibri" w:eastAsia="Calibri" w:hAnsi="Calibri"/>
    </w:rPr>
  </w:style>
  <w:style w:type="paragraph" w:styleId="a9">
    <w:name w:val="List Paragraph"/>
    <w:basedOn w:val="a"/>
    <w:uiPriority w:val="34"/>
    <w:qFormat/>
    <w:rsid w:val="00962AFD"/>
    <w:pPr>
      <w:ind w:left="720"/>
      <w:contextualSpacing/>
    </w:pPr>
  </w:style>
  <w:style w:type="character" w:customStyle="1" w:styleId="2Exact">
    <w:name w:val="Основной текст (2) Exact"/>
    <w:rsid w:val="00962A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_"/>
    <w:link w:val="ab"/>
    <w:rsid w:val="00962AFD"/>
    <w:rPr>
      <w:shd w:val="clear" w:color="auto" w:fill="FFFFFF"/>
    </w:rPr>
  </w:style>
  <w:style w:type="character" w:customStyle="1" w:styleId="95pt">
    <w:name w:val="Колонтитул + 9;5 pt"/>
    <w:rsid w:val="00962AFD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c">
    <w:name w:val="Подпись к таблице_"/>
    <w:link w:val="ad"/>
    <w:rsid w:val="00962AFD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962AFD"/>
    <w:pPr>
      <w:widowControl w:val="0"/>
      <w:shd w:val="clear" w:color="auto" w:fill="FFFFFF"/>
      <w:spacing w:line="0" w:lineRule="atLeast"/>
    </w:pPr>
    <w:rPr>
      <w:rFonts w:ascii="Calibri" w:eastAsia="Calibri" w:hAnsi="Calibri"/>
    </w:rPr>
  </w:style>
  <w:style w:type="paragraph" w:customStyle="1" w:styleId="ad">
    <w:name w:val="Подпись к таблице"/>
    <w:basedOn w:val="a"/>
    <w:link w:val="ac"/>
    <w:rsid w:val="00962AFD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/>
    </w:rPr>
  </w:style>
  <w:style w:type="paragraph" w:styleId="ae">
    <w:name w:val="Body Text"/>
    <w:basedOn w:val="a"/>
    <w:link w:val="af"/>
    <w:rsid w:val="00962AFD"/>
    <w:pPr>
      <w:jc w:val="both"/>
    </w:pPr>
    <w:rPr>
      <w:sz w:val="24"/>
    </w:rPr>
  </w:style>
  <w:style w:type="character" w:customStyle="1" w:styleId="af">
    <w:name w:val="Основной текст Знак"/>
    <w:basedOn w:val="a0"/>
    <w:link w:val="ae"/>
    <w:rsid w:val="00962AFD"/>
    <w:rPr>
      <w:rFonts w:ascii="Times New Roman" w:eastAsia="Times New Roman" w:hAnsi="Times New Roman"/>
      <w:sz w:val="24"/>
    </w:rPr>
  </w:style>
  <w:style w:type="table" w:styleId="af0">
    <w:name w:val="Table Grid"/>
    <w:basedOn w:val="a1"/>
    <w:rsid w:val="00962A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62AFD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62AFD"/>
    <w:rPr>
      <w:rFonts w:ascii="Times New Roman" w:eastAsia="Times New Roman" w:hAnsi="Times New Roman"/>
      <w:sz w:val="24"/>
    </w:rPr>
  </w:style>
  <w:style w:type="character" w:customStyle="1" w:styleId="21">
    <w:name w:val="Основной текст (2)_"/>
    <w:link w:val="22"/>
    <w:rsid w:val="00962AF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962AFD"/>
    <w:pPr>
      <w:widowControl w:val="0"/>
      <w:shd w:val="clear" w:color="auto" w:fill="FFFFFF"/>
      <w:spacing w:before="300" w:after="300" w:line="0" w:lineRule="atLeast"/>
      <w:ind w:hanging="380"/>
      <w:jc w:val="both"/>
    </w:pPr>
    <w:rPr>
      <w:rFonts w:ascii="Calibri" w:eastAsia="Calibri" w:hAnsi="Calibri"/>
    </w:rPr>
  </w:style>
  <w:style w:type="paragraph" w:styleId="a9">
    <w:name w:val="List Paragraph"/>
    <w:basedOn w:val="a"/>
    <w:uiPriority w:val="34"/>
    <w:qFormat/>
    <w:rsid w:val="00962AFD"/>
    <w:pPr>
      <w:ind w:left="720"/>
      <w:contextualSpacing/>
    </w:pPr>
  </w:style>
  <w:style w:type="character" w:customStyle="1" w:styleId="2Exact">
    <w:name w:val="Основной текст (2) Exact"/>
    <w:rsid w:val="00962AF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a">
    <w:name w:val="Колонтитул_"/>
    <w:link w:val="ab"/>
    <w:rsid w:val="00962AFD"/>
    <w:rPr>
      <w:shd w:val="clear" w:color="auto" w:fill="FFFFFF"/>
    </w:rPr>
  </w:style>
  <w:style w:type="character" w:customStyle="1" w:styleId="95pt">
    <w:name w:val="Колонтитул + 9;5 pt"/>
    <w:rsid w:val="00962AFD"/>
    <w:rPr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ac">
    <w:name w:val="Подпись к таблице_"/>
    <w:link w:val="ad"/>
    <w:rsid w:val="00962AFD"/>
    <w:rPr>
      <w:shd w:val="clear" w:color="auto" w:fill="FFFFFF"/>
    </w:rPr>
  </w:style>
  <w:style w:type="paragraph" w:customStyle="1" w:styleId="ab">
    <w:name w:val="Колонтитул"/>
    <w:basedOn w:val="a"/>
    <w:link w:val="aa"/>
    <w:rsid w:val="00962AFD"/>
    <w:pPr>
      <w:widowControl w:val="0"/>
      <w:shd w:val="clear" w:color="auto" w:fill="FFFFFF"/>
      <w:spacing w:line="0" w:lineRule="atLeast"/>
    </w:pPr>
    <w:rPr>
      <w:rFonts w:ascii="Calibri" w:eastAsia="Calibri" w:hAnsi="Calibri"/>
    </w:rPr>
  </w:style>
  <w:style w:type="paragraph" w:customStyle="1" w:styleId="ad">
    <w:name w:val="Подпись к таблице"/>
    <w:basedOn w:val="a"/>
    <w:link w:val="ac"/>
    <w:rsid w:val="00962AFD"/>
    <w:pPr>
      <w:widowControl w:val="0"/>
      <w:shd w:val="clear" w:color="auto" w:fill="FFFFFF"/>
      <w:spacing w:after="60" w:line="0" w:lineRule="atLeast"/>
      <w:jc w:val="both"/>
    </w:pPr>
    <w:rPr>
      <w:rFonts w:ascii="Calibri" w:eastAsia="Calibri" w:hAnsi="Calibri"/>
    </w:rPr>
  </w:style>
  <w:style w:type="paragraph" w:styleId="ae">
    <w:name w:val="Body Text"/>
    <w:basedOn w:val="a"/>
    <w:link w:val="af"/>
    <w:rsid w:val="00962AFD"/>
    <w:pPr>
      <w:jc w:val="both"/>
    </w:pPr>
    <w:rPr>
      <w:sz w:val="24"/>
    </w:rPr>
  </w:style>
  <w:style w:type="character" w:customStyle="1" w:styleId="af">
    <w:name w:val="Основной текст Знак"/>
    <w:basedOn w:val="a0"/>
    <w:link w:val="ae"/>
    <w:rsid w:val="00962AFD"/>
    <w:rPr>
      <w:rFonts w:ascii="Times New Roman" w:eastAsia="Times New Roman" w:hAnsi="Times New Roman"/>
      <w:sz w:val="24"/>
    </w:rPr>
  </w:style>
  <w:style w:type="table" w:styleId="af0">
    <w:name w:val="Table Grid"/>
    <w:basedOn w:val="a1"/>
    <w:rsid w:val="00962AF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33a2cbc4-f629-4328-8b23-89aa54af951a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33a2cbc4-f629-4328-8b23-89aa54af951a.dot</Template>
  <TotalTime>0</TotalTime>
  <Pages>14</Pages>
  <Words>3375</Words>
  <Characters>19242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2025-10-27T09:50:00Z</cp:lastPrinted>
  <dcterms:created xsi:type="dcterms:W3CDTF">2025-10-30T10:57:00Z</dcterms:created>
  <dcterms:modified xsi:type="dcterms:W3CDTF">2025-10-30T11:24:00Z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9839c8bf-ddd6-49c4-bfb1-a5f7c781a083</vt:lpwstr>
  </property>
</Properties>
</file>