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E5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2684780</wp:posOffset>
            </wp:positionH>
            <wp:positionV relativeFrom="paragraph">
              <wp:posOffset>-379730</wp:posOffset>
            </wp:positionV>
            <wp:extent cx="601345" cy="777240"/>
            <wp:effectExtent l="19050" t="0" r="8255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7E5" w:rsidRPr="00B03230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СОВЕТ ДЕПУТАТОВ МУНИЦИПАЛЬНОГО ОБРАЗОВАНИЯ</w:t>
      </w:r>
    </w:p>
    <w:p w:rsidR="000727E5" w:rsidRPr="00B03230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СОСНОВОБОРСКИЙ ГОРОДСКОЙ ОКРУГ ЛЕНИНГРАДСКОЙ ОБЛАСТИ</w:t>
      </w:r>
    </w:p>
    <w:p w:rsidR="000727E5" w:rsidRPr="00B03230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(</w:t>
      </w:r>
      <w:r>
        <w:rPr>
          <w:rFonts w:ascii="Times New Roman" w:eastAsia="Times New Roman" w:hAnsi="Times New Roman" w:cs="Times New Roman"/>
          <w:b/>
          <w:lang w:eastAsia="ru-RU"/>
        </w:rPr>
        <w:t>ПЯТЫЙ</w:t>
      </w:r>
      <w:r w:rsidRPr="00B03230">
        <w:rPr>
          <w:rFonts w:ascii="Times New Roman" w:eastAsia="Times New Roman" w:hAnsi="Times New Roman" w:cs="Times New Roman"/>
          <w:b/>
          <w:lang w:eastAsia="ru-RU"/>
        </w:rPr>
        <w:t xml:space="preserve"> СОЗЫВ)</w:t>
      </w:r>
    </w:p>
    <w:p w:rsidR="000727E5" w:rsidRPr="00B03230" w:rsidRDefault="001A74A9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74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3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zt5mR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727E5" w:rsidRPr="00B03230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</w:pPr>
      <w:r w:rsidRPr="00B03230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 xml:space="preserve">Р Е </w:t>
      </w:r>
      <w:proofErr w:type="gramStart"/>
      <w:r w:rsidRPr="00B03230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>Ш</w:t>
      </w:r>
      <w:proofErr w:type="gramEnd"/>
      <w:r w:rsidRPr="00B03230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 xml:space="preserve"> Е Н И Е</w:t>
      </w:r>
    </w:p>
    <w:p w:rsidR="000727E5" w:rsidRDefault="000727E5" w:rsidP="000727E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27E5" w:rsidRPr="000727E5" w:rsidRDefault="000727E5" w:rsidP="000727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7E5">
        <w:rPr>
          <w:rFonts w:ascii="Times New Roman" w:hAnsi="Times New Roman" w:cs="Times New Roman"/>
          <w:b/>
          <w:bCs/>
          <w:sz w:val="28"/>
          <w:szCs w:val="28"/>
        </w:rPr>
        <w:t>от 28.01.2026 года  № 4</w:t>
      </w:r>
    </w:p>
    <w:p w:rsidR="000727E5" w:rsidRPr="00FD102A" w:rsidRDefault="000727E5" w:rsidP="000727E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6588"/>
      </w:tblGrid>
      <w:tr w:rsidR="000727E5" w:rsidRPr="00703D7E" w:rsidTr="00511B1C">
        <w:tc>
          <w:tcPr>
            <w:tcW w:w="6588" w:type="dxa"/>
          </w:tcPr>
          <w:p w:rsidR="000727E5" w:rsidRPr="00703D7E" w:rsidRDefault="000727E5" w:rsidP="00511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3D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 </w:t>
            </w:r>
            <w:proofErr w:type="gramStart"/>
            <w:r w:rsidRPr="00703D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внесении</w:t>
            </w:r>
            <w:proofErr w:type="gramEnd"/>
            <w:r w:rsidRPr="00703D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изменения в Регламент совета депутатов </w:t>
            </w:r>
            <w:proofErr w:type="spellStart"/>
            <w:r w:rsidRPr="00703D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Сосновоборского</w:t>
            </w:r>
            <w:proofErr w:type="spellEnd"/>
            <w:r w:rsidRPr="00703D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городского округа»</w:t>
            </w:r>
            <w:r w:rsidR="001A74A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ulw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0727E5" w:rsidRDefault="000727E5" w:rsidP="00072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E5" w:rsidRDefault="000727E5" w:rsidP="00072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E5" w:rsidRPr="00703D7E" w:rsidRDefault="000727E5" w:rsidP="00072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целях</w:t>
      </w:r>
      <w:proofErr w:type="gramEnd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приведения Регламента совета депутатов </w:t>
      </w:r>
      <w:proofErr w:type="spellStart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 в соответствие Федеральному закону от 20 марта 2025 года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 Е </w:t>
      </w:r>
      <w:proofErr w:type="gramStart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proofErr w:type="gramEnd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Л:</w:t>
      </w: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Внести следующие изменения в Регламент совета депутатов </w:t>
      </w:r>
      <w:proofErr w:type="spellStart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округа, утвержденный решением совета депутатов от 28.07.2021 N 96 (с изменениями):</w:t>
      </w:r>
    </w:p>
    <w:p w:rsid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статью 20 изложить в новой редакции: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 повестку первого заседания вновь избранного состава совета депутатов включаются следующие вопросы: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об избрании председателя совета депутатов;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об избрании заместителя председателя совета депутатов.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 повестку первого заседания вновь избранного состава совета депутатов, как правило, также включаются вопросы: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об избрании главы городского округа;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 досрочном прекращении полномочий депутата, избранного на должность главы городского округа;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повестку первого заседания вновь избранного состава совета депутатов могут быть включены и иные вопросы</w:t>
      </w:r>
      <w:proofErr w:type="gramStart"/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D22139" w:rsidRPr="004972AB" w:rsidRDefault="00D22139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4972AB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статью 23 изложить в новой редакции:</w:t>
      </w:r>
    </w:p>
    <w:p w:rsidR="004972AB" w:rsidRP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Первое заседание вновь избранного состава совета депутатов начинается с рассмотрения вопроса о выборах председателя совета депутатов.</w:t>
      </w:r>
    </w:p>
    <w:p w:rsid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В </w:t>
      </w:r>
      <w:proofErr w:type="gramStart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случае</w:t>
      </w:r>
      <w:proofErr w:type="gramEnd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включения в повестку первого заседания вновь избранного состава совета депутатов, вопроса об избрании главы городского округа, его выборы проводятся после избрания председателя совета депутатов.</w:t>
      </w:r>
    </w:p>
    <w:p w:rsidR="002A44FD" w:rsidRDefault="002A44FD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72AB" w:rsidRP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проведения выборов главы городского округа определяется «Положением о порядке избрания, добровольном сложении полномочий главы </w:t>
      </w:r>
      <w:proofErr w:type="spellStart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 и удалении главы </w:t>
      </w:r>
      <w:proofErr w:type="spellStart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 в отставку». (Приложение N6 к настоящему Регламенту).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 После избрания главы городского округа, полномочия депутата, избранного на данную должность, решением совета депутатов подлежат досрочному прекращению.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Выборы заместителя председателя совета депутатов проводятся после избрания председателя совета депутатов, а в случае проведения на первом заседании совета депутатов выборов главы городского округа – после завершения голосования по избранию главы городского округа.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Первое заседание совета депутатов не может быть закрыто, если не избран председатель совета депутатов и заместитель председателя совета депутатов.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случае, если кандидат на должность главы городского округа не набрал число голосов, необходимое для принятия решения советом депутатов об избрании главы городского округа из своего состава, Губернатор Ленинградской области в течение 10 дней назначает временно исполняющего полномочия главы городского округа.»;</w:t>
      </w:r>
      <w:proofErr w:type="gramEnd"/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72AB" w:rsidRP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пункт 3 части 5 статьи 35 изложить в новой редакции:</w:t>
      </w:r>
    </w:p>
    <w:p w:rsid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«3) по вопросам, решение которых не отнесено законодательством к вопросам непосредственного обеспечения жизнедеятельности населения, либо решение которых относится к полномочиям органов государственной власти Российской Федерации, Ленинградской области, иных муниципальных образований либо иных органов местного самоуправления городского округа или их структурных подразделений</w:t>
      </w:r>
      <w:proofErr w:type="gramStart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;»</w:t>
      </w:r>
      <w:proofErr w:type="gramEnd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3B3F80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статью 68 изложить в новой редакции: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По решению совета депутатов голосование по проекту может проводиться «по пунктам» в следующем порядке: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последовательное рассмотрение и утверждение разделов (глав) либо статей (пунктов) проекта с голосованием поступивших по ним поправок;</w:t>
      </w:r>
      <w:proofErr w:type="gramEnd"/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голосование по проекту «в целом» с учетом принятых разделов (глав) либо статей (пунктов) и поправок к ним.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После рассмотрения всех поступивших поправок, раздел (глава) либо статья (пункт) принимаются «в целом» с учетом принятых поправок.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По окончании последовательного рассмотрения всех разделов (глав) либо статей (пунктов), проект выносится на голосование для принятия «в целом» с учетом принятых разделов (глав) либо статей (пунктов).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Голосование может быть количественным или рейтинговым.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Количественное голосование представляет собой возможность голосования депутатов «за» только за один из вариантов решения. Вариант решения, набравший по результатам количественного голосования наибольшее количество голосов «за», и при этом набравший необходимое для принятия решения количество голосов, считается принятым.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Рейтинговое голосование представляет собой возможность голосования депутатов «за» за несколько вариантов решения. Вариант решения, набравший по результатам рейтингового голосования наибольшее количество голосов «за» относительно других вариантов решения, и при этом набравший необходимое для принятия решения количество голосов, считается принятым.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Рейтинговое голосование проводится по решению совета депутатов, принятому большинством голосов депутатов, присутствующих на заседании совета депутатов</w:t>
      </w:r>
      <w:proofErr w:type="gramStart"/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3F80" w:rsidRDefault="00D620E0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620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в пункте 1 части 2 статьи 69 слова «предусмотренных Федеральным законом от 6 октября 2003 года N131-ФЗ «Об общих принципах организации местного самоуправления в Российской Федерации» заменить словами «предусмотренных Федеральным законом от 20 марта 2025 года N 33-ФЗ «Об общих принципах организации местного самоуправления в единой системе публичной власти»;</w:t>
      </w:r>
      <w:proofErr w:type="gramEnd"/>
    </w:p>
    <w:p w:rsid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44FD" w:rsidRDefault="002A44FD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B744E8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статью 72 дополнить пунктом 2_1 в следующей редакции: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«2_1. При рассмотрении проекта решения во втором чтении, рассматриваются поправки, поступившие к проекту решения, принятому в первом чтении. При этом</w:t>
      </w:r>
      <w:proofErr w:type="gramStart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перед проведением голосования по поправкам, принятие рассматриваемого проекта «за основу», не производится.».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B744E8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Внести изменение в «Положение о порядке избрания и освобождения от должности председателя совета депутатов </w:t>
      </w:r>
      <w:proofErr w:type="spellStart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округа» (Приложение N 1 к Регламенту совета депутатов </w:t>
      </w:r>
      <w:proofErr w:type="spellStart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округа), изложив пункт 1 статьи 9 в новой редакции: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Полномочия председателя совета депутатов прекращаются досрочно в случаях, предусмотренных статьей 30 Федерального закона от 20 марта 2025 года N 33-ФЗ «Об общих принципах организации местного самоуправления в единой системе публичной власти».»;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B744E8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Внести изменение в «Положение о порядке избрания и освобождения от должности заместителя председателя совета депутатов </w:t>
      </w:r>
      <w:proofErr w:type="spellStart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округа» (Приложение N 2 к Регламенту совета депутатов </w:t>
      </w:r>
      <w:proofErr w:type="spellStart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округа), изложив пункт 1 статьи 9 в новой редакции: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Полномочия заместителя председателя совета депутатов прекращаются досрочно в случаях, предусмотренных статьей 30 Федерального закона от 20 марта 2025 года N 33-ФЗ «Об общих принципах организации местного самоуправления в единой системе публичной власти».»;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28F" w:rsidRPr="0039028F" w:rsidRDefault="0039028F" w:rsidP="003902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2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Внести следующие изменения в «Положение о постоянных комиссиях совета депутатов </w:t>
      </w:r>
      <w:proofErr w:type="spellStart"/>
      <w:r w:rsidRPr="0039028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3902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округа» (Приложение N 3 к Регламенту совета депутатов </w:t>
      </w:r>
      <w:proofErr w:type="spellStart"/>
      <w:r w:rsidRPr="0039028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3902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округа):</w:t>
      </w:r>
    </w:p>
    <w:p w:rsidR="0039028F" w:rsidRPr="0039028F" w:rsidRDefault="0039028F" w:rsidP="003902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28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в части 1 статьи 2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1951C7" w:rsidRP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в первых абзацах статей 3, 4 и 5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1951C7" w:rsidRP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в части 1 статьи 6 слова «по вопросам местного значения» заменить словами «по вопросам непосредственного обеспечения жизнедеятельности населения»;</w:t>
      </w:r>
    </w:p>
    <w:p w:rsidR="001951C7" w:rsidRP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в статье 8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1951C7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часть 5 стать11 изложить в новой редакции:</w:t>
      </w:r>
    </w:p>
    <w:p w:rsidR="001951C7" w:rsidRPr="001951C7" w:rsidRDefault="001951C7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«5. Повестка заседания постоянной комиссии не может превышать 8 (восьми) вопросов, если ею не принято иное</w:t>
      </w:r>
      <w:proofErr w:type="gramStart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1951C7" w:rsidRDefault="001951C7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51C7" w:rsidRP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Внести следующие изменения в «Положение о порядке избрания, добровольном сложении полномочий главы </w:t>
      </w:r>
      <w:proofErr w:type="spellStart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 и удалении главы </w:t>
      </w:r>
      <w:proofErr w:type="spellStart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 в отставку» (Приложение N 6 к Регламенту совета депутатов </w:t>
      </w:r>
      <w:proofErr w:type="spellStart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округа):</w:t>
      </w:r>
    </w:p>
    <w:p w:rsid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часть 1 статьи 1 изложить в новой редакции:</w:t>
      </w:r>
    </w:p>
    <w:p w:rsidR="002A44FD" w:rsidRDefault="002A44FD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Совет депутатов избирает главу городского округа, как правило, на первом заседании вновь избранного совета депутатов, за исключением случаев, предусмотренных статьями 9 и 10 настоящего Положения</w:t>
      </w:r>
      <w:proofErr w:type="gramStart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6E743A" w:rsidRDefault="006E743A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Pr="001951C7" w:rsidRDefault="006E743A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статью 5 изложить в новой редакции:</w:t>
      </w:r>
    </w:p>
    <w:p w:rsidR="009A4ABC" w:rsidRPr="009A4ABC" w:rsidRDefault="009A4ABC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 случае, если кандидат на должность главы городского округа не набрал число голосов, необходимое для принятия решения советом депутатов городского округа об избрании главы городского округа из своего состава, Губернатор Ленинградской области в течение 10 дней назначает временно исполняющего полномочия главы городского округа из числа лиц, которые на день назначения не имеют в соответствии с законодательством об основных гарантиях избирательных</w:t>
      </w:r>
      <w:proofErr w:type="gramEnd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 и права на участие в референдуме граждан Российской Федерации ограничений пассивного избирательного права</w:t>
      </w:r>
      <w:proofErr w:type="gramStart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0727E5" w:rsidRPr="009A4ABC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 статью 6 исключить из текста;</w:t>
      </w:r>
    </w:p>
    <w:p w:rsidR="000727E5" w:rsidRPr="009A4ABC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 статью 7 изложить в новой редакции:</w:t>
      </w:r>
    </w:p>
    <w:p w:rsidR="009A4ABC" w:rsidRPr="009A4ABC" w:rsidRDefault="009A4ABC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«Результаты голосования совета депутатов об избрании главы городского округа оформляются решением совета депутатов</w:t>
      </w:r>
      <w:proofErr w:type="gramStart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0727E5" w:rsidRPr="009A4ABC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 часть 1 статьи 10 изложить в новой редакции:</w:t>
      </w:r>
    </w:p>
    <w:p w:rsidR="009A4ABC" w:rsidRPr="009A4ABC" w:rsidRDefault="009A4ABC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«1. </w:t>
      </w:r>
      <w:proofErr w:type="gramStart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Представительный орган муниципального образования в соответствии с Федеральным законом от 20 марта 2025 года N 33-ФЗ «Об общих принципах организации местного самоуправления в единой системе публичной власти» вправе удалить главу городского округа в отставку по инициативе депутатов совета депутатов или по инициативе Губернатора Ленинградской области.»;</w:t>
      </w:r>
      <w:proofErr w:type="gramEnd"/>
    </w:p>
    <w:p w:rsidR="000727E5" w:rsidRPr="00643CCD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5.6. часть 2 статьи 10 изложить в новой редакции: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«2. Основаниями для удаления главы городского округа в отставку являются: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решения, действия (бездействие) главы муниципального образования, повлекшие (повлекшее) за собой наступление последствий, предусмотренных </w:t>
      </w:r>
      <w:hyperlink w:anchor="P670" w:tooltip="2) если вследствие решений, действий (бездействия) органов местного самоуправления возникает просроченная задолженность муниципальных образований по исполнению своих долговых и (или) бюджетных обязательств, определенная в порядке, установленном Бюджетным кодек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пунктами 2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P671" w:tooltip="3)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,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 части 1 статьи 38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20 марта 2025 года N 33-ФЗ «Об общих принципах организации местного самоуправления в единой системе публичной власти»;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 от 20 марта 2025 года N 33-ФЗ 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</w:t>
      </w:r>
      <w:proofErr w:type="gramEnd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федеральными законами и законами Ленинградской области;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округа, данная два раза подряд;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</w:t>
      </w:r>
      <w:hyperlink w:anchor="P454" w:tooltip="5.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5 статьи 28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20 марта 2025 года N 33-ФЗ «Об общих принципах организации местного самоуправления в единой системе публичной власти»;</w:t>
      </w:r>
    </w:p>
    <w:p w:rsid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допущение главой городского округа, администрацией городского округа,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</w:t>
      </w:r>
      <w:proofErr w:type="gramEnd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2A44FD" w:rsidRPr="00643CCD" w:rsidRDefault="002A44F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6) систематическое </w:t>
      </w:r>
      <w:proofErr w:type="spell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показателей </w:t>
      </w: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эффективности деятельности органов местного самоуправления городского округа</w:t>
      </w:r>
      <w:proofErr w:type="gramEnd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</w:p>
    <w:p w:rsid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5.7. часть 6 статьи 10 изложить в новой редакции:</w:t>
      </w:r>
    </w:p>
    <w:p w:rsidR="00BD4639" w:rsidRPr="00643CCD" w:rsidRDefault="00BD4639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CCD" w:rsidRPr="00643CCD" w:rsidRDefault="00643CCD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«6. </w:t>
      </w: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случае,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Ленинградской области, и (или) решений, действий (бездействия) главы городского округа, повлекших (повлекшего) наступление последствий, предусмотренных </w:t>
      </w:r>
      <w:hyperlink w:anchor="P670" w:tooltip="2) если вследствие решений, действий (бездействия) органов местного самоуправления возникает просроченная задолженность муниципальных образований по исполнению своих долговых и (или) бюджетных обязательств, определенная в порядке, установленном Бюджетным кодек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пунктами 2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P671" w:tooltip="3)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,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 части 1 статьи</w:t>
        </w:r>
        <w:proofErr w:type="gramEnd"/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38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20 марта 2025 года N 33-ФЗ «Об общих принципах организации местного самоуправления в единой системе публичной власти», решение об удалении главы городского округа в отставку может быть принято только при согласии Губернатора Ленинградской области</w:t>
      </w: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  <w:proofErr w:type="gramEnd"/>
    </w:p>
    <w:p w:rsidR="00643CCD" w:rsidRPr="00643CCD" w:rsidRDefault="00643CCD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643CCD" w:rsidRDefault="00A422F7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0727E5"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Настоящее решение вступает в силу со дня официального обнародования на сайте городской газеты «Маяк».</w:t>
      </w:r>
    </w:p>
    <w:p w:rsidR="002A44FD" w:rsidRDefault="002A44FD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643CCD" w:rsidRDefault="00A422F7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0727E5"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Настоящее решение обнародовать на сайте городской газеты «Маяк».</w:t>
      </w:r>
    </w:p>
    <w:p w:rsidR="000727E5" w:rsidRDefault="000727E5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422F7" w:rsidRDefault="00A422F7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422F7" w:rsidRPr="00643CCD" w:rsidRDefault="00A422F7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703D7E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0727E5" w:rsidRPr="00703D7E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Сосновоборского</w:t>
      </w:r>
      <w:proofErr w:type="spellEnd"/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А.Н. Афанасьев</w:t>
      </w:r>
    </w:p>
    <w:p w:rsidR="000727E5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E5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2F7" w:rsidRDefault="00A422F7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727E5" w:rsidRPr="00703D7E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Сосновоборского</w:t>
      </w:r>
      <w:proofErr w:type="spellEnd"/>
    </w:p>
    <w:p w:rsidR="000727E5" w:rsidRPr="00703D7E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                                                               М.В. Воронков</w:t>
      </w:r>
    </w:p>
    <w:sectPr w:rsidR="000727E5" w:rsidRPr="00703D7E" w:rsidSect="006E7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CFC" w:rsidRDefault="006C1CFC" w:rsidP="000914D0">
      <w:pPr>
        <w:spacing w:after="0" w:line="240" w:lineRule="auto"/>
      </w:pPr>
      <w:r>
        <w:separator/>
      </w:r>
    </w:p>
  </w:endnote>
  <w:endnote w:type="continuationSeparator" w:id="0">
    <w:p w:rsidR="006C1CFC" w:rsidRDefault="006C1CFC" w:rsidP="0009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25634127"/>
      <w:docPartObj>
        <w:docPartGallery w:val="Page Numbers (Bottom of Page)"/>
        <w:docPartUnique/>
      </w:docPartObj>
    </w:sdtPr>
    <w:sdtContent>
      <w:p w:rsidR="006E743A" w:rsidRPr="006E743A" w:rsidRDefault="001A74A9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E74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743A" w:rsidRPr="006E743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74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0E2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6E74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A5DAA" w:rsidRDefault="006C1CF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CFC" w:rsidRDefault="006C1CFC" w:rsidP="000914D0">
      <w:pPr>
        <w:spacing w:after="0" w:line="240" w:lineRule="auto"/>
      </w:pPr>
      <w:r>
        <w:separator/>
      </w:r>
    </w:p>
  </w:footnote>
  <w:footnote w:type="continuationSeparator" w:id="0">
    <w:p w:rsidR="006C1CFC" w:rsidRDefault="006C1CFC" w:rsidP="0009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7ff2b58-5390-4bca-b1fd-cce2cb4299b6"/>
  </w:docVars>
  <w:rsids>
    <w:rsidRoot w:val="000727E5"/>
    <w:rsid w:val="000727E5"/>
    <w:rsid w:val="000914D0"/>
    <w:rsid w:val="00092E7E"/>
    <w:rsid w:val="001951C7"/>
    <w:rsid w:val="001A74A9"/>
    <w:rsid w:val="002A44FD"/>
    <w:rsid w:val="0039028F"/>
    <w:rsid w:val="003B3F80"/>
    <w:rsid w:val="004972AB"/>
    <w:rsid w:val="00643CCD"/>
    <w:rsid w:val="006C1CFC"/>
    <w:rsid w:val="006D1308"/>
    <w:rsid w:val="006E743A"/>
    <w:rsid w:val="009A4ABC"/>
    <w:rsid w:val="00A422F7"/>
    <w:rsid w:val="00B744E8"/>
    <w:rsid w:val="00BD4639"/>
    <w:rsid w:val="00CC0E22"/>
    <w:rsid w:val="00D22139"/>
    <w:rsid w:val="00D6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7E5"/>
    <w:pPr>
      <w:spacing w:after="0" w:line="240" w:lineRule="auto"/>
    </w:pPr>
  </w:style>
  <w:style w:type="paragraph" w:customStyle="1" w:styleId="Heading">
    <w:name w:val="Heading"/>
    <w:rsid w:val="000727E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3">
    <w:name w:val="Body Text Indent 3"/>
    <w:basedOn w:val="a"/>
    <w:link w:val="30"/>
    <w:rsid w:val="000727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27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727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072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7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27E5"/>
  </w:style>
  <w:style w:type="paragraph" w:styleId="a7">
    <w:name w:val="footer"/>
    <w:basedOn w:val="a"/>
    <w:link w:val="a8"/>
    <w:uiPriority w:val="99"/>
    <w:unhideWhenUsed/>
    <w:rsid w:val="0007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E5"/>
  </w:style>
  <w:style w:type="paragraph" w:customStyle="1" w:styleId="ConsPlusNonformat">
    <w:name w:val="ConsPlusNonformat"/>
    <w:uiPriority w:val="99"/>
    <w:rsid w:val="000727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2026-01-30T12:40:00Z</dcterms:created>
  <dcterms:modified xsi:type="dcterms:W3CDTF">2026-01-30T12:40:00Z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97ff2b58-5390-4bca-b1fd-cce2cb4299b6</vt:lpwstr>
  </property>
</Properties>
</file>