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496A4B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496A4B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174AC4" w:rsidRDefault="00174AC4" w:rsidP="00174AC4">
      <w:pPr>
        <w:rPr>
          <w:sz w:val="24"/>
        </w:rPr>
      </w:pPr>
      <w:r>
        <w:rPr>
          <w:sz w:val="24"/>
        </w:rPr>
        <w:t xml:space="preserve">                                                      от 21/09/2026 № 2829</w:t>
      </w:r>
    </w:p>
    <w:p w:rsidR="00A075D1" w:rsidRPr="00A075D1" w:rsidRDefault="00A075D1" w:rsidP="00A075D1">
      <w:pPr>
        <w:jc w:val="both"/>
        <w:rPr>
          <w:sz w:val="10"/>
          <w:szCs w:val="10"/>
        </w:rPr>
      </w:pPr>
    </w:p>
    <w:p w:rsidR="00A075D1" w:rsidRDefault="00A075D1" w:rsidP="00A075D1">
      <w:pPr>
        <w:jc w:val="both"/>
        <w:rPr>
          <w:sz w:val="24"/>
          <w:szCs w:val="24"/>
        </w:rPr>
      </w:pPr>
      <w:r w:rsidRPr="006343E3">
        <w:rPr>
          <w:sz w:val="24"/>
          <w:szCs w:val="24"/>
        </w:rPr>
        <w:t>О</w:t>
      </w:r>
      <w:r>
        <w:rPr>
          <w:sz w:val="24"/>
          <w:szCs w:val="24"/>
        </w:rPr>
        <w:t xml:space="preserve"> внесении изменений в постановление администрации</w:t>
      </w:r>
    </w:p>
    <w:p w:rsidR="00A075D1" w:rsidRDefault="00A075D1" w:rsidP="00A075D1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от </w:t>
      </w:r>
      <w:r>
        <w:rPr>
          <w:sz w:val="24"/>
        </w:rPr>
        <w:t>16.02.2024 № 397</w:t>
      </w:r>
    </w:p>
    <w:p w:rsidR="00A075D1" w:rsidRPr="006343E3" w:rsidRDefault="00A075D1" w:rsidP="00A075D1">
      <w:pPr>
        <w:jc w:val="both"/>
        <w:rPr>
          <w:sz w:val="24"/>
          <w:szCs w:val="24"/>
        </w:rPr>
      </w:pPr>
      <w:r>
        <w:rPr>
          <w:sz w:val="24"/>
          <w:szCs w:val="24"/>
        </w:rPr>
        <w:t>«Об</w:t>
      </w:r>
      <w:r w:rsidRPr="006343E3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утверждении</w:t>
      </w:r>
      <w:r w:rsidRPr="006343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состава </w:t>
      </w:r>
      <w:r w:rsidRPr="006343E3">
        <w:rPr>
          <w:sz w:val="24"/>
          <w:szCs w:val="24"/>
        </w:rPr>
        <w:t xml:space="preserve">Наблюдательного совета </w:t>
      </w:r>
    </w:p>
    <w:p w:rsidR="00A075D1" w:rsidRPr="006343E3" w:rsidRDefault="00A075D1" w:rsidP="00A075D1">
      <w:pPr>
        <w:jc w:val="both"/>
        <w:rPr>
          <w:sz w:val="24"/>
          <w:szCs w:val="24"/>
        </w:rPr>
      </w:pPr>
      <w:r w:rsidRPr="006343E3">
        <w:rPr>
          <w:sz w:val="24"/>
          <w:szCs w:val="24"/>
        </w:rPr>
        <w:t>муниципального автономного учреждения культуры</w:t>
      </w:r>
    </w:p>
    <w:p w:rsidR="00A075D1" w:rsidRPr="006343E3" w:rsidRDefault="00A075D1" w:rsidP="00A075D1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</w:rPr>
        <w:t>Городской Танцевальный Центр</w:t>
      </w:r>
      <w:r>
        <w:rPr>
          <w:sz w:val="24"/>
          <w:szCs w:val="24"/>
        </w:rPr>
        <w:t>»</w:t>
      </w:r>
    </w:p>
    <w:p w:rsidR="00A075D1" w:rsidRDefault="00A075D1" w:rsidP="00A075D1">
      <w:pPr>
        <w:jc w:val="both"/>
        <w:rPr>
          <w:sz w:val="24"/>
          <w:szCs w:val="24"/>
        </w:rPr>
      </w:pPr>
    </w:p>
    <w:p w:rsidR="00A075D1" w:rsidRPr="00CC1116" w:rsidRDefault="00A075D1" w:rsidP="00A075D1">
      <w:pPr>
        <w:jc w:val="both"/>
        <w:rPr>
          <w:sz w:val="24"/>
          <w:szCs w:val="24"/>
        </w:rPr>
      </w:pPr>
    </w:p>
    <w:p w:rsidR="00A075D1" w:rsidRPr="00476067" w:rsidRDefault="00A075D1" w:rsidP="00A075D1">
      <w:pPr>
        <w:tabs>
          <w:tab w:val="left" w:pos="1134"/>
        </w:tabs>
        <w:ind w:firstLineChars="295" w:firstLine="708"/>
        <w:jc w:val="both"/>
        <w:rPr>
          <w:sz w:val="24"/>
          <w:szCs w:val="24"/>
        </w:rPr>
      </w:pPr>
      <w:r>
        <w:rPr>
          <w:sz w:val="24"/>
        </w:rPr>
        <w:t xml:space="preserve">В соответствии с пунктами 9, 10, 11 статьи 10 Федерального закона от 03.11.2006                   № 174-ФЗ «Об автономных учреждениях», разделом 6 Устава муниципального автономного учреждения культуры </w:t>
      </w:r>
      <w:r w:rsidRPr="000A3734">
        <w:rPr>
          <w:sz w:val="24"/>
        </w:rPr>
        <w:t>«</w:t>
      </w:r>
      <w:r>
        <w:rPr>
          <w:sz w:val="24"/>
        </w:rPr>
        <w:t>Городской Танцевальный Центр</w:t>
      </w:r>
      <w:r w:rsidRPr="009F7F36">
        <w:rPr>
          <w:sz w:val="24"/>
        </w:rPr>
        <w:t>», администрация</w:t>
      </w:r>
      <w:r>
        <w:rPr>
          <w:sz w:val="24"/>
        </w:rPr>
        <w:t xml:space="preserve">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</w:t>
      </w:r>
      <w:r w:rsidRPr="00A822F6">
        <w:rPr>
          <w:b/>
          <w:sz w:val="24"/>
          <w:szCs w:val="24"/>
        </w:rPr>
        <w:t xml:space="preserve">п о с </w:t>
      </w:r>
      <w:proofErr w:type="gramStart"/>
      <w:r w:rsidRPr="00A822F6">
        <w:rPr>
          <w:b/>
          <w:sz w:val="24"/>
          <w:szCs w:val="24"/>
        </w:rPr>
        <w:t>т</w:t>
      </w:r>
      <w:proofErr w:type="gramEnd"/>
      <w:r w:rsidRPr="00A822F6">
        <w:rPr>
          <w:b/>
          <w:sz w:val="24"/>
          <w:szCs w:val="24"/>
        </w:rPr>
        <w:t xml:space="preserve"> а н о в л я </w:t>
      </w:r>
      <w:r>
        <w:rPr>
          <w:b/>
          <w:sz w:val="24"/>
          <w:szCs w:val="24"/>
        </w:rPr>
        <w:t>е т</w:t>
      </w:r>
      <w:r w:rsidRPr="00A822F6">
        <w:rPr>
          <w:b/>
          <w:sz w:val="24"/>
          <w:szCs w:val="24"/>
        </w:rPr>
        <w:t>:</w:t>
      </w:r>
    </w:p>
    <w:p w:rsidR="00A075D1" w:rsidRPr="00AE0056" w:rsidRDefault="00A075D1" w:rsidP="00A075D1">
      <w:pPr>
        <w:tabs>
          <w:tab w:val="left" w:pos="1134"/>
        </w:tabs>
        <w:ind w:firstLineChars="295" w:firstLine="295"/>
        <w:jc w:val="both"/>
        <w:rPr>
          <w:color w:val="000000"/>
          <w:sz w:val="10"/>
          <w:szCs w:val="10"/>
        </w:rPr>
      </w:pPr>
    </w:p>
    <w:p w:rsidR="00A075D1" w:rsidRPr="00AE0056" w:rsidRDefault="00A075D1" w:rsidP="00A075D1">
      <w:pPr>
        <w:tabs>
          <w:tab w:val="left" w:pos="1134"/>
        </w:tabs>
        <w:ind w:firstLineChars="295" w:firstLine="708"/>
        <w:jc w:val="both"/>
        <w:rPr>
          <w:color w:val="000000"/>
          <w:sz w:val="24"/>
          <w:szCs w:val="24"/>
        </w:rPr>
      </w:pPr>
      <w:r w:rsidRPr="00AE0056">
        <w:rPr>
          <w:color w:val="000000"/>
          <w:sz w:val="24"/>
          <w:szCs w:val="24"/>
        </w:rPr>
        <w:t xml:space="preserve">1. Внести изменения в постановление </w:t>
      </w:r>
      <w:r>
        <w:rPr>
          <w:sz w:val="24"/>
          <w:szCs w:val="24"/>
        </w:rPr>
        <w:t xml:space="preserve">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от </w:t>
      </w:r>
      <w:r>
        <w:rPr>
          <w:sz w:val="24"/>
        </w:rPr>
        <w:t>16.02.2024 № 397</w:t>
      </w:r>
      <w:r>
        <w:rPr>
          <w:sz w:val="24"/>
          <w:szCs w:val="24"/>
        </w:rPr>
        <w:t xml:space="preserve"> «Об</w:t>
      </w:r>
      <w:r w:rsidRPr="006343E3">
        <w:rPr>
          <w:sz w:val="24"/>
          <w:szCs w:val="24"/>
        </w:rPr>
        <w:t xml:space="preserve"> </w:t>
      </w:r>
      <w:r>
        <w:rPr>
          <w:sz w:val="24"/>
          <w:szCs w:val="24"/>
        </w:rPr>
        <w:t>утверждении</w:t>
      </w:r>
      <w:r w:rsidRPr="006343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состава </w:t>
      </w:r>
      <w:r w:rsidRPr="006343E3">
        <w:rPr>
          <w:sz w:val="24"/>
          <w:szCs w:val="24"/>
        </w:rPr>
        <w:t>Наблюдательного совета муниципального автономного учреждения культу</w:t>
      </w:r>
      <w:r w:rsidRPr="000A3734">
        <w:rPr>
          <w:sz w:val="24"/>
          <w:szCs w:val="24"/>
        </w:rPr>
        <w:t xml:space="preserve">ры </w:t>
      </w:r>
      <w:r w:rsidRPr="000A3734">
        <w:rPr>
          <w:sz w:val="24"/>
        </w:rPr>
        <w:t>«</w:t>
      </w:r>
      <w:r>
        <w:rPr>
          <w:sz w:val="24"/>
        </w:rPr>
        <w:t>Городской Танцевальный Центр</w:t>
      </w:r>
      <w:r w:rsidRPr="000A3734">
        <w:rPr>
          <w:sz w:val="24"/>
        </w:rPr>
        <w:t>»</w:t>
      </w:r>
      <w:r w:rsidRPr="00AE0056">
        <w:rPr>
          <w:color w:val="000000"/>
          <w:sz w:val="24"/>
          <w:szCs w:val="24"/>
        </w:rPr>
        <w:t>.</w:t>
      </w:r>
    </w:p>
    <w:p w:rsidR="00A075D1" w:rsidRPr="00AE0056" w:rsidRDefault="00A075D1" w:rsidP="00A075D1">
      <w:pPr>
        <w:tabs>
          <w:tab w:val="left" w:pos="426"/>
          <w:tab w:val="left" w:pos="993"/>
          <w:tab w:val="left" w:pos="1134"/>
        </w:tabs>
        <w:ind w:firstLineChars="295" w:firstLine="708"/>
        <w:jc w:val="both"/>
        <w:rPr>
          <w:color w:val="000000"/>
          <w:sz w:val="24"/>
          <w:szCs w:val="24"/>
        </w:rPr>
      </w:pPr>
      <w:r>
        <w:rPr>
          <w:sz w:val="24"/>
        </w:rPr>
        <w:t>1.1.</w:t>
      </w:r>
      <w:r w:rsidRPr="00293706">
        <w:rPr>
          <w:sz w:val="24"/>
        </w:rPr>
        <w:t xml:space="preserve"> </w:t>
      </w:r>
      <w:r>
        <w:rPr>
          <w:sz w:val="24"/>
        </w:rPr>
        <w:t xml:space="preserve">В связи с личным заявлением Попова Артема Анатольевича, являющегося представителем общественности в составе </w:t>
      </w:r>
      <w:r w:rsidRPr="00AE0056">
        <w:rPr>
          <w:color w:val="000000"/>
          <w:sz w:val="24"/>
          <w:szCs w:val="24"/>
        </w:rPr>
        <w:t xml:space="preserve">Наблюдательного совета </w:t>
      </w:r>
      <w:r w:rsidRPr="00293706">
        <w:rPr>
          <w:sz w:val="24"/>
        </w:rPr>
        <w:t xml:space="preserve">муниципального автономного учреждения культуры </w:t>
      </w:r>
      <w:r w:rsidRPr="00AE0056">
        <w:rPr>
          <w:color w:val="000000"/>
          <w:sz w:val="24"/>
          <w:szCs w:val="24"/>
        </w:rPr>
        <w:t>«</w:t>
      </w:r>
      <w:r w:rsidRPr="00293706">
        <w:rPr>
          <w:sz w:val="24"/>
        </w:rPr>
        <w:t>Городской Танцевальный Центр</w:t>
      </w:r>
      <w:r w:rsidRPr="00AE0056">
        <w:rPr>
          <w:color w:val="000000"/>
          <w:sz w:val="24"/>
          <w:szCs w:val="24"/>
        </w:rPr>
        <w:t xml:space="preserve">», досрочно прекратить его полномочия, как члена Наблюдательного совета </w:t>
      </w:r>
      <w:r w:rsidRPr="00293706">
        <w:rPr>
          <w:sz w:val="24"/>
        </w:rPr>
        <w:t xml:space="preserve">муниципального автономного учреждения культуры </w:t>
      </w:r>
      <w:r w:rsidRPr="00AE0056">
        <w:rPr>
          <w:color w:val="000000"/>
          <w:sz w:val="24"/>
          <w:szCs w:val="24"/>
        </w:rPr>
        <w:t>«</w:t>
      </w:r>
      <w:r w:rsidRPr="00293706">
        <w:rPr>
          <w:sz w:val="24"/>
        </w:rPr>
        <w:t>Городской Танцевальный Центр</w:t>
      </w:r>
      <w:r w:rsidRPr="00AE0056">
        <w:rPr>
          <w:color w:val="000000"/>
          <w:sz w:val="24"/>
          <w:szCs w:val="24"/>
        </w:rPr>
        <w:t>».</w:t>
      </w:r>
    </w:p>
    <w:p w:rsidR="00A075D1" w:rsidRPr="00293706" w:rsidRDefault="00A075D1" w:rsidP="00A075D1">
      <w:pPr>
        <w:tabs>
          <w:tab w:val="left" w:pos="426"/>
          <w:tab w:val="left" w:pos="993"/>
          <w:tab w:val="left" w:pos="1134"/>
        </w:tabs>
        <w:ind w:firstLineChars="295" w:firstLine="708"/>
        <w:jc w:val="both"/>
        <w:rPr>
          <w:sz w:val="24"/>
          <w:szCs w:val="24"/>
        </w:rPr>
      </w:pPr>
      <w:r w:rsidRPr="00AE0056">
        <w:rPr>
          <w:color w:val="000000"/>
          <w:sz w:val="24"/>
          <w:szCs w:val="24"/>
        </w:rPr>
        <w:t xml:space="preserve">1.2. В связи с досрочным прекращением полномочий члена Наблюдательного совета </w:t>
      </w:r>
      <w:r w:rsidRPr="00293706">
        <w:rPr>
          <w:sz w:val="24"/>
        </w:rPr>
        <w:t xml:space="preserve">муниципального автономного учреждения культуры </w:t>
      </w:r>
      <w:r w:rsidRPr="00AE0056">
        <w:rPr>
          <w:color w:val="000000"/>
          <w:sz w:val="24"/>
          <w:szCs w:val="24"/>
        </w:rPr>
        <w:t>«</w:t>
      </w:r>
      <w:r w:rsidRPr="00293706">
        <w:rPr>
          <w:sz w:val="24"/>
        </w:rPr>
        <w:t>Городской Танцевальный Центр</w:t>
      </w:r>
      <w:r w:rsidRPr="00AE0056">
        <w:rPr>
          <w:color w:val="000000"/>
          <w:sz w:val="24"/>
          <w:szCs w:val="24"/>
        </w:rPr>
        <w:t xml:space="preserve">», указанного в </w:t>
      </w:r>
      <w:proofErr w:type="spellStart"/>
      <w:r w:rsidRPr="00AE0056">
        <w:rPr>
          <w:color w:val="000000"/>
          <w:sz w:val="24"/>
          <w:szCs w:val="24"/>
        </w:rPr>
        <w:t>пп</w:t>
      </w:r>
      <w:proofErr w:type="spellEnd"/>
      <w:r w:rsidRPr="00AE0056">
        <w:rPr>
          <w:color w:val="000000"/>
          <w:sz w:val="24"/>
          <w:szCs w:val="24"/>
        </w:rPr>
        <w:t xml:space="preserve">. 1.1 настоящего постановления, заместить образовавшееся вакантное место на оставшийся срок полномочий Наблюдательного совета (до </w:t>
      </w:r>
      <w:r>
        <w:rPr>
          <w:sz w:val="24"/>
          <w:szCs w:val="24"/>
        </w:rPr>
        <w:t>16</w:t>
      </w:r>
      <w:r w:rsidRPr="00293706">
        <w:rPr>
          <w:sz w:val="24"/>
          <w:szCs w:val="24"/>
        </w:rPr>
        <w:t>.0</w:t>
      </w:r>
      <w:r>
        <w:rPr>
          <w:sz w:val="24"/>
          <w:szCs w:val="24"/>
        </w:rPr>
        <w:t>2</w:t>
      </w:r>
      <w:r w:rsidRPr="00293706">
        <w:rPr>
          <w:sz w:val="24"/>
          <w:szCs w:val="24"/>
        </w:rPr>
        <w:t>.202</w:t>
      </w:r>
      <w:r>
        <w:rPr>
          <w:sz w:val="24"/>
          <w:szCs w:val="24"/>
        </w:rPr>
        <w:t>9</w:t>
      </w:r>
      <w:r w:rsidRPr="00AE0056">
        <w:rPr>
          <w:color w:val="000000"/>
          <w:sz w:val="24"/>
          <w:szCs w:val="24"/>
        </w:rPr>
        <w:t xml:space="preserve">) следующим членом Наблюдательного совета </w:t>
      </w:r>
      <w:r w:rsidRPr="00293706">
        <w:rPr>
          <w:sz w:val="24"/>
        </w:rPr>
        <w:t>муниципального автономного учреждения культуры</w:t>
      </w:r>
      <w:r w:rsidRPr="00AE0056">
        <w:rPr>
          <w:color w:val="000000"/>
          <w:sz w:val="24"/>
          <w:szCs w:val="24"/>
        </w:rPr>
        <w:t xml:space="preserve"> «</w:t>
      </w:r>
      <w:r w:rsidRPr="00293706">
        <w:rPr>
          <w:sz w:val="24"/>
        </w:rPr>
        <w:t>Городской Танцевальный Центр</w:t>
      </w:r>
      <w:r w:rsidRPr="00AE0056">
        <w:rPr>
          <w:color w:val="000000"/>
          <w:sz w:val="24"/>
          <w:szCs w:val="24"/>
        </w:rPr>
        <w:t>»:</w:t>
      </w:r>
    </w:p>
    <w:p w:rsidR="00A075D1" w:rsidRPr="000F48C3" w:rsidRDefault="00A075D1" w:rsidP="00A075D1">
      <w:pPr>
        <w:tabs>
          <w:tab w:val="left" w:pos="1134"/>
        </w:tabs>
        <w:ind w:firstLineChars="295" w:firstLine="708"/>
        <w:jc w:val="both"/>
        <w:rPr>
          <w:sz w:val="24"/>
        </w:rPr>
      </w:pPr>
      <w:r w:rsidRPr="00360CCE">
        <w:rPr>
          <w:sz w:val="24"/>
        </w:rPr>
        <w:t xml:space="preserve">- </w:t>
      </w:r>
      <w:proofErr w:type="spellStart"/>
      <w:r>
        <w:rPr>
          <w:sz w:val="24"/>
        </w:rPr>
        <w:t>Блаженко</w:t>
      </w:r>
      <w:proofErr w:type="spellEnd"/>
      <w:r>
        <w:rPr>
          <w:sz w:val="24"/>
        </w:rPr>
        <w:t xml:space="preserve"> Сергей Михайлович – индивидуальный предприниматель.</w:t>
      </w:r>
    </w:p>
    <w:p w:rsidR="00A075D1" w:rsidRPr="00AE0056" w:rsidRDefault="00A075D1" w:rsidP="00A075D1">
      <w:pPr>
        <w:tabs>
          <w:tab w:val="left" w:pos="426"/>
          <w:tab w:val="left" w:pos="993"/>
          <w:tab w:val="left" w:pos="1134"/>
        </w:tabs>
        <w:ind w:firstLineChars="295" w:firstLine="708"/>
        <w:jc w:val="both"/>
        <w:rPr>
          <w:color w:val="000000"/>
          <w:sz w:val="24"/>
          <w:szCs w:val="24"/>
        </w:rPr>
      </w:pPr>
      <w:r>
        <w:rPr>
          <w:sz w:val="24"/>
        </w:rPr>
        <w:t xml:space="preserve">2. </w:t>
      </w:r>
      <w:r w:rsidRPr="00293706">
        <w:rPr>
          <w:sz w:val="24"/>
        </w:rPr>
        <w:t xml:space="preserve">Состав Наблюдательного совета муниципального автономного учреждения культуры «Городской Танцевальный Центр» </w:t>
      </w:r>
      <w:r>
        <w:rPr>
          <w:sz w:val="24"/>
        </w:rPr>
        <w:t>утвердить</w:t>
      </w:r>
      <w:r w:rsidRPr="00293706">
        <w:rPr>
          <w:sz w:val="24"/>
        </w:rPr>
        <w:t xml:space="preserve"> в новой редакции (Приложение)</w:t>
      </w:r>
      <w:r w:rsidRPr="00AE0056">
        <w:rPr>
          <w:color w:val="000000"/>
          <w:sz w:val="24"/>
          <w:szCs w:val="24"/>
        </w:rPr>
        <w:t>.</w:t>
      </w:r>
    </w:p>
    <w:p w:rsidR="00A075D1" w:rsidRPr="00EB3FEA" w:rsidRDefault="00A075D1" w:rsidP="00A075D1">
      <w:pPr>
        <w:tabs>
          <w:tab w:val="left" w:pos="426"/>
          <w:tab w:val="left" w:pos="851"/>
          <w:tab w:val="left" w:pos="1134"/>
        </w:tabs>
        <w:ind w:firstLineChars="295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93706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A075D1" w:rsidRPr="00293706" w:rsidRDefault="00A075D1" w:rsidP="00A075D1">
      <w:pPr>
        <w:tabs>
          <w:tab w:val="left" w:pos="426"/>
          <w:tab w:val="left" w:pos="993"/>
          <w:tab w:val="left" w:pos="1134"/>
        </w:tabs>
        <w:ind w:firstLineChars="295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293706">
        <w:rPr>
          <w:sz w:val="24"/>
          <w:szCs w:val="24"/>
        </w:rPr>
        <w:t xml:space="preserve">Отделу по связям с общественностью </w:t>
      </w:r>
      <w:r>
        <w:rPr>
          <w:sz w:val="24"/>
          <w:szCs w:val="24"/>
        </w:rPr>
        <w:t xml:space="preserve">администрации </w:t>
      </w:r>
      <w:r w:rsidRPr="00293706">
        <w:rPr>
          <w:sz w:val="24"/>
          <w:szCs w:val="24"/>
        </w:rPr>
        <w:t>(пресс-</w:t>
      </w:r>
      <w:proofErr w:type="gramStart"/>
      <w:r w:rsidRPr="00293706">
        <w:rPr>
          <w:sz w:val="24"/>
          <w:szCs w:val="24"/>
        </w:rPr>
        <w:t>центр)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           </w:t>
      </w:r>
      <w:r w:rsidRPr="00293706">
        <w:rPr>
          <w:sz w:val="24"/>
          <w:szCs w:val="24"/>
        </w:rPr>
        <w:t xml:space="preserve">разместить настоящее постановление на официальном сайте </w:t>
      </w:r>
      <w:proofErr w:type="spellStart"/>
      <w:r w:rsidRPr="00293706">
        <w:rPr>
          <w:sz w:val="24"/>
          <w:szCs w:val="24"/>
        </w:rPr>
        <w:t>Сосновоборского</w:t>
      </w:r>
      <w:proofErr w:type="spellEnd"/>
      <w:r w:rsidRPr="00293706">
        <w:rPr>
          <w:sz w:val="24"/>
          <w:szCs w:val="24"/>
        </w:rPr>
        <w:t xml:space="preserve"> городского округа.</w:t>
      </w:r>
    </w:p>
    <w:p w:rsidR="00A075D1" w:rsidRPr="00293706" w:rsidRDefault="00A075D1" w:rsidP="00A075D1">
      <w:pPr>
        <w:tabs>
          <w:tab w:val="left" w:pos="426"/>
          <w:tab w:val="left" w:pos="993"/>
          <w:tab w:val="left" w:pos="1134"/>
        </w:tabs>
        <w:ind w:firstLineChars="295"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5. </w:t>
      </w:r>
      <w:r w:rsidRPr="00293706">
        <w:rPr>
          <w:bCs/>
          <w:sz w:val="24"/>
          <w:szCs w:val="24"/>
        </w:rPr>
        <w:t>Настоящее постановление вступает в силу со дня официального обнародования</w:t>
      </w:r>
      <w:r w:rsidRPr="00293706">
        <w:rPr>
          <w:sz w:val="24"/>
          <w:szCs w:val="24"/>
        </w:rPr>
        <w:t>.</w:t>
      </w:r>
    </w:p>
    <w:p w:rsidR="00A075D1" w:rsidRPr="00293706" w:rsidRDefault="00A075D1" w:rsidP="00A075D1">
      <w:pPr>
        <w:tabs>
          <w:tab w:val="left" w:pos="426"/>
          <w:tab w:val="left" w:pos="993"/>
          <w:tab w:val="left" w:pos="1134"/>
        </w:tabs>
        <w:ind w:firstLineChars="295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293706">
        <w:rPr>
          <w:sz w:val="24"/>
          <w:szCs w:val="24"/>
        </w:rPr>
        <w:t>Контроль за исполнением постановления возложить на заместителя главы администрации по социальным вопросам Горшкову Т.В.</w:t>
      </w:r>
    </w:p>
    <w:p w:rsidR="00A075D1" w:rsidRDefault="00A075D1" w:rsidP="00A075D1">
      <w:pPr>
        <w:ind w:right="-1"/>
        <w:jc w:val="both"/>
        <w:rPr>
          <w:sz w:val="24"/>
          <w:szCs w:val="24"/>
        </w:rPr>
      </w:pPr>
    </w:p>
    <w:p w:rsidR="00A075D1" w:rsidRDefault="00A075D1" w:rsidP="00A075D1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Первый заместитель главы администрации</w:t>
      </w:r>
    </w:p>
    <w:p w:rsidR="00A075D1" w:rsidRPr="007436E4" w:rsidRDefault="00A075D1" w:rsidP="00A075D1">
      <w:pPr>
        <w:ind w:right="-1"/>
        <w:jc w:val="both"/>
        <w:rPr>
          <w:sz w:val="24"/>
          <w:szCs w:val="24"/>
        </w:rPr>
      </w:pPr>
      <w:proofErr w:type="spellStart"/>
      <w:r w:rsidRPr="00FE79B3">
        <w:rPr>
          <w:bCs/>
          <w:sz w:val="24"/>
          <w:szCs w:val="24"/>
        </w:rPr>
        <w:t>Сосновоборского</w:t>
      </w:r>
      <w:proofErr w:type="spellEnd"/>
      <w:r w:rsidRPr="00FE79B3">
        <w:rPr>
          <w:bCs/>
          <w:sz w:val="24"/>
          <w:szCs w:val="24"/>
        </w:rPr>
        <w:t xml:space="preserve"> городского округа</w:t>
      </w:r>
      <w:r>
        <w:rPr>
          <w:sz w:val="24"/>
          <w:szCs w:val="24"/>
        </w:rPr>
        <w:tab/>
        <w:t xml:space="preserve">      </w:t>
      </w:r>
      <w:r w:rsidRPr="00FE7E13">
        <w:rPr>
          <w:sz w:val="24"/>
          <w:szCs w:val="24"/>
        </w:rPr>
        <w:tab/>
      </w:r>
      <w:r w:rsidRPr="00FE7E13">
        <w:rPr>
          <w:sz w:val="24"/>
          <w:szCs w:val="24"/>
        </w:rPr>
        <w:tab/>
      </w:r>
      <w:r w:rsidRPr="00FE7E13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</w:t>
      </w:r>
      <w:r w:rsidRPr="00FE7E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С.Г. Лютиков</w:t>
      </w:r>
    </w:p>
    <w:p w:rsidR="00A075D1" w:rsidRDefault="00A075D1" w:rsidP="00A075D1">
      <w:pPr>
        <w:jc w:val="both"/>
        <w:rPr>
          <w:sz w:val="12"/>
          <w:szCs w:val="12"/>
        </w:rPr>
      </w:pPr>
    </w:p>
    <w:p w:rsidR="00A075D1" w:rsidRDefault="00A075D1" w:rsidP="00A075D1">
      <w:pPr>
        <w:jc w:val="both"/>
        <w:rPr>
          <w:sz w:val="12"/>
          <w:szCs w:val="12"/>
        </w:rPr>
      </w:pPr>
    </w:p>
    <w:p w:rsidR="00A075D1" w:rsidRDefault="00A075D1" w:rsidP="00A075D1">
      <w:pPr>
        <w:jc w:val="both"/>
        <w:rPr>
          <w:sz w:val="12"/>
          <w:szCs w:val="12"/>
        </w:rPr>
      </w:pPr>
    </w:p>
    <w:p w:rsidR="00A075D1" w:rsidRPr="00AE0056" w:rsidRDefault="00A075D1" w:rsidP="00A075D1">
      <w:pPr>
        <w:ind w:left="4320"/>
        <w:jc w:val="right"/>
        <w:rPr>
          <w:color w:val="000000"/>
          <w:sz w:val="24"/>
          <w:szCs w:val="24"/>
        </w:rPr>
      </w:pPr>
    </w:p>
    <w:p w:rsidR="00A075D1" w:rsidRPr="00AE0056" w:rsidRDefault="00A075D1" w:rsidP="00A075D1">
      <w:pPr>
        <w:ind w:left="4320"/>
        <w:jc w:val="right"/>
        <w:rPr>
          <w:color w:val="000000"/>
          <w:sz w:val="24"/>
          <w:szCs w:val="24"/>
        </w:rPr>
      </w:pPr>
    </w:p>
    <w:p w:rsidR="00A075D1" w:rsidRPr="00AE0056" w:rsidRDefault="00A075D1" w:rsidP="00A075D1">
      <w:pPr>
        <w:ind w:left="4320"/>
        <w:jc w:val="right"/>
        <w:rPr>
          <w:color w:val="000000"/>
          <w:sz w:val="24"/>
          <w:szCs w:val="24"/>
        </w:rPr>
      </w:pPr>
      <w:r w:rsidRPr="00AE0056">
        <w:rPr>
          <w:color w:val="000000"/>
          <w:sz w:val="24"/>
          <w:szCs w:val="24"/>
        </w:rPr>
        <w:t>УТВЕРЖДЕН</w:t>
      </w:r>
    </w:p>
    <w:p w:rsidR="00A075D1" w:rsidRPr="00AE0056" w:rsidRDefault="00A075D1" w:rsidP="00A075D1">
      <w:pPr>
        <w:ind w:left="4320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>постановлением</w:t>
      </w:r>
      <w:r w:rsidRPr="006C655B">
        <w:rPr>
          <w:sz w:val="24"/>
          <w:szCs w:val="24"/>
        </w:rPr>
        <w:t xml:space="preserve"> администрации</w:t>
      </w:r>
    </w:p>
    <w:p w:rsidR="00A075D1" w:rsidRPr="006C655B" w:rsidRDefault="00A075D1" w:rsidP="00A075D1">
      <w:pPr>
        <w:tabs>
          <w:tab w:val="left" w:pos="0"/>
        </w:tabs>
        <w:ind w:left="4320"/>
        <w:jc w:val="right"/>
        <w:rPr>
          <w:sz w:val="24"/>
          <w:szCs w:val="24"/>
        </w:rPr>
      </w:pPr>
      <w:r w:rsidRPr="006C655B">
        <w:rPr>
          <w:sz w:val="24"/>
          <w:szCs w:val="24"/>
        </w:rPr>
        <w:t>Сосновоборского городского округа</w:t>
      </w:r>
    </w:p>
    <w:p w:rsidR="00A075D1" w:rsidRDefault="00A075D1" w:rsidP="00A075D1">
      <w:pPr>
        <w:ind w:left="4320"/>
        <w:jc w:val="right"/>
        <w:rPr>
          <w:sz w:val="24"/>
          <w:szCs w:val="24"/>
        </w:rPr>
      </w:pPr>
      <w:r w:rsidRPr="006C655B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174AC4">
        <w:rPr>
          <w:sz w:val="24"/>
          <w:szCs w:val="24"/>
        </w:rPr>
        <w:t>21/09/2026 № 28</w:t>
      </w:r>
      <w:r w:rsidR="00D37BC1">
        <w:rPr>
          <w:sz w:val="24"/>
          <w:szCs w:val="24"/>
        </w:rPr>
        <w:t>2</w:t>
      </w:r>
      <w:bookmarkStart w:id="0" w:name="_GoBack"/>
      <w:bookmarkEnd w:id="0"/>
      <w:r w:rsidR="00174AC4">
        <w:rPr>
          <w:sz w:val="24"/>
          <w:szCs w:val="24"/>
        </w:rPr>
        <w:t>9</w:t>
      </w:r>
    </w:p>
    <w:p w:rsidR="00A075D1" w:rsidRDefault="00A075D1" w:rsidP="00A075D1">
      <w:pPr>
        <w:ind w:left="4320"/>
        <w:jc w:val="right"/>
        <w:rPr>
          <w:sz w:val="24"/>
          <w:szCs w:val="24"/>
        </w:rPr>
      </w:pPr>
    </w:p>
    <w:p w:rsidR="00A075D1" w:rsidRDefault="00A075D1" w:rsidP="00A075D1">
      <w:pPr>
        <w:ind w:left="4320"/>
        <w:jc w:val="right"/>
        <w:rPr>
          <w:sz w:val="24"/>
          <w:szCs w:val="24"/>
        </w:rPr>
      </w:pPr>
      <w:r>
        <w:rPr>
          <w:sz w:val="24"/>
          <w:szCs w:val="24"/>
        </w:rPr>
        <w:t>(Приложение)</w:t>
      </w:r>
    </w:p>
    <w:p w:rsidR="00A075D1" w:rsidRDefault="00A075D1" w:rsidP="00A075D1">
      <w:pPr>
        <w:rPr>
          <w:sz w:val="24"/>
          <w:szCs w:val="24"/>
        </w:rPr>
      </w:pPr>
    </w:p>
    <w:p w:rsidR="00A075D1" w:rsidRDefault="00A075D1" w:rsidP="00A075D1">
      <w:pPr>
        <w:rPr>
          <w:sz w:val="24"/>
          <w:szCs w:val="24"/>
        </w:rPr>
      </w:pPr>
    </w:p>
    <w:p w:rsidR="00A075D1" w:rsidRPr="00966BB9" w:rsidRDefault="00A075D1" w:rsidP="00A075D1">
      <w:pPr>
        <w:rPr>
          <w:sz w:val="24"/>
          <w:szCs w:val="24"/>
        </w:rPr>
      </w:pPr>
    </w:p>
    <w:p w:rsidR="00A075D1" w:rsidRPr="00835727" w:rsidRDefault="00A075D1" w:rsidP="00A075D1">
      <w:pPr>
        <w:ind w:left="360"/>
        <w:jc w:val="center"/>
        <w:rPr>
          <w:sz w:val="24"/>
        </w:rPr>
      </w:pPr>
      <w:r w:rsidRPr="00835727">
        <w:rPr>
          <w:sz w:val="24"/>
          <w:szCs w:val="24"/>
        </w:rPr>
        <w:t xml:space="preserve">Состав </w:t>
      </w:r>
      <w:r w:rsidRPr="00835727">
        <w:rPr>
          <w:sz w:val="24"/>
        </w:rPr>
        <w:t xml:space="preserve">Наблюдательного совета </w:t>
      </w:r>
    </w:p>
    <w:p w:rsidR="00A075D1" w:rsidRPr="00835727" w:rsidRDefault="00A075D1" w:rsidP="00A075D1">
      <w:pPr>
        <w:ind w:left="360"/>
        <w:jc w:val="center"/>
        <w:rPr>
          <w:sz w:val="24"/>
          <w:szCs w:val="24"/>
        </w:rPr>
      </w:pPr>
      <w:r w:rsidRPr="00835727">
        <w:rPr>
          <w:sz w:val="24"/>
          <w:szCs w:val="24"/>
        </w:rPr>
        <w:t xml:space="preserve">муниципального автономного учреждения культуры </w:t>
      </w:r>
    </w:p>
    <w:p w:rsidR="00A075D1" w:rsidRDefault="00A075D1" w:rsidP="00A075D1">
      <w:pPr>
        <w:jc w:val="center"/>
        <w:rPr>
          <w:sz w:val="24"/>
          <w:szCs w:val="24"/>
        </w:rPr>
      </w:pPr>
      <w:r w:rsidRPr="00AE0056">
        <w:rPr>
          <w:color w:val="000000"/>
          <w:sz w:val="24"/>
          <w:szCs w:val="24"/>
        </w:rPr>
        <w:t xml:space="preserve"> «</w:t>
      </w:r>
      <w:r>
        <w:rPr>
          <w:sz w:val="24"/>
        </w:rPr>
        <w:t>Городской Танцевальный Центр</w:t>
      </w:r>
      <w:r w:rsidRPr="00AE0056">
        <w:rPr>
          <w:color w:val="000000"/>
          <w:sz w:val="24"/>
          <w:szCs w:val="24"/>
        </w:rPr>
        <w:t>»</w:t>
      </w:r>
    </w:p>
    <w:p w:rsidR="00A075D1" w:rsidRDefault="00A075D1" w:rsidP="00A075D1">
      <w:pPr>
        <w:spacing w:line="276" w:lineRule="auto"/>
        <w:jc w:val="center"/>
        <w:rPr>
          <w:sz w:val="24"/>
        </w:rPr>
      </w:pPr>
    </w:p>
    <w:p w:rsidR="00A075D1" w:rsidRPr="00EB3FEA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EB3FEA">
        <w:rPr>
          <w:sz w:val="24"/>
          <w:szCs w:val="24"/>
        </w:rPr>
        <w:t>1. Представитель Учредителя:</w:t>
      </w:r>
    </w:p>
    <w:p w:rsidR="00A075D1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EB3FEA">
        <w:rPr>
          <w:sz w:val="24"/>
          <w:szCs w:val="24"/>
        </w:rPr>
        <w:t>Похожаева Мария Александровна – главный специалист отдела по развитию культуры и туризма администрации муниципального образования Сосновоборский городской округ Ленинградской области.</w:t>
      </w:r>
    </w:p>
    <w:p w:rsidR="00A075D1" w:rsidRPr="00247894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</w:p>
    <w:p w:rsidR="00A075D1" w:rsidRPr="00247894" w:rsidRDefault="00A075D1" w:rsidP="00A075D1">
      <w:pPr>
        <w:pStyle w:val="22"/>
        <w:shd w:val="clear" w:color="auto" w:fill="auto"/>
        <w:tabs>
          <w:tab w:val="left" w:pos="1087"/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47894">
        <w:rPr>
          <w:sz w:val="24"/>
          <w:szCs w:val="24"/>
        </w:rPr>
        <w:t>Представител</w:t>
      </w:r>
      <w:r>
        <w:rPr>
          <w:sz w:val="24"/>
          <w:szCs w:val="24"/>
        </w:rPr>
        <w:t>ь</w:t>
      </w:r>
      <w:r w:rsidRPr="00247894">
        <w:rPr>
          <w:sz w:val="24"/>
          <w:szCs w:val="24"/>
        </w:rPr>
        <w:t xml:space="preserve"> администрации Сосновоборского городского округа:</w:t>
      </w:r>
    </w:p>
    <w:p w:rsidR="00A075D1" w:rsidRPr="00247894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</w:rPr>
        <w:t>Павлова Марина Юрьевна – главный специалист</w:t>
      </w:r>
      <w:r w:rsidRPr="00873D41">
        <w:rPr>
          <w:sz w:val="24"/>
          <w:szCs w:val="24"/>
        </w:rPr>
        <w:t xml:space="preserve"> </w:t>
      </w:r>
      <w:r>
        <w:rPr>
          <w:sz w:val="24"/>
          <w:szCs w:val="24"/>
        </w:rPr>
        <w:t>комитета по управлению муниципальным имуществом муниципального образования Сосновоборский городской округ Ленинградской области.</w:t>
      </w:r>
    </w:p>
    <w:p w:rsidR="00A075D1" w:rsidRDefault="00A075D1" w:rsidP="00A075D1">
      <w:pPr>
        <w:pStyle w:val="22"/>
        <w:shd w:val="clear" w:color="auto" w:fill="auto"/>
        <w:tabs>
          <w:tab w:val="left" w:pos="1087"/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</w:p>
    <w:p w:rsidR="00A075D1" w:rsidRPr="00247894" w:rsidRDefault="00A075D1" w:rsidP="00A075D1">
      <w:pPr>
        <w:pStyle w:val="22"/>
        <w:shd w:val="clear" w:color="auto" w:fill="auto"/>
        <w:tabs>
          <w:tab w:val="left" w:pos="1087"/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47894">
        <w:rPr>
          <w:sz w:val="24"/>
          <w:szCs w:val="24"/>
        </w:rPr>
        <w:t>Представители общественности:</w:t>
      </w:r>
    </w:p>
    <w:p w:rsidR="00A075D1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247894">
        <w:rPr>
          <w:sz w:val="24"/>
          <w:szCs w:val="24"/>
        </w:rPr>
        <w:t xml:space="preserve">Аверьянов Сергей Дмитриевич – руководитель приемной Общественного совета </w:t>
      </w:r>
      <w:r>
        <w:rPr>
          <w:sz w:val="24"/>
          <w:szCs w:val="24"/>
        </w:rPr>
        <w:t xml:space="preserve">               </w:t>
      </w:r>
      <w:r w:rsidRPr="00247894">
        <w:rPr>
          <w:sz w:val="24"/>
          <w:szCs w:val="24"/>
        </w:rPr>
        <w:t>ГК «Росатом» в Сосновом Бору, член Общественной палаты Сосновоборского городского округа Ленинградской области</w:t>
      </w:r>
      <w:r>
        <w:rPr>
          <w:sz w:val="24"/>
          <w:szCs w:val="24"/>
        </w:rPr>
        <w:t>;</w:t>
      </w:r>
    </w:p>
    <w:p w:rsidR="00A075D1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Блаженко Сергей Михайлович</w:t>
      </w:r>
      <w:r w:rsidRPr="00247894">
        <w:rPr>
          <w:sz w:val="24"/>
          <w:szCs w:val="24"/>
        </w:rPr>
        <w:t xml:space="preserve"> – </w:t>
      </w:r>
      <w:r>
        <w:rPr>
          <w:sz w:val="24"/>
          <w:szCs w:val="24"/>
        </w:rPr>
        <w:t>индивидуальный предприниматель;</w:t>
      </w:r>
    </w:p>
    <w:p w:rsidR="00A075D1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Герасимова Наталия Ивановна – руководитель образцового коллектива ансамбля спортивного танца «Энергия».</w:t>
      </w:r>
    </w:p>
    <w:p w:rsidR="00A075D1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</w:p>
    <w:p w:rsidR="00A075D1" w:rsidRPr="00247894" w:rsidRDefault="00A075D1" w:rsidP="00A075D1">
      <w:pPr>
        <w:pStyle w:val="22"/>
        <w:shd w:val="clear" w:color="auto" w:fill="auto"/>
        <w:tabs>
          <w:tab w:val="left" w:pos="851"/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247894">
        <w:rPr>
          <w:sz w:val="24"/>
          <w:szCs w:val="24"/>
        </w:rPr>
        <w:t xml:space="preserve">Представители </w:t>
      </w:r>
      <w:r>
        <w:rPr>
          <w:sz w:val="24"/>
          <w:szCs w:val="24"/>
        </w:rPr>
        <w:t>работников</w:t>
      </w:r>
      <w:r w:rsidRPr="00247894">
        <w:rPr>
          <w:sz w:val="24"/>
          <w:szCs w:val="24"/>
        </w:rPr>
        <w:t xml:space="preserve"> муници</w:t>
      </w:r>
      <w:r>
        <w:rPr>
          <w:sz w:val="24"/>
          <w:szCs w:val="24"/>
        </w:rPr>
        <w:t xml:space="preserve">пального автономного учреждения культуры </w:t>
      </w:r>
      <w:r w:rsidRPr="00247894">
        <w:rPr>
          <w:sz w:val="24"/>
          <w:szCs w:val="24"/>
        </w:rPr>
        <w:t>«Городской Танцевальный Центр»:</w:t>
      </w:r>
    </w:p>
    <w:p w:rsidR="00A075D1" w:rsidRPr="00247894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247894">
        <w:rPr>
          <w:sz w:val="24"/>
          <w:szCs w:val="24"/>
        </w:rPr>
        <w:t>Трифонова Ирина Николаевна –</w:t>
      </w:r>
      <w:r>
        <w:rPr>
          <w:sz w:val="24"/>
          <w:szCs w:val="24"/>
        </w:rPr>
        <w:t xml:space="preserve"> балетмейстер</w:t>
      </w:r>
      <w:r w:rsidRPr="00247894">
        <w:rPr>
          <w:sz w:val="24"/>
          <w:szCs w:val="24"/>
        </w:rPr>
        <w:t xml:space="preserve"> МАУК «Городской Танцевальный Центр»;</w:t>
      </w:r>
    </w:p>
    <w:p w:rsidR="00A075D1" w:rsidRPr="000F425C" w:rsidRDefault="00A075D1" w:rsidP="00A075D1">
      <w:pPr>
        <w:pStyle w:val="22"/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Ивочкина Светлана Александровна </w:t>
      </w:r>
      <w:r w:rsidRPr="00247894">
        <w:rPr>
          <w:sz w:val="24"/>
          <w:szCs w:val="24"/>
        </w:rPr>
        <w:t xml:space="preserve">– </w:t>
      </w:r>
      <w:r>
        <w:rPr>
          <w:sz w:val="24"/>
          <w:szCs w:val="24"/>
        </w:rPr>
        <w:t>главный бухгалтер</w:t>
      </w:r>
      <w:r w:rsidRPr="00247894">
        <w:rPr>
          <w:sz w:val="24"/>
          <w:szCs w:val="24"/>
        </w:rPr>
        <w:t xml:space="preserve"> МАУК «Городской Танцевальный Центр».</w:t>
      </w:r>
    </w:p>
    <w:p w:rsidR="00A075D1" w:rsidRDefault="00A075D1" w:rsidP="00A075D1">
      <w:pPr>
        <w:tabs>
          <w:tab w:val="left" w:pos="1134"/>
        </w:tabs>
        <w:ind w:firstLine="709"/>
        <w:jc w:val="both"/>
        <w:rPr>
          <w:sz w:val="24"/>
        </w:rPr>
      </w:pPr>
    </w:p>
    <w:p w:rsidR="00A075D1" w:rsidRDefault="00A075D1" w:rsidP="00A075D1">
      <w:pPr>
        <w:tabs>
          <w:tab w:val="left" w:pos="1134"/>
        </w:tabs>
        <w:ind w:firstLine="709"/>
        <w:jc w:val="both"/>
        <w:rPr>
          <w:sz w:val="24"/>
        </w:rPr>
      </w:pPr>
    </w:p>
    <w:p w:rsidR="00A075D1" w:rsidRDefault="00A075D1" w:rsidP="00A075D1">
      <w:pPr>
        <w:tabs>
          <w:tab w:val="left" w:pos="1134"/>
        </w:tabs>
        <w:ind w:firstLine="709"/>
        <w:jc w:val="both"/>
        <w:rPr>
          <w:sz w:val="24"/>
        </w:rPr>
      </w:pPr>
    </w:p>
    <w:p w:rsidR="00A075D1" w:rsidRDefault="00A075D1" w:rsidP="00A075D1"/>
    <w:p w:rsidR="00A075D1" w:rsidRDefault="00A075D1" w:rsidP="00A075D1"/>
    <w:sectPr w:rsidR="00A075D1" w:rsidSect="00A075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A4B" w:rsidRDefault="00496A4B" w:rsidP="00762166">
      <w:r>
        <w:separator/>
      </w:r>
    </w:p>
  </w:endnote>
  <w:endnote w:type="continuationSeparator" w:id="0">
    <w:p w:rsidR="00496A4B" w:rsidRDefault="00496A4B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AC4" w:rsidRDefault="00174AC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AC4" w:rsidRDefault="00174AC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AC4" w:rsidRDefault="00174A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A4B" w:rsidRDefault="00496A4B" w:rsidP="00762166">
      <w:r>
        <w:separator/>
      </w:r>
    </w:p>
  </w:footnote>
  <w:footnote w:type="continuationSeparator" w:id="0">
    <w:p w:rsidR="00496A4B" w:rsidRDefault="00496A4B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AC4" w:rsidRDefault="00174A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AC4" w:rsidRDefault="00174A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8efbbc55-e366-4464-a5a6-06387902b9cf"/>
  </w:docVars>
  <w:rsids>
    <w:rsidRoot w:val="00A731AB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74AC4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6A4B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075D1"/>
    <w:rsid w:val="00A24EEC"/>
    <w:rsid w:val="00A4374C"/>
    <w:rsid w:val="00A5300C"/>
    <w:rsid w:val="00A7195B"/>
    <w:rsid w:val="00A731AB"/>
    <w:rsid w:val="00A761DB"/>
    <w:rsid w:val="00A975EF"/>
    <w:rsid w:val="00AA1D65"/>
    <w:rsid w:val="00AD69D2"/>
    <w:rsid w:val="00AD79EA"/>
    <w:rsid w:val="00AE0056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37BC1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2C131"/>
  <w15:docId w15:val="{F9334A72-710E-4C7D-A46C-541878DD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21">
    <w:name w:val="Основной текст (2)_"/>
    <w:link w:val="22"/>
    <w:rsid w:val="00A075D1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075D1"/>
    <w:pPr>
      <w:widowControl w:val="0"/>
      <w:shd w:val="clear" w:color="auto" w:fill="FFFFFF"/>
      <w:spacing w:before="180" w:after="360" w:line="250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.ADM\AppData\Local\Temp\bdttmp\229fd98d-a5b9-45b5-9aba-f03cbf0e0f3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229fd98d-a5b9-45b5-9aba-f03cbf0e0f3d.dot</Template>
  <TotalTime>1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obchmash</dc:creator>
  <cp:keywords/>
  <cp:lastModifiedBy>  </cp:lastModifiedBy>
  <cp:revision>3</cp:revision>
  <cp:lastPrinted>2026-09-21T06:55:00Z</cp:lastPrinted>
  <dcterms:created xsi:type="dcterms:W3CDTF">2026-09-24T12:58:00Z</dcterms:created>
  <dcterms:modified xsi:type="dcterms:W3CDTF">2026-09-24T13:15:00Z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8efbbc55-e366-4464-a5a6-06387902b9cf</vt:lpwstr>
  </property>
</Properties>
</file>