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D478B0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166" w:rsidRDefault="00762166" w:rsidP="00762166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762166" w:rsidRDefault="00D478B0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762166" w:rsidP="00762166">
      <w:pPr>
        <w:pStyle w:val="3"/>
      </w:pPr>
      <w:r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762166" w:rsidP="00762166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F460FB">
        <w:rPr>
          <w:sz w:val="24"/>
        </w:rPr>
        <w:t>21/07/2014</w:t>
      </w:r>
      <w:r>
        <w:rPr>
          <w:sz w:val="24"/>
        </w:rPr>
        <w:t xml:space="preserve"> № </w:t>
      </w:r>
      <w:r w:rsidR="00F460FB">
        <w:rPr>
          <w:sz w:val="24"/>
        </w:rPr>
        <w:t>1775</w:t>
      </w:r>
    </w:p>
    <w:p w:rsidR="00762166" w:rsidRDefault="00762166" w:rsidP="00762166">
      <w:pPr>
        <w:jc w:val="both"/>
        <w:rPr>
          <w:sz w:val="24"/>
        </w:rPr>
      </w:pPr>
    </w:p>
    <w:p w:rsidR="00B11C8A" w:rsidRPr="00B11C8A" w:rsidRDefault="00B11C8A" w:rsidP="00B11C8A">
      <w:pPr>
        <w:rPr>
          <w:sz w:val="24"/>
          <w:szCs w:val="24"/>
        </w:rPr>
      </w:pPr>
      <w:r w:rsidRPr="00B11C8A">
        <w:rPr>
          <w:sz w:val="24"/>
          <w:szCs w:val="24"/>
        </w:rPr>
        <w:t xml:space="preserve">О внесении изменений в постановление </w:t>
      </w:r>
    </w:p>
    <w:p w:rsidR="00B11C8A" w:rsidRPr="00B11C8A" w:rsidRDefault="00B11C8A" w:rsidP="00B11C8A">
      <w:pPr>
        <w:rPr>
          <w:sz w:val="24"/>
          <w:szCs w:val="24"/>
        </w:rPr>
      </w:pPr>
      <w:r w:rsidRPr="00B11C8A">
        <w:rPr>
          <w:sz w:val="24"/>
          <w:szCs w:val="24"/>
        </w:rPr>
        <w:t>администрации Сосновоборского городского округа</w:t>
      </w:r>
    </w:p>
    <w:p w:rsidR="00B11C8A" w:rsidRPr="00B11C8A" w:rsidRDefault="00B11C8A" w:rsidP="00B11C8A">
      <w:pPr>
        <w:rPr>
          <w:sz w:val="24"/>
          <w:szCs w:val="24"/>
        </w:rPr>
      </w:pPr>
      <w:r w:rsidRPr="00B11C8A">
        <w:rPr>
          <w:sz w:val="24"/>
          <w:szCs w:val="24"/>
        </w:rPr>
        <w:t>от 16.04.2013 № 989 «О создании рабочей группы</w:t>
      </w:r>
    </w:p>
    <w:p w:rsidR="00B11C8A" w:rsidRPr="00BB4656" w:rsidRDefault="00B11C8A" w:rsidP="00B11C8A">
      <w:pPr>
        <w:tabs>
          <w:tab w:val="left" w:pos="4680"/>
        </w:tabs>
        <w:jc w:val="both"/>
        <w:rPr>
          <w:sz w:val="24"/>
          <w:szCs w:val="24"/>
        </w:rPr>
      </w:pPr>
      <w:r w:rsidRPr="00BB4656">
        <w:rPr>
          <w:sz w:val="24"/>
          <w:szCs w:val="24"/>
        </w:rPr>
        <w:t>в целях реализации пилотного проекта</w:t>
      </w:r>
    </w:p>
    <w:p w:rsidR="00B11C8A" w:rsidRPr="00D60509" w:rsidRDefault="00B11C8A" w:rsidP="00B11C8A">
      <w:pPr>
        <w:tabs>
          <w:tab w:val="left" w:pos="4680"/>
        </w:tabs>
        <w:jc w:val="both"/>
        <w:rPr>
          <w:bCs/>
          <w:sz w:val="24"/>
          <w:szCs w:val="24"/>
        </w:rPr>
      </w:pPr>
      <w:r w:rsidRPr="00BB4656">
        <w:rPr>
          <w:bCs/>
          <w:sz w:val="24"/>
          <w:szCs w:val="24"/>
        </w:rPr>
        <w:t>«Я планирую бюджет» (партиципаторное</w:t>
      </w:r>
      <w:r>
        <w:rPr>
          <w:bCs/>
          <w:sz w:val="24"/>
          <w:szCs w:val="24"/>
        </w:rPr>
        <w:t xml:space="preserve"> </w:t>
      </w:r>
      <w:r w:rsidRPr="00BB4656">
        <w:rPr>
          <w:bCs/>
          <w:sz w:val="24"/>
          <w:szCs w:val="24"/>
        </w:rPr>
        <w:t>бюджетирование)</w:t>
      </w:r>
      <w:r>
        <w:rPr>
          <w:bCs/>
          <w:sz w:val="24"/>
          <w:szCs w:val="24"/>
        </w:rPr>
        <w:t>»</w:t>
      </w:r>
      <w:r w:rsidRPr="00BB4656">
        <w:rPr>
          <w:sz w:val="24"/>
          <w:szCs w:val="24"/>
        </w:rPr>
        <w:t xml:space="preserve">                                                                                    </w:t>
      </w:r>
    </w:p>
    <w:p w:rsidR="00B11C8A" w:rsidRDefault="00B11C8A" w:rsidP="00B11C8A">
      <w:pPr>
        <w:jc w:val="both"/>
        <w:rPr>
          <w:sz w:val="24"/>
          <w:szCs w:val="24"/>
        </w:rPr>
      </w:pPr>
    </w:p>
    <w:p w:rsidR="00B11C8A" w:rsidRDefault="00B11C8A" w:rsidP="00B11C8A">
      <w:pPr>
        <w:jc w:val="both"/>
        <w:rPr>
          <w:sz w:val="24"/>
          <w:szCs w:val="24"/>
        </w:rPr>
      </w:pPr>
    </w:p>
    <w:p w:rsidR="00B11C8A" w:rsidRDefault="00B11C8A" w:rsidP="00B11C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B4656">
        <w:rPr>
          <w:sz w:val="24"/>
          <w:szCs w:val="24"/>
        </w:rPr>
        <w:t xml:space="preserve">В целях реализации  мероприятий пилотного проекта </w:t>
      </w:r>
      <w:r w:rsidRPr="00BB4656">
        <w:rPr>
          <w:bCs/>
          <w:sz w:val="24"/>
          <w:szCs w:val="24"/>
        </w:rPr>
        <w:t>«Я планирую бюджет»</w:t>
      </w:r>
      <w:r w:rsidRPr="00BB4656">
        <w:rPr>
          <w:sz w:val="24"/>
          <w:szCs w:val="24"/>
        </w:rPr>
        <w:t xml:space="preserve"> (партиципаторное бюджетирование)</w:t>
      </w:r>
      <w:r>
        <w:rPr>
          <w:sz w:val="24"/>
          <w:szCs w:val="24"/>
        </w:rPr>
        <w:t>,</w:t>
      </w:r>
      <w:r w:rsidRPr="00BB4656">
        <w:rPr>
          <w:sz w:val="24"/>
          <w:szCs w:val="24"/>
        </w:rPr>
        <w:t xml:space="preserve"> администрация Сосновоборского городского округа</w:t>
      </w:r>
      <w:r>
        <w:rPr>
          <w:sz w:val="24"/>
          <w:szCs w:val="24"/>
        </w:rPr>
        <w:t xml:space="preserve"> </w:t>
      </w:r>
      <w:r w:rsidRPr="00BB4656">
        <w:rPr>
          <w:sz w:val="24"/>
          <w:szCs w:val="24"/>
        </w:rPr>
        <w:t xml:space="preserve"> </w:t>
      </w:r>
      <w:proofErr w:type="gramStart"/>
      <w:r w:rsidRPr="00BB4656">
        <w:rPr>
          <w:b/>
          <w:bCs/>
          <w:sz w:val="24"/>
          <w:szCs w:val="24"/>
        </w:rPr>
        <w:t>п</w:t>
      </w:r>
      <w:proofErr w:type="gramEnd"/>
      <w:r w:rsidRPr="00BB4656">
        <w:rPr>
          <w:b/>
          <w:bCs/>
          <w:sz w:val="24"/>
          <w:szCs w:val="24"/>
        </w:rPr>
        <w:t xml:space="preserve"> о с т а н о в л я е т</w:t>
      </w:r>
      <w:r w:rsidRPr="00BB4656">
        <w:rPr>
          <w:sz w:val="24"/>
          <w:szCs w:val="24"/>
        </w:rPr>
        <w:t>:</w:t>
      </w:r>
    </w:p>
    <w:p w:rsidR="00B11C8A" w:rsidRDefault="00B11C8A" w:rsidP="00B11C8A">
      <w:pPr>
        <w:jc w:val="both"/>
        <w:rPr>
          <w:sz w:val="24"/>
          <w:szCs w:val="24"/>
        </w:rPr>
      </w:pPr>
    </w:p>
    <w:p w:rsidR="00B11C8A" w:rsidRDefault="00B11C8A" w:rsidP="00B11C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</w:t>
      </w:r>
      <w:r w:rsidRPr="001A7CCD">
        <w:rPr>
          <w:sz w:val="24"/>
          <w:szCs w:val="24"/>
        </w:rPr>
        <w:t>Внести изменения в постановление администрации Сосновоборского городского округа от 16.04.2013 № 989 «О создании рабочей группы в целях реализации пилотного проекта «Я планирую бюджет» (партиципаторное бюджетирование)»</w:t>
      </w:r>
      <w:r>
        <w:rPr>
          <w:sz w:val="24"/>
          <w:szCs w:val="24"/>
        </w:rPr>
        <w:t>:</w:t>
      </w:r>
    </w:p>
    <w:p w:rsidR="00B11C8A" w:rsidRDefault="00B11C8A" w:rsidP="00B11C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1.1.Утвердить состав рабочей группы по реализации </w:t>
      </w:r>
      <w:r w:rsidRPr="00BB4656">
        <w:rPr>
          <w:sz w:val="24"/>
          <w:szCs w:val="24"/>
        </w:rPr>
        <w:t xml:space="preserve">пилотного проекта </w:t>
      </w:r>
      <w:r w:rsidRPr="00BB4656">
        <w:rPr>
          <w:bCs/>
          <w:sz w:val="24"/>
          <w:szCs w:val="24"/>
        </w:rPr>
        <w:t>«Я планирую бюджет»</w:t>
      </w:r>
      <w:r w:rsidRPr="00BB4656">
        <w:rPr>
          <w:sz w:val="24"/>
          <w:szCs w:val="24"/>
        </w:rPr>
        <w:t xml:space="preserve"> </w:t>
      </w:r>
      <w:r>
        <w:rPr>
          <w:sz w:val="24"/>
          <w:szCs w:val="24"/>
        </w:rPr>
        <w:t>в новой редакции (приложение № 1).</w:t>
      </w:r>
    </w:p>
    <w:p w:rsidR="00B11C8A" w:rsidRDefault="00B11C8A" w:rsidP="00B11C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1.2. Утвердить</w:t>
      </w:r>
      <w:r w:rsidRPr="00BB4656">
        <w:rPr>
          <w:szCs w:val="24"/>
        </w:rPr>
        <w:t xml:space="preserve"> </w:t>
      </w:r>
      <w:r w:rsidRPr="001A7CCD">
        <w:rPr>
          <w:sz w:val="24"/>
          <w:szCs w:val="24"/>
        </w:rPr>
        <w:t xml:space="preserve">план мероприятий по реализации пилотного проекта </w:t>
      </w:r>
      <w:r w:rsidRPr="001A7CCD">
        <w:rPr>
          <w:bCs/>
          <w:sz w:val="24"/>
          <w:szCs w:val="24"/>
        </w:rPr>
        <w:t>«Я планирую бюджет»</w:t>
      </w:r>
      <w:r w:rsidRPr="001A7CCD">
        <w:rPr>
          <w:sz w:val="24"/>
          <w:szCs w:val="24"/>
        </w:rPr>
        <w:t xml:space="preserve"> (Приложение № 2).</w:t>
      </w:r>
    </w:p>
    <w:p w:rsidR="00B11C8A" w:rsidRDefault="00B11C8A" w:rsidP="00B11C8A">
      <w:pPr>
        <w:tabs>
          <w:tab w:val="left" w:pos="360"/>
        </w:tabs>
        <w:jc w:val="both"/>
        <w:rPr>
          <w:sz w:val="24"/>
          <w:szCs w:val="24"/>
        </w:rPr>
      </w:pPr>
    </w:p>
    <w:p w:rsidR="00B11C8A" w:rsidRDefault="00B11C8A" w:rsidP="00B11C8A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2. 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B11C8A" w:rsidRDefault="00B11C8A" w:rsidP="00B11C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1C8A" w:rsidRDefault="00B11C8A" w:rsidP="00B11C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3. Пресс-центру администрации (Арибжанов Р.М.)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 </w:t>
      </w:r>
    </w:p>
    <w:p w:rsidR="00B11C8A" w:rsidRDefault="00B11C8A" w:rsidP="00B11C8A">
      <w:pPr>
        <w:jc w:val="both"/>
        <w:rPr>
          <w:sz w:val="24"/>
          <w:szCs w:val="24"/>
        </w:rPr>
      </w:pPr>
    </w:p>
    <w:p w:rsidR="00B11C8A" w:rsidRDefault="00B11C8A" w:rsidP="00B11C8A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4.    Настоящее постановление вступает в силу со дня официального обнародования и распространяется на правоотношения, возникшие с 1 января                           2014 года.</w:t>
      </w:r>
    </w:p>
    <w:p w:rsidR="00B11C8A" w:rsidRDefault="00B11C8A" w:rsidP="00B11C8A">
      <w:pPr>
        <w:jc w:val="both"/>
        <w:rPr>
          <w:sz w:val="24"/>
          <w:szCs w:val="24"/>
        </w:rPr>
      </w:pPr>
    </w:p>
    <w:p w:rsidR="00B11C8A" w:rsidRDefault="00B11C8A" w:rsidP="00B11C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5.  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11C8A" w:rsidRDefault="00B11C8A" w:rsidP="00B11C8A">
      <w:pPr>
        <w:rPr>
          <w:sz w:val="24"/>
          <w:szCs w:val="24"/>
        </w:rPr>
      </w:pPr>
    </w:p>
    <w:p w:rsidR="00B11C8A" w:rsidRDefault="00B11C8A" w:rsidP="00B11C8A">
      <w:pPr>
        <w:rPr>
          <w:sz w:val="24"/>
          <w:szCs w:val="24"/>
        </w:rPr>
      </w:pPr>
    </w:p>
    <w:p w:rsidR="00B11C8A" w:rsidRDefault="00B11C8A" w:rsidP="00B11C8A">
      <w:pPr>
        <w:rPr>
          <w:sz w:val="24"/>
          <w:szCs w:val="24"/>
        </w:rPr>
      </w:pPr>
    </w:p>
    <w:p w:rsidR="00B11C8A" w:rsidRDefault="00B11C8A" w:rsidP="00B11C8A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535B">
        <w:rPr>
          <w:sz w:val="24"/>
          <w:szCs w:val="24"/>
        </w:rPr>
        <w:t> </w:t>
      </w:r>
      <w:r>
        <w:rPr>
          <w:sz w:val="24"/>
          <w:szCs w:val="24"/>
        </w:rPr>
        <w:t xml:space="preserve">администрации  </w:t>
      </w:r>
    </w:p>
    <w:p w:rsidR="00B11C8A" w:rsidRPr="0099535B" w:rsidRDefault="00B11C8A" w:rsidP="00B11C8A">
      <w:pPr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В.И.Голиков</w:t>
      </w:r>
    </w:p>
    <w:p w:rsidR="00B11C8A" w:rsidRDefault="00B11C8A" w:rsidP="00B11C8A">
      <w:pPr>
        <w:rPr>
          <w:sz w:val="24"/>
          <w:szCs w:val="24"/>
        </w:rPr>
      </w:pPr>
    </w:p>
    <w:p w:rsidR="00B11C8A" w:rsidRDefault="00B11C8A" w:rsidP="00B11C8A">
      <w:pPr>
        <w:rPr>
          <w:sz w:val="24"/>
          <w:szCs w:val="24"/>
        </w:rPr>
      </w:pPr>
    </w:p>
    <w:p w:rsidR="00B11C8A" w:rsidRPr="00B11C8A" w:rsidRDefault="00B11C8A" w:rsidP="00B11C8A">
      <w:pPr>
        <w:rPr>
          <w:sz w:val="16"/>
          <w:szCs w:val="16"/>
        </w:rPr>
      </w:pPr>
      <w:r w:rsidRPr="00B11C8A">
        <w:rPr>
          <w:sz w:val="16"/>
          <w:szCs w:val="16"/>
        </w:rPr>
        <w:t>Исп. Попова Т.Р.</w:t>
      </w:r>
    </w:p>
    <w:p w:rsidR="00B11C8A" w:rsidRPr="00B11C8A" w:rsidRDefault="00B11C8A" w:rsidP="00B11C8A">
      <w:pPr>
        <w:rPr>
          <w:sz w:val="16"/>
          <w:szCs w:val="16"/>
        </w:rPr>
      </w:pPr>
      <w:r w:rsidRPr="00B11C8A">
        <w:rPr>
          <w:sz w:val="16"/>
          <w:szCs w:val="16"/>
        </w:rPr>
        <w:t>тел.2-43-52</w:t>
      </w:r>
      <w:r>
        <w:rPr>
          <w:sz w:val="16"/>
          <w:szCs w:val="16"/>
        </w:rPr>
        <w:t>; ПТ</w:t>
      </w:r>
    </w:p>
    <w:p w:rsidR="00B11C8A" w:rsidRDefault="00B11C8A" w:rsidP="004C6F64">
      <w:pPr>
        <w:rPr>
          <w:sz w:val="24"/>
        </w:rPr>
      </w:pPr>
      <w:bookmarkStart w:id="0" w:name="_GoBack"/>
      <w:bookmarkEnd w:id="0"/>
    </w:p>
    <w:p w:rsidR="00B11C8A" w:rsidRPr="0035794A" w:rsidRDefault="00B11C8A" w:rsidP="00B11C8A">
      <w:pPr>
        <w:ind w:left="5760"/>
        <w:jc w:val="right"/>
        <w:rPr>
          <w:sz w:val="24"/>
        </w:rPr>
      </w:pPr>
      <w:r w:rsidRPr="0035794A">
        <w:rPr>
          <w:sz w:val="24"/>
        </w:rPr>
        <w:lastRenderedPageBreak/>
        <w:t>УТВЕРЖДЕН</w:t>
      </w:r>
    </w:p>
    <w:p w:rsidR="00B11C8A" w:rsidRPr="0035794A" w:rsidRDefault="00B11C8A" w:rsidP="00B11C8A">
      <w:pPr>
        <w:ind w:left="5052" w:firstLine="708"/>
        <w:jc w:val="right"/>
        <w:rPr>
          <w:sz w:val="24"/>
        </w:rPr>
      </w:pPr>
      <w:r w:rsidRPr="0035794A">
        <w:rPr>
          <w:sz w:val="24"/>
          <w:szCs w:val="24"/>
        </w:rPr>
        <w:t xml:space="preserve"> </w:t>
      </w:r>
      <w:r w:rsidRPr="0035794A">
        <w:rPr>
          <w:sz w:val="24"/>
        </w:rPr>
        <w:t xml:space="preserve">постановлением  администрации </w:t>
      </w:r>
    </w:p>
    <w:p w:rsidR="00B11C8A" w:rsidRDefault="00B11C8A" w:rsidP="00B11C8A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Сосновоборского городского округа</w:t>
      </w:r>
    </w:p>
    <w:p w:rsidR="00F460FB" w:rsidRDefault="00B11C8A" w:rsidP="00F460FB">
      <w:pPr>
        <w:jc w:val="right"/>
        <w:rPr>
          <w:sz w:val="24"/>
        </w:rPr>
      </w:pPr>
      <w:r>
        <w:rPr>
          <w:sz w:val="24"/>
        </w:rPr>
        <w:t xml:space="preserve"> </w:t>
      </w:r>
      <w:r w:rsidR="00F460FB">
        <w:rPr>
          <w:sz w:val="24"/>
        </w:rPr>
        <w:t>от 21/07/2014 № 1775</w:t>
      </w:r>
    </w:p>
    <w:p w:rsidR="00B11C8A" w:rsidRDefault="00B11C8A" w:rsidP="00B11C8A">
      <w:pPr>
        <w:jc w:val="right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(Приложение № 1)</w:t>
      </w:r>
    </w:p>
    <w:p w:rsidR="00B11C8A" w:rsidRDefault="00B11C8A" w:rsidP="00B11C8A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11C8A" w:rsidRPr="00BB4656" w:rsidRDefault="00B11C8A" w:rsidP="00B11C8A">
      <w:pPr>
        <w:jc w:val="center"/>
        <w:rPr>
          <w:b/>
          <w:bCs/>
          <w:sz w:val="24"/>
          <w:szCs w:val="24"/>
        </w:rPr>
      </w:pPr>
      <w:r w:rsidRPr="00BB4656">
        <w:rPr>
          <w:b/>
          <w:sz w:val="24"/>
          <w:szCs w:val="24"/>
        </w:rPr>
        <w:t>Состав рабочей группы по реализации пилотного проекта</w:t>
      </w:r>
      <w:r>
        <w:rPr>
          <w:b/>
          <w:sz w:val="24"/>
          <w:szCs w:val="24"/>
        </w:rPr>
        <w:t xml:space="preserve">                                                                   </w:t>
      </w:r>
      <w:r w:rsidRPr="00BB4656">
        <w:rPr>
          <w:b/>
          <w:sz w:val="24"/>
          <w:szCs w:val="24"/>
        </w:rPr>
        <w:t xml:space="preserve"> </w:t>
      </w:r>
      <w:r w:rsidRPr="00BB4656">
        <w:rPr>
          <w:b/>
          <w:bCs/>
          <w:sz w:val="24"/>
          <w:szCs w:val="24"/>
        </w:rPr>
        <w:t>«Я планирую бюджет»</w:t>
      </w:r>
      <w:r w:rsidRPr="00BB4656">
        <w:rPr>
          <w:b/>
          <w:sz w:val="24"/>
          <w:szCs w:val="24"/>
        </w:rPr>
        <w:t xml:space="preserve"> </w:t>
      </w:r>
    </w:p>
    <w:p w:rsidR="00B11C8A" w:rsidRPr="00BB4656" w:rsidRDefault="00B11C8A" w:rsidP="00B11C8A">
      <w:pPr>
        <w:rPr>
          <w:b/>
          <w:sz w:val="24"/>
          <w:szCs w:val="24"/>
        </w:rPr>
      </w:pPr>
    </w:p>
    <w:p w:rsidR="00B11C8A" w:rsidRPr="00BB4656" w:rsidRDefault="00B11C8A" w:rsidP="00B11C8A">
      <w:pPr>
        <w:rPr>
          <w:b/>
          <w:sz w:val="24"/>
          <w:szCs w:val="24"/>
        </w:rPr>
      </w:pPr>
      <w:r w:rsidRPr="00BB4656">
        <w:rPr>
          <w:b/>
          <w:sz w:val="24"/>
          <w:szCs w:val="24"/>
        </w:rPr>
        <w:t xml:space="preserve">      </w:t>
      </w:r>
      <w:r w:rsidRPr="00BB4656">
        <w:rPr>
          <w:sz w:val="24"/>
          <w:szCs w:val="24"/>
        </w:rPr>
        <w:t>Председатель рабочей группы:</w:t>
      </w:r>
      <w:r w:rsidRPr="00BB4656">
        <w:rPr>
          <w:b/>
          <w:sz w:val="24"/>
          <w:szCs w:val="24"/>
        </w:rPr>
        <w:t xml:space="preserve">      </w:t>
      </w:r>
    </w:p>
    <w:p w:rsidR="00B11C8A" w:rsidRDefault="00B11C8A" w:rsidP="00B11C8A">
      <w:pPr>
        <w:ind w:left="360"/>
        <w:rPr>
          <w:sz w:val="24"/>
          <w:szCs w:val="24"/>
        </w:rPr>
      </w:pPr>
      <w:r w:rsidRPr="00BB4656">
        <w:rPr>
          <w:sz w:val="24"/>
          <w:szCs w:val="24"/>
        </w:rPr>
        <w:t xml:space="preserve">      Козловская О.Г. – заместитель главы администрации, председатель комитета финансов</w:t>
      </w:r>
      <w:r>
        <w:rPr>
          <w:sz w:val="24"/>
          <w:szCs w:val="24"/>
        </w:rPr>
        <w:t xml:space="preserve">   </w:t>
      </w:r>
    </w:p>
    <w:p w:rsidR="00B11C8A" w:rsidRPr="001E4187" w:rsidRDefault="00B11C8A" w:rsidP="00B11C8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Pr="001E4187">
        <w:rPr>
          <w:sz w:val="24"/>
          <w:szCs w:val="24"/>
        </w:rPr>
        <w:t>Сосновоборского городского округа.</w:t>
      </w:r>
    </w:p>
    <w:p w:rsidR="00B11C8A" w:rsidRPr="00BB4656" w:rsidRDefault="00B11C8A" w:rsidP="00B11C8A">
      <w:pPr>
        <w:tabs>
          <w:tab w:val="left" w:pos="3570"/>
        </w:tabs>
        <w:ind w:left="360"/>
        <w:rPr>
          <w:sz w:val="24"/>
          <w:szCs w:val="24"/>
        </w:rPr>
      </w:pPr>
      <w:r>
        <w:rPr>
          <w:sz w:val="24"/>
          <w:szCs w:val="24"/>
        </w:rPr>
        <w:tab/>
      </w:r>
    </w:p>
    <w:p w:rsidR="00B11C8A" w:rsidRPr="00BB4656" w:rsidRDefault="00B11C8A" w:rsidP="00B11C8A">
      <w:pPr>
        <w:ind w:left="360"/>
        <w:rPr>
          <w:sz w:val="24"/>
          <w:szCs w:val="24"/>
        </w:rPr>
      </w:pPr>
      <w:r w:rsidRPr="00BB4656">
        <w:rPr>
          <w:sz w:val="24"/>
          <w:szCs w:val="24"/>
        </w:rPr>
        <w:t>Заместитель председателя рабочей группы:</w:t>
      </w:r>
    </w:p>
    <w:p w:rsidR="00B11C8A" w:rsidRPr="00BB4656" w:rsidRDefault="00B11C8A" w:rsidP="00B11C8A">
      <w:pPr>
        <w:ind w:left="360"/>
        <w:rPr>
          <w:sz w:val="24"/>
          <w:szCs w:val="24"/>
        </w:rPr>
      </w:pPr>
      <w:r w:rsidRPr="00BB4656">
        <w:rPr>
          <w:sz w:val="24"/>
          <w:szCs w:val="24"/>
        </w:rPr>
        <w:t xml:space="preserve">      Арибжанов Р.М. – начальник пресс-центра администрации.</w:t>
      </w:r>
    </w:p>
    <w:p w:rsidR="00B11C8A" w:rsidRPr="00BB4656" w:rsidRDefault="00B11C8A" w:rsidP="00B11C8A">
      <w:pPr>
        <w:ind w:left="360"/>
        <w:rPr>
          <w:sz w:val="24"/>
          <w:szCs w:val="24"/>
        </w:rPr>
      </w:pPr>
    </w:p>
    <w:p w:rsidR="00B11C8A" w:rsidRPr="00BB4656" w:rsidRDefault="00B11C8A" w:rsidP="00B11C8A">
      <w:pPr>
        <w:ind w:left="360"/>
        <w:rPr>
          <w:sz w:val="24"/>
          <w:szCs w:val="24"/>
        </w:rPr>
      </w:pPr>
      <w:r w:rsidRPr="00BB4656">
        <w:rPr>
          <w:sz w:val="24"/>
          <w:szCs w:val="24"/>
        </w:rPr>
        <w:t>Члены рабочей группы:</w:t>
      </w:r>
    </w:p>
    <w:p w:rsidR="00B11C8A" w:rsidRPr="00BB4656" w:rsidRDefault="00B11C8A" w:rsidP="00B11C8A">
      <w:pPr>
        <w:ind w:left="360"/>
        <w:rPr>
          <w:sz w:val="24"/>
          <w:szCs w:val="24"/>
        </w:rPr>
      </w:pPr>
    </w:p>
    <w:p w:rsidR="00B11C8A" w:rsidRDefault="00B11C8A" w:rsidP="00B11C8A">
      <w:pPr>
        <w:numPr>
          <w:ilvl w:val="0"/>
          <w:numId w:val="2"/>
        </w:numPr>
        <w:rPr>
          <w:sz w:val="24"/>
          <w:szCs w:val="24"/>
        </w:rPr>
      </w:pPr>
      <w:r w:rsidRPr="001A7CCD">
        <w:rPr>
          <w:sz w:val="24"/>
          <w:szCs w:val="24"/>
        </w:rPr>
        <w:t xml:space="preserve">Попова Т.Р. – заместитель председателя комитета финансов, начальник бюджетного отдела </w:t>
      </w:r>
    </w:p>
    <w:p w:rsidR="00B11C8A" w:rsidRPr="001A7CCD" w:rsidRDefault="00B11C8A" w:rsidP="00B11C8A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1A7CCD">
        <w:rPr>
          <w:sz w:val="24"/>
          <w:szCs w:val="24"/>
        </w:rPr>
        <w:t>комитета финансов Сосновоборского городского округа;</w:t>
      </w:r>
    </w:p>
    <w:p w:rsidR="00B11C8A" w:rsidRPr="001E4187" w:rsidRDefault="00B11C8A" w:rsidP="00B11C8A">
      <w:pPr>
        <w:numPr>
          <w:ilvl w:val="0"/>
          <w:numId w:val="2"/>
        </w:numPr>
        <w:rPr>
          <w:sz w:val="24"/>
          <w:szCs w:val="24"/>
        </w:rPr>
      </w:pPr>
      <w:r w:rsidRPr="001E4187">
        <w:rPr>
          <w:sz w:val="24"/>
          <w:szCs w:val="24"/>
        </w:rPr>
        <w:t xml:space="preserve">Шилов </w:t>
      </w:r>
      <w:r>
        <w:rPr>
          <w:sz w:val="24"/>
          <w:szCs w:val="24"/>
        </w:rPr>
        <w:t>Л</w:t>
      </w:r>
      <w:r w:rsidRPr="001E4187">
        <w:rPr>
          <w:sz w:val="24"/>
          <w:szCs w:val="24"/>
        </w:rPr>
        <w:t>. А. – представитель Европейского университета в Санкт-Петербурге (ЕУСПб);</w:t>
      </w:r>
    </w:p>
    <w:p w:rsidR="00B11C8A" w:rsidRDefault="00B11C8A" w:rsidP="00B11C8A">
      <w:pPr>
        <w:numPr>
          <w:ilvl w:val="0"/>
          <w:numId w:val="2"/>
        </w:numPr>
        <w:rPr>
          <w:sz w:val="24"/>
          <w:szCs w:val="24"/>
        </w:rPr>
      </w:pPr>
      <w:r w:rsidRPr="001E4187">
        <w:rPr>
          <w:sz w:val="24"/>
          <w:szCs w:val="24"/>
        </w:rPr>
        <w:t xml:space="preserve">Гребенщикова Т. Ю. -  представитель Европейского университета в Санкт-Петербурге </w:t>
      </w:r>
    </w:p>
    <w:p w:rsidR="00B11C8A" w:rsidRPr="001E4187" w:rsidRDefault="00B11C8A" w:rsidP="00B11C8A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Pr="001E4187">
        <w:rPr>
          <w:sz w:val="24"/>
          <w:szCs w:val="24"/>
        </w:rPr>
        <w:t>(ЕУСПб);</w:t>
      </w:r>
    </w:p>
    <w:p w:rsidR="00B11C8A" w:rsidRPr="001E4187" w:rsidRDefault="00B11C8A" w:rsidP="00B11C8A">
      <w:pPr>
        <w:numPr>
          <w:ilvl w:val="0"/>
          <w:numId w:val="2"/>
        </w:numPr>
        <w:rPr>
          <w:sz w:val="24"/>
          <w:szCs w:val="24"/>
        </w:rPr>
      </w:pPr>
      <w:r w:rsidRPr="001E4187">
        <w:rPr>
          <w:sz w:val="24"/>
          <w:szCs w:val="24"/>
        </w:rPr>
        <w:t>Димке Д. В. – представитель Европейского университета в Санкт-Петербурге (ЕУСПб).</w:t>
      </w:r>
    </w:p>
    <w:p w:rsidR="00B11C8A" w:rsidRPr="001E4187" w:rsidRDefault="00B11C8A" w:rsidP="00B11C8A">
      <w:pPr>
        <w:rPr>
          <w:sz w:val="24"/>
          <w:szCs w:val="24"/>
        </w:rPr>
      </w:pPr>
    </w:p>
    <w:p w:rsidR="00B11C8A" w:rsidRDefault="00B11C8A" w:rsidP="00B11C8A">
      <w:pPr>
        <w:rPr>
          <w:sz w:val="24"/>
          <w:szCs w:val="24"/>
        </w:rPr>
      </w:pPr>
    </w:p>
    <w:p w:rsidR="00B11C8A" w:rsidRDefault="00B11C8A" w:rsidP="00B11C8A">
      <w:pPr>
        <w:rPr>
          <w:sz w:val="24"/>
          <w:szCs w:val="24"/>
        </w:rPr>
      </w:pPr>
    </w:p>
    <w:p w:rsidR="00B11C8A" w:rsidRDefault="00B11C8A" w:rsidP="00B11C8A">
      <w:pPr>
        <w:rPr>
          <w:sz w:val="24"/>
          <w:szCs w:val="24"/>
        </w:rPr>
      </w:pPr>
    </w:p>
    <w:p w:rsidR="00B11C8A" w:rsidRDefault="00B11C8A" w:rsidP="00B11C8A">
      <w:pPr>
        <w:rPr>
          <w:sz w:val="24"/>
          <w:szCs w:val="24"/>
        </w:rPr>
      </w:pPr>
    </w:p>
    <w:p w:rsidR="00B11C8A" w:rsidRDefault="00B11C8A" w:rsidP="00B11C8A">
      <w:pPr>
        <w:rPr>
          <w:sz w:val="24"/>
          <w:szCs w:val="24"/>
        </w:rPr>
      </w:pPr>
    </w:p>
    <w:p w:rsidR="00B11C8A" w:rsidRDefault="00B11C8A" w:rsidP="00B11C8A">
      <w:pPr>
        <w:rPr>
          <w:sz w:val="24"/>
          <w:szCs w:val="24"/>
        </w:rPr>
      </w:pPr>
    </w:p>
    <w:p w:rsidR="00B11C8A" w:rsidRDefault="00B11C8A" w:rsidP="00B11C8A">
      <w:pPr>
        <w:rPr>
          <w:sz w:val="24"/>
          <w:szCs w:val="24"/>
        </w:rPr>
      </w:pPr>
    </w:p>
    <w:p w:rsidR="00B11C8A" w:rsidRDefault="00B11C8A" w:rsidP="00B11C8A">
      <w:pPr>
        <w:rPr>
          <w:sz w:val="24"/>
          <w:szCs w:val="24"/>
        </w:rPr>
      </w:pPr>
    </w:p>
    <w:p w:rsidR="00B11C8A" w:rsidRDefault="00B11C8A" w:rsidP="00B11C8A">
      <w:pPr>
        <w:rPr>
          <w:sz w:val="24"/>
          <w:szCs w:val="24"/>
        </w:rPr>
      </w:pPr>
    </w:p>
    <w:p w:rsidR="00B11C8A" w:rsidRDefault="00B11C8A" w:rsidP="00B11C8A">
      <w:pPr>
        <w:rPr>
          <w:sz w:val="24"/>
          <w:szCs w:val="24"/>
        </w:rPr>
      </w:pPr>
    </w:p>
    <w:p w:rsidR="00B11C8A" w:rsidRDefault="00B11C8A" w:rsidP="00B11C8A">
      <w:pPr>
        <w:rPr>
          <w:sz w:val="24"/>
          <w:szCs w:val="24"/>
        </w:rPr>
      </w:pPr>
    </w:p>
    <w:p w:rsidR="00B11C8A" w:rsidRDefault="00B11C8A" w:rsidP="00B11C8A">
      <w:pPr>
        <w:rPr>
          <w:sz w:val="24"/>
          <w:szCs w:val="24"/>
        </w:rPr>
      </w:pPr>
    </w:p>
    <w:p w:rsidR="00B11C8A" w:rsidRDefault="00B11C8A" w:rsidP="00B11C8A">
      <w:pPr>
        <w:rPr>
          <w:sz w:val="24"/>
          <w:szCs w:val="24"/>
        </w:rPr>
      </w:pPr>
    </w:p>
    <w:p w:rsidR="00B11C8A" w:rsidRDefault="00B11C8A" w:rsidP="00B11C8A">
      <w:pPr>
        <w:rPr>
          <w:sz w:val="24"/>
          <w:szCs w:val="24"/>
        </w:rPr>
      </w:pPr>
    </w:p>
    <w:p w:rsidR="00B11C8A" w:rsidRDefault="00B11C8A" w:rsidP="00B11C8A">
      <w:pPr>
        <w:rPr>
          <w:sz w:val="24"/>
          <w:szCs w:val="24"/>
        </w:rPr>
      </w:pPr>
    </w:p>
    <w:p w:rsidR="00B11C8A" w:rsidRDefault="00B11C8A" w:rsidP="00B11C8A">
      <w:pPr>
        <w:rPr>
          <w:sz w:val="24"/>
          <w:szCs w:val="24"/>
        </w:rPr>
      </w:pPr>
    </w:p>
    <w:p w:rsidR="00B11C8A" w:rsidRDefault="00B11C8A" w:rsidP="00B11C8A">
      <w:pPr>
        <w:rPr>
          <w:sz w:val="24"/>
          <w:szCs w:val="24"/>
        </w:rPr>
      </w:pPr>
    </w:p>
    <w:p w:rsidR="00B11C8A" w:rsidRDefault="00B11C8A" w:rsidP="00B11C8A">
      <w:pPr>
        <w:rPr>
          <w:sz w:val="24"/>
          <w:szCs w:val="24"/>
        </w:rPr>
      </w:pPr>
    </w:p>
    <w:p w:rsidR="00B11C8A" w:rsidRDefault="00B11C8A" w:rsidP="00B11C8A">
      <w:pPr>
        <w:rPr>
          <w:sz w:val="24"/>
          <w:szCs w:val="24"/>
        </w:rPr>
      </w:pPr>
    </w:p>
    <w:p w:rsidR="00B11C8A" w:rsidRDefault="00B11C8A" w:rsidP="00B11C8A">
      <w:pPr>
        <w:rPr>
          <w:sz w:val="24"/>
          <w:szCs w:val="24"/>
        </w:rPr>
      </w:pPr>
    </w:p>
    <w:p w:rsidR="00B11C8A" w:rsidRDefault="00B11C8A" w:rsidP="00B11C8A">
      <w:pPr>
        <w:rPr>
          <w:sz w:val="24"/>
          <w:szCs w:val="24"/>
        </w:rPr>
      </w:pPr>
    </w:p>
    <w:p w:rsidR="00B11C8A" w:rsidRDefault="00B11C8A" w:rsidP="00B11C8A">
      <w:pPr>
        <w:rPr>
          <w:sz w:val="24"/>
          <w:szCs w:val="24"/>
        </w:rPr>
      </w:pPr>
    </w:p>
    <w:p w:rsidR="00B11C8A" w:rsidRPr="0035794A" w:rsidRDefault="00B11C8A" w:rsidP="00F460FB">
      <w:pPr>
        <w:ind w:left="5760"/>
        <w:jc w:val="right"/>
        <w:rPr>
          <w:sz w:val="24"/>
        </w:rPr>
      </w:pPr>
      <w:r w:rsidRPr="0035794A">
        <w:rPr>
          <w:sz w:val="24"/>
        </w:rPr>
        <w:t>УТВЕРЖДЕН</w:t>
      </w:r>
    </w:p>
    <w:p w:rsidR="00B11C8A" w:rsidRPr="0035794A" w:rsidRDefault="00B11C8A" w:rsidP="00F460FB">
      <w:pPr>
        <w:ind w:left="5052" w:firstLine="708"/>
        <w:jc w:val="right"/>
        <w:rPr>
          <w:sz w:val="24"/>
        </w:rPr>
      </w:pPr>
      <w:r w:rsidRPr="0035794A">
        <w:rPr>
          <w:sz w:val="24"/>
          <w:szCs w:val="24"/>
        </w:rPr>
        <w:t xml:space="preserve"> </w:t>
      </w:r>
      <w:r w:rsidRPr="0035794A">
        <w:rPr>
          <w:sz w:val="24"/>
        </w:rPr>
        <w:t xml:space="preserve">постановлением  администрации </w:t>
      </w:r>
    </w:p>
    <w:p w:rsidR="00B11C8A" w:rsidRDefault="00B11C8A" w:rsidP="00F460FB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Сосновоборского городского округа</w:t>
      </w:r>
    </w:p>
    <w:p w:rsidR="00F460FB" w:rsidRDefault="00B11C8A" w:rsidP="00F460FB">
      <w:pPr>
        <w:jc w:val="right"/>
        <w:rPr>
          <w:sz w:val="24"/>
        </w:rPr>
      </w:pPr>
      <w:r>
        <w:rPr>
          <w:sz w:val="24"/>
        </w:rPr>
        <w:t xml:space="preserve"> </w:t>
      </w:r>
      <w:r w:rsidR="00F460FB">
        <w:rPr>
          <w:sz w:val="24"/>
        </w:rPr>
        <w:t>от 21/07/2014 № 1775</w:t>
      </w:r>
    </w:p>
    <w:p w:rsidR="00B11C8A" w:rsidRDefault="00B11C8A" w:rsidP="00B11C8A">
      <w:pPr>
        <w:jc w:val="right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(Приложение № 2)</w:t>
      </w:r>
    </w:p>
    <w:p w:rsidR="00B11C8A" w:rsidRPr="00BB4656" w:rsidRDefault="00B11C8A" w:rsidP="00B11C8A">
      <w:pPr>
        <w:rPr>
          <w:sz w:val="24"/>
          <w:szCs w:val="24"/>
        </w:rPr>
      </w:pPr>
    </w:p>
    <w:p w:rsidR="00B11C8A" w:rsidRPr="00BB4656" w:rsidRDefault="00B11C8A" w:rsidP="00B11C8A">
      <w:pPr>
        <w:rPr>
          <w:sz w:val="24"/>
          <w:szCs w:val="24"/>
        </w:rPr>
      </w:pPr>
    </w:p>
    <w:p w:rsidR="00B11C8A" w:rsidRPr="00BB4656" w:rsidRDefault="00B11C8A" w:rsidP="00B11C8A">
      <w:pPr>
        <w:jc w:val="center"/>
        <w:rPr>
          <w:b/>
          <w:bCs/>
          <w:sz w:val="24"/>
          <w:szCs w:val="24"/>
        </w:rPr>
      </w:pPr>
      <w:r w:rsidRPr="00BB4656">
        <w:rPr>
          <w:b/>
          <w:bCs/>
          <w:sz w:val="24"/>
          <w:szCs w:val="24"/>
        </w:rPr>
        <w:t>План мероприятий по реализации пилотного проекта</w:t>
      </w:r>
      <w:r>
        <w:rPr>
          <w:b/>
          <w:bCs/>
          <w:sz w:val="24"/>
          <w:szCs w:val="24"/>
        </w:rPr>
        <w:t xml:space="preserve"> </w:t>
      </w:r>
      <w:r w:rsidRPr="00BB4656">
        <w:rPr>
          <w:b/>
          <w:bCs/>
          <w:sz w:val="24"/>
          <w:szCs w:val="24"/>
        </w:rPr>
        <w:t xml:space="preserve"> «Я планирую бюджет» </w:t>
      </w:r>
    </w:p>
    <w:p w:rsidR="00B11C8A" w:rsidRPr="00BB4656" w:rsidRDefault="00B11C8A" w:rsidP="00B11C8A">
      <w:pPr>
        <w:rPr>
          <w:b/>
          <w:bCs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968"/>
        <w:gridCol w:w="1689"/>
        <w:gridCol w:w="2508"/>
      </w:tblGrid>
      <w:tr w:rsidR="00B11C8A" w:rsidRPr="0035026B" w:rsidTr="00B11C8A">
        <w:trPr>
          <w:trHeight w:val="641"/>
        </w:trPr>
        <w:tc>
          <w:tcPr>
            <w:tcW w:w="617" w:type="dxa"/>
            <w:vAlign w:val="center"/>
          </w:tcPr>
          <w:p w:rsidR="00B11C8A" w:rsidRPr="00ED6A2B" w:rsidRDefault="00B11C8A" w:rsidP="00EA6C01">
            <w:pPr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D6A2B">
              <w:rPr>
                <w:rFonts w:eastAsia="Calibri"/>
                <w:bCs/>
                <w:sz w:val="24"/>
                <w:szCs w:val="24"/>
              </w:rPr>
              <w:t xml:space="preserve">№ </w:t>
            </w:r>
            <w:proofErr w:type="gramStart"/>
            <w:r w:rsidRPr="00ED6A2B">
              <w:rPr>
                <w:rFonts w:eastAsia="Calibri"/>
                <w:bCs/>
                <w:sz w:val="24"/>
                <w:szCs w:val="24"/>
              </w:rPr>
              <w:t>п</w:t>
            </w:r>
            <w:proofErr w:type="gramEnd"/>
            <w:r w:rsidRPr="00ED6A2B">
              <w:rPr>
                <w:rFonts w:eastAsia="Calibri"/>
                <w:bCs/>
                <w:sz w:val="24"/>
                <w:szCs w:val="24"/>
              </w:rPr>
              <w:t>/п</w:t>
            </w:r>
          </w:p>
        </w:tc>
        <w:tc>
          <w:tcPr>
            <w:tcW w:w="4968" w:type="dxa"/>
            <w:vAlign w:val="center"/>
          </w:tcPr>
          <w:p w:rsidR="00B11C8A" w:rsidRPr="00ED6A2B" w:rsidRDefault="00B11C8A" w:rsidP="00EA6C01">
            <w:pPr>
              <w:autoSpaceDE w:val="0"/>
              <w:autoSpaceDN w:val="0"/>
              <w:adjustRightInd w:val="0"/>
              <w:ind w:left="36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D6A2B">
              <w:rPr>
                <w:rFonts w:eastAsia="Calibri"/>
                <w:bCs/>
                <w:sz w:val="24"/>
                <w:szCs w:val="24"/>
              </w:rPr>
              <w:t>Основные направления</w:t>
            </w:r>
          </w:p>
        </w:tc>
        <w:tc>
          <w:tcPr>
            <w:tcW w:w="1689" w:type="dxa"/>
            <w:vAlign w:val="center"/>
          </w:tcPr>
          <w:p w:rsidR="00B11C8A" w:rsidRPr="00ED6A2B" w:rsidRDefault="00B11C8A" w:rsidP="00EA6C01">
            <w:pPr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D6A2B">
              <w:rPr>
                <w:rFonts w:eastAsia="Calibri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508" w:type="dxa"/>
            <w:vAlign w:val="center"/>
          </w:tcPr>
          <w:p w:rsidR="00B11C8A" w:rsidRPr="00ED6A2B" w:rsidRDefault="00B11C8A" w:rsidP="00EA6C01">
            <w:pPr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D6A2B">
              <w:rPr>
                <w:rFonts w:eastAsia="Calibri"/>
                <w:bCs/>
                <w:sz w:val="24"/>
                <w:szCs w:val="24"/>
              </w:rPr>
              <w:t>Исполнители</w:t>
            </w:r>
          </w:p>
        </w:tc>
      </w:tr>
      <w:tr w:rsidR="00B11C8A" w:rsidRPr="00ED6A2B" w:rsidTr="00B11C8A">
        <w:tc>
          <w:tcPr>
            <w:tcW w:w="617" w:type="dxa"/>
          </w:tcPr>
          <w:p w:rsidR="00B11C8A" w:rsidRPr="00ED6A2B" w:rsidRDefault="00B11C8A" w:rsidP="00EA6C01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 w:rsidRPr="00ED6A2B">
              <w:rPr>
                <w:rFonts w:eastAsia="Calibri"/>
                <w:bCs/>
                <w:sz w:val="24"/>
                <w:szCs w:val="24"/>
              </w:rPr>
              <w:t>1.</w:t>
            </w:r>
          </w:p>
        </w:tc>
        <w:tc>
          <w:tcPr>
            <w:tcW w:w="9165" w:type="dxa"/>
            <w:gridSpan w:val="3"/>
          </w:tcPr>
          <w:p w:rsidR="00B11C8A" w:rsidRPr="00ED6A2B" w:rsidRDefault="00B11C8A" w:rsidP="00EA6C01">
            <w:pPr>
              <w:spacing w:after="200" w:line="276" w:lineRule="auto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AE54EB">
              <w:rPr>
                <w:rFonts w:eastAsia="Calibri"/>
                <w:b/>
                <w:bCs/>
                <w:sz w:val="24"/>
                <w:szCs w:val="24"/>
              </w:rPr>
              <w:t>Предварительный отбор участников  пилотного проекта «Я планирую бюджет»</w:t>
            </w:r>
          </w:p>
        </w:tc>
      </w:tr>
      <w:tr w:rsidR="00B11C8A" w:rsidRPr="00ED6A2B" w:rsidTr="00B11C8A">
        <w:tc>
          <w:tcPr>
            <w:tcW w:w="617" w:type="dxa"/>
          </w:tcPr>
          <w:p w:rsidR="00B11C8A" w:rsidRPr="00ED6A2B" w:rsidRDefault="00B11C8A" w:rsidP="00EA6C01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4968" w:type="dxa"/>
          </w:tcPr>
          <w:p w:rsidR="00B11C8A" w:rsidRPr="00ED6A2B" w:rsidRDefault="00B11C8A" w:rsidP="00EA6C01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ED6A2B">
              <w:rPr>
                <w:rFonts w:eastAsia="Calibri"/>
                <w:sz w:val="24"/>
                <w:szCs w:val="24"/>
              </w:rPr>
              <w:t xml:space="preserve">Организационная встреча по вопросам  пилотного проекта </w:t>
            </w:r>
            <w:r w:rsidRPr="00ED6A2B">
              <w:rPr>
                <w:rFonts w:eastAsia="Calibri"/>
                <w:bCs/>
                <w:sz w:val="24"/>
                <w:szCs w:val="24"/>
              </w:rPr>
              <w:t>«Я планирую бюджет»</w:t>
            </w:r>
            <w:r w:rsidRPr="00ED6A2B">
              <w:rPr>
                <w:rFonts w:eastAsia="Calibri"/>
                <w:sz w:val="24"/>
                <w:szCs w:val="24"/>
              </w:rPr>
              <w:t xml:space="preserve"> администрации Сосновоборского городского округа  с представит</w:t>
            </w:r>
            <w:r>
              <w:rPr>
                <w:rFonts w:eastAsia="Calibri"/>
                <w:sz w:val="24"/>
                <w:szCs w:val="24"/>
              </w:rPr>
              <w:t>елями Европейского Университета</w:t>
            </w:r>
          </w:p>
          <w:p w:rsidR="00B11C8A" w:rsidRPr="00ED6A2B" w:rsidRDefault="00B11C8A" w:rsidP="00EA6C01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ED6A2B">
              <w:rPr>
                <w:rFonts w:eastAsia="Calibri"/>
                <w:sz w:val="24"/>
                <w:szCs w:val="24"/>
              </w:rPr>
              <w:t xml:space="preserve">            </w:t>
            </w:r>
          </w:p>
          <w:p w:rsidR="00B11C8A" w:rsidRPr="00ED6A2B" w:rsidRDefault="00B11C8A" w:rsidP="00EA6C01">
            <w:pPr>
              <w:autoSpaceDE w:val="0"/>
              <w:autoSpaceDN w:val="0"/>
              <w:adjustRightInd w:val="0"/>
              <w:ind w:left="360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689" w:type="dxa"/>
          </w:tcPr>
          <w:p w:rsidR="00B11C8A" w:rsidRPr="00ED6A2B" w:rsidRDefault="00B11C8A" w:rsidP="00EA6C01">
            <w:pPr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до 1 февраля текущего года</w:t>
            </w:r>
          </w:p>
        </w:tc>
        <w:tc>
          <w:tcPr>
            <w:tcW w:w="2508" w:type="dxa"/>
          </w:tcPr>
          <w:p w:rsidR="00B11C8A" w:rsidRPr="00ED6A2B" w:rsidRDefault="00B11C8A" w:rsidP="00EA6C01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 w:rsidRPr="00ED6A2B">
              <w:rPr>
                <w:rFonts w:eastAsia="Calibri"/>
                <w:bCs/>
                <w:sz w:val="24"/>
                <w:szCs w:val="24"/>
              </w:rPr>
              <w:t xml:space="preserve">Администрация </w:t>
            </w:r>
            <w:r w:rsidRPr="00ED6A2B">
              <w:rPr>
                <w:rFonts w:eastAsia="Calibri"/>
                <w:sz w:val="24"/>
                <w:szCs w:val="24"/>
              </w:rPr>
              <w:t>Сосновоборского городского округа (далее – администрация СГО)</w:t>
            </w:r>
            <w:r w:rsidRPr="00ED6A2B">
              <w:rPr>
                <w:rFonts w:eastAsia="Calibri"/>
                <w:bCs/>
                <w:sz w:val="24"/>
                <w:szCs w:val="24"/>
              </w:rPr>
              <w:t xml:space="preserve">, представители </w:t>
            </w:r>
            <w:r w:rsidRPr="00ED6A2B">
              <w:rPr>
                <w:rFonts w:eastAsia="Calibri"/>
                <w:sz w:val="24"/>
                <w:szCs w:val="24"/>
              </w:rPr>
              <w:t>Европейского Университета</w:t>
            </w:r>
            <w:r w:rsidRPr="00ED6A2B">
              <w:rPr>
                <w:rFonts w:eastAsia="Calibri"/>
                <w:bCs/>
                <w:sz w:val="24"/>
                <w:szCs w:val="24"/>
              </w:rPr>
              <w:t xml:space="preserve"> (далее - представители ЕУ)</w:t>
            </w:r>
          </w:p>
        </w:tc>
      </w:tr>
      <w:tr w:rsidR="00B11C8A" w:rsidRPr="00ED6A2B" w:rsidTr="00B11C8A">
        <w:tc>
          <w:tcPr>
            <w:tcW w:w="617" w:type="dxa"/>
          </w:tcPr>
          <w:p w:rsidR="00B11C8A" w:rsidRPr="00ED6A2B" w:rsidRDefault="00B11C8A" w:rsidP="00EA6C01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4968" w:type="dxa"/>
          </w:tcPr>
          <w:p w:rsidR="00B11C8A" w:rsidRPr="00ED6A2B" w:rsidRDefault="00B11C8A" w:rsidP="00EA6C01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ED6A2B">
              <w:rPr>
                <w:rFonts w:eastAsia="Calibri"/>
                <w:sz w:val="24"/>
                <w:szCs w:val="24"/>
              </w:rPr>
              <w:t xml:space="preserve">Подготовка и размещение информации о </w:t>
            </w:r>
            <w:r>
              <w:rPr>
                <w:rFonts w:eastAsia="Calibri"/>
                <w:sz w:val="24"/>
                <w:szCs w:val="24"/>
              </w:rPr>
              <w:t>ходе работы</w:t>
            </w:r>
            <w:r w:rsidRPr="00ED6A2B">
              <w:rPr>
                <w:rFonts w:eastAsia="Calibri"/>
                <w:sz w:val="24"/>
                <w:szCs w:val="24"/>
              </w:rPr>
              <w:t xml:space="preserve"> пилотного</w:t>
            </w:r>
            <w:r>
              <w:rPr>
                <w:rFonts w:eastAsia="Calibri"/>
                <w:sz w:val="24"/>
                <w:szCs w:val="24"/>
              </w:rPr>
              <w:t xml:space="preserve"> проекта</w:t>
            </w:r>
            <w:r w:rsidRPr="00ED6A2B">
              <w:rPr>
                <w:rFonts w:eastAsia="Calibri"/>
                <w:sz w:val="24"/>
                <w:szCs w:val="24"/>
              </w:rPr>
              <w:t xml:space="preserve"> </w:t>
            </w:r>
            <w:r w:rsidRPr="00ED6A2B">
              <w:rPr>
                <w:rFonts w:eastAsia="Calibri"/>
                <w:bCs/>
                <w:sz w:val="24"/>
                <w:szCs w:val="24"/>
              </w:rPr>
              <w:t>«Я планирую бюджет»</w:t>
            </w:r>
            <w:r w:rsidRPr="00ED6A2B">
              <w:rPr>
                <w:rFonts w:eastAsia="Calibri"/>
                <w:sz w:val="24"/>
                <w:szCs w:val="24"/>
              </w:rPr>
              <w:t xml:space="preserve">  в СМИ, на официальном сайте города Сосновый Бор </w:t>
            </w:r>
            <w:hyperlink r:id="rId9" w:history="1">
              <w:r w:rsidRPr="00181169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www</w:t>
              </w:r>
              <w:r w:rsidRPr="00181169">
                <w:rPr>
                  <w:rStyle w:val="a7"/>
                  <w:rFonts w:eastAsia="Calibri"/>
                  <w:sz w:val="24"/>
                  <w:szCs w:val="24"/>
                </w:rPr>
                <w:t>.s</w:t>
              </w:r>
              <w:r w:rsidRPr="00181169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bor</w:t>
              </w:r>
              <w:r w:rsidRPr="00181169">
                <w:rPr>
                  <w:rStyle w:val="a7"/>
                  <w:rFonts w:eastAsia="Calibri"/>
                  <w:sz w:val="24"/>
                  <w:szCs w:val="24"/>
                </w:rPr>
                <w:t>.</w:t>
              </w:r>
              <w:r w:rsidRPr="00181169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ru</w:t>
              </w:r>
            </w:hyperlink>
            <w:r w:rsidRPr="00181169">
              <w:rPr>
                <w:rFonts w:eastAsia="Calibri"/>
                <w:sz w:val="24"/>
                <w:szCs w:val="24"/>
              </w:rPr>
              <w:t xml:space="preserve"> </w:t>
            </w:r>
            <w:r w:rsidRPr="00ED6A2B">
              <w:rPr>
                <w:rFonts w:eastAsia="Calibri"/>
                <w:sz w:val="24"/>
                <w:szCs w:val="24"/>
              </w:rPr>
              <w:t xml:space="preserve"> в течение всего периода его реализации</w:t>
            </w:r>
          </w:p>
          <w:p w:rsidR="00B11C8A" w:rsidRPr="00ED6A2B" w:rsidRDefault="00B11C8A" w:rsidP="00EA6C01">
            <w:pPr>
              <w:autoSpaceDE w:val="0"/>
              <w:autoSpaceDN w:val="0"/>
              <w:adjustRightInd w:val="0"/>
              <w:ind w:left="360"/>
              <w:jc w:val="both"/>
              <w:rPr>
                <w:rFonts w:eastAsia="Calibri"/>
                <w:sz w:val="24"/>
                <w:szCs w:val="24"/>
              </w:rPr>
            </w:pPr>
            <w:r w:rsidRPr="00ED6A2B">
              <w:rPr>
                <w:rFonts w:eastAsia="Calibri"/>
                <w:sz w:val="24"/>
                <w:szCs w:val="24"/>
              </w:rPr>
              <w:t xml:space="preserve">   </w:t>
            </w:r>
          </w:p>
          <w:p w:rsidR="00B11C8A" w:rsidRPr="00ED6A2B" w:rsidRDefault="00B11C8A" w:rsidP="00EA6C01">
            <w:pPr>
              <w:autoSpaceDE w:val="0"/>
              <w:autoSpaceDN w:val="0"/>
              <w:adjustRightInd w:val="0"/>
              <w:ind w:left="360"/>
              <w:jc w:val="both"/>
              <w:rPr>
                <w:rFonts w:eastAsia="Calibri"/>
                <w:sz w:val="24"/>
                <w:szCs w:val="24"/>
                <w:highlight w:val="green"/>
              </w:rPr>
            </w:pPr>
          </w:p>
        </w:tc>
        <w:tc>
          <w:tcPr>
            <w:tcW w:w="1689" w:type="dxa"/>
          </w:tcPr>
          <w:p w:rsidR="00B11C8A" w:rsidRPr="00ED6A2B" w:rsidRDefault="00B11C8A" w:rsidP="00EA6C01">
            <w:pPr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в</w:t>
            </w:r>
            <w:r w:rsidRPr="00ED6A2B">
              <w:rPr>
                <w:rFonts w:eastAsia="Calibri"/>
                <w:bCs/>
                <w:sz w:val="24"/>
                <w:szCs w:val="24"/>
              </w:rPr>
              <w:t>есь период действия проекта</w:t>
            </w:r>
          </w:p>
        </w:tc>
        <w:tc>
          <w:tcPr>
            <w:tcW w:w="2508" w:type="dxa"/>
          </w:tcPr>
          <w:p w:rsidR="00B11C8A" w:rsidRPr="00ED6A2B" w:rsidRDefault="00B11C8A" w:rsidP="00EA6C01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 w:rsidRPr="00ED6A2B">
              <w:rPr>
                <w:rFonts w:eastAsia="Calibri"/>
                <w:bCs/>
                <w:sz w:val="24"/>
                <w:szCs w:val="24"/>
              </w:rPr>
              <w:t>Пресс-центр администрации</w:t>
            </w:r>
          </w:p>
        </w:tc>
      </w:tr>
      <w:tr w:rsidR="00B11C8A" w:rsidRPr="00ED6A2B" w:rsidTr="00B11C8A">
        <w:tc>
          <w:tcPr>
            <w:tcW w:w="617" w:type="dxa"/>
          </w:tcPr>
          <w:p w:rsidR="00B11C8A" w:rsidRPr="00ED6A2B" w:rsidRDefault="00B11C8A" w:rsidP="00EA6C01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4968" w:type="dxa"/>
          </w:tcPr>
          <w:p w:rsidR="00B11C8A" w:rsidRPr="00ED6A2B" w:rsidRDefault="00B11C8A" w:rsidP="00EA6C01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ED6A2B">
              <w:rPr>
                <w:rFonts w:eastAsia="Calibri"/>
                <w:sz w:val="24"/>
                <w:szCs w:val="24"/>
              </w:rPr>
              <w:t xml:space="preserve">Консультации рабочей группы </w:t>
            </w:r>
            <w:r w:rsidRPr="0018116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вопросам, возникающим в ходе </w:t>
            </w:r>
            <w:r w:rsidRPr="00181169">
              <w:rPr>
                <w:sz w:val="24"/>
                <w:szCs w:val="24"/>
              </w:rPr>
              <w:t xml:space="preserve">реализации пилотного проекта   </w:t>
            </w:r>
            <w:r w:rsidRPr="00181169">
              <w:rPr>
                <w:bCs/>
                <w:sz w:val="24"/>
                <w:szCs w:val="24"/>
              </w:rPr>
              <w:t>«Я планирую бюджет»</w:t>
            </w:r>
            <w:r w:rsidRPr="00181169">
              <w:rPr>
                <w:sz w:val="24"/>
                <w:szCs w:val="24"/>
              </w:rPr>
              <w:t xml:space="preserve">                                                        </w:t>
            </w:r>
            <w:r w:rsidRPr="00181169">
              <w:rPr>
                <w:bCs/>
                <w:sz w:val="24"/>
                <w:szCs w:val="24"/>
              </w:rPr>
              <w:t>(далее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B4656">
              <w:rPr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- рабочей группы администрации)  </w:t>
            </w:r>
          </w:p>
        </w:tc>
        <w:tc>
          <w:tcPr>
            <w:tcW w:w="1689" w:type="dxa"/>
          </w:tcPr>
          <w:p w:rsidR="00B11C8A" w:rsidRPr="00ED6A2B" w:rsidRDefault="00B11C8A" w:rsidP="00EA6C01">
            <w:pPr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в</w:t>
            </w:r>
            <w:r w:rsidRPr="00ED6A2B">
              <w:rPr>
                <w:rFonts w:eastAsia="Calibri"/>
                <w:bCs/>
                <w:sz w:val="24"/>
                <w:szCs w:val="24"/>
              </w:rPr>
              <w:t>есь период действия проекта</w:t>
            </w:r>
          </w:p>
        </w:tc>
        <w:tc>
          <w:tcPr>
            <w:tcW w:w="2508" w:type="dxa"/>
          </w:tcPr>
          <w:p w:rsidR="00B11C8A" w:rsidRPr="00ED6A2B" w:rsidRDefault="00B11C8A" w:rsidP="00EA6C01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 w:rsidRPr="00ED6A2B">
              <w:rPr>
                <w:rFonts w:eastAsia="Calibri"/>
                <w:bCs/>
                <w:sz w:val="24"/>
                <w:szCs w:val="24"/>
              </w:rPr>
              <w:t>Администрация СГО, представители ЕУ</w:t>
            </w:r>
          </w:p>
        </w:tc>
      </w:tr>
      <w:tr w:rsidR="00B11C8A" w:rsidRPr="00ED6A2B" w:rsidTr="00B11C8A">
        <w:tc>
          <w:tcPr>
            <w:tcW w:w="617" w:type="dxa"/>
          </w:tcPr>
          <w:p w:rsidR="00B11C8A" w:rsidRPr="00ED6A2B" w:rsidRDefault="00B11C8A" w:rsidP="00EA6C01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1.4.</w:t>
            </w:r>
          </w:p>
        </w:tc>
        <w:tc>
          <w:tcPr>
            <w:tcW w:w="4968" w:type="dxa"/>
          </w:tcPr>
          <w:p w:rsidR="00B11C8A" w:rsidRPr="00ED6A2B" w:rsidRDefault="00B11C8A" w:rsidP="00EA6C01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ED6A2B">
              <w:rPr>
                <w:rFonts w:eastAsia="Calibri"/>
                <w:sz w:val="24"/>
                <w:szCs w:val="24"/>
              </w:rPr>
              <w:t xml:space="preserve">Сбор заявок от жителей, желающих принять участие в реализации пилотного проекта </w:t>
            </w:r>
            <w:r w:rsidRPr="00ED6A2B">
              <w:rPr>
                <w:rFonts w:eastAsia="Calibri"/>
                <w:bCs/>
                <w:sz w:val="24"/>
                <w:szCs w:val="24"/>
              </w:rPr>
              <w:t>«Я планирую бюджет»</w:t>
            </w:r>
            <w:r w:rsidRPr="00ED6A2B">
              <w:rPr>
                <w:rFonts w:eastAsia="Calibri"/>
                <w:sz w:val="24"/>
                <w:szCs w:val="24"/>
              </w:rPr>
              <w:t xml:space="preserve"> по электронной почте, а также консультирование по телефону</w:t>
            </w:r>
          </w:p>
        </w:tc>
        <w:tc>
          <w:tcPr>
            <w:tcW w:w="1689" w:type="dxa"/>
          </w:tcPr>
          <w:p w:rsidR="00B11C8A" w:rsidRPr="00ED6A2B" w:rsidRDefault="00B11C8A" w:rsidP="00EA6C01">
            <w:pPr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с 1 февраля до 1 марта текущего года</w:t>
            </w:r>
          </w:p>
        </w:tc>
        <w:tc>
          <w:tcPr>
            <w:tcW w:w="2508" w:type="dxa"/>
          </w:tcPr>
          <w:p w:rsidR="00B11C8A" w:rsidRPr="00ED6A2B" w:rsidRDefault="00B11C8A" w:rsidP="00EA6C01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Комитет финансов Сосновоборского городского округа</w:t>
            </w:r>
          </w:p>
        </w:tc>
      </w:tr>
      <w:tr w:rsidR="00B11C8A" w:rsidRPr="00ED6A2B" w:rsidTr="00B11C8A">
        <w:tc>
          <w:tcPr>
            <w:tcW w:w="617" w:type="dxa"/>
          </w:tcPr>
          <w:p w:rsidR="00B11C8A" w:rsidRPr="00ED6A2B" w:rsidRDefault="00B11C8A" w:rsidP="00EA6C01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1.5.</w:t>
            </w:r>
          </w:p>
        </w:tc>
        <w:tc>
          <w:tcPr>
            <w:tcW w:w="4968" w:type="dxa"/>
          </w:tcPr>
          <w:p w:rsidR="00B11C8A" w:rsidRPr="00ED6A2B" w:rsidRDefault="00B11C8A" w:rsidP="00EA6C01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ED6A2B">
              <w:rPr>
                <w:rFonts w:eastAsia="Calibri"/>
                <w:sz w:val="24"/>
                <w:szCs w:val="24"/>
              </w:rPr>
              <w:t>Проведение открытой жеребьевки  на основании заявок жителей – создание инициативной комиссии</w:t>
            </w:r>
            <w:r>
              <w:rPr>
                <w:rFonts w:eastAsia="Calibri"/>
                <w:sz w:val="24"/>
                <w:szCs w:val="24"/>
              </w:rPr>
              <w:t xml:space="preserve"> пилотного проекта</w:t>
            </w:r>
          </w:p>
        </w:tc>
        <w:tc>
          <w:tcPr>
            <w:tcW w:w="1689" w:type="dxa"/>
          </w:tcPr>
          <w:p w:rsidR="00B11C8A" w:rsidRPr="00ED6A2B" w:rsidRDefault="00B11C8A" w:rsidP="00EA6C01">
            <w:pPr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до 15 марта текущего года</w:t>
            </w:r>
          </w:p>
        </w:tc>
        <w:tc>
          <w:tcPr>
            <w:tcW w:w="2508" w:type="dxa"/>
          </w:tcPr>
          <w:p w:rsidR="00B11C8A" w:rsidRPr="00ED6A2B" w:rsidRDefault="00B11C8A" w:rsidP="00EA6C01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 w:rsidRPr="00ED6A2B">
              <w:rPr>
                <w:rFonts w:eastAsia="Calibri"/>
                <w:bCs/>
                <w:sz w:val="24"/>
                <w:szCs w:val="24"/>
              </w:rPr>
              <w:t>Представители ЕУ</w:t>
            </w:r>
          </w:p>
        </w:tc>
      </w:tr>
      <w:tr w:rsidR="00B11C8A" w:rsidRPr="00ED6A2B" w:rsidTr="00B11C8A">
        <w:tc>
          <w:tcPr>
            <w:tcW w:w="617" w:type="dxa"/>
          </w:tcPr>
          <w:p w:rsidR="00B11C8A" w:rsidRPr="00ED6A2B" w:rsidRDefault="00B11C8A" w:rsidP="00EA6C01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 w:rsidRPr="00ED6A2B">
              <w:rPr>
                <w:rFonts w:eastAsia="Calibri"/>
                <w:bCs/>
                <w:sz w:val="24"/>
                <w:szCs w:val="24"/>
              </w:rPr>
              <w:t>2.</w:t>
            </w:r>
          </w:p>
        </w:tc>
        <w:tc>
          <w:tcPr>
            <w:tcW w:w="9165" w:type="dxa"/>
            <w:gridSpan w:val="3"/>
          </w:tcPr>
          <w:p w:rsidR="00B11C8A" w:rsidRPr="00AE54EB" w:rsidRDefault="00B11C8A" w:rsidP="00EA6C01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AE54EB">
              <w:rPr>
                <w:rFonts w:eastAsia="Calibri"/>
                <w:b/>
                <w:sz w:val="24"/>
                <w:szCs w:val="24"/>
              </w:rPr>
              <w:t>Заседания комиссии</w:t>
            </w:r>
          </w:p>
        </w:tc>
      </w:tr>
      <w:tr w:rsidR="00B11C8A" w:rsidRPr="00ED6A2B" w:rsidTr="00B11C8A">
        <w:tc>
          <w:tcPr>
            <w:tcW w:w="617" w:type="dxa"/>
          </w:tcPr>
          <w:p w:rsidR="00B11C8A" w:rsidRDefault="00B11C8A" w:rsidP="00EA6C01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B11C8A" w:rsidRPr="00ED6A2B" w:rsidRDefault="00B11C8A" w:rsidP="00EA6C01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4968" w:type="dxa"/>
          </w:tcPr>
          <w:p w:rsidR="00B11C8A" w:rsidRPr="00ED6A2B" w:rsidRDefault="00B11C8A" w:rsidP="00EA6C01">
            <w:pPr>
              <w:spacing w:before="240"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ED6A2B">
              <w:rPr>
                <w:rFonts w:eastAsia="Calibri"/>
                <w:sz w:val="24"/>
                <w:szCs w:val="24"/>
              </w:rPr>
              <w:t>Совещание членов рабочей группы</w:t>
            </w:r>
            <w:r>
              <w:rPr>
                <w:rFonts w:eastAsia="Calibri"/>
                <w:sz w:val="24"/>
                <w:szCs w:val="24"/>
              </w:rPr>
              <w:t xml:space="preserve"> администрации</w:t>
            </w:r>
            <w:r w:rsidRPr="00ED6A2B">
              <w:rPr>
                <w:rFonts w:eastAsia="Calibri"/>
                <w:sz w:val="24"/>
                <w:szCs w:val="24"/>
              </w:rPr>
              <w:t xml:space="preserve"> и инициативной комиссии </w:t>
            </w:r>
            <w:r>
              <w:rPr>
                <w:rFonts w:eastAsia="Calibri"/>
                <w:sz w:val="24"/>
                <w:szCs w:val="24"/>
              </w:rPr>
              <w:t xml:space="preserve">пилотного проекта </w:t>
            </w:r>
            <w:r w:rsidRPr="00ED6A2B">
              <w:rPr>
                <w:rFonts w:eastAsia="Calibri"/>
                <w:sz w:val="24"/>
                <w:szCs w:val="24"/>
              </w:rPr>
              <w:t xml:space="preserve">по определению регламента работы инициативной комиссии </w:t>
            </w:r>
          </w:p>
        </w:tc>
        <w:tc>
          <w:tcPr>
            <w:tcW w:w="1689" w:type="dxa"/>
          </w:tcPr>
          <w:p w:rsidR="00B11C8A" w:rsidRPr="00ED6A2B" w:rsidRDefault="00B11C8A" w:rsidP="00EA6C01">
            <w:pPr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с момента проведения жеребьевки до 15 мая текущего года</w:t>
            </w:r>
          </w:p>
        </w:tc>
        <w:tc>
          <w:tcPr>
            <w:tcW w:w="2508" w:type="dxa"/>
          </w:tcPr>
          <w:p w:rsidR="00B11C8A" w:rsidRPr="00ED6A2B" w:rsidRDefault="00B11C8A" w:rsidP="00EA6C01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 w:rsidRPr="00ED6A2B">
              <w:rPr>
                <w:rFonts w:eastAsia="Calibri"/>
                <w:bCs/>
                <w:sz w:val="24"/>
                <w:szCs w:val="24"/>
              </w:rPr>
              <w:t>Представители ЕУ</w:t>
            </w:r>
          </w:p>
        </w:tc>
      </w:tr>
      <w:tr w:rsidR="00B11C8A" w:rsidRPr="00ED6A2B" w:rsidTr="00B11C8A">
        <w:tc>
          <w:tcPr>
            <w:tcW w:w="617" w:type="dxa"/>
          </w:tcPr>
          <w:p w:rsidR="00B11C8A" w:rsidRPr="00ED6A2B" w:rsidRDefault="00B11C8A" w:rsidP="00EA6C01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2.2.</w:t>
            </w:r>
          </w:p>
        </w:tc>
        <w:tc>
          <w:tcPr>
            <w:tcW w:w="4968" w:type="dxa"/>
          </w:tcPr>
          <w:p w:rsidR="00B11C8A" w:rsidRPr="00ED6A2B" w:rsidRDefault="00B11C8A" w:rsidP="00EA6C01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ED6A2B">
              <w:rPr>
                <w:rFonts w:eastAsia="Calibri"/>
                <w:sz w:val="24"/>
                <w:szCs w:val="24"/>
              </w:rPr>
              <w:t xml:space="preserve">Проведение обучающих семинаров </w:t>
            </w:r>
            <w:r>
              <w:rPr>
                <w:rFonts w:eastAsia="Calibri"/>
                <w:sz w:val="24"/>
                <w:szCs w:val="24"/>
              </w:rPr>
              <w:t>участников</w:t>
            </w:r>
            <w:r w:rsidRPr="00ED6A2B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инициативной комиссии пилотного проекта</w:t>
            </w:r>
          </w:p>
        </w:tc>
        <w:tc>
          <w:tcPr>
            <w:tcW w:w="1689" w:type="dxa"/>
          </w:tcPr>
          <w:p w:rsidR="00B11C8A" w:rsidRPr="00ED6A2B" w:rsidRDefault="00B11C8A" w:rsidP="00EA6C01">
            <w:pPr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с момента проведения жеребьевки до 15 мая текущего года</w:t>
            </w:r>
          </w:p>
        </w:tc>
        <w:tc>
          <w:tcPr>
            <w:tcW w:w="2508" w:type="dxa"/>
          </w:tcPr>
          <w:p w:rsidR="00B11C8A" w:rsidRPr="00ED6A2B" w:rsidRDefault="00B11C8A" w:rsidP="00EA6C01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 w:rsidRPr="00ED6A2B">
              <w:rPr>
                <w:rFonts w:eastAsia="Calibri"/>
                <w:bCs/>
                <w:sz w:val="24"/>
                <w:szCs w:val="24"/>
              </w:rPr>
              <w:t>Представители ЕУ</w:t>
            </w:r>
          </w:p>
        </w:tc>
      </w:tr>
      <w:tr w:rsidR="00B11C8A" w:rsidRPr="00ED6A2B" w:rsidTr="00B11C8A">
        <w:tc>
          <w:tcPr>
            <w:tcW w:w="617" w:type="dxa"/>
          </w:tcPr>
          <w:p w:rsidR="00B11C8A" w:rsidRPr="00ED6A2B" w:rsidRDefault="00B11C8A" w:rsidP="00EA6C01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2.3.</w:t>
            </w:r>
          </w:p>
        </w:tc>
        <w:tc>
          <w:tcPr>
            <w:tcW w:w="4968" w:type="dxa"/>
          </w:tcPr>
          <w:p w:rsidR="00B11C8A" w:rsidRPr="00ED6A2B" w:rsidRDefault="00B11C8A" w:rsidP="00EA6C01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Ответы на предложения </w:t>
            </w:r>
            <w:r w:rsidRPr="00ED6A2B">
              <w:rPr>
                <w:rFonts w:eastAsia="Calibri"/>
                <w:sz w:val="24"/>
                <w:szCs w:val="24"/>
              </w:rPr>
              <w:t xml:space="preserve"> членов инициативной комиссии </w:t>
            </w:r>
            <w:r>
              <w:rPr>
                <w:rFonts w:eastAsia="Calibri"/>
                <w:sz w:val="24"/>
                <w:szCs w:val="24"/>
              </w:rPr>
              <w:t>пилотного проекта о расходовании средств местного бюджета</w:t>
            </w:r>
          </w:p>
        </w:tc>
        <w:tc>
          <w:tcPr>
            <w:tcW w:w="1689" w:type="dxa"/>
          </w:tcPr>
          <w:p w:rsidR="00B11C8A" w:rsidRPr="00ED6A2B" w:rsidRDefault="00B11C8A" w:rsidP="00EA6C01">
            <w:pPr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с момента проведения жеребьевки до 15 мая текущего года по мере поступления предложений</w:t>
            </w:r>
          </w:p>
        </w:tc>
        <w:tc>
          <w:tcPr>
            <w:tcW w:w="2508" w:type="dxa"/>
          </w:tcPr>
          <w:p w:rsidR="00B11C8A" w:rsidRPr="00ED6A2B" w:rsidRDefault="00B11C8A" w:rsidP="00EA6C01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 w:rsidRPr="00ED6A2B">
              <w:rPr>
                <w:rFonts w:eastAsia="Calibri"/>
                <w:bCs/>
                <w:sz w:val="24"/>
                <w:szCs w:val="24"/>
              </w:rPr>
              <w:t>Администрация СГО</w:t>
            </w:r>
          </w:p>
        </w:tc>
      </w:tr>
      <w:tr w:rsidR="00B11C8A" w:rsidRPr="00ED6A2B" w:rsidTr="00B11C8A">
        <w:tc>
          <w:tcPr>
            <w:tcW w:w="617" w:type="dxa"/>
          </w:tcPr>
          <w:p w:rsidR="00B11C8A" w:rsidRPr="00ED6A2B" w:rsidRDefault="00B11C8A" w:rsidP="00EA6C01">
            <w:pPr>
              <w:spacing w:after="200" w:line="276" w:lineRule="auto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2.4.</w:t>
            </w:r>
          </w:p>
        </w:tc>
        <w:tc>
          <w:tcPr>
            <w:tcW w:w="4968" w:type="dxa"/>
          </w:tcPr>
          <w:p w:rsidR="00B11C8A" w:rsidRPr="00ED6A2B" w:rsidRDefault="00B11C8A" w:rsidP="00EA6C01">
            <w:pPr>
              <w:spacing w:after="200" w:line="276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D6A2B">
              <w:rPr>
                <w:rFonts w:eastAsia="Calibri"/>
                <w:sz w:val="24"/>
                <w:szCs w:val="24"/>
              </w:rPr>
              <w:t xml:space="preserve">Принятие инициативной комиссией </w:t>
            </w:r>
            <w:r>
              <w:rPr>
                <w:rFonts w:eastAsia="Calibri"/>
                <w:sz w:val="24"/>
                <w:szCs w:val="24"/>
              </w:rPr>
              <w:t xml:space="preserve">пилотного проекта </w:t>
            </w:r>
            <w:r w:rsidRPr="00ED6A2B">
              <w:rPr>
                <w:rFonts w:eastAsia="Calibri"/>
                <w:sz w:val="24"/>
                <w:szCs w:val="24"/>
              </w:rPr>
              <w:t>решения о распределении установленной части средств местного бюджета по конкретным направлениям</w:t>
            </w:r>
          </w:p>
        </w:tc>
        <w:tc>
          <w:tcPr>
            <w:tcW w:w="1689" w:type="dxa"/>
          </w:tcPr>
          <w:p w:rsidR="00B11C8A" w:rsidRPr="00ED6A2B" w:rsidRDefault="00B11C8A" w:rsidP="00EA6C01">
            <w:pPr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д</w:t>
            </w:r>
            <w:r w:rsidRPr="00ED6A2B">
              <w:rPr>
                <w:rFonts w:eastAsia="Calibri"/>
                <w:bCs/>
                <w:sz w:val="24"/>
                <w:szCs w:val="24"/>
              </w:rPr>
              <w:t xml:space="preserve">о </w:t>
            </w:r>
            <w:r>
              <w:rPr>
                <w:rFonts w:eastAsia="Calibri"/>
                <w:bCs/>
                <w:sz w:val="24"/>
                <w:szCs w:val="24"/>
              </w:rPr>
              <w:t>15 мая текущего года</w:t>
            </w:r>
          </w:p>
        </w:tc>
        <w:tc>
          <w:tcPr>
            <w:tcW w:w="2508" w:type="dxa"/>
          </w:tcPr>
          <w:p w:rsidR="00B11C8A" w:rsidRPr="00ED6A2B" w:rsidRDefault="00B11C8A" w:rsidP="00EA6C01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 w:rsidRPr="00ED6A2B">
              <w:rPr>
                <w:rFonts w:eastAsia="Calibri"/>
                <w:bCs/>
                <w:sz w:val="24"/>
                <w:szCs w:val="24"/>
              </w:rPr>
              <w:t>Представители ЕУ</w:t>
            </w:r>
          </w:p>
        </w:tc>
      </w:tr>
      <w:tr w:rsidR="00B11C8A" w:rsidRPr="00ED6A2B" w:rsidTr="00B11C8A">
        <w:tc>
          <w:tcPr>
            <w:tcW w:w="617" w:type="dxa"/>
          </w:tcPr>
          <w:p w:rsidR="00B11C8A" w:rsidRPr="00ED6A2B" w:rsidRDefault="00B11C8A" w:rsidP="00EA6C01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2.5.</w:t>
            </w:r>
          </w:p>
        </w:tc>
        <w:tc>
          <w:tcPr>
            <w:tcW w:w="4968" w:type="dxa"/>
          </w:tcPr>
          <w:p w:rsidR="00B11C8A" w:rsidRPr="00AE54EB" w:rsidRDefault="00B11C8A" w:rsidP="00EA6C0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Формирование заявки и</w:t>
            </w:r>
            <w:r w:rsidRPr="00ED6A2B">
              <w:rPr>
                <w:rFonts w:eastAsia="Calibri"/>
                <w:sz w:val="24"/>
                <w:szCs w:val="24"/>
              </w:rPr>
              <w:t xml:space="preserve">нициативной комиссией </w:t>
            </w:r>
            <w:r>
              <w:rPr>
                <w:rFonts w:eastAsia="Calibri"/>
                <w:sz w:val="24"/>
                <w:szCs w:val="24"/>
              </w:rPr>
              <w:t>пилотного проекта</w:t>
            </w:r>
            <w:r w:rsidRPr="00ED6A2B">
              <w:rPr>
                <w:rFonts w:eastAsia="Calibri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1689" w:type="dxa"/>
          </w:tcPr>
          <w:p w:rsidR="00B11C8A" w:rsidRPr="00ED6A2B" w:rsidRDefault="00B11C8A" w:rsidP="00EA6C01">
            <w:pPr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до 5 июня текущего года</w:t>
            </w:r>
          </w:p>
        </w:tc>
        <w:tc>
          <w:tcPr>
            <w:tcW w:w="2508" w:type="dxa"/>
          </w:tcPr>
          <w:p w:rsidR="00B11C8A" w:rsidRPr="00ED6A2B" w:rsidRDefault="00B11C8A" w:rsidP="00EA6C01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 w:rsidRPr="00ED6A2B">
              <w:rPr>
                <w:rFonts w:eastAsia="Calibri"/>
                <w:bCs/>
                <w:sz w:val="24"/>
                <w:szCs w:val="24"/>
              </w:rPr>
              <w:t>Представители ЕУ, инициативная комиссия</w:t>
            </w:r>
            <w:r>
              <w:rPr>
                <w:rFonts w:eastAsia="Calibri"/>
                <w:sz w:val="24"/>
                <w:szCs w:val="24"/>
              </w:rPr>
              <w:t xml:space="preserve"> пилотного проекта</w:t>
            </w:r>
          </w:p>
        </w:tc>
      </w:tr>
      <w:tr w:rsidR="00B11C8A" w:rsidRPr="00ED6A2B" w:rsidTr="00B11C8A">
        <w:tc>
          <w:tcPr>
            <w:tcW w:w="617" w:type="dxa"/>
          </w:tcPr>
          <w:p w:rsidR="00B11C8A" w:rsidRPr="00ED6A2B" w:rsidRDefault="00B11C8A" w:rsidP="00EA6C01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 w:rsidRPr="00ED6A2B">
              <w:rPr>
                <w:rFonts w:eastAsia="Calibri"/>
                <w:bCs/>
                <w:sz w:val="24"/>
                <w:szCs w:val="24"/>
              </w:rPr>
              <w:t>3.</w:t>
            </w:r>
          </w:p>
        </w:tc>
        <w:tc>
          <w:tcPr>
            <w:tcW w:w="9165" w:type="dxa"/>
            <w:gridSpan w:val="3"/>
          </w:tcPr>
          <w:p w:rsidR="00B11C8A" w:rsidRPr="00ED6A2B" w:rsidRDefault="00B11C8A" w:rsidP="00EA6C01">
            <w:pPr>
              <w:spacing w:after="200" w:line="276" w:lineRule="auto"/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Рассмотрение</w:t>
            </w:r>
            <w:r w:rsidRPr="00AE54EB">
              <w:rPr>
                <w:rFonts w:eastAsia="Calibri"/>
                <w:b/>
                <w:sz w:val="24"/>
                <w:szCs w:val="24"/>
              </w:rPr>
              <w:t xml:space="preserve"> инициатив комиссии</w:t>
            </w:r>
          </w:p>
        </w:tc>
      </w:tr>
      <w:tr w:rsidR="00B11C8A" w:rsidRPr="00ED6A2B" w:rsidTr="00B11C8A">
        <w:tc>
          <w:tcPr>
            <w:tcW w:w="617" w:type="dxa"/>
          </w:tcPr>
          <w:p w:rsidR="00B11C8A" w:rsidRDefault="00B11C8A" w:rsidP="00EA6C01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4968" w:type="dxa"/>
          </w:tcPr>
          <w:p w:rsidR="00B11C8A" w:rsidRPr="00ED6A2B" w:rsidRDefault="00B11C8A" w:rsidP="00EA6C0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Представление заявки и</w:t>
            </w:r>
            <w:r w:rsidRPr="00ED6A2B">
              <w:rPr>
                <w:rFonts w:eastAsia="Calibri"/>
                <w:sz w:val="24"/>
                <w:szCs w:val="24"/>
              </w:rPr>
              <w:t xml:space="preserve">нициативной комиссией </w:t>
            </w:r>
            <w:r>
              <w:rPr>
                <w:rFonts w:eastAsia="Calibri"/>
                <w:sz w:val="24"/>
                <w:szCs w:val="24"/>
              </w:rPr>
              <w:t>пилотного проекта</w:t>
            </w:r>
            <w:r w:rsidRPr="00ED6A2B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 рабочую группу администрации</w:t>
            </w:r>
            <w:r w:rsidRPr="00ED6A2B">
              <w:rPr>
                <w:rFonts w:eastAsia="Calibri"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1689" w:type="dxa"/>
          </w:tcPr>
          <w:p w:rsidR="00B11C8A" w:rsidRDefault="00B11C8A" w:rsidP="00EA6C01">
            <w:pPr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до 10 июня текущего года</w:t>
            </w:r>
          </w:p>
        </w:tc>
        <w:tc>
          <w:tcPr>
            <w:tcW w:w="2508" w:type="dxa"/>
          </w:tcPr>
          <w:p w:rsidR="00B11C8A" w:rsidRDefault="00B11C8A" w:rsidP="00EA6C01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181169">
              <w:rPr>
                <w:rFonts w:eastAsia="Calibri"/>
                <w:bCs/>
                <w:sz w:val="24"/>
                <w:szCs w:val="24"/>
                <w:u w:val="single"/>
              </w:rPr>
              <w:t xml:space="preserve">По представлению заявки </w:t>
            </w:r>
            <w:r>
              <w:rPr>
                <w:rFonts w:eastAsia="Calibri"/>
                <w:sz w:val="24"/>
                <w:szCs w:val="24"/>
              </w:rPr>
              <w:t>и</w:t>
            </w:r>
            <w:r w:rsidRPr="00ED6A2B">
              <w:rPr>
                <w:rFonts w:eastAsia="Calibri"/>
                <w:sz w:val="24"/>
                <w:szCs w:val="24"/>
              </w:rPr>
              <w:t>нициативной комисси</w:t>
            </w:r>
            <w:r>
              <w:rPr>
                <w:rFonts w:eastAsia="Calibri"/>
                <w:sz w:val="24"/>
                <w:szCs w:val="24"/>
              </w:rPr>
              <w:t>и</w:t>
            </w:r>
            <w:r w:rsidRPr="00ED6A2B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пилотного проекта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bCs/>
                <w:sz w:val="24"/>
                <w:szCs w:val="24"/>
              </w:rPr>
              <w:t>-п</w:t>
            </w:r>
            <w:proofErr w:type="gramEnd"/>
            <w:r w:rsidRPr="00ED6A2B">
              <w:rPr>
                <w:rFonts w:eastAsia="Calibri"/>
                <w:bCs/>
                <w:sz w:val="24"/>
                <w:szCs w:val="24"/>
              </w:rPr>
              <w:t>редставители ЕУ, инициативная комиссия</w:t>
            </w:r>
            <w:r>
              <w:rPr>
                <w:rFonts w:eastAsia="Calibri"/>
                <w:sz w:val="24"/>
                <w:szCs w:val="24"/>
              </w:rPr>
              <w:t xml:space="preserve"> пилотного проекта;</w:t>
            </w:r>
          </w:p>
          <w:p w:rsidR="00B11C8A" w:rsidRPr="00181169" w:rsidRDefault="00B11C8A" w:rsidP="00EA6C01">
            <w:pPr>
              <w:spacing w:after="200" w:line="276" w:lineRule="auto"/>
              <w:rPr>
                <w:rFonts w:eastAsia="Calibri"/>
                <w:bCs/>
                <w:sz w:val="24"/>
                <w:szCs w:val="24"/>
                <w:u w:val="single"/>
              </w:rPr>
            </w:pPr>
            <w:r w:rsidRPr="00181169">
              <w:rPr>
                <w:rFonts w:eastAsia="Calibri"/>
                <w:sz w:val="24"/>
                <w:szCs w:val="24"/>
                <w:u w:val="single"/>
              </w:rPr>
              <w:t>по приему заявки</w:t>
            </w:r>
            <w:r>
              <w:rPr>
                <w:rFonts w:eastAsia="Calibri"/>
                <w:sz w:val="24"/>
                <w:szCs w:val="24"/>
              </w:rPr>
              <w:t xml:space="preserve"> и</w:t>
            </w:r>
            <w:r w:rsidRPr="00ED6A2B">
              <w:rPr>
                <w:rFonts w:eastAsia="Calibri"/>
                <w:sz w:val="24"/>
                <w:szCs w:val="24"/>
              </w:rPr>
              <w:t>нициативной комисси</w:t>
            </w:r>
            <w:r>
              <w:rPr>
                <w:rFonts w:eastAsia="Calibri"/>
                <w:sz w:val="24"/>
                <w:szCs w:val="24"/>
              </w:rPr>
              <w:t>и</w:t>
            </w:r>
            <w:r w:rsidRPr="00ED6A2B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пилотного проекта – Комитет финансов Сосновоборского </w:t>
            </w:r>
            <w:r>
              <w:rPr>
                <w:rFonts w:eastAsia="Calibri"/>
                <w:sz w:val="24"/>
                <w:szCs w:val="24"/>
              </w:rPr>
              <w:lastRenderedPageBreak/>
              <w:t>городского округа</w:t>
            </w:r>
          </w:p>
        </w:tc>
      </w:tr>
      <w:tr w:rsidR="00B11C8A" w:rsidRPr="00ED6A2B" w:rsidTr="00B11C8A">
        <w:tc>
          <w:tcPr>
            <w:tcW w:w="617" w:type="dxa"/>
          </w:tcPr>
          <w:p w:rsidR="00B11C8A" w:rsidRDefault="00B11C8A" w:rsidP="00EA6C01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968" w:type="dxa"/>
          </w:tcPr>
          <w:p w:rsidR="00B11C8A" w:rsidRDefault="00B11C8A" w:rsidP="00EA6C0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Передача заявки и</w:t>
            </w:r>
            <w:r w:rsidRPr="00ED6A2B">
              <w:rPr>
                <w:rFonts w:eastAsia="Calibri"/>
                <w:sz w:val="24"/>
                <w:szCs w:val="24"/>
              </w:rPr>
              <w:t>нициативной комисси</w:t>
            </w:r>
            <w:r>
              <w:rPr>
                <w:rFonts w:eastAsia="Calibri"/>
                <w:sz w:val="24"/>
                <w:szCs w:val="24"/>
              </w:rPr>
              <w:t>и</w:t>
            </w:r>
            <w:r w:rsidRPr="00ED6A2B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пилотного проекта с резолюцией главы администрации в отраслевой (комитет) отдел администрации </w:t>
            </w:r>
          </w:p>
        </w:tc>
        <w:tc>
          <w:tcPr>
            <w:tcW w:w="1689" w:type="dxa"/>
          </w:tcPr>
          <w:p w:rsidR="00B11C8A" w:rsidRDefault="00B11C8A" w:rsidP="00EA6C01">
            <w:pPr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не позднее пятого рабочего дня после получения заявки инициативной комиссии</w:t>
            </w:r>
          </w:p>
        </w:tc>
        <w:tc>
          <w:tcPr>
            <w:tcW w:w="2508" w:type="dxa"/>
          </w:tcPr>
          <w:p w:rsidR="00B11C8A" w:rsidRPr="00ED6A2B" w:rsidRDefault="00B11C8A" w:rsidP="00EA6C01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Комитет финансов Сосновоборского городского округа</w:t>
            </w:r>
          </w:p>
        </w:tc>
      </w:tr>
      <w:tr w:rsidR="00B11C8A" w:rsidRPr="00ED6A2B" w:rsidTr="00B11C8A">
        <w:tc>
          <w:tcPr>
            <w:tcW w:w="617" w:type="dxa"/>
          </w:tcPr>
          <w:p w:rsidR="00B11C8A" w:rsidRPr="00ED6A2B" w:rsidRDefault="00B11C8A" w:rsidP="00EA6C01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3.3. </w:t>
            </w:r>
            <w:r w:rsidRPr="00ED6A2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968" w:type="dxa"/>
          </w:tcPr>
          <w:p w:rsidR="00B11C8A" w:rsidRPr="00ED6A2B" w:rsidRDefault="00B11C8A" w:rsidP="00EA6C01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ED6A2B">
              <w:rPr>
                <w:rFonts w:eastAsia="Calibri"/>
                <w:sz w:val="24"/>
                <w:szCs w:val="24"/>
              </w:rPr>
              <w:t xml:space="preserve">Проведение экспертной комиссии из представителей ГРБС, отраслевых комитетов, отделов администрации </w:t>
            </w:r>
            <w:r>
              <w:rPr>
                <w:rFonts w:eastAsia="Calibri"/>
                <w:sz w:val="24"/>
                <w:szCs w:val="24"/>
              </w:rPr>
              <w:t>с участием и</w:t>
            </w:r>
            <w:r w:rsidRPr="00ED6A2B">
              <w:rPr>
                <w:rFonts w:eastAsia="Calibri"/>
                <w:sz w:val="24"/>
                <w:szCs w:val="24"/>
              </w:rPr>
              <w:t>нициативной комисси</w:t>
            </w:r>
            <w:r>
              <w:rPr>
                <w:rFonts w:eastAsia="Calibri"/>
                <w:sz w:val="24"/>
                <w:szCs w:val="24"/>
              </w:rPr>
              <w:t>и</w:t>
            </w:r>
            <w:r w:rsidRPr="00ED6A2B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пилотного проекта</w:t>
            </w:r>
            <w:r w:rsidRPr="00ED6A2B">
              <w:rPr>
                <w:rFonts w:eastAsia="Calibri"/>
                <w:sz w:val="24"/>
                <w:szCs w:val="24"/>
              </w:rPr>
              <w:t xml:space="preserve"> по рассмотрен</w:t>
            </w:r>
            <w:r>
              <w:rPr>
                <w:rFonts w:eastAsia="Calibri"/>
                <w:sz w:val="24"/>
                <w:szCs w:val="24"/>
              </w:rPr>
              <w:t>ию заявки инициативной комиссии пилотного проекта</w:t>
            </w:r>
          </w:p>
        </w:tc>
        <w:tc>
          <w:tcPr>
            <w:tcW w:w="1689" w:type="dxa"/>
          </w:tcPr>
          <w:p w:rsidR="00B11C8A" w:rsidRPr="00ED6A2B" w:rsidRDefault="00B11C8A" w:rsidP="00EA6C01">
            <w:pPr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D6A2B">
              <w:rPr>
                <w:rFonts w:eastAsia="Calibri"/>
                <w:bCs/>
                <w:sz w:val="24"/>
                <w:szCs w:val="24"/>
              </w:rPr>
              <w:t>До 2</w:t>
            </w:r>
            <w:r>
              <w:rPr>
                <w:rFonts w:eastAsia="Calibri"/>
                <w:bCs/>
                <w:sz w:val="24"/>
                <w:szCs w:val="24"/>
              </w:rPr>
              <w:t>5 июня текущего года</w:t>
            </w:r>
          </w:p>
        </w:tc>
        <w:tc>
          <w:tcPr>
            <w:tcW w:w="2508" w:type="dxa"/>
          </w:tcPr>
          <w:p w:rsidR="00B11C8A" w:rsidRPr="00ED6A2B" w:rsidRDefault="00B11C8A" w:rsidP="00EA6C01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 w:rsidRPr="00ED6A2B">
              <w:rPr>
                <w:rFonts w:eastAsia="Calibri"/>
                <w:bCs/>
                <w:sz w:val="24"/>
                <w:szCs w:val="24"/>
              </w:rPr>
              <w:t>Администрация СГО, инициативная комиссия</w:t>
            </w:r>
            <w:r>
              <w:rPr>
                <w:rFonts w:eastAsia="Calibri"/>
                <w:sz w:val="24"/>
                <w:szCs w:val="24"/>
              </w:rPr>
              <w:t xml:space="preserve"> пилотного проекта</w:t>
            </w:r>
          </w:p>
        </w:tc>
      </w:tr>
      <w:tr w:rsidR="00B11C8A" w:rsidRPr="00ED6A2B" w:rsidTr="00B11C8A">
        <w:tc>
          <w:tcPr>
            <w:tcW w:w="617" w:type="dxa"/>
          </w:tcPr>
          <w:p w:rsidR="00B11C8A" w:rsidRDefault="00B11C8A" w:rsidP="00EA6C01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3.4.</w:t>
            </w:r>
          </w:p>
        </w:tc>
        <w:tc>
          <w:tcPr>
            <w:tcW w:w="4968" w:type="dxa"/>
          </w:tcPr>
          <w:p w:rsidR="00B11C8A" w:rsidRPr="00ED6A2B" w:rsidRDefault="00B11C8A" w:rsidP="00EA6C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D6A2B">
              <w:rPr>
                <w:rFonts w:eastAsia="Calibri"/>
                <w:sz w:val="24"/>
                <w:szCs w:val="24"/>
              </w:rPr>
              <w:t xml:space="preserve">Включение заявок </w:t>
            </w:r>
            <w:r>
              <w:rPr>
                <w:rFonts w:eastAsia="Calibri"/>
                <w:sz w:val="24"/>
                <w:szCs w:val="24"/>
              </w:rPr>
              <w:t>и</w:t>
            </w:r>
            <w:r w:rsidRPr="00ED6A2B">
              <w:rPr>
                <w:rFonts w:eastAsia="Calibri"/>
                <w:sz w:val="24"/>
                <w:szCs w:val="24"/>
              </w:rPr>
              <w:t>нициативной комисси</w:t>
            </w:r>
            <w:r>
              <w:rPr>
                <w:rFonts w:eastAsia="Calibri"/>
                <w:sz w:val="24"/>
                <w:szCs w:val="24"/>
              </w:rPr>
              <w:t>и</w:t>
            </w:r>
            <w:r w:rsidRPr="00ED6A2B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пилотного проекта</w:t>
            </w:r>
            <w:r w:rsidRPr="00ED6A2B">
              <w:rPr>
                <w:rFonts w:eastAsia="Calibri"/>
                <w:sz w:val="24"/>
                <w:szCs w:val="24"/>
              </w:rPr>
              <w:t xml:space="preserve"> в сводные заявки ГРБС и представление их в комитет финансов Сосновоборского городского округа</w:t>
            </w:r>
          </w:p>
        </w:tc>
        <w:tc>
          <w:tcPr>
            <w:tcW w:w="1689" w:type="dxa"/>
          </w:tcPr>
          <w:p w:rsidR="00B11C8A" w:rsidRDefault="00B11C8A" w:rsidP="00EA6C01">
            <w:pPr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до 10 июля текущего года</w:t>
            </w:r>
          </w:p>
        </w:tc>
        <w:tc>
          <w:tcPr>
            <w:tcW w:w="2508" w:type="dxa"/>
          </w:tcPr>
          <w:p w:rsidR="00B11C8A" w:rsidRPr="00ED6A2B" w:rsidRDefault="00B11C8A" w:rsidP="00EA6C01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 w:rsidRPr="00ED6A2B">
              <w:rPr>
                <w:rFonts w:eastAsia="Calibri"/>
                <w:bCs/>
                <w:sz w:val="24"/>
                <w:szCs w:val="24"/>
              </w:rPr>
              <w:t>Администрация СГО</w:t>
            </w:r>
          </w:p>
        </w:tc>
      </w:tr>
      <w:tr w:rsidR="00B11C8A" w:rsidRPr="00ED6A2B" w:rsidTr="00B11C8A">
        <w:tc>
          <w:tcPr>
            <w:tcW w:w="617" w:type="dxa"/>
          </w:tcPr>
          <w:p w:rsidR="00B11C8A" w:rsidRPr="00ED6A2B" w:rsidRDefault="00B11C8A" w:rsidP="00EA6C01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</w:t>
            </w:r>
          </w:p>
        </w:tc>
        <w:tc>
          <w:tcPr>
            <w:tcW w:w="4968" w:type="dxa"/>
          </w:tcPr>
          <w:p w:rsidR="00B11C8A" w:rsidRPr="00AE54EB" w:rsidRDefault="00B11C8A" w:rsidP="00EA6C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D6A2B">
              <w:rPr>
                <w:rFonts w:eastAsia="Calibri"/>
                <w:sz w:val="24"/>
                <w:szCs w:val="24"/>
              </w:rPr>
              <w:t>Рассмотрение заявки инициативной комиссии</w:t>
            </w:r>
            <w:r>
              <w:rPr>
                <w:rFonts w:eastAsia="Calibri"/>
                <w:sz w:val="24"/>
                <w:szCs w:val="24"/>
              </w:rPr>
              <w:t xml:space="preserve"> пилотного проекта</w:t>
            </w:r>
            <w:r w:rsidRPr="00ED6A2B">
              <w:rPr>
                <w:rFonts w:eastAsia="Calibri"/>
                <w:sz w:val="24"/>
                <w:szCs w:val="24"/>
              </w:rPr>
              <w:t xml:space="preserve">  на заседании комиссии по  бюджетным проектировкам администрации Сосновоборского городского округа </w:t>
            </w:r>
            <w:r>
              <w:rPr>
                <w:rFonts w:eastAsia="Calibri"/>
                <w:sz w:val="24"/>
                <w:szCs w:val="24"/>
              </w:rPr>
              <w:t xml:space="preserve">с участием представителей </w:t>
            </w:r>
            <w:r w:rsidRPr="00ED6A2B">
              <w:rPr>
                <w:rFonts w:eastAsia="Calibri"/>
                <w:sz w:val="24"/>
                <w:szCs w:val="24"/>
              </w:rPr>
              <w:t>инициативной комиссии</w:t>
            </w:r>
            <w:r>
              <w:rPr>
                <w:rFonts w:eastAsia="Calibri"/>
                <w:sz w:val="24"/>
                <w:szCs w:val="24"/>
              </w:rPr>
              <w:t xml:space="preserve"> пилотного проекта</w:t>
            </w:r>
          </w:p>
        </w:tc>
        <w:tc>
          <w:tcPr>
            <w:tcW w:w="1689" w:type="dxa"/>
          </w:tcPr>
          <w:p w:rsidR="00B11C8A" w:rsidRPr="00ED6A2B" w:rsidRDefault="00B11C8A" w:rsidP="00EA6C01">
            <w:pPr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до 25 июля текущего года</w:t>
            </w:r>
          </w:p>
        </w:tc>
        <w:tc>
          <w:tcPr>
            <w:tcW w:w="2508" w:type="dxa"/>
          </w:tcPr>
          <w:p w:rsidR="00B11C8A" w:rsidRPr="00ED6A2B" w:rsidRDefault="00B11C8A" w:rsidP="00EA6C01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 w:rsidRPr="00ED6A2B">
              <w:rPr>
                <w:rFonts w:eastAsia="Calibri"/>
                <w:bCs/>
                <w:sz w:val="24"/>
                <w:szCs w:val="24"/>
              </w:rPr>
              <w:t>Администрация СГО, инициативная комиссия</w:t>
            </w:r>
            <w:r>
              <w:rPr>
                <w:rFonts w:eastAsia="Calibri"/>
                <w:sz w:val="24"/>
                <w:szCs w:val="24"/>
              </w:rPr>
              <w:t xml:space="preserve"> пилотного проекта</w:t>
            </w:r>
          </w:p>
        </w:tc>
      </w:tr>
    </w:tbl>
    <w:p w:rsidR="00B11C8A" w:rsidRDefault="00B11C8A" w:rsidP="00B11C8A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AD79EA" w:rsidRDefault="00AD79EA" w:rsidP="00B11C8A">
      <w:pPr>
        <w:jc w:val="both"/>
      </w:pPr>
    </w:p>
    <w:sectPr w:rsidR="00AD79EA" w:rsidSect="00B11C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133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EF5" w:rsidRDefault="00347EF5" w:rsidP="00762166">
      <w:r>
        <w:separator/>
      </w:r>
    </w:p>
  </w:endnote>
  <w:endnote w:type="continuationSeparator" w:id="0">
    <w:p w:rsidR="00347EF5" w:rsidRDefault="00347EF5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EF5" w:rsidRDefault="00347EF5" w:rsidP="00762166">
      <w:r>
        <w:separator/>
      </w:r>
    </w:p>
  </w:footnote>
  <w:footnote w:type="continuationSeparator" w:id="0">
    <w:p w:rsidR="00347EF5" w:rsidRDefault="00347EF5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1E111B8"/>
    <w:multiLevelType w:val="hybridMultilevel"/>
    <w:tmpl w:val="13644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85e7b22-39d7-40e6-99bb-4c702a648f58"/>
  </w:docVars>
  <w:rsids>
    <w:rsidRoot w:val="006A0001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47EF5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4C6F64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0001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7D4931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11C8A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478B0"/>
    <w:rsid w:val="00D81EB0"/>
    <w:rsid w:val="00D844DA"/>
    <w:rsid w:val="00D90893"/>
    <w:rsid w:val="00D93055"/>
    <w:rsid w:val="00DA0175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460FB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B11C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C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rsid w:val="00B11C8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7">
    <w:name w:val="Hyperlink"/>
    <w:basedOn w:val="a0"/>
    <w:rsid w:val="00B11C8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C6F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F6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B11C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C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rsid w:val="00B11C8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7">
    <w:name w:val="Hyperlink"/>
    <w:basedOn w:val="a0"/>
    <w:rsid w:val="00B11C8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C6F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F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bor.ru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9c7d9754-eaa9-4cb8-9690-925cc860f0e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9c7d9754-eaa9-4cb8-9690-925cc860f0e1</Template>
  <TotalTime>0</TotalTime>
  <Pages>5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2014-07-22T18:44:00Z</dcterms:created>
  <dcterms:modified xsi:type="dcterms:W3CDTF">2014-07-23T05:02:00Z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885e7b22-39d7-40e6-99bb-4c702a648f58</vt:lpwstr>
  </property>
</Properties>
</file>