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77" w:rsidRDefault="00077577" w:rsidP="0007757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7577" w:rsidRDefault="00077577" w:rsidP="00077577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077577" w:rsidRDefault="00D1654A" w:rsidP="00077577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077577" w:rsidRDefault="00077577" w:rsidP="00077577">
      <w:pPr>
        <w:pStyle w:val="3"/>
      </w:pPr>
      <w:r>
        <w:t>постановление</w:t>
      </w:r>
    </w:p>
    <w:p w:rsidR="00077577" w:rsidRDefault="00077577" w:rsidP="00077577">
      <w:pPr>
        <w:jc w:val="center"/>
        <w:rPr>
          <w:sz w:val="24"/>
        </w:rPr>
      </w:pPr>
    </w:p>
    <w:p w:rsidR="00077577" w:rsidRDefault="00077577" w:rsidP="00077577">
      <w:pPr>
        <w:jc w:val="center"/>
        <w:rPr>
          <w:sz w:val="24"/>
        </w:rPr>
      </w:pPr>
      <w:r>
        <w:rPr>
          <w:sz w:val="24"/>
        </w:rPr>
        <w:t>от 03/06/2014 № 1285</w:t>
      </w:r>
    </w:p>
    <w:p w:rsidR="00077577" w:rsidRPr="00956CA5" w:rsidRDefault="00077577" w:rsidP="00077577">
      <w:pPr>
        <w:jc w:val="both"/>
        <w:rPr>
          <w:sz w:val="10"/>
          <w:szCs w:val="10"/>
        </w:rPr>
      </w:pPr>
    </w:p>
    <w:p w:rsidR="00077577" w:rsidRPr="00A036FF" w:rsidRDefault="00077577" w:rsidP="00077577">
      <w:pPr>
        <w:rPr>
          <w:sz w:val="24"/>
          <w:szCs w:val="24"/>
        </w:rPr>
      </w:pPr>
      <w:r w:rsidRPr="00A036FF">
        <w:rPr>
          <w:sz w:val="24"/>
          <w:szCs w:val="24"/>
        </w:rPr>
        <w:t>О предварительном согласовании места размещения</w:t>
      </w:r>
    </w:p>
    <w:p w:rsidR="00077577" w:rsidRPr="00A036FF" w:rsidRDefault="00077577" w:rsidP="00077577">
      <w:pPr>
        <w:rPr>
          <w:sz w:val="24"/>
          <w:szCs w:val="24"/>
        </w:rPr>
      </w:pPr>
      <w:r w:rsidRPr="00A036FF">
        <w:rPr>
          <w:sz w:val="24"/>
          <w:szCs w:val="24"/>
        </w:rPr>
        <w:t>кабельной трассы сети 110 кВ аварийного электроснабжения</w:t>
      </w:r>
    </w:p>
    <w:p w:rsidR="00077577" w:rsidRPr="00A036FF" w:rsidRDefault="00077577" w:rsidP="00077577">
      <w:pPr>
        <w:rPr>
          <w:sz w:val="24"/>
          <w:szCs w:val="24"/>
        </w:rPr>
      </w:pPr>
      <w:r w:rsidRPr="00A036FF">
        <w:rPr>
          <w:sz w:val="24"/>
          <w:szCs w:val="24"/>
        </w:rPr>
        <w:t xml:space="preserve">собственных нужд </w:t>
      </w:r>
      <w:r>
        <w:rPr>
          <w:sz w:val="24"/>
          <w:szCs w:val="24"/>
        </w:rPr>
        <w:t>Ленинградской АЭС</w:t>
      </w:r>
    </w:p>
    <w:p w:rsidR="00077577" w:rsidRPr="00A036FF" w:rsidRDefault="00077577" w:rsidP="00077577">
      <w:pPr>
        <w:rPr>
          <w:sz w:val="24"/>
          <w:szCs w:val="24"/>
        </w:rPr>
      </w:pPr>
    </w:p>
    <w:p w:rsidR="00077577" w:rsidRPr="00A036FF" w:rsidRDefault="00077577" w:rsidP="00077577">
      <w:pPr>
        <w:rPr>
          <w:sz w:val="24"/>
          <w:szCs w:val="24"/>
        </w:rPr>
      </w:pPr>
    </w:p>
    <w:p w:rsidR="00077577" w:rsidRPr="00A036FF" w:rsidRDefault="00077577" w:rsidP="00077577">
      <w:pPr>
        <w:ind w:firstLine="709"/>
        <w:jc w:val="both"/>
        <w:rPr>
          <w:rStyle w:val="3pt"/>
          <w:rFonts w:eastAsia="Arial Unicode MS"/>
          <w:sz w:val="24"/>
          <w:szCs w:val="24"/>
        </w:rPr>
      </w:pPr>
      <w:proofErr w:type="gramStart"/>
      <w:r w:rsidRPr="00A036FF">
        <w:rPr>
          <w:sz w:val="24"/>
          <w:szCs w:val="24"/>
        </w:rPr>
        <w:t xml:space="preserve">Рассмотрев обращение филиала ОАО «Концерн Росэнергоатом» «Дирекция строящейся Ленинградской АЭС-2» (вх. от 24.04.2014 № 01-14-4687/14-0-0); акт </w:t>
      </w:r>
      <w:r>
        <w:rPr>
          <w:sz w:val="24"/>
          <w:szCs w:val="24"/>
        </w:rPr>
        <w:t xml:space="preserve">                      </w:t>
      </w:r>
      <w:r w:rsidRPr="00A036FF">
        <w:rPr>
          <w:sz w:val="24"/>
          <w:szCs w:val="24"/>
        </w:rPr>
        <w:t>№ 82/АВЗУ-04-14  выбора земел</w:t>
      </w:r>
      <w:r>
        <w:rPr>
          <w:sz w:val="24"/>
          <w:szCs w:val="24"/>
        </w:rPr>
        <w:t>ьного участка под строительство</w:t>
      </w:r>
      <w:r w:rsidRPr="00A036FF">
        <w:rPr>
          <w:sz w:val="24"/>
          <w:szCs w:val="24"/>
        </w:rPr>
        <w:t xml:space="preserve"> кабельной трассы сети 110 кВ аварийного электроснабжения собс</w:t>
      </w:r>
      <w:r>
        <w:rPr>
          <w:sz w:val="24"/>
          <w:szCs w:val="24"/>
        </w:rPr>
        <w:t>твенных нужд Ленинградской АЭС</w:t>
      </w:r>
      <w:r w:rsidRPr="00A036FF">
        <w:rPr>
          <w:sz w:val="24"/>
          <w:szCs w:val="24"/>
        </w:rPr>
        <w:t>;  схему инв. №  315/СРЗУ-04-14 расположения земельного участка  на кадастровой карте территории (приложение  к акту №  82/АВЗУ-04-14  выбора земельного участка), разработанные ООО «Геопроект»;</w:t>
      </w:r>
      <w:proofErr w:type="gramEnd"/>
      <w:r w:rsidRPr="00A036FF">
        <w:rPr>
          <w:sz w:val="24"/>
          <w:szCs w:val="24"/>
        </w:rPr>
        <w:t xml:space="preserve"> </w:t>
      </w:r>
      <w:proofErr w:type="gramStart"/>
      <w:r w:rsidRPr="00A036FF">
        <w:rPr>
          <w:sz w:val="24"/>
          <w:szCs w:val="24"/>
        </w:rPr>
        <w:t>на основании Градостроительного Кодекса РФ, Земельного Кодекса РФ, п.10 ст.3 Федерального Закона РФ от 25.10.2001 № 137-Ф3 «О введении в действие Земельного кодекса РФ», Устава муниципального образования Сосновоборский городской округ Ленинградской области, Правил землепользования и застройки муниципального образования Сосновоборский городской округ, утвержденных решением Совета депутатов муниципального образования Сосновоборский городской округ от 22.09.2009 № 90, администрация Сосновоборского городского округа</w:t>
      </w:r>
      <w:r w:rsidRPr="00A036FF">
        <w:rPr>
          <w:rStyle w:val="3pt"/>
          <w:rFonts w:eastAsia="Arial Unicode MS"/>
          <w:sz w:val="24"/>
          <w:szCs w:val="24"/>
        </w:rPr>
        <w:t xml:space="preserve"> постановляет:</w:t>
      </w:r>
      <w:proofErr w:type="gramEnd"/>
    </w:p>
    <w:p w:rsidR="00077577" w:rsidRPr="00956CA5" w:rsidRDefault="00077577" w:rsidP="00077577">
      <w:pPr>
        <w:ind w:firstLine="709"/>
        <w:jc w:val="both"/>
        <w:rPr>
          <w:sz w:val="10"/>
          <w:szCs w:val="10"/>
        </w:rPr>
      </w:pPr>
    </w:p>
    <w:p w:rsidR="00077577" w:rsidRPr="00A036FF" w:rsidRDefault="00077577" w:rsidP="0007757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акт № 82/АВЗУ-04-14 </w:t>
      </w:r>
      <w:r w:rsidRPr="00A036FF">
        <w:rPr>
          <w:sz w:val="24"/>
          <w:szCs w:val="24"/>
        </w:rPr>
        <w:t>выбора земельного участка под строительство  кабельной трассы сети 110 кВ аварийного электроснабжения собс</w:t>
      </w:r>
      <w:r>
        <w:rPr>
          <w:sz w:val="24"/>
          <w:szCs w:val="24"/>
        </w:rPr>
        <w:t>твенных нужд Ленинградской АЭС</w:t>
      </w:r>
      <w:r w:rsidRPr="00A036FF">
        <w:rPr>
          <w:sz w:val="24"/>
          <w:szCs w:val="24"/>
        </w:rPr>
        <w:t>.</w:t>
      </w:r>
    </w:p>
    <w:p w:rsidR="00077577" w:rsidRPr="00A036FF" w:rsidRDefault="00077577" w:rsidP="00077577">
      <w:pPr>
        <w:pStyle w:val="a7"/>
        <w:ind w:left="0" w:firstLine="709"/>
        <w:jc w:val="both"/>
        <w:rPr>
          <w:sz w:val="24"/>
          <w:szCs w:val="24"/>
        </w:rPr>
      </w:pPr>
      <w:r w:rsidRPr="00A036FF">
        <w:rPr>
          <w:sz w:val="24"/>
          <w:szCs w:val="24"/>
        </w:rPr>
        <w:t xml:space="preserve">Категория земель: земли населенных пунктов. </w:t>
      </w:r>
    </w:p>
    <w:p w:rsidR="00077577" w:rsidRPr="00A036FF" w:rsidRDefault="00077577" w:rsidP="00077577">
      <w:pPr>
        <w:pStyle w:val="a7"/>
        <w:ind w:left="0" w:firstLine="709"/>
        <w:jc w:val="both"/>
        <w:rPr>
          <w:sz w:val="24"/>
          <w:szCs w:val="24"/>
        </w:rPr>
      </w:pPr>
      <w:r w:rsidRPr="00A036FF">
        <w:rPr>
          <w:sz w:val="24"/>
          <w:szCs w:val="24"/>
        </w:rPr>
        <w:t>Площадь земельного участка – 966 кв.м.</w:t>
      </w:r>
    </w:p>
    <w:p w:rsidR="00077577" w:rsidRPr="00A036FF" w:rsidRDefault="00077577" w:rsidP="0007757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схему инв.</w:t>
      </w:r>
      <w:r w:rsidRPr="00A036FF">
        <w:rPr>
          <w:sz w:val="24"/>
          <w:szCs w:val="24"/>
        </w:rPr>
        <w:t>№ 315/СРЗУ-04-14 расположения земельного участка  на кадастровой карте территории в кадастровом квартале 47:15:0112002 (приложение  к акту №  82/АВЗУ-04-14  выбора земельного участка).</w:t>
      </w:r>
    </w:p>
    <w:p w:rsidR="00077577" w:rsidRPr="00A036FF" w:rsidRDefault="00077577" w:rsidP="00077577">
      <w:pPr>
        <w:pStyle w:val="a7"/>
        <w:ind w:left="0" w:firstLine="709"/>
        <w:jc w:val="both"/>
        <w:rPr>
          <w:sz w:val="24"/>
          <w:szCs w:val="24"/>
        </w:rPr>
      </w:pPr>
      <w:r w:rsidRPr="00A036FF">
        <w:rPr>
          <w:sz w:val="24"/>
          <w:szCs w:val="24"/>
        </w:rPr>
        <w:t>3. Предварительно согласовать место размещения кабельной трассы сети</w:t>
      </w:r>
      <w:r>
        <w:rPr>
          <w:sz w:val="24"/>
          <w:szCs w:val="24"/>
        </w:rPr>
        <w:t xml:space="preserve">                    </w:t>
      </w:r>
      <w:r w:rsidRPr="00A036FF">
        <w:rPr>
          <w:sz w:val="24"/>
          <w:szCs w:val="24"/>
        </w:rPr>
        <w:t xml:space="preserve"> 110 кВ аварийного электроснабжения собс</w:t>
      </w:r>
      <w:r>
        <w:rPr>
          <w:sz w:val="24"/>
          <w:szCs w:val="24"/>
        </w:rPr>
        <w:t>твенных нужд Ленинградской АЭС</w:t>
      </w:r>
      <w:r w:rsidRPr="00A036FF">
        <w:rPr>
          <w:sz w:val="24"/>
          <w:szCs w:val="24"/>
        </w:rPr>
        <w:t>.</w:t>
      </w:r>
    </w:p>
    <w:p w:rsidR="00077577" w:rsidRPr="00A036FF" w:rsidRDefault="00077577" w:rsidP="00077577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36FF">
        <w:rPr>
          <w:sz w:val="24"/>
          <w:szCs w:val="24"/>
        </w:rPr>
        <w:t>Земельный участок формируется под размещение линейного объекта.</w:t>
      </w:r>
    </w:p>
    <w:p w:rsidR="00077577" w:rsidRDefault="00077577" w:rsidP="00077577">
      <w:pPr>
        <w:pStyle w:val="a7"/>
        <w:ind w:left="0" w:firstLine="709"/>
        <w:jc w:val="both"/>
        <w:rPr>
          <w:sz w:val="24"/>
          <w:szCs w:val="24"/>
        </w:rPr>
      </w:pPr>
      <w:r w:rsidRPr="00A036FF">
        <w:rPr>
          <w:sz w:val="24"/>
          <w:szCs w:val="24"/>
        </w:rPr>
        <w:t>Разрешенное использование земельного участка: кабельная трасса сети 110 кВ.</w:t>
      </w:r>
    </w:p>
    <w:p w:rsidR="00077577" w:rsidRPr="0060453A" w:rsidRDefault="00077577" w:rsidP="00077577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453A">
        <w:rPr>
          <w:sz w:val="24"/>
          <w:szCs w:val="24"/>
        </w:rPr>
        <w:t xml:space="preserve"> Согласно Перечню зон с особыми условиями использования территорий </w:t>
      </w:r>
      <w:r>
        <w:rPr>
          <w:sz w:val="24"/>
          <w:szCs w:val="24"/>
        </w:rPr>
        <w:t xml:space="preserve">                 </w:t>
      </w:r>
      <w:r w:rsidRPr="0060453A">
        <w:rPr>
          <w:sz w:val="24"/>
          <w:szCs w:val="24"/>
        </w:rPr>
        <w:t>(ст. 35 Решения со</w:t>
      </w:r>
      <w:r>
        <w:rPr>
          <w:sz w:val="24"/>
          <w:szCs w:val="24"/>
        </w:rPr>
        <w:t>вета депутатов от 22.09.2009г.</w:t>
      </w:r>
      <w:r w:rsidRPr="0060453A">
        <w:rPr>
          <w:sz w:val="24"/>
          <w:szCs w:val="24"/>
        </w:rPr>
        <w:t xml:space="preserve"> № 90 «Об утверждении Правил землепользования и застройки муниципального образования Сосновоборский городской округ) установить ограничение на использование земельного участка (п.1 постановления), полностью расположенного </w:t>
      </w:r>
      <w:proofErr w:type="gramStart"/>
      <w:r w:rsidRPr="0060453A">
        <w:rPr>
          <w:sz w:val="24"/>
          <w:szCs w:val="24"/>
        </w:rPr>
        <w:t>в</w:t>
      </w:r>
      <w:proofErr w:type="gramEnd"/>
      <w:r w:rsidRPr="0060453A">
        <w:rPr>
          <w:sz w:val="24"/>
          <w:szCs w:val="24"/>
        </w:rPr>
        <w:t>:</w:t>
      </w:r>
    </w:p>
    <w:p w:rsidR="00077577" w:rsidRDefault="00077577" w:rsidP="00077577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СЗЗ железной дороги (н-6),</w:t>
      </w:r>
    </w:p>
    <w:p w:rsidR="00077577" w:rsidRDefault="00077577" w:rsidP="00077577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охранной зоне ЛЭП 330 кВ (н-5),</w:t>
      </w:r>
    </w:p>
    <w:p w:rsidR="00077577" w:rsidRPr="00A036FF" w:rsidRDefault="00077577" w:rsidP="00077577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СЗЗ предприятий и сооружений (н-3).</w:t>
      </w:r>
    </w:p>
    <w:p w:rsidR="00077577" w:rsidRPr="00A036FF" w:rsidRDefault="00077577" w:rsidP="00077577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36FF">
        <w:rPr>
          <w:sz w:val="24"/>
          <w:szCs w:val="24"/>
        </w:rPr>
        <w:t>Заявителю:</w:t>
      </w:r>
    </w:p>
    <w:p w:rsidR="00077577" w:rsidRPr="00A036FF" w:rsidRDefault="00077577" w:rsidP="00077577">
      <w:pPr>
        <w:pStyle w:val="a7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036FF">
        <w:rPr>
          <w:sz w:val="24"/>
          <w:szCs w:val="24"/>
        </w:rPr>
        <w:lastRenderedPageBreak/>
        <w:t xml:space="preserve">Проектную документацию на строительство выполнить на основании акта  № 82/АВЗУ-04-14  выбора земельного участка </w:t>
      </w:r>
      <w:r w:rsidRPr="00A036FF">
        <w:rPr>
          <w:bCs/>
          <w:sz w:val="24"/>
          <w:szCs w:val="24"/>
        </w:rPr>
        <w:t xml:space="preserve">(п.1 настоящего постановления), </w:t>
      </w:r>
      <w:r>
        <w:rPr>
          <w:sz w:val="24"/>
          <w:szCs w:val="24"/>
        </w:rPr>
        <w:t>в соответствии со ст.48, 49</w:t>
      </w:r>
      <w:r w:rsidRPr="00A036FF">
        <w:rPr>
          <w:sz w:val="24"/>
          <w:szCs w:val="24"/>
        </w:rPr>
        <w:t xml:space="preserve"> Градостроительного Кодекса РФ, </w:t>
      </w:r>
      <w:r w:rsidRPr="00A036FF">
        <w:rPr>
          <w:bCs/>
          <w:sz w:val="24"/>
          <w:szCs w:val="24"/>
        </w:rPr>
        <w:t>с постановлением Правительства Российской Федерации от 16.02.2008 № 87 «О составе  разделов проектной документации и требованиях к их содержанию».</w:t>
      </w:r>
    </w:p>
    <w:p w:rsidR="00077577" w:rsidRDefault="00077577" w:rsidP="00077577">
      <w:pPr>
        <w:pStyle w:val="a7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Style w:val="a8"/>
          <w:b w:val="0"/>
          <w:sz w:val="24"/>
          <w:szCs w:val="24"/>
        </w:rPr>
      </w:pPr>
      <w:r w:rsidRPr="00A036FF">
        <w:rPr>
          <w:sz w:val="24"/>
          <w:szCs w:val="24"/>
        </w:rPr>
        <w:t xml:space="preserve"> </w:t>
      </w:r>
      <w:r w:rsidRPr="00956CA5">
        <w:rPr>
          <w:rStyle w:val="a8"/>
          <w:sz w:val="24"/>
          <w:szCs w:val="24"/>
        </w:rPr>
        <w:t>Обратиться в администрацию Сосновоборского городского округа с заявлением о предоставлении земельного участка</w:t>
      </w:r>
      <w:r w:rsidRPr="00A036FF">
        <w:rPr>
          <w:rStyle w:val="a8"/>
          <w:sz w:val="24"/>
          <w:szCs w:val="24"/>
        </w:rPr>
        <w:t xml:space="preserve"> </w:t>
      </w:r>
      <w:r w:rsidRPr="00A036FF">
        <w:rPr>
          <w:bCs/>
          <w:sz w:val="24"/>
          <w:szCs w:val="24"/>
        </w:rPr>
        <w:t xml:space="preserve">(п.1 настоящего постановления) </w:t>
      </w:r>
      <w:r w:rsidRPr="00956CA5">
        <w:rPr>
          <w:rStyle w:val="a8"/>
          <w:sz w:val="24"/>
          <w:szCs w:val="24"/>
        </w:rPr>
        <w:t>в аренду для строительства. Использование земельного участка начинать после заключения договора аренды.</w:t>
      </w:r>
    </w:p>
    <w:p w:rsidR="00077577" w:rsidRPr="00956CA5" w:rsidRDefault="00077577" w:rsidP="00077577">
      <w:pPr>
        <w:pStyle w:val="a7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Style w:val="a8"/>
          <w:b w:val="0"/>
          <w:sz w:val="24"/>
          <w:szCs w:val="24"/>
        </w:rPr>
      </w:pPr>
      <w:r w:rsidRPr="00956CA5">
        <w:rPr>
          <w:rStyle w:val="a8"/>
          <w:sz w:val="24"/>
          <w:szCs w:val="24"/>
        </w:rPr>
        <w:t>Вырубку зеленых насаждений оформить установленным порядком с внесением восстановительной стоимости в местный бюджет.</w:t>
      </w:r>
    </w:p>
    <w:p w:rsidR="00077577" w:rsidRPr="00A036FF" w:rsidRDefault="00077577" w:rsidP="00077577">
      <w:pPr>
        <w:ind w:firstLine="709"/>
        <w:jc w:val="both"/>
        <w:rPr>
          <w:sz w:val="24"/>
          <w:szCs w:val="24"/>
        </w:rPr>
      </w:pPr>
      <w:r w:rsidRPr="00792087">
        <w:rPr>
          <w:sz w:val="24"/>
          <w:szCs w:val="24"/>
        </w:rPr>
        <w:t>7. СМБУ «ЦИОГД» в течение 14 дней со дня подписания настоящего постановления произвести регистрацию акта № 82/АВЗУ-04-14  выбора земельного</w:t>
      </w:r>
      <w:r w:rsidRPr="00A036FF">
        <w:rPr>
          <w:sz w:val="24"/>
          <w:szCs w:val="24"/>
        </w:rPr>
        <w:t xml:space="preserve"> участка и </w:t>
      </w:r>
      <w:r w:rsidRPr="00A036FF">
        <w:rPr>
          <w:bCs/>
          <w:sz w:val="24"/>
          <w:szCs w:val="24"/>
        </w:rPr>
        <w:t xml:space="preserve"> </w:t>
      </w:r>
      <w:r w:rsidRPr="00A036FF">
        <w:rPr>
          <w:sz w:val="24"/>
          <w:szCs w:val="24"/>
        </w:rPr>
        <w:t>схемы инв.  № 315/СРЗУ-04-14 расположения земельного участка  на кадастровой карте территории в установленном порядке и обеспечить внесение его в дело о застройке земельного участка.</w:t>
      </w:r>
    </w:p>
    <w:p w:rsidR="00077577" w:rsidRPr="00F547EE" w:rsidRDefault="00077577" w:rsidP="0007757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547EE">
        <w:rPr>
          <w:sz w:val="24"/>
          <w:szCs w:val="24"/>
        </w:rPr>
        <w:t>Общему отделу администрации (Тарасова М.С.) и Комитету архитектуры, градостроительства и землепользования (Борисова Е.А.) опубликовать информацию в городской газете "Маяк" о предстоящем предоставлении земельного участка под строительство кабельной трассы сети 110 кВ.</w:t>
      </w:r>
    </w:p>
    <w:p w:rsidR="00077577" w:rsidRPr="00A036FF" w:rsidRDefault="00077577" w:rsidP="000775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A036FF">
        <w:rPr>
          <w:sz w:val="24"/>
          <w:szCs w:val="24"/>
        </w:rPr>
        <w:t xml:space="preserve"> Пресс-центру администрации (Арибжанов Р.М.) </w:t>
      </w:r>
      <w:proofErr w:type="gramStart"/>
      <w:r w:rsidRPr="00A036FF">
        <w:rPr>
          <w:sz w:val="24"/>
          <w:szCs w:val="24"/>
        </w:rPr>
        <w:t>разместить</w:t>
      </w:r>
      <w:proofErr w:type="gramEnd"/>
      <w:r w:rsidRPr="00A036FF">
        <w:rPr>
          <w:sz w:val="24"/>
          <w:szCs w:val="24"/>
        </w:rPr>
        <w:t xml:space="preserve"> настоящее постановление  на официальном сайте Сосновоборского городского округа.</w:t>
      </w:r>
    </w:p>
    <w:p w:rsidR="00077577" w:rsidRPr="00A036FF" w:rsidRDefault="00077577" w:rsidP="000775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A036FF">
        <w:rPr>
          <w:sz w:val="24"/>
          <w:szCs w:val="24"/>
        </w:rPr>
        <w:t xml:space="preserve"> Настоящее постановление вступает в силу со дня подписания.</w:t>
      </w:r>
    </w:p>
    <w:p w:rsidR="00077577" w:rsidRPr="00A036FF" w:rsidRDefault="00077577" w:rsidP="000775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A036FF">
        <w:rPr>
          <w:sz w:val="24"/>
          <w:szCs w:val="24"/>
        </w:rPr>
        <w:t>. Срок действия настоящего постановления три года со дня его подписания.</w:t>
      </w:r>
    </w:p>
    <w:p w:rsidR="00077577" w:rsidRPr="00A036FF" w:rsidRDefault="00077577" w:rsidP="00077577">
      <w:pPr>
        <w:ind w:firstLine="709"/>
        <w:jc w:val="both"/>
        <w:rPr>
          <w:sz w:val="24"/>
          <w:szCs w:val="24"/>
        </w:rPr>
      </w:pPr>
      <w:r w:rsidRPr="00A036F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A036FF">
        <w:rPr>
          <w:sz w:val="24"/>
          <w:szCs w:val="24"/>
        </w:rPr>
        <w:t>. Контроль исполнения настоящего постановления оставляю за собой.</w:t>
      </w:r>
    </w:p>
    <w:p w:rsidR="00077577" w:rsidRPr="00A036FF" w:rsidRDefault="00077577" w:rsidP="00077577">
      <w:pPr>
        <w:tabs>
          <w:tab w:val="left" w:pos="1395"/>
        </w:tabs>
        <w:rPr>
          <w:sz w:val="24"/>
          <w:szCs w:val="24"/>
        </w:rPr>
      </w:pPr>
    </w:p>
    <w:p w:rsidR="00077577" w:rsidRPr="00A036FF" w:rsidRDefault="00077577" w:rsidP="00077577">
      <w:pPr>
        <w:rPr>
          <w:sz w:val="24"/>
          <w:szCs w:val="24"/>
        </w:rPr>
      </w:pPr>
    </w:p>
    <w:p w:rsidR="00077577" w:rsidRPr="00A036FF" w:rsidRDefault="00077577" w:rsidP="00077577">
      <w:pPr>
        <w:rPr>
          <w:sz w:val="24"/>
          <w:szCs w:val="24"/>
        </w:rPr>
      </w:pPr>
    </w:p>
    <w:p w:rsidR="00077577" w:rsidRPr="00A036FF" w:rsidRDefault="00077577" w:rsidP="00077577">
      <w:pPr>
        <w:rPr>
          <w:sz w:val="24"/>
          <w:szCs w:val="24"/>
        </w:rPr>
      </w:pPr>
      <w:r w:rsidRPr="00A036FF">
        <w:rPr>
          <w:sz w:val="24"/>
          <w:szCs w:val="24"/>
        </w:rPr>
        <w:t xml:space="preserve">Глава администрации </w:t>
      </w:r>
    </w:p>
    <w:p w:rsidR="00077577" w:rsidRPr="00A036FF" w:rsidRDefault="00077577" w:rsidP="00077577">
      <w:pPr>
        <w:rPr>
          <w:sz w:val="24"/>
          <w:szCs w:val="24"/>
        </w:rPr>
      </w:pPr>
      <w:r w:rsidRPr="00A036FF">
        <w:rPr>
          <w:sz w:val="24"/>
          <w:szCs w:val="24"/>
        </w:rPr>
        <w:t xml:space="preserve">Сосновоборского городского округа                                                                </w:t>
      </w:r>
      <w:r>
        <w:rPr>
          <w:sz w:val="24"/>
          <w:szCs w:val="24"/>
        </w:rPr>
        <w:t xml:space="preserve"> </w:t>
      </w:r>
      <w:r w:rsidRPr="00A036FF">
        <w:rPr>
          <w:sz w:val="24"/>
          <w:szCs w:val="24"/>
        </w:rPr>
        <w:t>В.И.Голиков</w:t>
      </w:r>
    </w:p>
    <w:p w:rsidR="00077577" w:rsidRPr="004A679C" w:rsidRDefault="00077577" w:rsidP="00077577">
      <w:pPr>
        <w:rPr>
          <w:sz w:val="24"/>
          <w:szCs w:val="24"/>
        </w:rPr>
      </w:pPr>
    </w:p>
    <w:p w:rsidR="00077577" w:rsidRPr="007F7ED8" w:rsidRDefault="00077577" w:rsidP="00077577">
      <w:pPr>
        <w:pStyle w:val="a7"/>
        <w:ind w:left="1069"/>
        <w:rPr>
          <w:sz w:val="24"/>
          <w:szCs w:val="24"/>
        </w:rPr>
      </w:pPr>
    </w:p>
    <w:p w:rsidR="00077577" w:rsidRDefault="00077577" w:rsidP="00077577">
      <w:pPr>
        <w:ind w:firstLine="709"/>
      </w:pPr>
    </w:p>
    <w:p w:rsidR="00077577" w:rsidRPr="007F7ED8" w:rsidRDefault="00077577" w:rsidP="00077577"/>
    <w:p w:rsidR="00077577" w:rsidRPr="007F7ED8" w:rsidRDefault="00077577" w:rsidP="00077577"/>
    <w:p w:rsidR="00077577" w:rsidRPr="007F7ED8" w:rsidRDefault="00077577" w:rsidP="00077577"/>
    <w:p w:rsidR="00077577" w:rsidRPr="007F7ED8" w:rsidRDefault="00077577" w:rsidP="00077577"/>
    <w:p w:rsidR="00077577" w:rsidRPr="007F7ED8" w:rsidRDefault="00077577" w:rsidP="00077577"/>
    <w:p w:rsidR="00077577" w:rsidRPr="007F7ED8" w:rsidRDefault="00077577" w:rsidP="00077577"/>
    <w:p w:rsidR="00077577" w:rsidRPr="007F7ED8" w:rsidRDefault="00077577" w:rsidP="00077577"/>
    <w:p w:rsidR="00077577" w:rsidRDefault="00077577" w:rsidP="00077577"/>
    <w:p w:rsidR="00077577" w:rsidRDefault="00077577" w:rsidP="00077577"/>
    <w:p w:rsidR="00077577" w:rsidRDefault="00077577" w:rsidP="00077577"/>
    <w:p w:rsidR="00077577" w:rsidRDefault="00077577" w:rsidP="00077577"/>
    <w:p w:rsidR="00077577" w:rsidRDefault="00077577" w:rsidP="00077577"/>
    <w:p w:rsidR="00077577" w:rsidRDefault="00077577" w:rsidP="00077577"/>
    <w:p w:rsidR="00077577" w:rsidRDefault="00077577" w:rsidP="00077577"/>
    <w:p w:rsidR="00077577" w:rsidRDefault="00077577" w:rsidP="00077577"/>
    <w:p w:rsidR="00077577" w:rsidRDefault="00077577" w:rsidP="00077577"/>
    <w:p w:rsidR="00077577" w:rsidRPr="007F7ED8" w:rsidRDefault="00077577" w:rsidP="00077577"/>
    <w:p w:rsidR="00077577" w:rsidRPr="007F7ED8" w:rsidRDefault="00077577" w:rsidP="00077577"/>
    <w:p w:rsidR="00077577" w:rsidRDefault="00077577" w:rsidP="00077577">
      <w:pPr>
        <w:rPr>
          <w:sz w:val="24"/>
          <w:szCs w:val="24"/>
        </w:rPr>
      </w:pPr>
    </w:p>
    <w:p w:rsidR="00077577" w:rsidRPr="00956CA5" w:rsidRDefault="00077577" w:rsidP="00077577">
      <w:pPr>
        <w:rPr>
          <w:sz w:val="12"/>
          <w:szCs w:val="12"/>
        </w:rPr>
      </w:pPr>
      <w:r w:rsidRPr="00956CA5">
        <w:rPr>
          <w:sz w:val="12"/>
          <w:szCs w:val="12"/>
        </w:rPr>
        <w:t>Исп. Ю.С. Винкенштерн</w:t>
      </w:r>
    </w:p>
    <w:p w:rsidR="00077577" w:rsidRPr="00956CA5" w:rsidRDefault="00077577" w:rsidP="00077577">
      <w:pPr>
        <w:rPr>
          <w:sz w:val="12"/>
          <w:szCs w:val="12"/>
        </w:rPr>
      </w:pPr>
      <w:r w:rsidRPr="00956CA5">
        <w:rPr>
          <w:sz w:val="12"/>
          <w:szCs w:val="12"/>
        </w:rPr>
        <w:t>тел. 2-60-71; СЕ</w:t>
      </w:r>
    </w:p>
    <w:p w:rsidR="00AD79EA" w:rsidRDefault="00AD79EA">
      <w:bookmarkStart w:id="0" w:name="_GoBack"/>
      <w:bookmarkEnd w:id="0"/>
    </w:p>
    <w:sectPr w:rsidR="00AD79EA" w:rsidSect="004A33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96" w:rsidRDefault="00522896" w:rsidP="00077577">
      <w:r>
        <w:separator/>
      </w:r>
    </w:p>
  </w:endnote>
  <w:endnote w:type="continuationSeparator" w:id="0">
    <w:p w:rsidR="00522896" w:rsidRDefault="00522896" w:rsidP="0007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228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228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228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96" w:rsidRDefault="00522896" w:rsidP="00077577">
      <w:r>
        <w:separator/>
      </w:r>
    </w:p>
  </w:footnote>
  <w:footnote w:type="continuationSeparator" w:id="0">
    <w:p w:rsidR="00522896" w:rsidRDefault="00522896" w:rsidP="00077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228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228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228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694E"/>
    <w:multiLevelType w:val="hybridMultilevel"/>
    <w:tmpl w:val="0BCAC4B4"/>
    <w:lvl w:ilvl="0" w:tplc="57C6A3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540B5"/>
    <w:multiLevelType w:val="hybridMultilevel"/>
    <w:tmpl w:val="2E5E49DA"/>
    <w:lvl w:ilvl="0" w:tplc="4CA25EF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8E4E40"/>
    <w:multiLevelType w:val="multilevel"/>
    <w:tmpl w:val="0EE23B4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81d0a35-f446-4f33-87e2-7f77afa62ab1"/>
  </w:docVars>
  <w:rsids>
    <w:rsidRoot w:val="00077577"/>
    <w:rsid w:val="000216DC"/>
    <w:rsid w:val="00024F94"/>
    <w:rsid w:val="0005521C"/>
    <w:rsid w:val="00070E72"/>
    <w:rsid w:val="00077317"/>
    <w:rsid w:val="0007757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2896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527CF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654A"/>
    <w:rsid w:val="00D17FCD"/>
    <w:rsid w:val="00D2399F"/>
    <w:rsid w:val="00D4042E"/>
    <w:rsid w:val="00D40638"/>
    <w:rsid w:val="00D81EB0"/>
    <w:rsid w:val="00D844DA"/>
    <w:rsid w:val="00D90893"/>
    <w:rsid w:val="00D93055"/>
    <w:rsid w:val="00DA0175"/>
    <w:rsid w:val="00DC1A8D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7577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7577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75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7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75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7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pt">
    <w:name w:val="Основной текст + Полужирный;Интервал 3 pt"/>
    <w:basedOn w:val="a0"/>
    <w:rsid w:val="00077577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paragraph" w:styleId="a7">
    <w:name w:val="List Paragraph"/>
    <w:basedOn w:val="a"/>
    <w:uiPriority w:val="34"/>
    <w:qFormat/>
    <w:rsid w:val="00077577"/>
    <w:pPr>
      <w:ind w:left="720"/>
      <w:contextualSpacing/>
    </w:pPr>
  </w:style>
  <w:style w:type="character" w:styleId="a8">
    <w:name w:val="Strong"/>
    <w:basedOn w:val="a0"/>
    <w:qFormat/>
    <w:rsid w:val="00077577"/>
    <w:rPr>
      <w:b/>
      <w:bCs/>
    </w:rPr>
  </w:style>
  <w:style w:type="paragraph" w:styleId="a9">
    <w:name w:val="Body Text"/>
    <w:basedOn w:val="a"/>
    <w:link w:val="1"/>
    <w:unhideWhenUsed/>
    <w:rsid w:val="00077577"/>
    <w:pPr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077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9"/>
    <w:locked/>
    <w:rsid w:val="00077577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7577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7577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75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7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75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7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pt">
    <w:name w:val="Основной текст + Полужирный;Интервал 3 pt"/>
    <w:basedOn w:val="a0"/>
    <w:rsid w:val="00077577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paragraph" w:styleId="a7">
    <w:name w:val="List Paragraph"/>
    <w:basedOn w:val="a"/>
    <w:uiPriority w:val="34"/>
    <w:qFormat/>
    <w:rsid w:val="00077577"/>
    <w:pPr>
      <w:ind w:left="720"/>
      <w:contextualSpacing/>
    </w:pPr>
  </w:style>
  <w:style w:type="character" w:styleId="a8">
    <w:name w:val="Strong"/>
    <w:basedOn w:val="a0"/>
    <w:qFormat/>
    <w:rsid w:val="00077577"/>
    <w:rPr>
      <w:b/>
      <w:bCs/>
    </w:rPr>
  </w:style>
  <w:style w:type="paragraph" w:styleId="a9">
    <w:name w:val="Body Text"/>
    <w:basedOn w:val="a"/>
    <w:link w:val="1"/>
    <w:unhideWhenUsed/>
    <w:rsid w:val="00077577"/>
    <w:pPr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077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9"/>
    <w:locked/>
    <w:rsid w:val="0007757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2014-06-04T12:29:00Z</dcterms:created>
  <dcterms:modified xsi:type="dcterms:W3CDTF">2014-06-04T12:44:00Z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d81d0a35-f446-4f33-87e2-7f77afa62ab1</vt:lpwstr>
  </property>
</Properties>
</file>