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4E6" w:rsidRDefault="006534E6" w:rsidP="006534E6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34E6" w:rsidRDefault="006534E6" w:rsidP="006534E6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6534E6" w:rsidRDefault="00F35A54" w:rsidP="006534E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Y/XOFioCAABk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6534E6" w:rsidRDefault="006534E6" w:rsidP="006534E6">
      <w:pPr>
        <w:pStyle w:val="3"/>
      </w:pPr>
      <w:r>
        <w:t>постановление</w:t>
      </w:r>
    </w:p>
    <w:p w:rsidR="006534E6" w:rsidRDefault="006534E6" w:rsidP="006534E6">
      <w:pPr>
        <w:jc w:val="center"/>
        <w:rPr>
          <w:sz w:val="24"/>
        </w:rPr>
      </w:pPr>
    </w:p>
    <w:p w:rsidR="006534E6" w:rsidRDefault="006534E6" w:rsidP="006534E6">
      <w:pPr>
        <w:jc w:val="center"/>
        <w:rPr>
          <w:sz w:val="24"/>
        </w:rPr>
      </w:pPr>
      <w:r>
        <w:rPr>
          <w:sz w:val="24"/>
        </w:rPr>
        <w:t>от 12/08/2014 № 1952</w:t>
      </w:r>
    </w:p>
    <w:p w:rsidR="006534E6" w:rsidRPr="008B4773" w:rsidRDefault="006534E6" w:rsidP="006534E6">
      <w:pPr>
        <w:spacing w:line="260" w:lineRule="exact"/>
        <w:ind w:right="2169"/>
        <w:rPr>
          <w:sz w:val="10"/>
          <w:szCs w:val="10"/>
        </w:rPr>
      </w:pPr>
    </w:p>
    <w:p w:rsidR="006534E6" w:rsidRPr="009B78F0" w:rsidRDefault="006534E6" w:rsidP="006534E6">
      <w:pPr>
        <w:spacing w:line="260" w:lineRule="exact"/>
        <w:ind w:right="2169"/>
        <w:rPr>
          <w:sz w:val="24"/>
        </w:rPr>
      </w:pPr>
      <w:r w:rsidRPr="009B78F0">
        <w:rPr>
          <w:sz w:val="24"/>
        </w:rPr>
        <w:t xml:space="preserve">О внесении изменений в постановление администрации Сосновоборского городского округа от 18.05.2011 № 822 </w:t>
      </w:r>
      <w:r>
        <w:rPr>
          <w:sz w:val="24"/>
        </w:rPr>
        <w:t xml:space="preserve">                            </w:t>
      </w:r>
      <w:r w:rsidRPr="009B78F0">
        <w:rPr>
          <w:sz w:val="24"/>
        </w:rPr>
        <w:t xml:space="preserve">«Об утверждении административного регламента </w:t>
      </w:r>
      <w:r>
        <w:rPr>
          <w:sz w:val="24"/>
        </w:rPr>
        <w:t xml:space="preserve">                            </w:t>
      </w:r>
      <w:r w:rsidRPr="009B78F0">
        <w:rPr>
          <w:sz w:val="24"/>
        </w:rPr>
        <w:t xml:space="preserve">исполнения муниципальной функции </w:t>
      </w:r>
      <w:r>
        <w:rPr>
          <w:sz w:val="24"/>
        </w:rPr>
        <w:t xml:space="preserve">                               </w:t>
      </w:r>
      <w:r w:rsidRPr="009B78F0">
        <w:rPr>
          <w:sz w:val="24"/>
        </w:rPr>
        <w:t xml:space="preserve">«Комплектование архивными документами и архивными фондами» </w:t>
      </w:r>
    </w:p>
    <w:p w:rsidR="006534E6" w:rsidRPr="009B78F0" w:rsidRDefault="006534E6" w:rsidP="006534E6">
      <w:pPr>
        <w:spacing w:line="260" w:lineRule="exact"/>
        <w:jc w:val="both"/>
        <w:rPr>
          <w:sz w:val="24"/>
        </w:rPr>
      </w:pPr>
    </w:p>
    <w:p w:rsidR="006534E6" w:rsidRPr="009B78F0" w:rsidRDefault="006534E6" w:rsidP="006534E6">
      <w:pPr>
        <w:spacing w:line="260" w:lineRule="exact"/>
        <w:ind w:right="-1" w:firstLine="540"/>
        <w:jc w:val="both"/>
        <w:rPr>
          <w:sz w:val="24"/>
        </w:rPr>
      </w:pPr>
    </w:p>
    <w:p w:rsidR="006534E6" w:rsidRPr="009B78F0" w:rsidRDefault="006534E6" w:rsidP="006534E6">
      <w:pPr>
        <w:spacing w:line="260" w:lineRule="exact"/>
        <w:ind w:right="-1" w:firstLine="540"/>
        <w:jc w:val="both"/>
        <w:rPr>
          <w:b/>
          <w:sz w:val="24"/>
          <w:lang w:bidi="pa-IN"/>
        </w:rPr>
      </w:pPr>
      <w:r w:rsidRPr="009B78F0">
        <w:rPr>
          <w:sz w:val="24"/>
        </w:rPr>
        <w:t xml:space="preserve">В </w:t>
      </w:r>
      <w:r w:rsidRPr="009B78F0">
        <w:rPr>
          <w:sz w:val="24"/>
          <w:lang w:bidi="pa-IN"/>
        </w:rPr>
        <w:t xml:space="preserve">целях приведения в соответствие федеральному законодательству </w:t>
      </w:r>
      <w:r w:rsidRPr="009B78F0">
        <w:rPr>
          <w:sz w:val="24"/>
        </w:rPr>
        <w:t>административного регламента исполнения муниципальной функции «Комплектование архивными документами и архивными фондами»,</w:t>
      </w:r>
      <w:r>
        <w:rPr>
          <w:sz w:val="24"/>
        </w:rPr>
        <w:t xml:space="preserve"> </w:t>
      </w:r>
      <w:r w:rsidRPr="009B78F0">
        <w:rPr>
          <w:sz w:val="24"/>
          <w:lang w:bidi="pa-IN"/>
        </w:rPr>
        <w:t xml:space="preserve">администрация Сосновоборского городского округа  </w:t>
      </w:r>
      <w:proofErr w:type="gramStart"/>
      <w:r w:rsidRPr="009B78F0">
        <w:rPr>
          <w:b/>
          <w:sz w:val="24"/>
          <w:lang w:bidi="pa-IN"/>
        </w:rPr>
        <w:t>п</w:t>
      </w:r>
      <w:proofErr w:type="gramEnd"/>
      <w:r w:rsidRPr="009B78F0">
        <w:rPr>
          <w:b/>
          <w:sz w:val="24"/>
          <w:lang w:bidi="pa-IN"/>
        </w:rPr>
        <w:t xml:space="preserve"> о с т а н о в л я е т:</w:t>
      </w:r>
    </w:p>
    <w:p w:rsidR="006534E6" w:rsidRPr="009B78F0" w:rsidRDefault="006534E6" w:rsidP="006534E6">
      <w:pPr>
        <w:spacing w:line="260" w:lineRule="exact"/>
        <w:ind w:right="-1" w:firstLine="540"/>
        <w:jc w:val="both"/>
        <w:rPr>
          <w:b/>
          <w:sz w:val="24"/>
          <w:lang w:bidi="pa-IN"/>
        </w:rPr>
      </w:pPr>
    </w:p>
    <w:p w:rsidR="006534E6" w:rsidRPr="009B78F0" w:rsidRDefault="006534E6" w:rsidP="006534E6">
      <w:pPr>
        <w:spacing w:line="260" w:lineRule="exact"/>
        <w:ind w:right="-1" w:firstLine="709"/>
        <w:jc w:val="both"/>
        <w:rPr>
          <w:bCs/>
          <w:sz w:val="24"/>
        </w:rPr>
      </w:pPr>
      <w:r w:rsidRPr="009B78F0">
        <w:rPr>
          <w:bCs/>
          <w:sz w:val="24"/>
        </w:rPr>
        <w:t xml:space="preserve">1. Внести изменения в постановление администрации Сосновоборского городского округа </w:t>
      </w:r>
      <w:r w:rsidRPr="009B78F0">
        <w:rPr>
          <w:sz w:val="24"/>
        </w:rPr>
        <w:t>от 18.05.2011 № 822 «Об утверждении административного регламента исполнения муниципальной функции «Комплектование архивными документами и архивными фондами»</w:t>
      </w:r>
      <w:r w:rsidRPr="009B78F0">
        <w:rPr>
          <w:bCs/>
          <w:sz w:val="24"/>
        </w:rPr>
        <w:t>, изложив его в новой редакции согласно приложению к настоящему постановлению.</w:t>
      </w:r>
    </w:p>
    <w:p w:rsidR="006534E6" w:rsidRPr="009B78F0" w:rsidRDefault="006534E6" w:rsidP="006534E6">
      <w:pPr>
        <w:ind w:firstLine="709"/>
        <w:jc w:val="both"/>
        <w:rPr>
          <w:sz w:val="24"/>
        </w:rPr>
      </w:pPr>
      <w:r w:rsidRPr="009B78F0">
        <w:rPr>
          <w:sz w:val="24"/>
        </w:rPr>
        <w:t>2. Пресс-центру администраци</w:t>
      </w:r>
      <w:proofErr w:type="gramStart"/>
      <w:r w:rsidRPr="009B78F0">
        <w:rPr>
          <w:sz w:val="24"/>
        </w:rPr>
        <w:t>и(</w:t>
      </w:r>
      <w:proofErr w:type="gramEnd"/>
      <w:r w:rsidRPr="009B78F0">
        <w:rPr>
          <w:sz w:val="24"/>
        </w:rPr>
        <w:t>Арибжанов Р.М.) разместить настоящее постановление на официальном сайте Сосновоборского городского округа.</w:t>
      </w:r>
    </w:p>
    <w:p w:rsidR="006534E6" w:rsidRPr="009B78F0" w:rsidRDefault="006534E6" w:rsidP="006534E6">
      <w:pPr>
        <w:ind w:firstLine="709"/>
        <w:jc w:val="both"/>
        <w:rPr>
          <w:sz w:val="24"/>
        </w:rPr>
      </w:pPr>
      <w:r w:rsidRPr="009B78F0">
        <w:rPr>
          <w:sz w:val="24"/>
        </w:rPr>
        <w:t xml:space="preserve">3. Общему отделу администрации (Тарасова М.С.) обнародовать настоящее постановление на электронном сайте городской газеты «Маяк». </w:t>
      </w:r>
    </w:p>
    <w:p w:rsidR="006534E6" w:rsidRPr="009B78F0" w:rsidRDefault="006534E6" w:rsidP="006534E6">
      <w:pPr>
        <w:ind w:firstLine="709"/>
        <w:jc w:val="both"/>
        <w:rPr>
          <w:sz w:val="24"/>
        </w:rPr>
      </w:pPr>
      <w:r w:rsidRPr="009B78F0">
        <w:rPr>
          <w:sz w:val="24"/>
        </w:rPr>
        <w:t>4. Настоящее постановление вступает в силу со дня официального обнародования.</w:t>
      </w:r>
    </w:p>
    <w:p w:rsidR="006534E6" w:rsidRPr="009B78F0" w:rsidRDefault="006534E6" w:rsidP="006534E6">
      <w:pPr>
        <w:ind w:firstLine="709"/>
        <w:jc w:val="both"/>
        <w:rPr>
          <w:sz w:val="24"/>
        </w:rPr>
      </w:pPr>
      <w:r w:rsidRPr="009B78F0">
        <w:rPr>
          <w:sz w:val="24"/>
        </w:rPr>
        <w:t xml:space="preserve">5. </w:t>
      </w:r>
      <w:proofErr w:type="gramStart"/>
      <w:r w:rsidRPr="009B78F0">
        <w:rPr>
          <w:sz w:val="24"/>
        </w:rPr>
        <w:t>Контроль</w:t>
      </w:r>
      <w:r w:rsidRPr="009B78F0">
        <w:rPr>
          <w:color w:val="000000"/>
          <w:sz w:val="24"/>
        </w:rPr>
        <w:t xml:space="preserve"> за</w:t>
      </w:r>
      <w:proofErr w:type="gramEnd"/>
      <w:r w:rsidRPr="009B78F0">
        <w:rPr>
          <w:color w:val="000000"/>
          <w:sz w:val="24"/>
        </w:rPr>
        <w:t xml:space="preserve"> исполнением настоящего постановления оставляю за собой.</w:t>
      </w:r>
    </w:p>
    <w:p w:rsidR="006534E6" w:rsidRPr="009B78F0" w:rsidRDefault="006534E6" w:rsidP="006534E6">
      <w:pPr>
        <w:autoSpaceDE w:val="0"/>
        <w:autoSpaceDN w:val="0"/>
        <w:adjustRightInd w:val="0"/>
        <w:ind w:firstLine="540"/>
        <w:jc w:val="both"/>
        <w:rPr>
          <w:b/>
          <w:sz w:val="24"/>
          <w:lang w:bidi="pa-IN"/>
        </w:rPr>
      </w:pPr>
    </w:p>
    <w:p w:rsidR="006534E6" w:rsidRPr="009B78F0" w:rsidRDefault="006534E6" w:rsidP="006534E6">
      <w:pPr>
        <w:autoSpaceDE w:val="0"/>
        <w:autoSpaceDN w:val="0"/>
        <w:adjustRightInd w:val="0"/>
        <w:ind w:firstLine="540"/>
        <w:jc w:val="both"/>
        <w:rPr>
          <w:b/>
          <w:sz w:val="24"/>
          <w:lang w:bidi="pa-IN"/>
        </w:rPr>
      </w:pPr>
    </w:p>
    <w:p w:rsidR="006534E6" w:rsidRPr="009B78F0" w:rsidRDefault="006534E6" w:rsidP="006534E6">
      <w:pPr>
        <w:autoSpaceDE w:val="0"/>
        <w:autoSpaceDN w:val="0"/>
        <w:adjustRightInd w:val="0"/>
        <w:ind w:firstLine="540"/>
        <w:jc w:val="both"/>
        <w:rPr>
          <w:b/>
          <w:sz w:val="24"/>
          <w:lang w:bidi="pa-IN"/>
        </w:rPr>
      </w:pPr>
    </w:p>
    <w:p w:rsidR="006534E6" w:rsidRPr="009B78F0" w:rsidRDefault="006534E6" w:rsidP="006534E6">
      <w:pPr>
        <w:spacing w:line="260" w:lineRule="exact"/>
        <w:jc w:val="both"/>
        <w:rPr>
          <w:sz w:val="24"/>
        </w:rPr>
      </w:pPr>
      <w:r w:rsidRPr="009B78F0">
        <w:rPr>
          <w:sz w:val="24"/>
        </w:rPr>
        <w:t>Глава администрации</w:t>
      </w:r>
    </w:p>
    <w:p w:rsidR="006534E6" w:rsidRPr="009B78F0" w:rsidRDefault="006534E6" w:rsidP="006534E6">
      <w:pPr>
        <w:spacing w:line="260" w:lineRule="exact"/>
        <w:jc w:val="both"/>
        <w:rPr>
          <w:sz w:val="24"/>
        </w:rPr>
      </w:pPr>
      <w:r w:rsidRPr="009B78F0">
        <w:rPr>
          <w:sz w:val="24"/>
        </w:rPr>
        <w:t>Сосновоборского городского округа</w:t>
      </w:r>
      <w:r w:rsidRPr="009B78F0">
        <w:rPr>
          <w:sz w:val="24"/>
        </w:rPr>
        <w:tab/>
      </w:r>
      <w:r w:rsidRPr="009B78F0">
        <w:rPr>
          <w:sz w:val="24"/>
        </w:rPr>
        <w:tab/>
      </w:r>
      <w:r w:rsidRPr="009B78F0">
        <w:rPr>
          <w:sz w:val="24"/>
        </w:rPr>
        <w:tab/>
      </w:r>
      <w:r w:rsidRPr="009B78F0">
        <w:rPr>
          <w:sz w:val="24"/>
        </w:rPr>
        <w:tab/>
      </w:r>
      <w:r w:rsidRPr="009B78F0">
        <w:rPr>
          <w:sz w:val="24"/>
        </w:rPr>
        <w:tab/>
        <w:t xml:space="preserve">  </w:t>
      </w:r>
      <w:r>
        <w:rPr>
          <w:sz w:val="24"/>
        </w:rPr>
        <w:t xml:space="preserve">       </w:t>
      </w:r>
      <w:r w:rsidRPr="009B78F0">
        <w:rPr>
          <w:sz w:val="24"/>
        </w:rPr>
        <w:t>В.И.Голиков</w:t>
      </w:r>
    </w:p>
    <w:p w:rsidR="006534E6" w:rsidRPr="009B78F0" w:rsidRDefault="006534E6" w:rsidP="006534E6">
      <w:pPr>
        <w:spacing w:line="260" w:lineRule="exact"/>
        <w:ind w:left="1134" w:hanging="429"/>
        <w:jc w:val="both"/>
        <w:rPr>
          <w:sz w:val="24"/>
        </w:rPr>
      </w:pPr>
      <w:r w:rsidRPr="009B78F0">
        <w:rPr>
          <w:sz w:val="24"/>
        </w:rPr>
        <w:tab/>
      </w:r>
      <w:r w:rsidRPr="009B78F0">
        <w:rPr>
          <w:sz w:val="24"/>
        </w:rPr>
        <w:tab/>
      </w:r>
    </w:p>
    <w:p w:rsidR="006534E6" w:rsidRPr="009B78F0" w:rsidRDefault="006534E6" w:rsidP="006534E6">
      <w:pPr>
        <w:spacing w:line="260" w:lineRule="exact"/>
        <w:ind w:left="1134" w:hanging="429"/>
        <w:jc w:val="both"/>
        <w:rPr>
          <w:sz w:val="24"/>
        </w:rPr>
      </w:pPr>
    </w:p>
    <w:p w:rsidR="006534E6" w:rsidRPr="009B78F0" w:rsidRDefault="006534E6" w:rsidP="006534E6">
      <w:pPr>
        <w:spacing w:line="260" w:lineRule="exact"/>
        <w:ind w:left="1134" w:hanging="429"/>
        <w:jc w:val="both"/>
        <w:rPr>
          <w:sz w:val="24"/>
        </w:rPr>
      </w:pPr>
    </w:p>
    <w:p w:rsidR="006534E6" w:rsidRPr="009B78F0" w:rsidRDefault="006534E6" w:rsidP="006534E6">
      <w:pPr>
        <w:spacing w:line="260" w:lineRule="exact"/>
        <w:ind w:left="1134" w:hanging="429"/>
        <w:jc w:val="both"/>
        <w:rPr>
          <w:sz w:val="24"/>
        </w:rPr>
      </w:pPr>
      <w:r w:rsidRPr="009B78F0">
        <w:rPr>
          <w:sz w:val="24"/>
        </w:rPr>
        <w:tab/>
      </w:r>
      <w:r w:rsidRPr="009B78F0">
        <w:rPr>
          <w:sz w:val="24"/>
        </w:rPr>
        <w:tab/>
      </w:r>
      <w:r w:rsidRPr="009B78F0">
        <w:rPr>
          <w:sz w:val="24"/>
        </w:rPr>
        <w:tab/>
      </w:r>
    </w:p>
    <w:p w:rsidR="006534E6" w:rsidRPr="009B78F0" w:rsidRDefault="006534E6" w:rsidP="006534E6">
      <w:pPr>
        <w:spacing w:line="260" w:lineRule="exact"/>
        <w:ind w:left="1134" w:hanging="429"/>
        <w:jc w:val="both"/>
        <w:rPr>
          <w:sz w:val="24"/>
        </w:rPr>
      </w:pPr>
    </w:p>
    <w:p w:rsidR="006534E6" w:rsidRPr="009B78F0" w:rsidRDefault="006534E6" w:rsidP="006534E6">
      <w:pPr>
        <w:spacing w:line="260" w:lineRule="exact"/>
        <w:ind w:left="1134" w:hanging="429"/>
        <w:jc w:val="both"/>
        <w:rPr>
          <w:sz w:val="24"/>
        </w:rPr>
      </w:pPr>
    </w:p>
    <w:p w:rsidR="006534E6" w:rsidRPr="009B78F0" w:rsidRDefault="006534E6" w:rsidP="006534E6">
      <w:pPr>
        <w:spacing w:line="260" w:lineRule="exact"/>
        <w:ind w:left="1134" w:hanging="429"/>
        <w:jc w:val="both"/>
        <w:rPr>
          <w:sz w:val="24"/>
        </w:rPr>
      </w:pPr>
    </w:p>
    <w:p w:rsidR="006534E6" w:rsidRPr="009B78F0" w:rsidRDefault="006534E6" w:rsidP="006534E6">
      <w:pPr>
        <w:spacing w:line="260" w:lineRule="exact"/>
        <w:ind w:left="1134" w:hanging="429"/>
        <w:jc w:val="both"/>
        <w:rPr>
          <w:sz w:val="24"/>
        </w:rPr>
      </w:pPr>
    </w:p>
    <w:p w:rsidR="006534E6" w:rsidRPr="009B78F0" w:rsidRDefault="006534E6" w:rsidP="006534E6">
      <w:pPr>
        <w:rPr>
          <w:sz w:val="12"/>
          <w:szCs w:val="12"/>
        </w:rPr>
      </w:pPr>
      <w:r w:rsidRPr="009B78F0">
        <w:rPr>
          <w:sz w:val="12"/>
          <w:szCs w:val="12"/>
        </w:rPr>
        <w:t>Исп. Савичева Н.В.</w:t>
      </w:r>
    </w:p>
    <w:p w:rsidR="006534E6" w:rsidRPr="009B78F0" w:rsidRDefault="006534E6" w:rsidP="006534E6">
      <w:pPr>
        <w:rPr>
          <w:sz w:val="12"/>
          <w:szCs w:val="12"/>
        </w:rPr>
      </w:pPr>
      <w:r w:rsidRPr="009B78F0">
        <w:rPr>
          <w:sz w:val="12"/>
          <w:szCs w:val="12"/>
        </w:rPr>
        <w:t>Тел.2-16-13; СЕ</w:t>
      </w:r>
    </w:p>
    <w:p w:rsidR="006534E6" w:rsidRPr="009B78F0" w:rsidRDefault="006534E6" w:rsidP="006534E6">
      <w:pPr>
        <w:ind w:left="705"/>
        <w:jc w:val="both"/>
        <w:rPr>
          <w:sz w:val="24"/>
        </w:rPr>
      </w:pPr>
    </w:p>
    <w:p w:rsidR="006534E6" w:rsidRPr="009B78F0" w:rsidRDefault="006534E6" w:rsidP="006534E6">
      <w:pPr>
        <w:ind w:left="705"/>
        <w:jc w:val="both"/>
        <w:rPr>
          <w:sz w:val="24"/>
        </w:rPr>
      </w:pPr>
    </w:p>
    <w:p w:rsidR="006534E6" w:rsidRPr="000A74BF" w:rsidRDefault="006534E6" w:rsidP="006534E6">
      <w:pPr>
        <w:pStyle w:val="a8"/>
        <w:jc w:val="right"/>
        <w:rPr>
          <w:rFonts w:ascii="Times New Roman" w:hAnsi="Times New Roman"/>
          <w:lang w:val="ru-RU"/>
        </w:rPr>
      </w:pPr>
      <w:bookmarkStart w:id="0" w:name="_GoBack"/>
      <w:bookmarkEnd w:id="0"/>
      <w:r>
        <w:rPr>
          <w:rFonts w:ascii="Times New Roman" w:hAnsi="Times New Roman"/>
          <w:lang w:val="ru-RU"/>
        </w:rPr>
        <w:lastRenderedPageBreak/>
        <w:t>ПРИЛОЖЕНИЕ</w:t>
      </w:r>
    </w:p>
    <w:p w:rsidR="006534E6" w:rsidRPr="000A74BF" w:rsidRDefault="006534E6" w:rsidP="006534E6">
      <w:pPr>
        <w:pStyle w:val="a8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 постановлению</w:t>
      </w:r>
      <w:r w:rsidRPr="000A74BF">
        <w:rPr>
          <w:rFonts w:ascii="Times New Roman" w:hAnsi="Times New Roman"/>
          <w:lang w:val="ru-RU"/>
        </w:rPr>
        <w:t xml:space="preserve"> администрации</w:t>
      </w:r>
    </w:p>
    <w:p w:rsidR="006534E6" w:rsidRPr="000A74BF" w:rsidRDefault="006534E6" w:rsidP="006534E6">
      <w:pPr>
        <w:pStyle w:val="a8"/>
        <w:jc w:val="right"/>
        <w:rPr>
          <w:rFonts w:ascii="Times New Roman" w:hAnsi="Times New Roman"/>
          <w:lang w:val="ru-RU"/>
        </w:rPr>
      </w:pPr>
      <w:r w:rsidRPr="000A74BF">
        <w:rPr>
          <w:rFonts w:ascii="Times New Roman" w:hAnsi="Times New Roman"/>
          <w:lang w:val="ru-RU"/>
        </w:rPr>
        <w:t xml:space="preserve">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    </w:t>
      </w:r>
      <w:r w:rsidRPr="000A74BF">
        <w:rPr>
          <w:rFonts w:ascii="Times New Roman" w:hAnsi="Times New Roman"/>
          <w:lang w:val="ru-RU"/>
        </w:rPr>
        <w:t>Сосновоборского городского округа</w:t>
      </w:r>
    </w:p>
    <w:p w:rsidR="006534E6" w:rsidRPr="00F90172" w:rsidRDefault="006534E6" w:rsidP="006534E6">
      <w:pPr>
        <w:jc w:val="right"/>
      </w:pPr>
      <w:r w:rsidRPr="000A74BF">
        <w:t xml:space="preserve">                                                                                  от</w:t>
      </w:r>
      <w:r>
        <w:t xml:space="preserve"> 12/08/2014 № 1952</w:t>
      </w:r>
    </w:p>
    <w:p w:rsidR="006534E6" w:rsidRPr="009B78F0" w:rsidRDefault="006534E6" w:rsidP="006534E6">
      <w:pPr>
        <w:pStyle w:val="a8"/>
        <w:rPr>
          <w:rFonts w:ascii="Times New Roman" w:hAnsi="Times New Roman"/>
          <w:sz w:val="22"/>
          <w:lang w:val="ru-RU"/>
        </w:rPr>
      </w:pPr>
    </w:p>
    <w:p w:rsidR="006534E6" w:rsidRPr="009B78F0" w:rsidRDefault="006534E6" w:rsidP="006534E6">
      <w:pPr>
        <w:pStyle w:val="aa"/>
        <w:widowControl w:val="0"/>
        <w:ind w:left="0"/>
        <w:rPr>
          <w:rFonts w:ascii="Times New Roman" w:hAnsi="Times New Roman"/>
          <w:b/>
          <w:sz w:val="22"/>
          <w:szCs w:val="24"/>
        </w:rPr>
      </w:pPr>
      <w:r w:rsidRPr="009B78F0">
        <w:rPr>
          <w:rFonts w:ascii="Times New Roman" w:hAnsi="Times New Roman"/>
          <w:b/>
          <w:sz w:val="22"/>
          <w:szCs w:val="24"/>
        </w:rPr>
        <w:t>АДМИНИСТРАТИВНЫЙ РЕГЛАМЕНТ</w:t>
      </w:r>
    </w:p>
    <w:p w:rsidR="006534E6" w:rsidRPr="009B78F0" w:rsidRDefault="006534E6" w:rsidP="006534E6">
      <w:pPr>
        <w:pStyle w:val="ac"/>
        <w:widowControl w:val="0"/>
        <w:spacing w:line="240" w:lineRule="auto"/>
        <w:ind w:left="0"/>
        <w:rPr>
          <w:rFonts w:ascii="Times New Roman" w:hAnsi="Times New Roman"/>
          <w:b/>
          <w:sz w:val="22"/>
          <w:szCs w:val="24"/>
        </w:rPr>
      </w:pPr>
      <w:r w:rsidRPr="009B78F0">
        <w:rPr>
          <w:rFonts w:ascii="Times New Roman" w:hAnsi="Times New Roman"/>
          <w:b/>
          <w:sz w:val="22"/>
          <w:szCs w:val="24"/>
        </w:rPr>
        <w:t xml:space="preserve">исполнения муниципальной  функции </w:t>
      </w:r>
    </w:p>
    <w:p w:rsidR="006534E6" w:rsidRPr="009B78F0" w:rsidRDefault="006534E6" w:rsidP="006534E6">
      <w:pPr>
        <w:pStyle w:val="ac"/>
        <w:widowControl w:val="0"/>
        <w:spacing w:line="240" w:lineRule="auto"/>
        <w:ind w:left="0"/>
        <w:rPr>
          <w:rFonts w:ascii="Times New Roman" w:hAnsi="Times New Roman"/>
          <w:b/>
          <w:sz w:val="22"/>
          <w:szCs w:val="24"/>
        </w:rPr>
      </w:pPr>
      <w:r w:rsidRPr="009B78F0">
        <w:rPr>
          <w:rFonts w:ascii="Times New Roman" w:hAnsi="Times New Roman"/>
          <w:b/>
          <w:sz w:val="22"/>
          <w:szCs w:val="24"/>
        </w:rPr>
        <w:t>«Комплектование архивными  документами и архивными фондами»</w:t>
      </w:r>
    </w:p>
    <w:p w:rsidR="006534E6" w:rsidRPr="008B4773" w:rsidRDefault="006534E6" w:rsidP="006534E6">
      <w:pPr>
        <w:widowControl w:val="0"/>
        <w:ind w:firstLine="709"/>
        <w:jc w:val="center"/>
        <w:rPr>
          <w:b/>
          <w:sz w:val="10"/>
          <w:szCs w:val="10"/>
        </w:rPr>
      </w:pPr>
    </w:p>
    <w:p w:rsidR="006534E6" w:rsidRPr="009B78F0" w:rsidRDefault="006534E6" w:rsidP="006534E6">
      <w:pPr>
        <w:pStyle w:val="a7"/>
        <w:widowControl w:val="0"/>
        <w:numPr>
          <w:ilvl w:val="0"/>
          <w:numId w:val="2"/>
        </w:numPr>
        <w:ind w:left="0" w:firstLine="0"/>
        <w:contextualSpacing w:val="0"/>
        <w:jc w:val="center"/>
        <w:rPr>
          <w:rFonts w:ascii="Times New Roman" w:hAnsi="Times New Roman"/>
          <w:b/>
          <w:sz w:val="22"/>
        </w:rPr>
      </w:pPr>
      <w:r w:rsidRPr="009B78F0">
        <w:rPr>
          <w:rFonts w:ascii="Times New Roman" w:hAnsi="Times New Roman"/>
          <w:b/>
          <w:sz w:val="22"/>
        </w:rPr>
        <w:t>ОБЩИЕ ПОЛОЖЕНИЯ</w:t>
      </w:r>
    </w:p>
    <w:p w:rsidR="006534E6" w:rsidRPr="009B78F0" w:rsidRDefault="006534E6" w:rsidP="006534E6">
      <w:pPr>
        <w:pStyle w:val="a7"/>
        <w:widowControl w:val="0"/>
        <w:ind w:left="0"/>
        <w:contextualSpacing w:val="0"/>
        <w:jc w:val="center"/>
        <w:rPr>
          <w:rFonts w:ascii="Times New Roman" w:hAnsi="Times New Roman"/>
          <w:b/>
          <w:sz w:val="10"/>
          <w:szCs w:val="10"/>
        </w:rPr>
      </w:pPr>
    </w:p>
    <w:p w:rsidR="006534E6" w:rsidRPr="009B78F0" w:rsidRDefault="006534E6" w:rsidP="006534E6">
      <w:pPr>
        <w:pStyle w:val="a7"/>
        <w:widowControl w:val="0"/>
        <w:ind w:left="0"/>
        <w:contextualSpacing w:val="0"/>
        <w:jc w:val="center"/>
        <w:rPr>
          <w:rFonts w:ascii="Times New Roman" w:hAnsi="Times New Roman"/>
          <w:b/>
          <w:sz w:val="22"/>
        </w:rPr>
      </w:pPr>
      <w:r w:rsidRPr="009B78F0">
        <w:rPr>
          <w:rFonts w:ascii="Times New Roman" w:hAnsi="Times New Roman"/>
          <w:b/>
          <w:sz w:val="22"/>
        </w:rPr>
        <w:t xml:space="preserve">Наименование </w:t>
      </w:r>
      <w:proofErr w:type="gramStart"/>
      <w:r w:rsidRPr="009B78F0">
        <w:rPr>
          <w:rFonts w:ascii="Times New Roman" w:hAnsi="Times New Roman"/>
          <w:b/>
          <w:sz w:val="22"/>
        </w:rPr>
        <w:t>муниципальной  функции</w:t>
      </w:r>
      <w:proofErr w:type="gramEnd"/>
    </w:p>
    <w:p w:rsidR="006534E6" w:rsidRPr="008B4773" w:rsidRDefault="006534E6" w:rsidP="006534E6">
      <w:pPr>
        <w:pStyle w:val="a7"/>
        <w:widowControl w:val="0"/>
        <w:ind w:left="0"/>
        <w:contextualSpacing w:val="0"/>
        <w:jc w:val="center"/>
        <w:rPr>
          <w:rFonts w:ascii="Times New Roman" w:hAnsi="Times New Roman"/>
          <w:b/>
          <w:sz w:val="10"/>
          <w:szCs w:val="10"/>
        </w:rPr>
      </w:pPr>
    </w:p>
    <w:p w:rsidR="006534E6" w:rsidRPr="009B78F0" w:rsidRDefault="006534E6" w:rsidP="006534E6">
      <w:pPr>
        <w:pStyle w:val="ConsNormal"/>
        <w:numPr>
          <w:ilvl w:val="0"/>
          <w:numId w:val="3"/>
        </w:numPr>
        <w:tabs>
          <w:tab w:val="left" w:pos="0"/>
        </w:tabs>
        <w:ind w:left="0" w:firstLine="839"/>
        <w:jc w:val="both"/>
        <w:rPr>
          <w:rStyle w:val="apple-style-span"/>
          <w:rFonts w:ascii="Times New Roman" w:hAnsi="Times New Roman"/>
          <w:sz w:val="22"/>
          <w:szCs w:val="24"/>
        </w:rPr>
      </w:pPr>
      <w:proofErr w:type="gramStart"/>
      <w:r w:rsidRPr="009B78F0">
        <w:rPr>
          <w:rStyle w:val="apple-style-span"/>
          <w:rFonts w:ascii="Times New Roman" w:hAnsi="Times New Roman"/>
          <w:sz w:val="22"/>
          <w:szCs w:val="24"/>
        </w:rPr>
        <w:t xml:space="preserve">Административный регламент по исполнению муниципальной функции  </w:t>
      </w:r>
      <w:r w:rsidRPr="009B78F0">
        <w:rPr>
          <w:rFonts w:ascii="Times New Roman" w:hAnsi="Times New Roman"/>
          <w:sz w:val="22"/>
          <w:szCs w:val="24"/>
        </w:rPr>
        <w:t>«Комплектование архивными документами и архивными фондами»</w:t>
      </w:r>
      <w:r w:rsidRPr="009B78F0">
        <w:rPr>
          <w:rStyle w:val="apple-style-span"/>
          <w:rFonts w:ascii="Times New Roman" w:hAnsi="Times New Roman"/>
          <w:sz w:val="22"/>
          <w:szCs w:val="24"/>
        </w:rPr>
        <w:t xml:space="preserve"> (далее – муниципальная функция) определяет порядок комплектования документами Архивного фонда Российской Федерации, документами муниципального фонда  и другими архивными документами архивного отдела администрации Сосновоборского городского округа, выполняющего функции муниципального архива,  последовательность действий (административных процедур), а также порядок взаимодействия архивного отдела администрации  с юридическими и физическими лицами.</w:t>
      </w:r>
      <w:proofErr w:type="gramEnd"/>
    </w:p>
    <w:p w:rsidR="006534E6" w:rsidRPr="009B78F0" w:rsidRDefault="006534E6" w:rsidP="006534E6">
      <w:pPr>
        <w:pStyle w:val="ConsNormal"/>
        <w:tabs>
          <w:tab w:val="left" w:pos="993"/>
        </w:tabs>
        <w:ind w:left="709" w:firstLine="0"/>
        <w:jc w:val="both"/>
        <w:rPr>
          <w:rStyle w:val="apple-style-span"/>
          <w:rFonts w:ascii="Times New Roman" w:hAnsi="Times New Roman"/>
          <w:sz w:val="10"/>
          <w:szCs w:val="10"/>
        </w:rPr>
      </w:pPr>
    </w:p>
    <w:p w:rsidR="006534E6" w:rsidRPr="006B0062" w:rsidRDefault="006534E6" w:rsidP="006534E6">
      <w:pPr>
        <w:pStyle w:val="aa"/>
        <w:rPr>
          <w:rFonts w:ascii="Times New Roman" w:hAnsi="Times New Roman"/>
          <w:b/>
          <w:sz w:val="24"/>
        </w:rPr>
      </w:pPr>
      <w:r w:rsidRPr="006B0062">
        <w:rPr>
          <w:rFonts w:ascii="Times New Roman" w:hAnsi="Times New Roman"/>
          <w:b/>
          <w:sz w:val="24"/>
        </w:rPr>
        <w:t>Наименование органа, непосредственно исполняющего</w:t>
      </w:r>
    </w:p>
    <w:p w:rsidR="006534E6" w:rsidRPr="006B0062" w:rsidRDefault="006534E6" w:rsidP="006534E6">
      <w:pPr>
        <w:pStyle w:val="aa"/>
        <w:rPr>
          <w:rFonts w:ascii="Times New Roman" w:hAnsi="Times New Roman"/>
          <w:b/>
          <w:sz w:val="24"/>
        </w:rPr>
      </w:pPr>
      <w:r w:rsidRPr="006B0062">
        <w:rPr>
          <w:rFonts w:ascii="Times New Roman" w:hAnsi="Times New Roman"/>
          <w:b/>
          <w:sz w:val="24"/>
        </w:rPr>
        <w:t xml:space="preserve"> муниципальную  функцию</w:t>
      </w:r>
    </w:p>
    <w:p w:rsidR="006534E6" w:rsidRPr="009B78F0" w:rsidRDefault="006534E6" w:rsidP="006534E6">
      <w:pPr>
        <w:widowControl w:val="0"/>
        <w:numPr>
          <w:ilvl w:val="0"/>
          <w:numId w:val="3"/>
        </w:numPr>
        <w:tabs>
          <w:tab w:val="left" w:pos="0"/>
          <w:tab w:val="left" w:pos="1418"/>
        </w:tabs>
        <w:ind w:left="0" w:firstLine="851"/>
        <w:jc w:val="both"/>
        <w:rPr>
          <w:sz w:val="22"/>
          <w:szCs w:val="22"/>
        </w:rPr>
      </w:pPr>
      <w:r w:rsidRPr="009B78F0">
        <w:rPr>
          <w:sz w:val="22"/>
          <w:szCs w:val="22"/>
        </w:rPr>
        <w:t xml:space="preserve">Исполнение муниципальной  функции на территории Сосновоборского городского округа осуществляет структурное подразделение администрации Сосновоборского городского округа - </w:t>
      </w:r>
      <w:proofErr w:type="gramStart"/>
      <w:r w:rsidRPr="009B78F0">
        <w:rPr>
          <w:sz w:val="22"/>
          <w:szCs w:val="22"/>
        </w:rPr>
        <w:t>архивный</w:t>
      </w:r>
      <w:proofErr w:type="gramEnd"/>
      <w:r w:rsidRPr="009B78F0">
        <w:rPr>
          <w:sz w:val="22"/>
          <w:szCs w:val="22"/>
        </w:rPr>
        <w:t xml:space="preserve"> отдел администрации (далее – архивный отдел).</w:t>
      </w:r>
    </w:p>
    <w:p w:rsidR="006534E6" w:rsidRPr="009B78F0" w:rsidRDefault="006534E6" w:rsidP="006534E6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/>
          <w:sz w:val="12"/>
          <w:szCs w:val="12"/>
        </w:rPr>
      </w:pPr>
    </w:p>
    <w:p w:rsidR="006534E6" w:rsidRPr="009B78F0" w:rsidRDefault="006534E6" w:rsidP="006534E6">
      <w:pPr>
        <w:pStyle w:val="ConsNormal"/>
        <w:tabs>
          <w:tab w:val="left" w:pos="993"/>
        </w:tabs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9B78F0">
        <w:rPr>
          <w:rFonts w:ascii="Times New Roman" w:hAnsi="Times New Roman"/>
          <w:b/>
          <w:sz w:val="22"/>
          <w:szCs w:val="22"/>
        </w:rPr>
        <w:t>Перечень нормативных правовых актов, непосредственно регулирующих</w:t>
      </w:r>
    </w:p>
    <w:p w:rsidR="006534E6" w:rsidRPr="009B78F0" w:rsidRDefault="006534E6" w:rsidP="006534E6">
      <w:pPr>
        <w:pStyle w:val="ConsNormal"/>
        <w:tabs>
          <w:tab w:val="left" w:pos="993"/>
        </w:tabs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9B78F0">
        <w:rPr>
          <w:rFonts w:ascii="Times New Roman" w:hAnsi="Times New Roman"/>
          <w:b/>
          <w:sz w:val="22"/>
          <w:szCs w:val="22"/>
        </w:rPr>
        <w:t xml:space="preserve"> исполнение муниципальной  функции</w:t>
      </w:r>
    </w:p>
    <w:p w:rsidR="006534E6" w:rsidRPr="009B78F0" w:rsidRDefault="006534E6" w:rsidP="006534E6">
      <w:pPr>
        <w:pStyle w:val="ConsNormal"/>
        <w:tabs>
          <w:tab w:val="left" w:pos="993"/>
        </w:tabs>
        <w:ind w:firstLine="0"/>
        <w:jc w:val="center"/>
        <w:rPr>
          <w:rFonts w:ascii="Times New Roman" w:hAnsi="Times New Roman"/>
          <w:b/>
          <w:sz w:val="12"/>
          <w:szCs w:val="12"/>
        </w:rPr>
      </w:pPr>
    </w:p>
    <w:p w:rsidR="006534E6" w:rsidRPr="009B78F0" w:rsidRDefault="006534E6" w:rsidP="006534E6">
      <w:pPr>
        <w:pStyle w:val="ConsNormal"/>
        <w:numPr>
          <w:ilvl w:val="0"/>
          <w:numId w:val="3"/>
        </w:numPr>
        <w:tabs>
          <w:tab w:val="left" w:pos="0"/>
        </w:tabs>
        <w:ind w:left="0" w:firstLine="839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 xml:space="preserve">Исполнение муниципальной  функции осуществляется в соответствии </w:t>
      </w:r>
      <w:proofErr w:type="gramStart"/>
      <w:r w:rsidRPr="009B78F0">
        <w:rPr>
          <w:rFonts w:ascii="Times New Roman" w:hAnsi="Times New Roman"/>
          <w:sz w:val="22"/>
          <w:szCs w:val="22"/>
        </w:rPr>
        <w:t>с</w:t>
      </w:r>
      <w:proofErr w:type="gramEnd"/>
      <w:r w:rsidRPr="009B78F0">
        <w:rPr>
          <w:rFonts w:ascii="Times New Roman" w:hAnsi="Times New Roman"/>
          <w:sz w:val="22"/>
          <w:szCs w:val="22"/>
        </w:rPr>
        <w:t>:</w:t>
      </w:r>
    </w:p>
    <w:p w:rsidR="006534E6" w:rsidRPr="009B78F0" w:rsidRDefault="006534E6" w:rsidP="006534E6">
      <w:pPr>
        <w:widowControl w:val="0"/>
        <w:tabs>
          <w:tab w:val="left" w:pos="851"/>
        </w:tabs>
        <w:ind w:firstLine="709"/>
        <w:jc w:val="both"/>
        <w:rPr>
          <w:sz w:val="22"/>
          <w:szCs w:val="22"/>
        </w:rPr>
      </w:pPr>
      <w:r w:rsidRPr="009B78F0">
        <w:rPr>
          <w:sz w:val="22"/>
          <w:szCs w:val="22"/>
        </w:rPr>
        <w:t>- Федеральным законом от 22.10.2004№ 125-ФЗ «Об архивном деле в Российской Федерации»;</w:t>
      </w:r>
    </w:p>
    <w:p w:rsidR="006534E6" w:rsidRPr="009B78F0" w:rsidRDefault="006534E6" w:rsidP="006534E6">
      <w:pPr>
        <w:widowControl w:val="0"/>
        <w:tabs>
          <w:tab w:val="left" w:pos="851"/>
        </w:tabs>
        <w:ind w:firstLine="709"/>
        <w:jc w:val="both"/>
        <w:rPr>
          <w:strike/>
          <w:sz w:val="22"/>
          <w:szCs w:val="22"/>
        </w:rPr>
      </w:pPr>
      <w:r w:rsidRPr="009B78F0">
        <w:rPr>
          <w:sz w:val="22"/>
          <w:szCs w:val="22"/>
        </w:rPr>
        <w:t>- Федеральным законом от 6.10.2003№ 131-ФЗ «Об общих принципах организации местного самоуправления в Российской Федерации»;</w:t>
      </w:r>
    </w:p>
    <w:p w:rsidR="006534E6" w:rsidRPr="009B78F0" w:rsidRDefault="006534E6" w:rsidP="006534E6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B78F0">
        <w:rPr>
          <w:sz w:val="22"/>
          <w:szCs w:val="22"/>
        </w:rPr>
        <w:t>- Федеральным законом Российской Федерации от 27.07.2006 №149-ФЗ «Об информации, информационных технологиях и о защите информации»;</w:t>
      </w:r>
    </w:p>
    <w:p w:rsidR="006534E6" w:rsidRPr="009B78F0" w:rsidRDefault="006534E6" w:rsidP="006534E6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9B78F0">
        <w:rPr>
          <w:sz w:val="22"/>
          <w:szCs w:val="22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6534E6" w:rsidRPr="009B78F0" w:rsidRDefault="006534E6" w:rsidP="006534E6">
      <w:pPr>
        <w:pStyle w:val="4"/>
        <w:keepNext w:val="0"/>
        <w:widowControl w:val="0"/>
        <w:tabs>
          <w:tab w:val="left" w:pos="709"/>
          <w:tab w:val="left" w:pos="851"/>
        </w:tabs>
        <w:spacing w:before="0" w:after="0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9B78F0">
        <w:rPr>
          <w:rFonts w:ascii="Times New Roman" w:hAnsi="Times New Roman"/>
          <w:b w:val="0"/>
          <w:sz w:val="22"/>
          <w:szCs w:val="22"/>
        </w:rPr>
        <w:t>- Приказом Министерства культуры и массовых коммуникаций Российской Федерации от 18.01.2007 № 19 «Об утверждении Правил организации хранения, комплектования, учёта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наук»;</w:t>
      </w:r>
    </w:p>
    <w:p w:rsidR="006534E6" w:rsidRPr="009B78F0" w:rsidRDefault="006534E6" w:rsidP="006534E6">
      <w:pPr>
        <w:widowControl w:val="0"/>
        <w:tabs>
          <w:tab w:val="left" w:pos="851"/>
        </w:tabs>
        <w:ind w:firstLine="709"/>
        <w:jc w:val="both"/>
        <w:rPr>
          <w:sz w:val="22"/>
          <w:szCs w:val="22"/>
        </w:rPr>
      </w:pPr>
      <w:r w:rsidRPr="009B78F0">
        <w:rPr>
          <w:sz w:val="22"/>
          <w:szCs w:val="22"/>
        </w:rPr>
        <w:t>- Приказом Министерства культуры Российской Федерации от 10.09.2007 N 1273 «Об утверждении форм учётных и иных документов по организации хранения, комплектования, учёта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наук»;</w:t>
      </w:r>
    </w:p>
    <w:p w:rsidR="006534E6" w:rsidRPr="009B78F0" w:rsidRDefault="006534E6" w:rsidP="006534E6">
      <w:pPr>
        <w:tabs>
          <w:tab w:val="left" w:pos="567"/>
          <w:tab w:val="left" w:pos="851"/>
        </w:tabs>
        <w:ind w:firstLine="709"/>
        <w:jc w:val="both"/>
        <w:rPr>
          <w:sz w:val="22"/>
          <w:szCs w:val="22"/>
        </w:rPr>
      </w:pPr>
      <w:r w:rsidRPr="009B78F0">
        <w:rPr>
          <w:sz w:val="22"/>
          <w:szCs w:val="22"/>
        </w:rPr>
        <w:t>- Положением об архивном отделе.</w:t>
      </w:r>
    </w:p>
    <w:p w:rsidR="006534E6" w:rsidRPr="009B78F0" w:rsidRDefault="006534E6" w:rsidP="006534E6">
      <w:pPr>
        <w:tabs>
          <w:tab w:val="left" w:pos="567"/>
          <w:tab w:val="left" w:pos="993"/>
        </w:tabs>
        <w:ind w:firstLine="709"/>
        <w:jc w:val="both"/>
        <w:rPr>
          <w:b/>
          <w:sz w:val="12"/>
          <w:szCs w:val="12"/>
        </w:rPr>
      </w:pPr>
    </w:p>
    <w:p w:rsidR="006534E6" w:rsidRPr="009B78F0" w:rsidRDefault="006534E6" w:rsidP="006534E6">
      <w:pPr>
        <w:widowControl w:val="0"/>
        <w:ind w:firstLine="709"/>
        <w:jc w:val="center"/>
        <w:rPr>
          <w:b/>
          <w:sz w:val="22"/>
          <w:szCs w:val="22"/>
        </w:rPr>
      </w:pPr>
      <w:r w:rsidRPr="009B78F0">
        <w:rPr>
          <w:b/>
          <w:sz w:val="22"/>
          <w:szCs w:val="22"/>
        </w:rPr>
        <w:t>Результат исполнения муниципальной  функции</w:t>
      </w:r>
    </w:p>
    <w:p w:rsidR="006534E6" w:rsidRPr="009B78F0" w:rsidRDefault="006534E6" w:rsidP="006534E6">
      <w:pPr>
        <w:widowControl w:val="0"/>
        <w:ind w:firstLine="709"/>
        <w:jc w:val="center"/>
        <w:rPr>
          <w:b/>
          <w:sz w:val="12"/>
          <w:szCs w:val="12"/>
        </w:rPr>
      </w:pPr>
    </w:p>
    <w:p w:rsidR="006534E6" w:rsidRPr="009B78F0" w:rsidRDefault="006534E6" w:rsidP="006534E6">
      <w:pPr>
        <w:pStyle w:val="ConsNormal"/>
        <w:numPr>
          <w:ilvl w:val="0"/>
          <w:numId w:val="3"/>
        </w:numPr>
        <w:tabs>
          <w:tab w:val="left" w:pos="0"/>
        </w:tabs>
        <w:ind w:left="0" w:firstLine="839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>Конечным результатом исполнения муниципальной функции является:</w:t>
      </w:r>
    </w:p>
    <w:p w:rsidR="006534E6" w:rsidRPr="009B78F0" w:rsidRDefault="006534E6" w:rsidP="006534E6">
      <w:pPr>
        <w:widowControl w:val="0"/>
        <w:tabs>
          <w:tab w:val="left" w:pos="7560"/>
        </w:tabs>
        <w:jc w:val="both"/>
        <w:rPr>
          <w:sz w:val="22"/>
          <w:szCs w:val="22"/>
        </w:rPr>
      </w:pPr>
      <w:r w:rsidRPr="009B78F0">
        <w:rPr>
          <w:sz w:val="22"/>
          <w:szCs w:val="22"/>
        </w:rPr>
        <w:t xml:space="preserve">              - для юридических лиц – составление акта приёма-передачи архивных документов на хранение  (Приложение 1);</w:t>
      </w:r>
    </w:p>
    <w:p w:rsidR="006534E6" w:rsidRPr="009B78F0" w:rsidRDefault="006534E6" w:rsidP="006534E6">
      <w:pPr>
        <w:pStyle w:val="HTML"/>
        <w:widowControl w:val="0"/>
        <w:ind w:left="173"/>
        <w:jc w:val="both"/>
        <w:rPr>
          <w:rFonts w:ascii="Times New Roman" w:hAnsi="Times New Roman" w:cs="Times New Roman"/>
          <w:sz w:val="22"/>
          <w:szCs w:val="22"/>
        </w:rPr>
      </w:pPr>
      <w:r w:rsidRPr="009B78F0">
        <w:rPr>
          <w:rFonts w:ascii="Times New Roman" w:hAnsi="Times New Roman" w:cs="Times New Roman"/>
          <w:sz w:val="22"/>
          <w:szCs w:val="22"/>
        </w:rPr>
        <w:tab/>
        <w:t>- для физических лиц, передающих документы из личных архивов - составление акта приёма на хранение архивных документов личного происхождения (Приложение 2);</w:t>
      </w:r>
    </w:p>
    <w:p w:rsidR="006534E6" w:rsidRPr="009B78F0" w:rsidRDefault="006534E6" w:rsidP="006534E6">
      <w:pPr>
        <w:pStyle w:val="HTML"/>
        <w:widowControl w:val="0"/>
        <w:ind w:left="173"/>
        <w:jc w:val="both"/>
        <w:rPr>
          <w:rFonts w:ascii="Times New Roman" w:hAnsi="Times New Roman" w:cs="Times New Roman"/>
          <w:sz w:val="22"/>
          <w:szCs w:val="22"/>
        </w:rPr>
      </w:pPr>
      <w:r w:rsidRPr="009B78F0">
        <w:rPr>
          <w:rFonts w:ascii="Times New Roman" w:hAnsi="Times New Roman" w:cs="Times New Roman"/>
          <w:sz w:val="22"/>
          <w:szCs w:val="22"/>
        </w:rPr>
        <w:tab/>
        <w:t xml:space="preserve">- при  отрицательном  решении  вопроса  о приёме архивным отделом   архивных  </w:t>
      </w:r>
      <w:r w:rsidRPr="009B78F0">
        <w:rPr>
          <w:rFonts w:ascii="Times New Roman" w:hAnsi="Times New Roman" w:cs="Times New Roman"/>
          <w:sz w:val="22"/>
          <w:szCs w:val="22"/>
        </w:rPr>
        <w:lastRenderedPageBreak/>
        <w:t>документов физических лиц,  а  также  о возврате  по  результатам  экспертизы  ценности их части из числа находившихся в архиве, результатом является составление акта возврата архивных документов в двух экземплярах (Приложение 3).</w:t>
      </w:r>
    </w:p>
    <w:p w:rsidR="006534E6" w:rsidRPr="009B78F0" w:rsidRDefault="006534E6" w:rsidP="006534E6">
      <w:pPr>
        <w:pStyle w:val="ConsNormal"/>
        <w:numPr>
          <w:ilvl w:val="0"/>
          <w:numId w:val="3"/>
        </w:numPr>
        <w:tabs>
          <w:tab w:val="left" w:pos="0"/>
        </w:tabs>
        <w:ind w:left="0" w:firstLine="839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>Юридическим фактом, которым оканчивается исполнение муниципальной функции, является передача архивных документов в муниципальный архив и утверждение акта их приёма–передачи, либо оформление акта возврата архивных документов личного происхождения.</w:t>
      </w:r>
    </w:p>
    <w:p w:rsidR="006534E6" w:rsidRPr="009B78F0" w:rsidRDefault="006534E6" w:rsidP="006534E6">
      <w:pPr>
        <w:pStyle w:val="a7"/>
        <w:widowControl w:val="0"/>
        <w:tabs>
          <w:tab w:val="left" w:pos="993"/>
        </w:tabs>
        <w:ind w:left="0" w:firstLine="709"/>
        <w:contextualSpacing w:val="0"/>
        <w:jc w:val="center"/>
        <w:rPr>
          <w:rFonts w:ascii="Times New Roman" w:hAnsi="Times New Roman"/>
          <w:b/>
          <w:sz w:val="12"/>
          <w:szCs w:val="12"/>
          <w:lang w:val="ru-RU"/>
        </w:rPr>
      </w:pPr>
    </w:p>
    <w:p w:rsidR="006534E6" w:rsidRPr="009B78F0" w:rsidRDefault="006534E6" w:rsidP="006534E6">
      <w:pPr>
        <w:pStyle w:val="a7"/>
        <w:widowControl w:val="0"/>
        <w:tabs>
          <w:tab w:val="left" w:pos="-4536"/>
        </w:tabs>
        <w:ind w:left="0"/>
        <w:contextualSpacing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9B78F0">
        <w:rPr>
          <w:rFonts w:ascii="Times New Roman" w:hAnsi="Times New Roman"/>
          <w:b/>
          <w:sz w:val="22"/>
          <w:szCs w:val="22"/>
          <w:lang w:val="ru-RU"/>
        </w:rPr>
        <w:t>Описание физических и юридических лиц и (или) их представителей, имеющих право в соответствии с законодательством Российской Федерации взаимодействовать с архивным отделом администрации при исполнении муниципальной функции</w:t>
      </w:r>
    </w:p>
    <w:p w:rsidR="006534E6" w:rsidRPr="009B78F0" w:rsidRDefault="006534E6" w:rsidP="006534E6">
      <w:pPr>
        <w:pStyle w:val="a7"/>
        <w:widowControl w:val="0"/>
        <w:tabs>
          <w:tab w:val="left" w:pos="993"/>
        </w:tabs>
        <w:ind w:left="0" w:firstLine="709"/>
        <w:contextualSpacing w:val="0"/>
        <w:jc w:val="center"/>
        <w:rPr>
          <w:rFonts w:ascii="Times New Roman" w:hAnsi="Times New Roman"/>
          <w:b/>
          <w:sz w:val="12"/>
          <w:szCs w:val="12"/>
          <w:lang w:val="ru-RU"/>
        </w:rPr>
      </w:pPr>
    </w:p>
    <w:p w:rsidR="006534E6" w:rsidRPr="009B78F0" w:rsidRDefault="006534E6" w:rsidP="006534E6">
      <w:pPr>
        <w:pStyle w:val="ConsNormal"/>
        <w:numPr>
          <w:ilvl w:val="0"/>
          <w:numId w:val="3"/>
        </w:numPr>
        <w:tabs>
          <w:tab w:val="left" w:pos="0"/>
        </w:tabs>
        <w:ind w:left="0" w:firstLine="839"/>
        <w:jc w:val="both"/>
        <w:rPr>
          <w:rFonts w:ascii="Times New Roman" w:hAnsi="Times New Roman"/>
          <w:sz w:val="22"/>
          <w:szCs w:val="22"/>
        </w:rPr>
      </w:pPr>
      <w:r w:rsidRPr="009B78F0">
        <w:rPr>
          <w:rStyle w:val="ae"/>
          <w:rFonts w:ascii="Times New Roman" w:eastAsia="Calibri" w:hAnsi="Times New Roman"/>
          <w:sz w:val="22"/>
          <w:szCs w:val="22"/>
        </w:rPr>
        <w:t xml:space="preserve">Архивные документы принимаются на муниципальное хранение </w:t>
      </w:r>
      <w:proofErr w:type="gramStart"/>
      <w:r w:rsidRPr="009B78F0">
        <w:rPr>
          <w:rStyle w:val="ae"/>
          <w:rFonts w:ascii="Times New Roman" w:eastAsia="Calibri" w:hAnsi="Times New Roman"/>
          <w:sz w:val="22"/>
          <w:szCs w:val="22"/>
        </w:rPr>
        <w:t>от</w:t>
      </w:r>
      <w:proofErr w:type="gramEnd"/>
      <w:r w:rsidRPr="009B78F0">
        <w:rPr>
          <w:rFonts w:ascii="Times New Roman" w:hAnsi="Times New Roman"/>
          <w:sz w:val="22"/>
          <w:szCs w:val="22"/>
        </w:rPr>
        <w:t>:</w:t>
      </w:r>
    </w:p>
    <w:p w:rsidR="006534E6" w:rsidRPr="009B78F0" w:rsidRDefault="006534E6" w:rsidP="006534E6">
      <w:pPr>
        <w:pStyle w:val="ConsNormal"/>
        <w:tabs>
          <w:tab w:val="left" w:pos="-4536"/>
          <w:tab w:val="left" w:pos="993"/>
        </w:tabs>
        <w:ind w:firstLine="709"/>
        <w:jc w:val="both"/>
        <w:rPr>
          <w:rStyle w:val="apple-style-span"/>
          <w:rFonts w:ascii="Times New Roman" w:hAnsi="Times New Roman"/>
          <w:sz w:val="22"/>
          <w:szCs w:val="22"/>
        </w:rPr>
      </w:pPr>
      <w:r w:rsidRPr="009B78F0">
        <w:rPr>
          <w:rStyle w:val="apple-style-span"/>
          <w:rFonts w:ascii="Times New Roman" w:hAnsi="Times New Roman"/>
          <w:sz w:val="22"/>
          <w:szCs w:val="22"/>
        </w:rPr>
        <w:tab/>
        <w:t>- органов местного самоуправления;</w:t>
      </w:r>
    </w:p>
    <w:p w:rsidR="006534E6" w:rsidRPr="009B78F0" w:rsidRDefault="006534E6" w:rsidP="006534E6">
      <w:pPr>
        <w:pStyle w:val="ConsNormal"/>
        <w:tabs>
          <w:tab w:val="left" w:pos="-4536"/>
          <w:tab w:val="left" w:pos="993"/>
        </w:tabs>
        <w:ind w:firstLine="709"/>
        <w:jc w:val="both"/>
        <w:rPr>
          <w:rStyle w:val="apple-style-span"/>
          <w:rFonts w:ascii="Times New Roman" w:hAnsi="Times New Roman"/>
          <w:sz w:val="22"/>
          <w:szCs w:val="22"/>
        </w:rPr>
      </w:pPr>
      <w:r w:rsidRPr="009B78F0">
        <w:rPr>
          <w:rStyle w:val="apple-style-span"/>
          <w:rFonts w:ascii="Times New Roman" w:hAnsi="Times New Roman"/>
          <w:sz w:val="22"/>
          <w:szCs w:val="22"/>
        </w:rPr>
        <w:tab/>
        <w:t>- муниципальных предприятий;</w:t>
      </w:r>
    </w:p>
    <w:p w:rsidR="006534E6" w:rsidRPr="009B78F0" w:rsidRDefault="006534E6" w:rsidP="006534E6">
      <w:pPr>
        <w:pStyle w:val="ConsNormal"/>
        <w:tabs>
          <w:tab w:val="left" w:pos="-4536"/>
          <w:tab w:val="left" w:pos="993"/>
        </w:tabs>
        <w:ind w:firstLine="709"/>
        <w:jc w:val="both"/>
        <w:rPr>
          <w:rStyle w:val="apple-style-span"/>
          <w:rFonts w:ascii="Times New Roman" w:hAnsi="Times New Roman"/>
          <w:sz w:val="22"/>
          <w:szCs w:val="22"/>
        </w:rPr>
      </w:pPr>
      <w:r w:rsidRPr="009B78F0">
        <w:rPr>
          <w:rStyle w:val="apple-style-span"/>
          <w:rFonts w:ascii="Times New Roman" w:hAnsi="Times New Roman"/>
          <w:sz w:val="22"/>
          <w:szCs w:val="22"/>
        </w:rPr>
        <w:tab/>
        <w:t>- государственных учреждений;</w:t>
      </w:r>
    </w:p>
    <w:p w:rsidR="006534E6" w:rsidRPr="009B78F0" w:rsidRDefault="006534E6" w:rsidP="006534E6">
      <w:pPr>
        <w:pStyle w:val="ConsNormal"/>
        <w:tabs>
          <w:tab w:val="left" w:pos="-4536"/>
          <w:tab w:val="left" w:pos="993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ab/>
        <w:t>- российских и иностранных организаций;</w:t>
      </w:r>
    </w:p>
    <w:p w:rsidR="006534E6" w:rsidRPr="009B78F0" w:rsidRDefault="006534E6" w:rsidP="006534E6">
      <w:pPr>
        <w:pStyle w:val="ConsNormal"/>
        <w:tabs>
          <w:tab w:val="left" w:pos="-4536"/>
          <w:tab w:val="left" w:pos="993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ab/>
        <w:t>- международных организаций в соответствии с требованиями действующего законодательства Российской Федерации;</w:t>
      </w:r>
    </w:p>
    <w:p w:rsidR="006534E6" w:rsidRPr="009B78F0" w:rsidRDefault="006534E6" w:rsidP="006534E6">
      <w:pPr>
        <w:pStyle w:val="ConsNormal"/>
        <w:tabs>
          <w:tab w:val="left" w:pos="-4536"/>
          <w:tab w:val="left" w:pos="993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 xml:space="preserve">     - физических лиц - граждан Российской Федерации, иностранных граждан и лиц без гражданства.</w:t>
      </w:r>
    </w:p>
    <w:p w:rsidR="006534E6" w:rsidRPr="009B78F0" w:rsidRDefault="006534E6" w:rsidP="006534E6">
      <w:pPr>
        <w:pStyle w:val="ConsNormal"/>
        <w:numPr>
          <w:ilvl w:val="0"/>
          <w:numId w:val="3"/>
        </w:numPr>
        <w:tabs>
          <w:tab w:val="left" w:pos="0"/>
        </w:tabs>
        <w:ind w:left="0" w:firstLine="839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>От имени физических лиц архивные документы могут передавать родственники, у которых хранятся архивные документы, а также представители, действующие в силу полномочий, основанных на доверенности или договоре.</w:t>
      </w:r>
    </w:p>
    <w:p w:rsidR="006534E6" w:rsidRPr="009B78F0" w:rsidRDefault="006534E6" w:rsidP="006534E6">
      <w:pPr>
        <w:pStyle w:val="ConsNormal"/>
        <w:numPr>
          <w:ilvl w:val="0"/>
          <w:numId w:val="3"/>
        </w:numPr>
        <w:tabs>
          <w:tab w:val="left" w:pos="0"/>
        </w:tabs>
        <w:ind w:left="0" w:firstLine="839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>От имени юридических лиц  архивные документы могут передавать лица, действующие в соответствии с законом, иными правовыми актами и учредительными документами без доверенности, а также представители,  действующие в силу полномочий, основанных на доверенности или договоре.</w:t>
      </w:r>
    </w:p>
    <w:p w:rsidR="006534E6" w:rsidRPr="009B78F0" w:rsidRDefault="006534E6" w:rsidP="006534E6">
      <w:pPr>
        <w:pStyle w:val="a7"/>
        <w:widowControl w:val="0"/>
        <w:tabs>
          <w:tab w:val="left" w:pos="993"/>
        </w:tabs>
        <w:ind w:left="0" w:firstLine="709"/>
        <w:contextualSpacing w:val="0"/>
        <w:jc w:val="center"/>
        <w:rPr>
          <w:rFonts w:ascii="Times New Roman" w:hAnsi="Times New Roman"/>
          <w:b/>
          <w:sz w:val="12"/>
          <w:szCs w:val="12"/>
          <w:lang w:val="ru-RU"/>
        </w:rPr>
      </w:pPr>
    </w:p>
    <w:p w:rsidR="006534E6" w:rsidRPr="009B78F0" w:rsidRDefault="006534E6" w:rsidP="006534E6">
      <w:pPr>
        <w:pStyle w:val="a7"/>
        <w:widowControl w:val="0"/>
        <w:tabs>
          <w:tab w:val="left" w:pos="993"/>
        </w:tabs>
        <w:ind w:left="0"/>
        <w:contextualSpacing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9B78F0">
        <w:rPr>
          <w:rFonts w:ascii="Times New Roman" w:hAnsi="Times New Roman"/>
          <w:b/>
          <w:sz w:val="22"/>
          <w:szCs w:val="22"/>
          <w:lang w:val="ru-RU"/>
        </w:rPr>
        <w:t>Взимание платы за исполнение муниципальной функции</w:t>
      </w:r>
    </w:p>
    <w:p w:rsidR="006534E6" w:rsidRPr="009B78F0" w:rsidRDefault="006534E6" w:rsidP="006534E6">
      <w:pPr>
        <w:pStyle w:val="a7"/>
        <w:widowControl w:val="0"/>
        <w:tabs>
          <w:tab w:val="left" w:pos="993"/>
        </w:tabs>
        <w:ind w:left="0"/>
        <w:contextualSpacing w:val="0"/>
        <w:jc w:val="center"/>
        <w:rPr>
          <w:rFonts w:ascii="Times New Roman" w:hAnsi="Times New Roman"/>
          <w:b/>
          <w:sz w:val="12"/>
          <w:szCs w:val="12"/>
          <w:lang w:val="ru-RU"/>
        </w:rPr>
      </w:pPr>
    </w:p>
    <w:p w:rsidR="006534E6" w:rsidRPr="009B78F0" w:rsidRDefault="006534E6" w:rsidP="006534E6">
      <w:pPr>
        <w:pStyle w:val="ConsNormal"/>
        <w:numPr>
          <w:ilvl w:val="0"/>
          <w:numId w:val="3"/>
        </w:numPr>
        <w:tabs>
          <w:tab w:val="left" w:pos="0"/>
        </w:tabs>
        <w:ind w:left="0" w:firstLine="839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>Муниципальная функция исполняется бесплатно.</w:t>
      </w:r>
    </w:p>
    <w:p w:rsidR="006534E6" w:rsidRPr="009B78F0" w:rsidRDefault="006534E6" w:rsidP="006534E6">
      <w:pPr>
        <w:pStyle w:val="a7"/>
        <w:widowControl w:val="0"/>
        <w:tabs>
          <w:tab w:val="left" w:pos="993"/>
        </w:tabs>
        <w:ind w:left="700"/>
        <w:contextualSpacing w:val="0"/>
        <w:jc w:val="both"/>
        <w:rPr>
          <w:rFonts w:ascii="Times New Roman" w:hAnsi="Times New Roman"/>
          <w:sz w:val="12"/>
          <w:szCs w:val="12"/>
        </w:rPr>
      </w:pPr>
    </w:p>
    <w:p w:rsidR="006534E6" w:rsidRPr="009B78F0" w:rsidRDefault="006534E6" w:rsidP="006534E6">
      <w:pPr>
        <w:pStyle w:val="a7"/>
        <w:widowControl w:val="0"/>
        <w:numPr>
          <w:ilvl w:val="0"/>
          <w:numId w:val="2"/>
        </w:numPr>
        <w:ind w:left="0" w:firstLine="0"/>
        <w:contextualSpacing w:val="0"/>
        <w:jc w:val="center"/>
        <w:rPr>
          <w:rFonts w:ascii="Times New Roman" w:hAnsi="Times New Roman"/>
          <w:b/>
          <w:sz w:val="22"/>
          <w:szCs w:val="22"/>
        </w:rPr>
      </w:pPr>
      <w:r w:rsidRPr="009B78F0">
        <w:rPr>
          <w:rFonts w:ascii="Times New Roman" w:hAnsi="Times New Roman"/>
          <w:b/>
          <w:sz w:val="22"/>
          <w:szCs w:val="22"/>
        </w:rPr>
        <w:t xml:space="preserve">ТРЕБОВАНИЯ К ПОРЯДКУ ИСПОЛНЕНИЯ </w:t>
      </w:r>
    </w:p>
    <w:p w:rsidR="006534E6" w:rsidRPr="009B78F0" w:rsidRDefault="006534E6" w:rsidP="006534E6">
      <w:pPr>
        <w:pStyle w:val="a7"/>
        <w:widowControl w:val="0"/>
        <w:ind w:left="0"/>
        <w:contextualSpacing w:val="0"/>
        <w:rPr>
          <w:rFonts w:ascii="Times New Roman" w:hAnsi="Times New Roman"/>
          <w:b/>
          <w:sz w:val="22"/>
          <w:szCs w:val="22"/>
        </w:rPr>
      </w:pPr>
      <w:r w:rsidRPr="009B78F0">
        <w:rPr>
          <w:rFonts w:ascii="Times New Roman" w:hAnsi="Times New Roman"/>
          <w:b/>
          <w:sz w:val="22"/>
          <w:szCs w:val="22"/>
        </w:rPr>
        <w:t xml:space="preserve">                                                    </w:t>
      </w:r>
      <w:proofErr w:type="gramStart"/>
      <w:r w:rsidRPr="009B78F0">
        <w:rPr>
          <w:rFonts w:ascii="Times New Roman" w:hAnsi="Times New Roman"/>
          <w:b/>
          <w:sz w:val="22"/>
          <w:szCs w:val="22"/>
        </w:rPr>
        <w:t>МУНИЦИПАЛЬНОЙ  ФУНКЦИИ</w:t>
      </w:r>
      <w:proofErr w:type="gramEnd"/>
    </w:p>
    <w:p w:rsidR="006534E6" w:rsidRPr="009B78F0" w:rsidRDefault="006534E6" w:rsidP="006534E6">
      <w:pPr>
        <w:pStyle w:val="a7"/>
        <w:widowControl w:val="0"/>
        <w:ind w:left="0"/>
        <w:contextualSpacing w:val="0"/>
        <w:rPr>
          <w:rFonts w:ascii="Times New Roman" w:hAnsi="Times New Roman"/>
          <w:b/>
          <w:sz w:val="12"/>
          <w:szCs w:val="12"/>
        </w:rPr>
      </w:pPr>
    </w:p>
    <w:p w:rsidR="006534E6" w:rsidRPr="009B78F0" w:rsidRDefault="006534E6" w:rsidP="006534E6">
      <w:pPr>
        <w:pStyle w:val="ConsNormal"/>
        <w:tabs>
          <w:tab w:val="left" w:pos="0"/>
        </w:tabs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9B78F0">
        <w:rPr>
          <w:rFonts w:ascii="Times New Roman" w:hAnsi="Times New Roman"/>
          <w:b/>
          <w:sz w:val="22"/>
          <w:szCs w:val="22"/>
        </w:rPr>
        <w:t>Порядок информирования о правилах исполнения муниципальной функции</w:t>
      </w:r>
    </w:p>
    <w:p w:rsidR="006534E6" w:rsidRPr="009B78F0" w:rsidRDefault="006534E6" w:rsidP="006534E6">
      <w:pPr>
        <w:pStyle w:val="ConsNormal"/>
        <w:tabs>
          <w:tab w:val="left" w:pos="0"/>
        </w:tabs>
        <w:ind w:firstLine="0"/>
        <w:jc w:val="center"/>
        <w:rPr>
          <w:rFonts w:ascii="Times New Roman" w:hAnsi="Times New Roman"/>
          <w:b/>
          <w:sz w:val="12"/>
          <w:szCs w:val="12"/>
        </w:rPr>
      </w:pPr>
    </w:p>
    <w:p w:rsidR="006534E6" w:rsidRPr="009B78F0" w:rsidRDefault="006534E6" w:rsidP="006534E6">
      <w:pPr>
        <w:pStyle w:val="af"/>
        <w:numPr>
          <w:ilvl w:val="0"/>
          <w:numId w:val="3"/>
        </w:numPr>
        <w:spacing w:before="0" w:beforeAutospacing="0" w:after="0" w:afterAutospacing="0"/>
        <w:ind w:left="0" w:firstLine="851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>Почтовый адрес архивного отдела администрации: 188540, Ленинградская область,  г</w:t>
      </w:r>
      <w:proofErr w:type="gramStart"/>
      <w:r w:rsidRPr="009B78F0">
        <w:rPr>
          <w:rFonts w:ascii="Times New Roman" w:hAnsi="Times New Roman"/>
          <w:sz w:val="22"/>
          <w:szCs w:val="22"/>
        </w:rPr>
        <w:t>.С</w:t>
      </w:r>
      <w:proofErr w:type="gramEnd"/>
      <w:r w:rsidRPr="009B78F0">
        <w:rPr>
          <w:rFonts w:ascii="Times New Roman" w:hAnsi="Times New Roman"/>
          <w:sz w:val="22"/>
          <w:szCs w:val="22"/>
        </w:rPr>
        <w:t xml:space="preserve">основый Бор, ул.Молодежная, д.36а. </w:t>
      </w:r>
    </w:p>
    <w:p w:rsidR="006534E6" w:rsidRPr="009B78F0" w:rsidRDefault="006534E6" w:rsidP="006534E6">
      <w:pPr>
        <w:pStyle w:val="af"/>
        <w:tabs>
          <w:tab w:val="left" w:pos="851"/>
        </w:tabs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ab/>
        <w:t>11. Место нахождения архивного отдела администрации: Ленинградская область г</w:t>
      </w:r>
      <w:proofErr w:type="gramStart"/>
      <w:r w:rsidRPr="009B78F0">
        <w:rPr>
          <w:rFonts w:ascii="Times New Roman" w:hAnsi="Times New Roman"/>
          <w:sz w:val="22"/>
          <w:szCs w:val="22"/>
        </w:rPr>
        <w:t>.С</w:t>
      </w:r>
      <w:proofErr w:type="gramEnd"/>
      <w:r w:rsidRPr="009B78F0">
        <w:rPr>
          <w:rFonts w:ascii="Times New Roman" w:hAnsi="Times New Roman"/>
          <w:sz w:val="22"/>
          <w:szCs w:val="22"/>
        </w:rPr>
        <w:t xml:space="preserve">основый Бор, ул.Молодежная, д.36а. </w:t>
      </w:r>
    </w:p>
    <w:p w:rsidR="006534E6" w:rsidRPr="009B78F0" w:rsidRDefault="006534E6" w:rsidP="006534E6">
      <w:pPr>
        <w:pStyle w:val="af"/>
        <w:spacing w:before="0" w:beforeAutospacing="0" w:after="0" w:afterAutospacing="0"/>
        <w:ind w:left="360" w:firstLine="348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 xml:space="preserve">   12.Режим работы архивного отдела администрации: </w:t>
      </w:r>
    </w:p>
    <w:p w:rsidR="006534E6" w:rsidRPr="009B78F0" w:rsidRDefault="006534E6" w:rsidP="006534E6">
      <w:pPr>
        <w:pStyle w:val="a7"/>
        <w:ind w:left="708"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9B78F0">
        <w:rPr>
          <w:rFonts w:ascii="Times New Roman" w:hAnsi="Times New Roman"/>
          <w:sz w:val="22"/>
          <w:szCs w:val="22"/>
          <w:lang w:val="ru-RU"/>
        </w:rPr>
        <w:t>- понедельник – четверг с 9.00 до 18.00, пятница с 9.00 до 17.00;</w:t>
      </w:r>
    </w:p>
    <w:p w:rsidR="006534E6" w:rsidRPr="009B78F0" w:rsidRDefault="006534E6" w:rsidP="006534E6">
      <w:pPr>
        <w:ind w:left="708" w:firstLine="708"/>
        <w:jc w:val="both"/>
        <w:rPr>
          <w:sz w:val="22"/>
          <w:szCs w:val="22"/>
        </w:rPr>
      </w:pPr>
      <w:r w:rsidRPr="009B78F0">
        <w:rPr>
          <w:sz w:val="22"/>
          <w:szCs w:val="22"/>
        </w:rPr>
        <w:t>- выходные дни – суббота и воскресенье.</w:t>
      </w:r>
    </w:p>
    <w:p w:rsidR="006534E6" w:rsidRPr="009B78F0" w:rsidRDefault="006534E6" w:rsidP="006534E6">
      <w:pPr>
        <w:pStyle w:val="a7"/>
        <w:numPr>
          <w:ilvl w:val="0"/>
          <w:numId w:val="4"/>
        </w:numPr>
        <w:tabs>
          <w:tab w:val="left" w:pos="1276"/>
        </w:tabs>
        <w:ind w:hanging="217"/>
        <w:jc w:val="both"/>
        <w:rPr>
          <w:rFonts w:ascii="Times New Roman" w:hAnsi="Times New Roman"/>
          <w:sz w:val="22"/>
          <w:szCs w:val="22"/>
          <w:lang w:val="ru-RU"/>
        </w:rPr>
      </w:pPr>
      <w:r w:rsidRPr="009B78F0">
        <w:rPr>
          <w:rFonts w:ascii="Times New Roman" w:hAnsi="Times New Roman"/>
          <w:sz w:val="22"/>
          <w:szCs w:val="22"/>
          <w:lang w:val="ru-RU"/>
        </w:rPr>
        <w:t xml:space="preserve"> Электронный адрес архивного отдела администрации: </w:t>
      </w:r>
      <w:hyperlink r:id="rId9" w:history="1">
        <w:r w:rsidRPr="009B78F0">
          <w:rPr>
            <w:rStyle w:val="a9"/>
            <w:rFonts w:ascii="Times New Roman" w:hAnsi="Times New Roman"/>
            <w:sz w:val="22"/>
            <w:szCs w:val="22"/>
          </w:rPr>
          <w:t>meria</w:t>
        </w:r>
        <w:r w:rsidRPr="009B78F0">
          <w:rPr>
            <w:rStyle w:val="a9"/>
            <w:rFonts w:ascii="Times New Roman" w:hAnsi="Times New Roman"/>
            <w:sz w:val="22"/>
            <w:szCs w:val="22"/>
            <w:lang w:val="ru-RU"/>
          </w:rPr>
          <w:t>_</w:t>
        </w:r>
        <w:r w:rsidRPr="009B78F0">
          <w:rPr>
            <w:rStyle w:val="a9"/>
            <w:rFonts w:ascii="Times New Roman" w:hAnsi="Times New Roman"/>
            <w:sz w:val="22"/>
            <w:szCs w:val="22"/>
          </w:rPr>
          <w:t>arhiv</w:t>
        </w:r>
        <w:r w:rsidRPr="009B78F0">
          <w:rPr>
            <w:rStyle w:val="a9"/>
            <w:rFonts w:ascii="Times New Roman" w:hAnsi="Times New Roman"/>
            <w:sz w:val="22"/>
            <w:szCs w:val="22"/>
            <w:lang w:val="ru-RU"/>
          </w:rPr>
          <w:t>@</w:t>
        </w:r>
        <w:r w:rsidRPr="009B78F0">
          <w:rPr>
            <w:rStyle w:val="a9"/>
            <w:rFonts w:ascii="Times New Roman" w:hAnsi="Times New Roman"/>
            <w:sz w:val="22"/>
            <w:szCs w:val="22"/>
          </w:rPr>
          <w:t>sbor</w:t>
        </w:r>
        <w:r w:rsidRPr="009B78F0">
          <w:rPr>
            <w:rStyle w:val="a9"/>
            <w:rFonts w:ascii="Times New Roman" w:hAnsi="Times New Roman"/>
            <w:sz w:val="22"/>
            <w:szCs w:val="22"/>
            <w:lang w:val="ru-RU"/>
          </w:rPr>
          <w:t>.</w:t>
        </w:r>
        <w:r w:rsidRPr="009B78F0">
          <w:rPr>
            <w:rStyle w:val="a9"/>
            <w:rFonts w:ascii="Times New Roman" w:hAnsi="Times New Roman"/>
            <w:sz w:val="22"/>
            <w:szCs w:val="22"/>
          </w:rPr>
          <w:t>net</w:t>
        </w:r>
      </w:hyperlink>
    </w:p>
    <w:p w:rsidR="006534E6" w:rsidRPr="009B78F0" w:rsidRDefault="006534E6" w:rsidP="006534E6">
      <w:pPr>
        <w:pStyle w:val="a7"/>
        <w:ind w:left="0"/>
        <w:contextualSpacing w:val="0"/>
        <w:jc w:val="both"/>
        <w:rPr>
          <w:rFonts w:ascii="Times New Roman" w:hAnsi="Times New Roman"/>
          <w:sz w:val="22"/>
          <w:szCs w:val="22"/>
        </w:rPr>
      </w:pPr>
      <w:proofErr w:type="gramStart"/>
      <w:r w:rsidRPr="009B78F0">
        <w:rPr>
          <w:rFonts w:ascii="Times New Roman" w:hAnsi="Times New Roman"/>
          <w:sz w:val="22"/>
          <w:szCs w:val="22"/>
        </w:rPr>
        <w:t>Телефоны  архивного</w:t>
      </w:r>
      <w:proofErr w:type="gramEnd"/>
      <w:r w:rsidRPr="009B78F0">
        <w:rPr>
          <w:rFonts w:ascii="Times New Roman" w:hAnsi="Times New Roman"/>
          <w:sz w:val="22"/>
          <w:szCs w:val="22"/>
        </w:rPr>
        <w:t xml:space="preserve"> отдела (813-69) 2-16-13, (813-69) 4-23-53; </w:t>
      </w:r>
    </w:p>
    <w:p w:rsidR="006534E6" w:rsidRPr="009B78F0" w:rsidRDefault="006534E6" w:rsidP="006534E6">
      <w:pPr>
        <w:pStyle w:val="a7"/>
        <w:numPr>
          <w:ilvl w:val="0"/>
          <w:numId w:val="4"/>
        </w:numPr>
        <w:ind w:hanging="217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 xml:space="preserve">Факс: (813-69) 2-16-13. </w:t>
      </w:r>
    </w:p>
    <w:p w:rsidR="006534E6" w:rsidRPr="009B78F0" w:rsidRDefault="006534E6" w:rsidP="006534E6">
      <w:pPr>
        <w:pStyle w:val="af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0" w:firstLine="851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 xml:space="preserve">Информацию об исполнении муниципальной функции можно получить на официальном сайте Сосновоборского городского округа: </w:t>
      </w:r>
      <w:hyperlink r:id="rId10" w:history="1">
        <w:r w:rsidRPr="009B78F0">
          <w:rPr>
            <w:rStyle w:val="a9"/>
            <w:rFonts w:ascii="Times New Roman" w:hAnsi="Times New Roman"/>
            <w:sz w:val="22"/>
            <w:szCs w:val="22"/>
            <w:lang w:val="en-US"/>
          </w:rPr>
          <w:t>www</w:t>
        </w:r>
        <w:r w:rsidRPr="009B78F0">
          <w:rPr>
            <w:rStyle w:val="a9"/>
            <w:rFonts w:ascii="Times New Roman" w:hAnsi="Times New Roman"/>
            <w:sz w:val="22"/>
            <w:szCs w:val="22"/>
          </w:rPr>
          <w:t>.</w:t>
        </w:r>
        <w:r w:rsidRPr="009B78F0">
          <w:rPr>
            <w:rStyle w:val="a9"/>
            <w:rFonts w:ascii="Times New Roman" w:hAnsi="Times New Roman"/>
            <w:sz w:val="22"/>
            <w:szCs w:val="22"/>
            <w:lang w:val="en-US"/>
          </w:rPr>
          <w:t>sbor</w:t>
        </w:r>
        <w:r w:rsidRPr="009B78F0">
          <w:rPr>
            <w:rStyle w:val="a9"/>
            <w:rFonts w:ascii="Times New Roman" w:hAnsi="Times New Roman"/>
            <w:sz w:val="22"/>
            <w:szCs w:val="22"/>
          </w:rPr>
          <w:t>.</w:t>
        </w:r>
        <w:r w:rsidRPr="009B78F0">
          <w:rPr>
            <w:rStyle w:val="a9"/>
            <w:rFonts w:ascii="Times New Roman" w:hAnsi="Times New Roman"/>
            <w:sz w:val="22"/>
            <w:szCs w:val="22"/>
            <w:lang w:val="en-US"/>
          </w:rPr>
          <w:t>ru</w:t>
        </w:r>
      </w:hyperlink>
      <w:r w:rsidRPr="009B78F0">
        <w:rPr>
          <w:rFonts w:ascii="Times New Roman" w:hAnsi="Times New Roman"/>
          <w:sz w:val="22"/>
          <w:szCs w:val="22"/>
        </w:rPr>
        <w:t xml:space="preserve">; </w:t>
      </w:r>
    </w:p>
    <w:p w:rsidR="006534E6" w:rsidRPr="009B78F0" w:rsidRDefault="006534E6" w:rsidP="006534E6">
      <w:pPr>
        <w:pStyle w:val="ConsNormal"/>
        <w:numPr>
          <w:ilvl w:val="0"/>
          <w:numId w:val="4"/>
        </w:numPr>
        <w:tabs>
          <w:tab w:val="left" w:pos="0"/>
        </w:tabs>
        <w:ind w:left="0" w:firstLine="839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>Информирование по процедуре исполнения муниципальной функции производится:</w:t>
      </w:r>
    </w:p>
    <w:p w:rsidR="006534E6" w:rsidRPr="009B78F0" w:rsidRDefault="006534E6" w:rsidP="006534E6">
      <w:pPr>
        <w:pStyle w:val="2"/>
        <w:tabs>
          <w:tab w:val="left" w:pos="851"/>
        </w:tabs>
        <w:ind w:firstLine="709"/>
        <w:rPr>
          <w:sz w:val="22"/>
          <w:szCs w:val="22"/>
        </w:rPr>
      </w:pPr>
      <w:r w:rsidRPr="009B78F0">
        <w:rPr>
          <w:sz w:val="22"/>
          <w:szCs w:val="22"/>
        </w:rPr>
        <w:t>- по телефону;</w:t>
      </w:r>
    </w:p>
    <w:p w:rsidR="006534E6" w:rsidRPr="009B78F0" w:rsidRDefault="006534E6" w:rsidP="006534E6">
      <w:pPr>
        <w:pStyle w:val="2"/>
        <w:tabs>
          <w:tab w:val="left" w:pos="851"/>
        </w:tabs>
        <w:ind w:firstLine="709"/>
        <w:rPr>
          <w:sz w:val="22"/>
          <w:szCs w:val="22"/>
        </w:rPr>
      </w:pPr>
      <w:r w:rsidRPr="009B78F0">
        <w:rPr>
          <w:sz w:val="22"/>
          <w:szCs w:val="22"/>
        </w:rPr>
        <w:tab/>
        <w:t>- по письменным обращениям;</w:t>
      </w:r>
    </w:p>
    <w:p w:rsidR="006534E6" w:rsidRPr="009B78F0" w:rsidRDefault="006534E6" w:rsidP="006534E6">
      <w:pPr>
        <w:pStyle w:val="2"/>
        <w:tabs>
          <w:tab w:val="left" w:pos="851"/>
        </w:tabs>
        <w:ind w:firstLine="709"/>
        <w:rPr>
          <w:sz w:val="22"/>
          <w:szCs w:val="22"/>
        </w:rPr>
      </w:pPr>
      <w:r w:rsidRPr="009B78F0">
        <w:rPr>
          <w:sz w:val="22"/>
          <w:szCs w:val="22"/>
        </w:rPr>
        <w:tab/>
        <w:t>- в электронном виде;</w:t>
      </w:r>
    </w:p>
    <w:p w:rsidR="006534E6" w:rsidRPr="009B78F0" w:rsidRDefault="006534E6" w:rsidP="006534E6">
      <w:pPr>
        <w:pStyle w:val="2"/>
        <w:tabs>
          <w:tab w:val="left" w:pos="851"/>
        </w:tabs>
        <w:ind w:firstLine="709"/>
        <w:rPr>
          <w:sz w:val="22"/>
          <w:szCs w:val="22"/>
        </w:rPr>
      </w:pPr>
      <w:r w:rsidRPr="009B78F0">
        <w:rPr>
          <w:sz w:val="22"/>
          <w:szCs w:val="22"/>
        </w:rPr>
        <w:t>-при личном обращении;</w:t>
      </w:r>
    </w:p>
    <w:p w:rsidR="006534E6" w:rsidRPr="009B78F0" w:rsidRDefault="006534E6" w:rsidP="006534E6">
      <w:pPr>
        <w:pStyle w:val="2"/>
        <w:tabs>
          <w:tab w:val="left" w:pos="851"/>
        </w:tabs>
        <w:ind w:firstLine="709"/>
        <w:rPr>
          <w:sz w:val="22"/>
          <w:szCs w:val="22"/>
        </w:rPr>
      </w:pPr>
      <w:r w:rsidRPr="009B78F0">
        <w:rPr>
          <w:sz w:val="22"/>
          <w:szCs w:val="22"/>
        </w:rPr>
        <w:tab/>
        <w:t xml:space="preserve">- на официальном сайте администрации Сосновоборского городского округа: </w:t>
      </w:r>
      <w:hyperlink r:id="rId11" w:history="1">
        <w:r w:rsidRPr="009B78F0">
          <w:rPr>
            <w:rStyle w:val="a9"/>
            <w:rFonts w:eastAsia="Calibri"/>
            <w:sz w:val="22"/>
            <w:szCs w:val="22"/>
            <w:lang w:val="en-US"/>
          </w:rPr>
          <w:t>www</w:t>
        </w:r>
        <w:r w:rsidRPr="009B78F0">
          <w:rPr>
            <w:rStyle w:val="a9"/>
            <w:rFonts w:eastAsia="Calibri"/>
            <w:sz w:val="22"/>
            <w:szCs w:val="22"/>
          </w:rPr>
          <w:t>.</w:t>
        </w:r>
        <w:r w:rsidRPr="009B78F0">
          <w:rPr>
            <w:rStyle w:val="a9"/>
            <w:rFonts w:eastAsia="Calibri"/>
            <w:sz w:val="22"/>
            <w:szCs w:val="22"/>
            <w:lang w:val="en-US"/>
          </w:rPr>
          <w:t>sbor</w:t>
        </w:r>
        <w:r w:rsidRPr="009B78F0">
          <w:rPr>
            <w:rStyle w:val="a9"/>
            <w:rFonts w:eastAsia="Calibri"/>
            <w:sz w:val="22"/>
            <w:szCs w:val="22"/>
          </w:rPr>
          <w:t>.</w:t>
        </w:r>
        <w:r w:rsidRPr="009B78F0">
          <w:rPr>
            <w:rStyle w:val="a9"/>
            <w:rFonts w:eastAsia="Calibri"/>
            <w:sz w:val="22"/>
            <w:szCs w:val="22"/>
            <w:lang w:val="en-US"/>
          </w:rPr>
          <w:t>ru</w:t>
        </w:r>
      </w:hyperlink>
      <w:r w:rsidRPr="009B78F0">
        <w:rPr>
          <w:sz w:val="22"/>
          <w:szCs w:val="22"/>
        </w:rPr>
        <w:t xml:space="preserve">. </w:t>
      </w:r>
    </w:p>
    <w:p w:rsidR="006534E6" w:rsidRPr="009B78F0" w:rsidRDefault="006534E6" w:rsidP="006534E6">
      <w:pPr>
        <w:pStyle w:val="af"/>
        <w:suppressAutoHyphens/>
        <w:spacing w:before="0" w:beforeAutospacing="0" w:after="0" w:afterAutospacing="0"/>
        <w:ind w:firstLine="708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 xml:space="preserve">При ответах на телефонные звонки архивного отдела администрации подробно, со ссылками на соответствующие нормативные правовые акты,  информируют обратившихся по </w:t>
      </w:r>
      <w:r w:rsidRPr="009B78F0">
        <w:rPr>
          <w:rFonts w:ascii="Times New Roman" w:hAnsi="Times New Roman"/>
          <w:sz w:val="22"/>
          <w:szCs w:val="22"/>
        </w:rPr>
        <w:lastRenderedPageBreak/>
        <w:t>интересующим их вопросам. Ответ на телефонный звонок должен содержать информацию о фамилии, имени, отчестве и должности специалиста, принявшего телефонный звонок.</w:t>
      </w:r>
    </w:p>
    <w:p w:rsidR="006534E6" w:rsidRPr="009B78F0" w:rsidRDefault="006534E6" w:rsidP="006534E6">
      <w:pPr>
        <w:pStyle w:val="ConsNormal"/>
        <w:numPr>
          <w:ilvl w:val="0"/>
          <w:numId w:val="4"/>
        </w:numPr>
        <w:tabs>
          <w:tab w:val="left" w:pos="0"/>
        </w:tabs>
        <w:ind w:left="0" w:firstLine="839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>При информировании посредством личного обращения работники  архивного отдела обязаны принять заинтересованное лицо в заранее согласованное время в соответствии с графиком работы архивного отдела.</w:t>
      </w:r>
    </w:p>
    <w:p w:rsidR="006534E6" w:rsidRPr="009B78F0" w:rsidRDefault="006534E6" w:rsidP="006534E6">
      <w:pPr>
        <w:pStyle w:val="ConsNormal"/>
        <w:numPr>
          <w:ilvl w:val="0"/>
          <w:numId w:val="4"/>
        </w:numPr>
        <w:tabs>
          <w:tab w:val="left" w:pos="0"/>
        </w:tabs>
        <w:ind w:left="0" w:firstLine="839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>При информировании по письменным обращениям работники архивного отдела обеспечивают объективное, всестороннее и своевременное рассмотрение обращения; ответ в чёткой и понятной форме с указанием должности, фамилии, имени, отчества, номера телефона исполнителя направляется в виде почтового отправления в адрес заинтересованного лица.</w:t>
      </w:r>
    </w:p>
    <w:p w:rsidR="006534E6" w:rsidRPr="009B78F0" w:rsidRDefault="006534E6" w:rsidP="006534E6">
      <w:pPr>
        <w:pStyle w:val="ConsNormal"/>
        <w:numPr>
          <w:ilvl w:val="0"/>
          <w:numId w:val="4"/>
        </w:numPr>
        <w:tabs>
          <w:tab w:val="left" w:pos="0"/>
        </w:tabs>
        <w:ind w:left="0" w:firstLine="839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>При информировании по электронной почте ответ на обращение направляется по адресу электронной почты, указанному в обращении.</w:t>
      </w:r>
    </w:p>
    <w:p w:rsidR="006534E6" w:rsidRPr="009B78F0" w:rsidRDefault="006534E6" w:rsidP="006534E6">
      <w:pPr>
        <w:pStyle w:val="ConsNormal"/>
        <w:numPr>
          <w:ilvl w:val="0"/>
          <w:numId w:val="4"/>
        </w:numPr>
        <w:tabs>
          <w:tab w:val="left" w:pos="0"/>
        </w:tabs>
        <w:ind w:left="0" w:firstLine="839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>Письменные обращения рассматриваются в течение 30 дней.</w:t>
      </w:r>
    </w:p>
    <w:p w:rsidR="006534E6" w:rsidRPr="009B78F0" w:rsidRDefault="006534E6" w:rsidP="006534E6">
      <w:pPr>
        <w:pStyle w:val="ConsNormal"/>
        <w:numPr>
          <w:ilvl w:val="0"/>
          <w:numId w:val="4"/>
        </w:numPr>
        <w:tabs>
          <w:tab w:val="left" w:pos="0"/>
        </w:tabs>
        <w:ind w:left="0" w:firstLine="839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>Информация об исполнении муниципальной функции предоставляется бесплатно.</w:t>
      </w:r>
    </w:p>
    <w:p w:rsidR="006534E6" w:rsidRPr="009B78F0" w:rsidRDefault="006534E6" w:rsidP="006534E6">
      <w:pPr>
        <w:pStyle w:val="ConsNormal"/>
        <w:numPr>
          <w:ilvl w:val="0"/>
          <w:numId w:val="4"/>
        </w:numPr>
        <w:tabs>
          <w:tab w:val="left" w:pos="0"/>
        </w:tabs>
        <w:ind w:left="0" w:firstLine="839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>На информационных стендах, размещаемых в здании по месту нахождения архивного отдела, содержится следующая информация об исполнении муниципальной функции:</w:t>
      </w:r>
    </w:p>
    <w:p w:rsidR="006534E6" w:rsidRPr="009B78F0" w:rsidRDefault="006534E6" w:rsidP="006534E6">
      <w:pPr>
        <w:widowControl w:val="0"/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9B78F0">
        <w:rPr>
          <w:sz w:val="22"/>
          <w:szCs w:val="22"/>
        </w:rPr>
        <w:t>месторасположение, график (режим) работы, номера телефонов и электронной почты архивного отдела;</w:t>
      </w:r>
    </w:p>
    <w:p w:rsidR="006534E6" w:rsidRPr="009B78F0" w:rsidRDefault="006534E6" w:rsidP="006534E6">
      <w:pPr>
        <w:widowControl w:val="0"/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9B78F0">
        <w:rPr>
          <w:sz w:val="22"/>
          <w:szCs w:val="22"/>
        </w:rPr>
        <w:t>блок-схема исполнения муниципальной функции;</w:t>
      </w:r>
    </w:p>
    <w:p w:rsidR="006534E6" w:rsidRPr="009B78F0" w:rsidRDefault="006534E6" w:rsidP="006534E6">
      <w:pPr>
        <w:widowControl w:val="0"/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9B78F0">
        <w:rPr>
          <w:sz w:val="22"/>
          <w:szCs w:val="22"/>
        </w:rPr>
        <w:t>порядок обжалования решения, действия или бездействия архивного отдела;</w:t>
      </w:r>
    </w:p>
    <w:p w:rsidR="006534E6" w:rsidRPr="009B78F0" w:rsidRDefault="006534E6" w:rsidP="006534E6">
      <w:pPr>
        <w:widowControl w:val="0"/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9B78F0">
        <w:rPr>
          <w:sz w:val="22"/>
          <w:szCs w:val="22"/>
        </w:rPr>
        <w:t>перечень документов, необходимых для исполнения муниципальной функции;</w:t>
      </w:r>
    </w:p>
    <w:p w:rsidR="006534E6" w:rsidRPr="009B78F0" w:rsidRDefault="006534E6" w:rsidP="006534E6">
      <w:pPr>
        <w:widowControl w:val="0"/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9B78F0">
        <w:rPr>
          <w:sz w:val="22"/>
          <w:szCs w:val="22"/>
        </w:rPr>
        <w:t>извлечение из законодательных и иных нормативных правовых актов, регулирующих деятельность по исполнению муниципальной функции;</w:t>
      </w:r>
    </w:p>
    <w:p w:rsidR="006534E6" w:rsidRPr="009B78F0" w:rsidRDefault="006534E6" w:rsidP="006534E6">
      <w:pPr>
        <w:widowControl w:val="0"/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9B78F0">
        <w:rPr>
          <w:sz w:val="22"/>
          <w:szCs w:val="22"/>
        </w:rPr>
        <w:t>основания отказа в исполнении муниципальной функции.</w:t>
      </w:r>
    </w:p>
    <w:p w:rsidR="006534E6" w:rsidRPr="009B78F0" w:rsidRDefault="006534E6" w:rsidP="006534E6">
      <w:pPr>
        <w:pStyle w:val="af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0" w:firstLine="851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 xml:space="preserve">Вся перечисленная информация располагается также на официальном сайте Сосновоборского городского округа: </w:t>
      </w:r>
      <w:hyperlink r:id="rId12" w:history="1">
        <w:r w:rsidRPr="009B78F0">
          <w:rPr>
            <w:rStyle w:val="a9"/>
            <w:rFonts w:ascii="Times New Roman" w:hAnsi="Times New Roman"/>
            <w:sz w:val="22"/>
            <w:szCs w:val="22"/>
            <w:lang w:val="en-US"/>
          </w:rPr>
          <w:t>www</w:t>
        </w:r>
        <w:r w:rsidRPr="009B78F0">
          <w:rPr>
            <w:rStyle w:val="a9"/>
            <w:rFonts w:ascii="Times New Roman" w:hAnsi="Times New Roman"/>
            <w:sz w:val="22"/>
            <w:szCs w:val="22"/>
          </w:rPr>
          <w:t>.</w:t>
        </w:r>
        <w:r w:rsidRPr="009B78F0">
          <w:rPr>
            <w:rStyle w:val="a9"/>
            <w:rFonts w:ascii="Times New Roman" w:hAnsi="Times New Roman"/>
            <w:sz w:val="22"/>
            <w:szCs w:val="22"/>
            <w:lang w:val="en-US"/>
          </w:rPr>
          <w:t>sbor</w:t>
        </w:r>
        <w:r w:rsidRPr="009B78F0">
          <w:rPr>
            <w:rStyle w:val="a9"/>
            <w:rFonts w:ascii="Times New Roman" w:hAnsi="Times New Roman"/>
            <w:sz w:val="22"/>
            <w:szCs w:val="22"/>
          </w:rPr>
          <w:t>.</w:t>
        </w:r>
        <w:r w:rsidRPr="009B78F0">
          <w:rPr>
            <w:rStyle w:val="a9"/>
            <w:rFonts w:ascii="Times New Roman" w:hAnsi="Times New Roman"/>
            <w:sz w:val="22"/>
            <w:szCs w:val="22"/>
            <w:lang w:val="en-US"/>
          </w:rPr>
          <w:t>ru</w:t>
        </w:r>
      </w:hyperlink>
      <w:r w:rsidRPr="009B78F0">
        <w:rPr>
          <w:rFonts w:ascii="Times New Roman" w:hAnsi="Times New Roman"/>
          <w:sz w:val="22"/>
          <w:szCs w:val="22"/>
        </w:rPr>
        <w:t xml:space="preserve">; </w:t>
      </w:r>
    </w:p>
    <w:p w:rsidR="006534E6" w:rsidRPr="009B78F0" w:rsidRDefault="006534E6" w:rsidP="006534E6">
      <w:pPr>
        <w:widowControl w:val="0"/>
        <w:tabs>
          <w:tab w:val="left" w:pos="1134"/>
        </w:tabs>
        <w:jc w:val="center"/>
        <w:rPr>
          <w:b/>
          <w:sz w:val="12"/>
          <w:szCs w:val="12"/>
        </w:rPr>
      </w:pPr>
    </w:p>
    <w:p w:rsidR="006534E6" w:rsidRPr="009B78F0" w:rsidRDefault="006534E6" w:rsidP="006534E6">
      <w:pPr>
        <w:widowControl w:val="0"/>
        <w:tabs>
          <w:tab w:val="left" w:pos="1134"/>
        </w:tabs>
        <w:jc w:val="center"/>
        <w:rPr>
          <w:b/>
          <w:sz w:val="22"/>
          <w:szCs w:val="22"/>
        </w:rPr>
      </w:pPr>
      <w:r w:rsidRPr="009B78F0">
        <w:rPr>
          <w:b/>
          <w:sz w:val="22"/>
          <w:szCs w:val="22"/>
        </w:rPr>
        <w:t>Сроки исполнения муниципальной функции</w:t>
      </w:r>
    </w:p>
    <w:p w:rsidR="006534E6" w:rsidRPr="009B78F0" w:rsidRDefault="006534E6" w:rsidP="006534E6">
      <w:pPr>
        <w:pStyle w:val="ConsNormal"/>
        <w:numPr>
          <w:ilvl w:val="0"/>
          <w:numId w:val="4"/>
        </w:numPr>
        <w:tabs>
          <w:tab w:val="left" w:pos="0"/>
        </w:tabs>
        <w:ind w:left="0" w:firstLine="839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>Минимальный срок исполнения муниципальной</w:t>
      </w:r>
      <w:r>
        <w:rPr>
          <w:rFonts w:ascii="Times New Roman" w:hAnsi="Times New Roman"/>
          <w:sz w:val="22"/>
          <w:szCs w:val="22"/>
        </w:rPr>
        <w:t xml:space="preserve"> </w:t>
      </w:r>
      <w:r w:rsidRPr="009B78F0">
        <w:rPr>
          <w:rFonts w:ascii="Times New Roman" w:hAnsi="Times New Roman"/>
          <w:sz w:val="22"/>
          <w:szCs w:val="22"/>
        </w:rPr>
        <w:t xml:space="preserve">функции составляет 3 месяца с момента </w:t>
      </w:r>
      <w:proofErr w:type="gramStart"/>
      <w:r w:rsidRPr="009B78F0">
        <w:rPr>
          <w:rFonts w:ascii="Times New Roman" w:hAnsi="Times New Roman"/>
          <w:sz w:val="22"/>
          <w:szCs w:val="22"/>
        </w:rPr>
        <w:t>утверждения списка источников комплектования архивного отдела</w:t>
      </w:r>
      <w:proofErr w:type="gramEnd"/>
      <w:r w:rsidRPr="009B78F0">
        <w:rPr>
          <w:rFonts w:ascii="Times New Roman" w:hAnsi="Times New Roman"/>
          <w:sz w:val="22"/>
          <w:szCs w:val="22"/>
        </w:rPr>
        <w:t>.</w:t>
      </w:r>
    </w:p>
    <w:p w:rsidR="006534E6" w:rsidRPr="009B78F0" w:rsidRDefault="006534E6" w:rsidP="006534E6">
      <w:pPr>
        <w:pStyle w:val="ConsNormal"/>
        <w:numPr>
          <w:ilvl w:val="0"/>
          <w:numId w:val="4"/>
        </w:numPr>
        <w:tabs>
          <w:tab w:val="left" w:pos="0"/>
        </w:tabs>
        <w:ind w:left="0" w:firstLine="839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 xml:space="preserve">Предельный срок исполнения муниципальной функции устанавливается </w:t>
      </w:r>
      <w:proofErr w:type="gramStart"/>
      <w:r w:rsidRPr="009B78F0">
        <w:rPr>
          <w:rFonts w:ascii="Times New Roman" w:hAnsi="Times New Roman"/>
          <w:sz w:val="22"/>
          <w:szCs w:val="22"/>
        </w:rPr>
        <w:t>в зависимости от сроков временного хранения документов Архивного фонда Российской Федерации в источниках комплектования до их передачи на постоянное хранение</w:t>
      </w:r>
      <w:proofErr w:type="gramEnd"/>
      <w:r w:rsidRPr="009B78F0">
        <w:rPr>
          <w:rFonts w:ascii="Times New Roman" w:hAnsi="Times New Roman"/>
          <w:sz w:val="22"/>
          <w:szCs w:val="22"/>
        </w:rPr>
        <w:t>.</w:t>
      </w:r>
    </w:p>
    <w:p w:rsidR="006534E6" w:rsidRPr="009B78F0" w:rsidRDefault="006534E6" w:rsidP="006534E6">
      <w:pPr>
        <w:widowControl w:val="0"/>
        <w:tabs>
          <w:tab w:val="num" w:pos="420"/>
          <w:tab w:val="left" w:pos="1134"/>
        </w:tabs>
        <w:ind w:firstLine="709"/>
        <w:jc w:val="both"/>
        <w:rPr>
          <w:sz w:val="12"/>
          <w:szCs w:val="12"/>
        </w:rPr>
      </w:pPr>
    </w:p>
    <w:p w:rsidR="006534E6" w:rsidRPr="009B78F0" w:rsidRDefault="006534E6" w:rsidP="006534E6">
      <w:pPr>
        <w:pStyle w:val="2"/>
        <w:rPr>
          <w:b w:val="0"/>
          <w:sz w:val="22"/>
          <w:szCs w:val="22"/>
        </w:rPr>
      </w:pPr>
      <w:r w:rsidRPr="009B78F0">
        <w:rPr>
          <w:sz w:val="22"/>
          <w:szCs w:val="22"/>
        </w:rPr>
        <w:t>Перечень оснований для приостановления исполнения</w:t>
      </w:r>
    </w:p>
    <w:p w:rsidR="006534E6" w:rsidRPr="009B78F0" w:rsidRDefault="006534E6" w:rsidP="006534E6">
      <w:pPr>
        <w:pStyle w:val="2"/>
        <w:rPr>
          <w:b w:val="0"/>
          <w:sz w:val="22"/>
          <w:szCs w:val="22"/>
        </w:rPr>
      </w:pPr>
      <w:r w:rsidRPr="009B78F0">
        <w:rPr>
          <w:sz w:val="22"/>
          <w:szCs w:val="22"/>
        </w:rPr>
        <w:t>муниципальной функции либо прекращения исполнения муниципальной функции</w:t>
      </w:r>
    </w:p>
    <w:p w:rsidR="006534E6" w:rsidRPr="009B78F0" w:rsidRDefault="006534E6" w:rsidP="006534E6">
      <w:pPr>
        <w:widowControl w:val="0"/>
        <w:tabs>
          <w:tab w:val="num" w:pos="420"/>
          <w:tab w:val="left" w:pos="1418"/>
        </w:tabs>
        <w:jc w:val="center"/>
        <w:rPr>
          <w:b/>
          <w:sz w:val="10"/>
          <w:szCs w:val="10"/>
        </w:rPr>
      </w:pPr>
    </w:p>
    <w:p w:rsidR="006534E6" w:rsidRPr="009B78F0" w:rsidRDefault="006534E6" w:rsidP="006534E6">
      <w:pPr>
        <w:pStyle w:val="ConsNormal"/>
        <w:numPr>
          <w:ilvl w:val="0"/>
          <w:numId w:val="4"/>
        </w:numPr>
        <w:tabs>
          <w:tab w:val="left" w:pos="0"/>
        </w:tabs>
        <w:ind w:left="0" w:firstLine="839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>Прекращение исполнения муниципальной функции возможно по следующим основаниям:</w:t>
      </w:r>
    </w:p>
    <w:p w:rsidR="006534E6" w:rsidRPr="009B78F0" w:rsidRDefault="006534E6" w:rsidP="006534E6">
      <w:pPr>
        <w:widowControl w:val="0"/>
        <w:tabs>
          <w:tab w:val="num" w:pos="420"/>
        </w:tabs>
        <w:ind w:firstLine="709"/>
        <w:jc w:val="both"/>
        <w:rPr>
          <w:sz w:val="22"/>
          <w:szCs w:val="22"/>
        </w:rPr>
      </w:pPr>
      <w:r w:rsidRPr="009B78F0">
        <w:rPr>
          <w:sz w:val="22"/>
          <w:szCs w:val="22"/>
        </w:rPr>
        <w:t>- отсутствие утверждённых или согласованных описей дел постоянного, временного (свыше 10 лет) сроков хранения или по личному составу;</w:t>
      </w:r>
    </w:p>
    <w:p w:rsidR="006534E6" w:rsidRPr="009B78F0" w:rsidRDefault="006534E6" w:rsidP="006534E6">
      <w:pPr>
        <w:widowControl w:val="0"/>
        <w:tabs>
          <w:tab w:val="num" w:pos="420"/>
        </w:tabs>
        <w:ind w:firstLine="709"/>
        <w:jc w:val="both"/>
        <w:rPr>
          <w:sz w:val="22"/>
          <w:szCs w:val="22"/>
        </w:rPr>
      </w:pPr>
      <w:r w:rsidRPr="009B78F0">
        <w:rPr>
          <w:sz w:val="22"/>
          <w:szCs w:val="22"/>
        </w:rPr>
        <w:t>- отсутствие  договора передачи архивных документов на муниципальное  хранение в случаях, установленных законодательством;</w:t>
      </w:r>
    </w:p>
    <w:p w:rsidR="006534E6" w:rsidRPr="009B78F0" w:rsidRDefault="006534E6" w:rsidP="006534E6">
      <w:pPr>
        <w:widowControl w:val="0"/>
        <w:tabs>
          <w:tab w:val="num" w:pos="420"/>
        </w:tabs>
        <w:ind w:firstLine="709"/>
        <w:jc w:val="both"/>
        <w:rPr>
          <w:sz w:val="22"/>
          <w:szCs w:val="22"/>
        </w:rPr>
      </w:pPr>
      <w:r w:rsidRPr="009B78F0">
        <w:rPr>
          <w:sz w:val="22"/>
          <w:szCs w:val="22"/>
        </w:rPr>
        <w:t>- архивные документы, передаваемые на хранение в муниципальный архив, не упорядочены  в соответствии с требованиями, установленными законодательством об архивном деле в Российской Федерации;</w:t>
      </w:r>
    </w:p>
    <w:p w:rsidR="006534E6" w:rsidRPr="009B78F0" w:rsidRDefault="006534E6" w:rsidP="006534E6">
      <w:pPr>
        <w:widowControl w:val="0"/>
        <w:tabs>
          <w:tab w:val="num" w:pos="420"/>
          <w:tab w:val="left" w:pos="1134"/>
        </w:tabs>
        <w:ind w:firstLine="709"/>
        <w:jc w:val="both"/>
        <w:rPr>
          <w:sz w:val="22"/>
          <w:szCs w:val="22"/>
        </w:rPr>
      </w:pPr>
      <w:r w:rsidRPr="009B78F0">
        <w:rPr>
          <w:sz w:val="22"/>
          <w:szCs w:val="22"/>
        </w:rPr>
        <w:t>- наличие правопреемника или вышестоящего органа организации, в случае её ликвидации.</w:t>
      </w:r>
    </w:p>
    <w:p w:rsidR="006534E6" w:rsidRPr="009B78F0" w:rsidRDefault="006534E6" w:rsidP="006534E6">
      <w:pPr>
        <w:pStyle w:val="ConsNormal"/>
        <w:numPr>
          <w:ilvl w:val="0"/>
          <w:numId w:val="4"/>
        </w:numPr>
        <w:tabs>
          <w:tab w:val="left" w:pos="0"/>
        </w:tabs>
        <w:ind w:left="0" w:firstLine="839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>Основанием для приостановления исполнения муниципальной функции является отсутствие свободных площадей для комплектования в архивном отделе.</w:t>
      </w:r>
    </w:p>
    <w:p w:rsidR="006534E6" w:rsidRPr="009B78F0" w:rsidRDefault="006534E6" w:rsidP="006534E6">
      <w:pPr>
        <w:widowControl w:val="0"/>
        <w:tabs>
          <w:tab w:val="num" w:pos="420"/>
          <w:tab w:val="left" w:pos="1134"/>
        </w:tabs>
        <w:ind w:firstLine="709"/>
        <w:jc w:val="both"/>
        <w:rPr>
          <w:sz w:val="10"/>
          <w:szCs w:val="10"/>
        </w:rPr>
      </w:pPr>
    </w:p>
    <w:p w:rsidR="006534E6" w:rsidRPr="009B78F0" w:rsidRDefault="006534E6" w:rsidP="006534E6">
      <w:pPr>
        <w:pStyle w:val="21"/>
        <w:widowControl w:val="0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9B78F0">
        <w:rPr>
          <w:rFonts w:ascii="Times New Roman" w:hAnsi="Times New Roman"/>
          <w:b/>
          <w:sz w:val="22"/>
          <w:szCs w:val="22"/>
        </w:rPr>
        <w:t>Требования к местам исполнения муниципальной функции</w:t>
      </w:r>
    </w:p>
    <w:p w:rsidR="006534E6" w:rsidRPr="009B78F0" w:rsidRDefault="006534E6" w:rsidP="006534E6">
      <w:pPr>
        <w:pStyle w:val="21"/>
        <w:widowControl w:val="0"/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6534E6" w:rsidRPr="009B78F0" w:rsidRDefault="006534E6" w:rsidP="006534E6">
      <w:pPr>
        <w:pStyle w:val="ConsNormal"/>
        <w:numPr>
          <w:ilvl w:val="0"/>
          <w:numId w:val="4"/>
        </w:numPr>
        <w:tabs>
          <w:tab w:val="left" w:pos="0"/>
        </w:tabs>
        <w:ind w:left="0" w:firstLine="839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>Вход в здание, где располагается архивный отдел, должен быть оборудован информационной табличкой (вывеской) с указанием наименования и режима работы архивного отдела.</w:t>
      </w:r>
    </w:p>
    <w:p w:rsidR="006534E6" w:rsidRPr="009B78F0" w:rsidRDefault="006534E6" w:rsidP="006534E6">
      <w:pPr>
        <w:pStyle w:val="ConsNormal"/>
        <w:numPr>
          <w:ilvl w:val="0"/>
          <w:numId w:val="4"/>
        </w:numPr>
        <w:tabs>
          <w:tab w:val="left" w:pos="0"/>
        </w:tabs>
        <w:ind w:left="0" w:firstLine="839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 xml:space="preserve">Рабочее место каждого работника архивного отдела, ответственного за </w:t>
      </w:r>
      <w:r w:rsidRPr="009B78F0">
        <w:rPr>
          <w:rFonts w:ascii="Times New Roman" w:hAnsi="Times New Roman"/>
          <w:sz w:val="22"/>
          <w:szCs w:val="22"/>
        </w:rPr>
        <w:lastRenderedPageBreak/>
        <w:t>исполнение муниципальной функции, оборудуется персональным компьютером с возможностью доступа к необходимым информационным базам данных, печатающим и сканирующим устройствами.</w:t>
      </w:r>
    </w:p>
    <w:p w:rsidR="006534E6" w:rsidRPr="009B78F0" w:rsidRDefault="006534E6" w:rsidP="006534E6">
      <w:pPr>
        <w:widowControl w:val="0"/>
        <w:tabs>
          <w:tab w:val="left" w:pos="0"/>
        </w:tabs>
        <w:jc w:val="center"/>
        <w:rPr>
          <w:b/>
          <w:sz w:val="12"/>
          <w:szCs w:val="12"/>
        </w:rPr>
      </w:pPr>
    </w:p>
    <w:p w:rsidR="006534E6" w:rsidRPr="009B78F0" w:rsidRDefault="006534E6" w:rsidP="006534E6">
      <w:pPr>
        <w:widowControl w:val="0"/>
        <w:numPr>
          <w:ilvl w:val="0"/>
          <w:numId w:val="2"/>
        </w:numPr>
        <w:tabs>
          <w:tab w:val="left" w:pos="0"/>
        </w:tabs>
        <w:jc w:val="center"/>
        <w:rPr>
          <w:b/>
          <w:sz w:val="22"/>
          <w:szCs w:val="22"/>
        </w:rPr>
      </w:pPr>
      <w:r w:rsidRPr="009B78F0">
        <w:rPr>
          <w:b/>
          <w:sz w:val="22"/>
          <w:szCs w:val="22"/>
        </w:rPr>
        <w:t>АДМИНИСТРАТИВНЫЕ ПРОЦЕДУРЫ.</w:t>
      </w:r>
    </w:p>
    <w:p w:rsidR="006534E6" w:rsidRPr="009B78F0" w:rsidRDefault="006534E6" w:rsidP="006534E6">
      <w:pPr>
        <w:widowControl w:val="0"/>
        <w:jc w:val="center"/>
        <w:rPr>
          <w:b/>
          <w:sz w:val="22"/>
          <w:szCs w:val="22"/>
        </w:rPr>
      </w:pPr>
      <w:r w:rsidRPr="009B78F0">
        <w:rPr>
          <w:b/>
          <w:sz w:val="22"/>
          <w:szCs w:val="22"/>
        </w:rPr>
        <w:t>ПОСЛЕДОВАТЕЛЬНОСТЬ ДЕЙСТВИЙ ПРИ ИСПОЛНЕНИИ МУНИЦИПАЛЬНОЙ ФУНКЦИИ</w:t>
      </w:r>
    </w:p>
    <w:p w:rsidR="006534E6" w:rsidRPr="009B78F0" w:rsidRDefault="006534E6" w:rsidP="006534E6">
      <w:pPr>
        <w:widowControl w:val="0"/>
        <w:jc w:val="center"/>
        <w:rPr>
          <w:sz w:val="12"/>
          <w:szCs w:val="12"/>
        </w:rPr>
      </w:pPr>
    </w:p>
    <w:p w:rsidR="006534E6" w:rsidRPr="009B78F0" w:rsidRDefault="006534E6" w:rsidP="006534E6">
      <w:pPr>
        <w:pStyle w:val="ConsNormal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>Исполнение муниципальной функции включает в себя следующие административные процедуры:</w:t>
      </w:r>
    </w:p>
    <w:p w:rsidR="006534E6" w:rsidRPr="009B78F0" w:rsidRDefault="006534E6" w:rsidP="006534E6">
      <w:pPr>
        <w:pStyle w:val="ConsNormal"/>
        <w:tabs>
          <w:tab w:val="left" w:pos="0"/>
          <w:tab w:val="left" w:pos="851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>-определение источников комплектования архивного отдела</w:t>
      </w:r>
      <w:r>
        <w:rPr>
          <w:rFonts w:ascii="Times New Roman" w:hAnsi="Times New Roman"/>
          <w:sz w:val="22"/>
          <w:szCs w:val="22"/>
        </w:rPr>
        <w:t xml:space="preserve"> </w:t>
      </w:r>
      <w:r w:rsidRPr="009B78F0">
        <w:rPr>
          <w:rFonts w:ascii="Times New Roman" w:hAnsi="Times New Roman"/>
          <w:sz w:val="22"/>
          <w:szCs w:val="22"/>
        </w:rPr>
        <w:t>администрации;</w:t>
      </w:r>
    </w:p>
    <w:p w:rsidR="006534E6" w:rsidRPr="009B78F0" w:rsidRDefault="006534E6" w:rsidP="006534E6">
      <w:pPr>
        <w:pStyle w:val="ConsNormal"/>
        <w:tabs>
          <w:tab w:val="left" w:pos="0"/>
          <w:tab w:val="left" w:pos="851"/>
          <w:tab w:val="left" w:pos="1701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 xml:space="preserve">-определение состава архивных документов, подлежащих приёму в               </w:t>
      </w:r>
      <w:proofErr w:type="gramStart"/>
      <w:r w:rsidRPr="009B78F0">
        <w:rPr>
          <w:rFonts w:ascii="Times New Roman" w:hAnsi="Times New Roman"/>
          <w:sz w:val="22"/>
          <w:szCs w:val="22"/>
        </w:rPr>
        <w:t>архивный</w:t>
      </w:r>
      <w:proofErr w:type="gramEnd"/>
      <w:r w:rsidRPr="009B78F0">
        <w:rPr>
          <w:rFonts w:ascii="Times New Roman" w:hAnsi="Times New Roman"/>
          <w:sz w:val="22"/>
          <w:szCs w:val="22"/>
        </w:rPr>
        <w:t xml:space="preserve"> отдел</w:t>
      </w:r>
      <w:r>
        <w:rPr>
          <w:rFonts w:ascii="Times New Roman" w:hAnsi="Times New Roman"/>
          <w:sz w:val="22"/>
          <w:szCs w:val="22"/>
        </w:rPr>
        <w:t xml:space="preserve"> </w:t>
      </w:r>
      <w:r w:rsidRPr="009B78F0">
        <w:rPr>
          <w:rFonts w:ascii="Times New Roman" w:hAnsi="Times New Roman"/>
          <w:sz w:val="22"/>
          <w:szCs w:val="22"/>
        </w:rPr>
        <w:t>администрации;</w:t>
      </w:r>
    </w:p>
    <w:p w:rsidR="006534E6" w:rsidRPr="009B78F0" w:rsidRDefault="006534E6" w:rsidP="006534E6">
      <w:pPr>
        <w:pStyle w:val="ConsNormal"/>
        <w:ind w:firstLine="567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 xml:space="preserve">- приём-передача архивных документов </w:t>
      </w:r>
      <w:proofErr w:type="gramStart"/>
      <w:r w:rsidRPr="009B78F0">
        <w:rPr>
          <w:rFonts w:ascii="Times New Roman" w:hAnsi="Times New Roman"/>
          <w:sz w:val="22"/>
          <w:szCs w:val="22"/>
        </w:rPr>
        <w:t>в</w:t>
      </w:r>
      <w:proofErr w:type="gramEnd"/>
      <w:r w:rsidRPr="009B78F0">
        <w:rPr>
          <w:rFonts w:ascii="Times New Roman" w:hAnsi="Times New Roman"/>
          <w:sz w:val="22"/>
          <w:szCs w:val="22"/>
        </w:rPr>
        <w:t xml:space="preserve"> архивный отдел.</w:t>
      </w:r>
    </w:p>
    <w:p w:rsidR="006534E6" w:rsidRPr="009B78F0" w:rsidRDefault="006534E6" w:rsidP="006534E6">
      <w:pPr>
        <w:pStyle w:val="ConsNormal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>Блок-схема, закрепляющая последовательность действий при исполнении муниципальной функции, представлена в Приложении № 4 к настоящему административному регламенту.</w:t>
      </w:r>
    </w:p>
    <w:p w:rsidR="006534E6" w:rsidRPr="009B78F0" w:rsidRDefault="006534E6" w:rsidP="006534E6">
      <w:pPr>
        <w:widowControl w:val="0"/>
        <w:ind w:firstLine="709"/>
        <w:jc w:val="both"/>
        <w:rPr>
          <w:sz w:val="12"/>
          <w:szCs w:val="12"/>
        </w:rPr>
      </w:pPr>
    </w:p>
    <w:p w:rsidR="006534E6" w:rsidRPr="009B78F0" w:rsidRDefault="006534E6" w:rsidP="006534E6">
      <w:pPr>
        <w:widowControl w:val="0"/>
        <w:jc w:val="center"/>
        <w:rPr>
          <w:b/>
          <w:sz w:val="22"/>
          <w:szCs w:val="22"/>
        </w:rPr>
      </w:pPr>
      <w:r w:rsidRPr="009B78F0">
        <w:rPr>
          <w:b/>
          <w:sz w:val="22"/>
          <w:szCs w:val="22"/>
        </w:rPr>
        <w:t>Определение источников комплектования архивного отдела</w:t>
      </w:r>
      <w:r>
        <w:rPr>
          <w:b/>
          <w:sz w:val="22"/>
          <w:szCs w:val="22"/>
        </w:rPr>
        <w:t xml:space="preserve"> </w:t>
      </w:r>
      <w:r w:rsidRPr="009B78F0">
        <w:rPr>
          <w:b/>
          <w:sz w:val="22"/>
          <w:szCs w:val="22"/>
        </w:rPr>
        <w:t>администрации</w:t>
      </w:r>
    </w:p>
    <w:p w:rsidR="006534E6" w:rsidRPr="009B78F0" w:rsidRDefault="006534E6" w:rsidP="006534E6">
      <w:pPr>
        <w:widowControl w:val="0"/>
        <w:jc w:val="center"/>
        <w:rPr>
          <w:b/>
          <w:sz w:val="12"/>
          <w:szCs w:val="12"/>
        </w:rPr>
      </w:pPr>
    </w:p>
    <w:p w:rsidR="006534E6" w:rsidRPr="009B78F0" w:rsidRDefault="006534E6" w:rsidP="006534E6">
      <w:pPr>
        <w:pStyle w:val="ConsNormal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>Основанием для начала исполнения административной процедуры является:</w:t>
      </w:r>
    </w:p>
    <w:p w:rsidR="006534E6" w:rsidRPr="009B78F0" w:rsidRDefault="006534E6" w:rsidP="006534E6">
      <w:pPr>
        <w:pStyle w:val="Con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ab/>
        <w:t>- выявление архивным отделом предполагаемых источников комплектования в обязательном порядке;</w:t>
      </w:r>
    </w:p>
    <w:p w:rsidR="006534E6" w:rsidRPr="009B78F0" w:rsidRDefault="006534E6" w:rsidP="006534E6">
      <w:pPr>
        <w:pStyle w:val="ConsNormal"/>
        <w:tabs>
          <w:tab w:val="left" w:pos="0"/>
          <w:tab w:val="left" w:pos="709"/>
          <w:tab w:val="left" w:pos="993"/>
          <w:tab w:val="left" w:pos="1418"/>
          <w:tab w:val="left" w:pos="1701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 xml:space="preserve">     - письменное обращение юридического или физического лица в администрацию Сосновоборского городского округа о включении в список источников комплектования архивного отдела.</w:t>
      </w:r>
    </w:p>
    <w:p w:rsidR="006534E6" w:rsidRPr="009B78F0" w:rsidRDefault="006534E6" w:rsidP="006534E6">
      <w:pPr>
        <w:pStyle w:val="ConsNormal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>Проекты списков источников комплектования архивного отдела согласовываются Центральной экспертно-проверочной методической комиссией Архивного управления Ленинградской области (далее - ЦЭПМК).</w:t>
      </w:r>
    </w:p>
    <w:p w:rsidR="006534E6" w:rsidRPr="009B78F0" w:rsidRDefault="006534E6" w:rsidP="006534E6">
      <w:pPr>
        <w:pStyle w:val="ConsNormal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 xml:space="preserve">Порядок </w:t>
      </w:r>
      <w:proofErr w:type="gramStart"/>
      <w:r w:rsidRPr="009B78F0">
        <w:rPr>
          <w:rFonts w:ascii="Times New Roman" w:hAnsi="Times New Roman"/>
          <w:sz w:val="22"/>
          <w:szCs w:val="22"/>
        </w:rPr>
        <w:t>рассмотрения списков источников комплектования архивного отдела</w:t>
      </w:r>
      <w:proofErr w:type="gramEnd"/>
      <w:r w:rsidRPr="009B78F0">
        <w:rPr>
          <w:rFonts w:ascii="Times New Roman" w:hAnsi="Times New Roman"/>
          <w:sz w:val="22"/>
          <w:szCs w:val="22"/>
        </w:rPr>
        <w:t xml:space="preserve"> в Архивном управлении осуществляется в соответствии с их административным регламентом.</w:t>
      </w:r>
    </w:p>
    <w:p w:rsidR="006534E6" w:rsidRPr="009B78F0" w:rsidRDefault="006534E6" w:rsidP="006534E6">
      <w:pPr>
        <w:pStyle w:val="ConsNormal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>Срок исполнения данной административной процедуры составляет 30 календарных дней с момента выявления предполагаемого источника комплектования либо с момента обращения юридического или физического лица в администрацию Сосновоборского городского округа с заявлением в свободной форме о включении в список источников комплектования архивного отдела.</w:t>
      </w:r>
    </w:p>
    <w:p w:rsidR="006534E6" w:rsidRPr="009B78F0" w:rsidRDefault="006534E6" w:rsidP="006534E6">
      <w:pPr>
        <w:pStyle w:val="ConsNormal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>Результатом административной процедуры является распоряжение Архивного управления о согласовании списка комплектования архивного отдела и изменений в него.</w:t>
      </w:r>
    </w:p>
    <w:p w:rsidR="006534E6" w:rsidRPr="009B78F0" w:rsidRDefault="006534E6" w:rsidP="006534E6">
      <w:pPr>
        <w:pStyle w:val="ConsNormal"/>
        <w:tabs>
          <w:tab w:val="left" w:pos="0"/>
        </w:tabs>
        <w:ind w:left="709" w:firstLine="0"/>
        <w:jc w:val="both"/>
        <w:rPr>
          <w:rFonts w:ascii="Times New Roman" w:hAnsi="Times New Roman"/>
          <w:sz w:val="12"/>
          <w:szCs w:val="12"/>
        </w:rPr>
      </w:pPr>
    </w:p>
    <w:p w:rsidR="006534E6" w:rsidRPr="009B78F0" w:rsidRDefault="006534E6" w:rsidP="006534E6">
      <w:pPr>
        <w:pStyle w:val="2"/>
        <w:rPr>
          <w:b w:val="0"/>
          <w:sz w:val="22"/>
          <w:szCs w:val="22"/>
        </w:rPr>
      </w:pPr>
      <w:r w:rsidRPr="009B78F0">
        <w:rPr>
          <w:sz w:val="22"/>
          <w:szCs w:val="22"/>
        </w:rPr>
        <w:t>Определение состава архивных документов,</w:t>
      </w:r>
    </w:p>
    <w:p w:rsidR="006534E6" w:rsidRPr="009B78F0" w:rsidRDefault="006534E6" w:rsidP="006534E6">
      <w:pPr>
        <w:pStyle w:val="2"/>
        <w:rPr>
          <w:b w:val="0"/>
          <w:sz w:val="22"/>
          <w:szCs w:val="22"/>
        </w:rPr>
      </w:pPr>
      <w:r w:rsidRPr="009B78F0">
        <w:rPr>
          <w:sz w:val="22"/>
          <w:szCs w:val="22"/>
        </w:rPr>
        <w:t xml:space="preserve">подлежащих приёму в </w:t>
      </w:r>
      <w:proofErr w:type="gramStart"/>
      <w:r w:rsidRPr="009B78F0">
        <w:rPr>
          <w:sz w:val="22"/>
          <w:szCs w:val="22"/>
        </w:rPr>
        <w:t>архивный</w:t>
      </w:r>
      <w:proofErr w:type="gramEnd"/>
      <w:r w:rsidRPr="009B78F0">
        <w:rPr>
          <w:sz w:val="22"/>
          <w:szCs w:val="22"/>
        </w:rPr>
        <w:t xml:space="preserve"> отдел</w:t>
      </w:r>
      <w:r>
        <w:rPr>
          <w:sz w:val="22"/>
          <w:szCs w:val="22"/>
        </w:rPr>
        <w:t xml:space="preserve"> </w:t>
      </w:r>
      <w:r w:rsidRPr="009B78F0">
        <w:rPr>
          <w:sz w:val="22"/>
          <w:szCs w:val="22"/>
        </w:rPr>
        <w:t>администрации</w:t>
      </w:r>
    </w:p>
    <w:p w:rsidR="006534E6" w:rsidRPr="009B78F0" w:rsidRDefault="006534E6" w:rsidP="006534E6">
      <w:pPr>
        <w:rPr>
          <w:sz w:val="12"/>
          <w:szCs w:val="12"/>
        </w:rPr>
      </w:pPr>
    </w:p>
    <w:p w:rsidR="006534E6" w:rsidRPr="009B78F0" w:rsidRDefault="006534E6" w:rsidP="006534E6">
      <w:pPr>
        <w:pStyle w:val="ConsNormal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 xml:space="preserve">Основанием для начала исполнения административной процедуры является включение юридического или физического лица в число источников комплектования архивного отдела, влекущее необходимость определения перечня дел, подлежащих приёму на постоянное хранение в </w:t>
      </w:r>
      <w:proofErr w:type="gramStart"/>
      <w:r w:rsidRPr="009B78F0">
        <w:rPr>
          <w:rFonts w:ascii="Times New Roman" w:hAnsi="Times New Roman"/>
          <w:sz w:val="22"/>
          <w:szCs w:val="22"/>
        </w:rPr>
        <w:t>архивный</w:t>
      </w:r>
      <w:proofErr w:type="gramEnd"/>
      <w:r w:rsidRPr="009B78F0">
        <w:rPr>
          <w:rFonts w:ascii="Times New Roman" w:hAnsi="Times New Roman"/>
          <w:sz w:val="22"/>
          <w:szCs w:val="22"/>
        </w:rPr>
        <w:t xml:space="preserve"> отдел</w:t>
      </w:r>
      <w:r>
        <w:rPr>
          <w:rFonts w:ascii="Times New Roman" w:hAnsi="Times New Roman"/>
          <w:sz w:val="22"/>
          <w:szCs w:val="22"/>
        </w:rPr>
        <w:t xml:space="preserve"> </w:t>
      </w:r>
      <w:r w:rsidRPr="009B78F0">
        <w:rPr>
          <w:rFonts w:ascii="Times New Roman" w:hAnsi="Times New Roman"/>
          <w:sz w:val="22"/>
          <w:szCs w:val="22"/>
        </w:rPr>
        <w:t>администрации.</w:t>
      </w:r>
    </w:p>
    <w:p w:rsidR="006534E6" w:rsidRPr="009B78F0" w:rsidRDefault="006534E6" w:rsidP="006534E6">
      <w:pPr>
        <w:pStyle w:val="ConsNormal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proofErr w:type="gramStart"/>
      <w:r w:rsidRPr="009B78F0">
        <w:rPr>
          <w:rFonts w:ascii="Times New Roman" w:hAnsi="Times New Roman"/>
          <w:sz w:val="22"/>
          <w:szCs w:val="22"/>
        </w:rPr>
        <w:t>Перечень дел, подлежащих приёму от юридических лиц на постоянное хранение в архивный отдел, определяется номенклатурой дел организации – источника комплектования.</w:t>
      </w:r>
      <w:proofErr w:type="gramEnd"/>
    </w:p>
    <w:p w:rsidR="006534E6" w:rsidRPr="009B78F0" w:rsidRDefault="006534E6" w:rsidP="006534E6">
      <w:pPr>
        <w:pStyle w:val="ConsNormal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 xml:space="preserve">Номенклатура дел подлежит ежегодному утверждению руководителем юридического лица, согласованию с экспертной комиссией администрации (далее – </w:t>
      </w:r>
      <w:proofErr w:type="gramStart"/>
      <w:r w:rsidRPr="009B78F0">
        <w:rPr>
          <w:rFonts w:ascii="Times New Roman" w:hAnsi="Times New Roman"/>
          <w:sz w:val="22"/>
          <w:szCs w:val="22"/>
        </w:rPr>
        <w:t>ЭК</w:t>
      </w:r>
      <w:proofErr w:type="gramEnd"/>
      <w:r w:rsidRPr="009B78F0">
        <w:rPr>
          <w:rFonts w:ascii="Times New Roman" w:hAnsi="Times New Roman"/>
          <w:sz w:val="22"/>
          <w:szCs w:val="22"/>
        </w:rPr>
        <w:t>), либо с экспертно-проверочной комиссией администрации (далее ЭПК администрации)   и один раз в пять лет подлежит согласованию с Архивным управлением  в соответствии с предоставленными  полномочиями.</w:t>
      </w:r>
    </w:p>
    <w:p w:rsidR="006534E6" w:rsidRPr="009B78F0" w:rsidRDefault="006534E6" w:rsidP="006534E6">
      <w:pPr>
        <w:pStyle w:val="ConsNormal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 xml:space="preserve">Ежегодно описи дел постоянного, временного (свыше 10 лет) хранения, описи дел по личному составу, акты о неисправимых повреждениях архивных документов, акты о необнаружении дел, пути розыска которых исчерпаны, представляются организациями - источниками комплектования  на рассмотрение </w:t>
      </w:r>
      <w:proofErr w:type="gramStart"/>
      <w:r w:rsidRPr="009B78F0">
        <w:rPr>
          <w:rFonts w:ascii="Times New Roman" w:hAnsi="Times New Roman"/>
          <w:sz w:val="22"/>
          <w:szCs w:val="22"/>
        </w:rPr>
        <w:t>ЭК</w:t>
      </w:r>
      <w:proofErr w:type="gramEnd"/>
      <w:r w:rsidRPr="009B78F0">
        <w:rPr>
          <w:rFonts w:ascii="Times New Roman" w:hAnsi="Times New Roman"/>
          <w:sz w:val="22"/>
          <w:szCs w:val="22"/>
        </w:rPr>
        <w:t xml:space="preserve"> администрации, либо  ЭПК администрации и ЦЭПМК Архивного управления.</w:t>
      </w:r>
    </w:p>
    <w:p w:rsidR="006534E6" w:rsidRPr="009B78F0" w:rsidRDefault="006534E6" w:rsidP="006534E6">
      <w:pPr>
        <w:pStyle w:val="ConsNormal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proofErr w:type="gramStart"/>
      <w:r w:rsidRPr="009B78F0">
        <w:rPr>
          <w:rFonts w:ascii="Times New Roman" w:hAnsi="Times New Roman"/>
          <w:sz w:val="22"/>
          <w:szCs w:val="22"/>
        </w:rPr>
        <w:lastRenderedPageBreak/>
        <w:t>Архивный</w:t>
      </w:r>
      <w:proofErr w:type="gramEnd"/>
      <w:r w:rsidRPr="009B78F0">
        <w:rPr>
          <w:rFonts w:ascii="Times New Roman" w:hAnsi="Times New Roman"/>
          <w:sz w:val="22"/>
          <w:szCs w:val="22"/>
        </w:rPr>
        <w:t xml:space="preserve"> отдел вправе самостоятельно согласовывать в соответствии с предоставленными ему полномочиями описи дел по личному составу.</w:t>
      </w:r>
    </w:p>
    <w:p w:rsidR="006534E6" w:rsidRPr="009B78F0" w:rsidRDefault="006534E6" w:rsidP="006534E6">
      <w:pPr>
        <w:pStyle w:val="ConsNormal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 xml:space="preserve">ЦЭПМК Архивного управления на основании согласованных </w:t>
      </w:r>
      <w:proofErr w:type="gramStart"/>
      <w:r w:rsidRPr="009B78F0">
        <w:rPr>
          <w:rFonts w:ascii="Times New Roman" w:hAnsi="Times New Roman"/>
          <w:sz w:val="22"/>
          <w:szCs w:val="22"/>
        </w:rPr>
        <w:t>ЭК</w:t>
      </w:r>
      <w:proofErr w:type="gramEnd"/>
      <w:r w:rsidRPr="009B78F0">
        <w:rPr>
          <w:rFonts w:ascii="Times New Roman" w:hAnsi="Times New Roman"/>
          <w:sz w:val="22"/>
          <w:szCs w:val="22"/>
        </w:rPr>
        <w:t xml:space="preserve"> и ЭПК администрации представленных документов  и письменных заключений архивного отдела, принимает решение:</w:t>
      </w:r>
    </w:p>
    <w:p w:rsidR="006534E6" w:rsidRPr="009B78F0" w:rsidRDefault="006534E6" w:rsidP="006534E6">
      <w:pPr>
        <w:widowControl w:val="0"/>
        <w:tabs>
          <w:tab w:val="num" w:pos="1400"/>
        </w:tabs>
        <w:ind w:firstLine="697"/>
        <w:jc w:val="both"/>
        <w:rPr>
          <w:sz w:val="22"/>
          <w:szCs w:val="22"/>
        </w:rPr>
      </w:pPr>
      <w:r w:rsidRPr="009B78F0">
        <w:rPr>
          <w:sz w:val="22"/>
          <w:szCs w:val="22"/>
        </w:rPr>
        <w:t xml:space="preserve">-  об утверждении описей дел (или их годовых разделов) постоянного хранения, представленных  источниками комплектования архивного отдела; </w:t>
      </w:r>
    </w:p>
    <w:p w:rsidR="006534E6" w:rsidRPr="009B78F0" w:rsidRDefault="006534E6" w:rsidP="006534E6">
      <w:pPr>
        <w:widowControl w:val="0"/>
        <w:tabs>
          <w:tab w:val="num" w:pos="1400"/>
        </w:tabs>
        <w:ind w:firstLine="697"/>
        <w:jc w:val="both"/>
        <w:rPr>
          <w:sz w:val="22"/>
          <w:szCs w:val="22"/>
        </w:rPr>
      </w:pPr>
      <w:r w:rsidRPr="009B78F0">
        <w:rPr>
          <w:sz w:val="22"/>
          <w:szCs w:val="22"/>
        </w:rPr>
        <w:t>- о согласовании описей дел временного (свыше 10 лет) хранения, о согласовании актов о неисправимых повреждениях архивных документов, о согласовании актов о необнаружении дел, пути розыска которых исчерпаны,  источников комплектования архивного отдела.</w:t>
      </w:r>
    </w:p>
    <w:p w:rsidR="006534E6" w:rsidRPr="009B78F0" w:rsidRDefault="006534E6" w:rsidP="006534E6">
      <w:pPr>
        <w:pStyle w:val="ConsNormal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>При наличии замечаний, представленные документы с замечаниями, изложенными в письменном виде, передаются в источник комплектования для анализа полученных замечаний и их устранения.</w:t>
      </w:r>
    </w:p>
    <w:p w:rsidR="006534E6" w:rsidRPr="009B78F0" w:rsidRDefault="006534E6" w:rsidP="006534E6">
      <w:pPr>
        <w:pStyle w:val="ConsNormal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 xml:space="preserve">Представление номенклатур дел, описей дел, актов о неисправимых повреждениях архивных документов, актов о необнаружении дел, пути розыска которых исчерпаны, осуществляется в срок не позднее, чем за 10 рабочих дней до даты заседания любой экспертной комиссии. </w:t>
      </w:r>
    </w:p>
    <w:p w:rsidR="006534E6" w:rsidRPr="009B78F0" w:rsidRDefault="006534E6" w:rsidP="006534E6">
      <w:pPr>
        <w:pStyle w:val="ConsNormal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proofErr w:type="gramStart"/>
      <w:r w:rsidRPr="009B78F0">
        <w:rPr>
          <w:rFonts w:ascii="Times New Roman" w:hAnsi="Times New Roman"/>
          <w:sz w:val="22"/>
          <w:szCs w:val="22"/>
        </w:rPr>
        <w:t>Согласование номенклатур, описей дел по личному составу, описей дел временного (свыше 10 лет) хранения, актов о неисправимых повреждениях архивных документов, актов о необнаружении дел, пути розыска которых исчерпаны и утверждение описей дел постоянного хранения осуществляется в срок не более двух месяцев со дня поступления необходимых  архивных документов в архивный отдел или Архивное</w:t>
      </w:r>
      <w:r>
        <w:rPr>
          <w:rFonts w:ascii="Times New Roman" w:hAnsi="Times New Roman"/>
          <w:sz w:val="22"/>
          <w:szCs w:val="22"/>
        </w:rPr>
        <w:t xml:space="preserve"> </w:t>
      </w:r>
      <w:r w:rsidRPr="009B78F0">
        <w:rPr>
          <w:rFonts w:ascii="Times New Roman" w:hAnsi="Times New Roman"/>
          <w:sz w:val="22"/>
          <w:szCs w:val="22"/>
        </w:rPr>
        <w:t>управление.</w:t>
      </w:r>
      <w:proofErr w:type="gramEnd"/>
    </w:p>
    <w:p w:rsidR="006534E6" w:rsidRPr="009B78F0" w:rsidRDefault="006534E6" w:rsidP="006534E6">
      <w:pPr>
        <w:pStyle w:val="ConsNormal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 xml:space="preserve">Срок исполнения административной процедуры составляет шестьдесят календарных дней со дня поступления всех необходимых документов </w:t>
      </w:r>
      <w:proofErr w:type="gramStart"/>
      <w:r w:rsidRPr="009B78F0">
        <w:rPr>
          <w:rFonts w:ascii="Times New Roman" w:hAnsi="Times New Roman"/>
          <w:sz w:val="22"/>
          <w:szCs w:val="22"/>
        </w:rPr>
        <w:t>в</w:t>
      </w:r>
      <w:proofErr w:type="gramEnd"/>
      <w:r w:rsidRPr="009B78F0">
        <w:rPr>
          <w:rFonts w:ascii="Times New Roman" w:hAnsi="Times New Roman"/>
          <w:sz w:val="22"/>
          <w:szCs w:val="22"/>
        </w:rPr>
        <w:t xml:space="preserve"> архивный отдел.</w:t>
      </w:r>
    </w:p>
    <w:p w:rsidR="006534E6" w:rsidRPr="009B78F0" w:rsidRDefault="006534E6" w:rsidP="006534E6">
      <w:pPr>
        <w:pStyle w:val="ConsNormal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>Результатом исполнения административной процедуры является определение состава архивных документов путём утверждения описи дел постоянного хранения в отношении конкретного источника комплектования.</w:t>
      </w:r>
    </w:p>
    <w:p w:rsidR="006534E6" w:rsidRPr="009B78F0" w:rsidRDefault="006534E6" w:rsidP="006534E6">
      <w:pPr>
        <w:widowControl w:val="0"/>
        <w:ind w:left="700"/>
        <w:jc w:val="both"/>
        <w:rPr>
          <w:sz w:val="12"/>
          <w:szCs w:val="12"/>
        </w:rPr>
      </w:pPr>
    </w:p>
    <w:p w:rsidR="006534E6" w:rsidRPr="009B78F0" w:rsidRDefault="006534E6" w:rsidP="006534E6">
      <w:pPr>
        <w:widowControl w:val="0"/>
        <w:jc w:val="center"/>
        <w:rPr>
          <w:b/>
          <w:sz w:val="22"/>
          <w:szCs w:val="22"/>
        </w:rPr>
      </w:pPr>
      <w:proofErr w:type="gramStart"/>
      <w:r w:rsidRPr="009B78F0">
        <w:rPr>
          <w:b/>
          <w:sz w:val="22"/>
          <w:szCs w:val="22"/>
        </w:rPr>
        <w:t>Приём-передача архивных документов в архивный отдел администрации</w:t>
      </w:r>
      <w:proofErr w:type="gramEnd"/>
    </w:p>
    <w:p w:rsidR="006534E6" w:rsidRPr="009B78F0" w:rsidRDefault="006534E6" w:rsidP="006534E6">
      <w:pPr>
        <w:widowControl w:val="0"/>
        <w:jc w:val="center"/>
        <w:rPr>
          <w:b/>
          <w:sz w:val="12"/>
          <w:szCs w:val="12"/>
        </w:rPr>
      </w:pPr>
    </w:p>
    <w:p w:rsidR="006534E6" w:rsidRPr="009B78F0" w:rsidRDefault="006534E6" w:rsidP="006534E6">
      <w:pPr>
        <w:pStyle w:val="ConsNormal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>Основанием для приёма архивных документов в архивный отдел</w:t>
      </w:r>
      <w:r>
        <w:rPr>
          <w:rFonts w:ascii="Times New Roman" w:hAnsi="Times New Roman"/>
          <w:sz w:val="22"/>
          <w:szCs w:val="22"/>
        </w:rPr>
        <w:t xml:space="preserve"> </w:t>
      </w:r>
      <w:r w:rsidRPr="009B78F0">
        <w:rPr>
          <w:rFonts w:ascii="Times New Roman" w:hAnsi="Times New Roman"/>
          <w:sz w:val="22"/>
          <w:szCs w:val="22"/>
        </w:rPr>
        <w:t xml:space="preserve">является утвержденный </w:t>
      </w:r>
      <w:proofErr w:type="gramStart"/>
      <w:r w:rsidRPr="009B78F0">
        <w:rPr>
          <w:rFonts w:ascii="Times New Roman" w:hAnsi="Times New Roman"/>
          <w:sz w:val="22"/>
          <w:szCs w:val="22"/>
        </w:rPr>
        <w:t>ЭК</w:t>
      </w:r>
      <w:proofErr w:type="gramEnd"/>
      <w:r w:rsidRPr="009B78F0">
        <w:rPr>
          <w:rFonts w:ascii="Times New Roman" w:hAnsi="Times New Roman"/>
          <w:sz w:val="22"/>
          <w:szCs w:val="22"/>
        </w:rPr>
        <w:t xml:space="preserve"> и ЭПК администрации график приема-передачи архивных документов, согласованный с источником комплектования. </w:t>
      </w:r>
    </w:p>
    <w:p w:rsidR="006534E6" w:rsidRPr="009B78F0" w:rsidRDefault="006534E6" w:rsidP="006534E6">
      <w:pPr>
        <w:pStyle w:val="ConsNormal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>Допускается внеплановый приём документов Архивного фонда Российской Федерации, а также архивных документов, сроки временного хранения которых не истекли, в случае ликвидации источника комплектования или в случае угрозы уничтожения, утраты  архивных документов.</w:t>
      </w:r>
    </w:p>
    <w:p w:rsidR="006534E6" w:rsidRPr="009B78F0" w:rsidRDefault="006534E6" w:rsidP="006534E6">
      <w:pPr>
        <w:pStyle w:val="ConsNormal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 xml:space="preserve">По просьбе источников комплектования и при наличии свободных площадей может быть осуществлен досрочный приём документов Архивного фонда Российской Федерации, а также временное хранение архивных документов на основе договора. </w:t>
      </w:r>
    </w:p>
    <w:p w:rsidR="006534E6" w:rsidRPr="009B78F0" w:rsidRDefault="006534E6" w:rsidP="006534E6">
      <w:pPr>
        <w:pStyle w:val="ConsNormal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>Основаниями для начала исполнения административной процедуры являются:</w:t>
      </w:r>
    </w:p>
    <w:p w:rsidR="006534E6" w:rsidRPr="009B78F0" w:rsidRDefault="006534E6" w:rsidP="006534E6">
      <w:pPr>
        <w:widowControl w:val="0"/>
        <w:tabs>
          <w:tab w:val="num" w:pos="1400"/>
        </w:tabs>
        <w:ind w:firstLine="697"/>
        <w:jc w:val="both"/>
        <w:rPr>
          <w:sz w:val="22"/>
          <w:szCs w:val="22"/>
        </w:rPr>
      </w:pPr>
      <w:r w:rsidRPr="009B78F0">
        <w:rPr>
          <w:sz w:val="22"/>
          <w:szCs w:val="22"/>
        </w:rPr>
        <w:t xml:space="preserve">- наличие у юридического лица выписки из утверждённого </w:t>
      </w:r>
      <w:proofErr w:type="gramStart"/>
      <w:r w:rsidRPr="009B78F0">
        <w:rPr>
          <w:sz w:val="22"/>
          <w:szCs w:val="22"/>
        </w:rPr>
        <w:t>ЭК</w:t>
      </w:r>
      <w:proofErr w:type="gramEnd"/>
      <w:r w:rsidRPr="009B78F0">
        <w:rPr>
          <w:sz w:val="22"/>
          <w:szCs w:val="22"/>
        </w:rPr>
        <w:t xml:space="preserve"> и ЭПК администрации в конце предыдущего года графика приёма документов на муниципальное хранение, которая направляется источнику комплектования в начале календарного года;</w:t>
      </w:r>
    </w:p>
    <w:p w:rsidR="006534E6" w:rsidRPr="009B78F0" w:rsidRDefault="006534E6" w:rsidP="006534E6">
      <w:pPr>
        <w:widowControl w:val="0"/>
        <w:tabs>
          <w:tab w:val="num" w:pos="1400"/>
        </w:tabs>
        <w:ind w:firstLine="697"/>
        <w:jc w:val="both"/>
        <w:rPr>
          <w:sz w:val="22"/>
          <w:szCs w:val="22"/>
        </w:rPr>
      </w:pPr>
      <w:r w:rsidRPr="009B78F0">
        <w:rPr>
          <w:sz w:val="22"/>
          <w:szCs w:val="22"/>
        </w:rPr>
        <w:t xml:space="preserve">- письменное обращение юридического или физического лица в </w:t>
      </w:r>
      <w:proofErr w:type="gramStart"/>
      <w:r w:rsidRPr="009B78F0">
        <w:rPr>
          <w:sz w:val="22"/>
          <w:szCs w:val="22"/>
        </w:rPr>
        <w:t>архивный</w:t>
      </w:r>
      <w:proofErr w:type="gramEnd"/>
      <w:r w:rsidRPr="009B78F0">
        <w:rPr>
          <w:sz w:val="22"/>
          <w:szCs w:val="22"/>
        </w:rPr>
        <w:t xml:space="preserve"> отдел посредством почтовой связи;</w:t>
      </w:r>
    </w:p>
    <w:p w:rsidR="006534E6" w:rsidRPr="009B78F0" w:rsidRDefault="006534E6" w:rsidP="006534E6">
      <w:pPr>
        <w:widowControl w:val="0"/>
        <w:tabs>
          <w:tab w:val="num" w:pos="1400"/>
        </w:tabs>
        <w:ind w:firstLine="697"/>
        <w:jc w:val="both"/>
        <w:rPr>
          <w:sz w:val="22"/>
          <w:szCs w:val="22"/>
        </w:rPr>
      </w:pPr>
      <w:r w:rsidRPr="009B78F0">
        <w:rPr>
          <w:sz w:val="22"/>
          <w:szCs w:val="22"/>
        </w:rPr>
        <w:t>- решение арбитражного суда о признании юридического лица банкротом, введении конкурсного производства или решение организации о самоликвидации.</w:t>
      </w:r>
    </w:p>
    <w:p w:rsidR="006534E6" w:rsidRPr="009B78F0" w:rsidRDefault="006534E6" w:rsidP="006534E6">
      <w:pPr>
        <w:pStyle w:val="ConsNormal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proofErr w:type="gramStart"/>
      <w:r w:rsidRPr="009B78F0">
        <w:rPr>
          <w:rFonts w:ascii="Times New Roman" w:hAnsi="Times New Roman"/>
          <w:sz w:val="22"/>
          <w:szCs w:val="22"/>
        </w:rPr>
        <w:t>Архивный отдел администрации за месяц до установленного графиком приёма</w:t>
      </w:r>
      <w:r>
        <w:rPr>
          <w:rFonts w:ascii="Times New Roman" w:hAnsi="Times New Roman"/>
          <w:sz w:val="22"/>
          <w:szCs w:val="22"/>
        </w:rPr>
        <w:t xml:space="preserve"> </w:t>
      </w:r>
      <w:r w:rsidRPr="009B78F0">
        <w:rPr>
          <w:rFonts w:ascii="Times New Roman" w:hAnsi="Times New Roman"/>
          <w:sz w:val="22"/>
          <w:szCs w:val="22"/>
        </w:rPr>
        <w:t xml:space="preserve">срока в письменной форме информирует источники комплектования о предстоящих сроках и объёмах передачи на хранение документов. </w:t>
      </w:r>
      <w:proofErr w:type="gramEnd"/>
    </w:p>
    <w:p w:rsidR="006534E6" w:rsidRPr="009B78F0" w:rsidRDefault="006534E6" w:rsidP="006534E6">
      <w:pPr>
        <w:pStyle w:val="ConsNormal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>В определенные графиком сроки архивный отдел организует приём документов на хранение.</w:t>
      </w:r>
    </w:p>
    <w:p w:rsidR="006534E6" w:rsidRPr="009B78F0" w:rsidRDefault="006534E6" w:rsidP="006534E6">
      <w:pPr>
        <w:pStyle w:val="ConsNormal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 xml:space="preserve">Приём архивных документов личного происхождения в архивный отдел осуществляется на основании решения </w:t>
      </w:r>
      <w:proofErr w:type="gramStart"/>
      <w:r w:rsidRPr="009B78F0">
        <w:rPr>
          <w:rFonts w:ascii="Times New Roman" w:hAnsi="Times New Roman"/>
          <w:sz w:val="22"/>
          <w:szCs w:val="22"/>
        </w:rPr>
        <w:t>ЭК</w:t>
      </w:r>
      <w:proofErr w:type="gramEnd"/>
      <w:r w:rsidRPr="009B78F0">
        <w:rPr>
          <w:rFonts w:ascii="Times New Roman" w:hAnsi="Times New Roman"/>
          <w:sz w:val="22"/>
          <w:szCs w:val="22"/>
        </w:rPr>
        <w:t xml:space="preserve"> и ЭПК администрации по результатам </w:t>
      </w:r>
      <w:r w:rsidRPr="009B78F0">
        <w:rPr>
          <w:rFonts w:ascii="Times New Roman" w:hAnsi="Times New Roman"/>
          <w:sz w:val="22"/>
          <w:szCs w:val="22"/>
        </w:rPr>
        <w:lastRenderedPageBreak/>
        <w:t>рассмотрения сдаточной или оценочной описи и заключения эксперта и оформляется актом приёма на хранение документов личного происхождения.</w:t>
      </w:r>
    </w:p>
    <w:p w:rsidR="006534E6" w:rsidRPr="009B78F0" w:rsidRDefault="006534E6" w:rsidP="006534E6">
      <w:pPr>
        <w:pStyle w:val="ConsNormal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>При передаче документов на хранение:</w:t>
      </w:r>
    </w:p>
    <w:p w:rsidR="006534E6" w:rsidRPr="009B78F0" w:rsidRDefault="006534E6" w:rsidP="006534E6">
      <w:pPr>
        <w:pStyle w:val="ConsNormal"/>
        <w:numPr>
          <w:ilvl w:val="1"/>
          <w:numId w:val="4"/>
        </w:numPr>
        <w:tabs>
          <w:tab w:val="left" w:pos="0"/>
        </w:tabs>
        <w:ind w:hanging="1199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 xml:space="preserve"> Юридическими лицами представляются:</w:t>
      </w:r>
    </w:p>
    <w:p w:rsidR="006534E6" w:rsidRPr="009B78F0" w:rsidRDefault="006534E6" w:rsidP="006534E6">
      <w:pPr>
        <w:pStyle w:val="ConsNormal"/>
        <w:tabs>
          <w:tab w:val="left" w:pos="0"/>
        </w:tabs>
        <w:ind w:left="709" w:firstLine="0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>-  письмо (заявление) с просьбой о приёме документов;</w:t>
      </w:r>
    </w:p>
    <w:p w:rsidR="006534E6" w:rsidRPr="009B78F0" w:rsidRDefault="006534E6" w:rsidP="006534E6">
      <w:pPr>
        <w:pStyle w:val="ConsNormal"/>
        <w:tabs>
          <w:tab w:val="left" w:pos="0"/>
        </w:tabs>
        <w:ind w:left="142" w:hanging="142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ab/>
      </w:r>
      <w:r w:rsidRPr="009B78F0">
        <w:rPr>
          <w:rFonts w:ascii="Times New Roman" w:hAnsi="Times New Roman"/>
          <w:sz w:val="22"/>
          <w:szCs w:val="22"/>
        </w:rPr>
        <w:tab/>
        <w:t>- утверждённые ЦЭПМК  Архивного управления описи дел постоянного хранения  (в 4-х экземплярах) и научно-справочный аппарат к ним;</w:t>
      </w:r>
    </w:p>
    <w:p w:rsidR="006534E6" w:rsidRPr="009B78F0" w:rsidRDefault="006534E6" w:rsidP="006534E6">
      <w:pPr>
        <w:pStyle w:val="ConsNormal"/>
        <w:tabs>
          <w:tab w:val="left" w:pos="0"/>
        </w:tabs>
        <w:ind w:left="142" w:hanging="142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ab/>
      </w:r>
      <w:r w:rsidRPr="009B78F0">
        <w:rPr>
          <w:rFonts w:ascii="Times New Roman" w:hAnsi="Times New Roman"/>
          <w:sz w:val="22"/>
          <w:szCs w:val="22"/>
        </w:rPr>
        <w:tab/>
        <w:t xml:space="preserve">- утверждённые </w:t>
      </w:r>
      <w:proofErr w:type="gramStart"/>
      <w:r w:rsidRPr="009B78F0">
        <w:rPr>
          <w:rFonts w:ascii="Times New Roman" w:hAnsi="Times New Roman"/>
          <w:sz w:val="22"/>
          <w:szCs w:val="22"/>
        </w:rPr>
        <w:t>ЭК</w:t>
      </w:r>
      <w:proofErr w:type="gramEnd"/>
      <w:r w:rsidRPr="009B78F0">
        <w:rPr>
          <w:rFonts w:ascii="Times New Roman" w:hAnsi="Times New Roman"/>
          <w:sz w:val="22"/>
          <w:szCs w:val="22"/>
        </w:rPr>
        <w:t xml:space="preserve"> и ЭПМК  администрации  описи дел по личному составу   (в 3-х экземплярах) и научно-справочный аппарат к ним;</w:t>
      </w:r>
    </w:p>
    <w:p w:rsidR="006534E6" w:rsidRPr="009B78F0" w:rsidRDefault="006534E6" w:rsidP="006534E6">
      <w:pPr>
        <w:pStyle w:val="ConsNormal"/>
        <w:tabs>
          <w:tab w:val="left" w:pos="0"/>
        </w:tabs>
        <w:ind w:left="142" w:hanging="142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ab/>
      </w:r>
      <w:r w:rsidRPr="009B78F0">
        <w:rPr>
          <w:rFonts w:ascii="Times New Roman" w:hAnsi="Times New Roman"/>
          <w:sz w:val="22"/>
          <w:szCs w:val="22"/>
        </w:rPr>
        <w:tab/>
        <w:t>- историческая справка, содержащая сведения  о юридическом лице и его архивных фондах (при первом приёме), дополнение к исторической справке со сведениями об изменениях в названии, функциях, структуре источника комплектования (при последующих приёмах);</w:t>
      </w:r>
    </w:p>
    <w:p w:rsidR="006534E6" w:rsidRPr="009B78F0" w:rsidRDefault="006534E6" w:rsidP="006534E6">
      <w:pPr>
        <w:pStyle w:val="ConsNormal"/>
        <w:tabs>
          <w:tab w:val="left" w:pos="0"/>
        </w:tabs>
        <w:ind w:left="142" w:hanging="142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ab/>
      </w:r>
      <w:r w:rsidRPr="009B78F0">
        <w:rPr>
          <w:rFonts w:ascii="Times New Roman" w:hAnsi="Times New Roman"/>
          <w:sz w:val="22"/>
          <w:szCs w:val="22"/>
        </w:rPr>
        <w:tab/>
        <w:t>- акты о необнаружении архивных документов, пути розыска которых исчерпаны, о неисправимом повреждении документов в случае отсутствия архивных документов;</w:t>
      </w:r>
    </w:p>
    <w:p w:rsidR="006534E6" w:rsidRPr="009B78F0" w:rsidRDefault="006534E6" w:rsidP="006534E6">
      <w:pPr>
        <w:pStyle w:val="ConsNormal"/>
        <w:tabs>
          <w:tab w:val="left" w:pos="0"/>
        </w:tabs>
        <w:ind w:left="142" w:hanging="142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ab/>
      </w:r>
      <w:r w:rsidRPr="009B78F0">
        <w:rPr>
          <w:rFonts w:ascii="Times New Roman" w:hAnsi="Times New Roman"/>
          <w:sz w:val="22"/>
          <w:szCs w:val="22"/>
        </w:rPr>
        <w:tab/>
        <w:t>- справка о причинах отсутствия документов, подлежащих передаче на хранение в государственный архив, в случае если отдельные виды документов не создавались или были утрачены.</w:t>
      </w:r>
    </w:p>
    <w:p w:rsidR="006534E6" w:rsidRPr="009B78F0" w:rsidRDefault="006534E6" w:rsidP="006534E6">
      <w:pPr>
        <w:pStyle w:val="ConsNormal"/>
        <w:numPr>
          <w:ilvl w:val="1"/>
          <w:numId w:val="4"/>
        </w:numPr>
        <w:tabs>
          <w:tab w:val="left" w:pos="0"/>
        </w:tabs>
        <w:ind w:hanging="1199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>Физическими лицами представляются</w:t>
      </w:r>
      <w:r w:rsidRPr="009B78F0">
        <w:rPr>
          <w:rFonts w:ascii="Times New Roman" w:hAnsi="Times New Roman"/>
          <w:sz w:val="22"/>
          <w:szCs w:val="22"/>
          <w:lang w:val="en-US"/>
        </w:rPr>
        <w:t>:</w:t>
      </w:r>
    </w:p>
    <w:p w:rsidR="006534E6" w:rsidRPr="009B78F0" w:rsidRDefault="006534E6" w:rsidP="006534E6">
      <w:pPr>
        <w:pStyle w:val="ConsNormal"/>
        <w:tabs>
          <w:tab w:val="left" w:pos="0"/>
        </w:tabs>
        <w:ind w:left="142" w:firstLine="567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>-письмо (заявление) с просьбой о приёме документов;</w:t>
      </w:r>
    </w:p>
    <w:p w:rsidR="006534E6" w:rsidRPr="009B78F0" w:rsidRDefault="006534E6" w:rsidP="006534E6">
      <w:pPr>
        <w:pStyle w:val="ConsNormal"/>
        <w:tabs>
          <w:tab w:val="left" w:pos="0"/>
        </w:tabs>
        <w:ind w:left="142" w:firstLine="567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>-биографическая справка о физическом лице и аннотация архивных документов (при первом приёме), дополнение к биографической справке (при последующих приёмах).</w:t>
      </w:r>
    </w:p>
    <w:p w:rsidR="006534E6" w:rsidRPr="009B78F0" w:rsidRDefault="006534E6" w:rsidP="006534E6">
      <w:pPr>
        <w:pStyle w:val="ConsNormal"/>
        <w:numPr>
          <w:ilvl w:val="1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>При приёме архивных документов на хранение в связи с ликвидацией юридического лица также представляются:</w:t>
      </w:r>
    </w:p>
    <w:p w:rsidR="006534E6" w:rsidRPr="009B78F0" w:rsidRDefault="006534E6" w:rsidP="006534E6">
      <w:pPr>
        <w:pStyle w:val="ConsNormal"/>
        <w:tabs>
          <w:tab w:val="left" w:pos="0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>- письмо (заявление) с просьбой о приёме документов;</w:t>
      </w:r>
    </w:p>
    <w:p w:rsidR="006534E6" w:rsidRPr="009B78F0" w:rsidRDefault="006534E6" w:rsidP="006534E6">
      <w:pPr>
        <w:pStyle w:val="ConsNormal"/>
        <w:tabs>
          <w:tab w:val="left" w:pos="0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>- документ, подтверждающий факт ликвидации юридического лица (копия);</w:t>
      </w:r>
    </w:p>
    <w:p w:rsidR="006534E6" w:rsidRPr="009B78F0" w:rsidRDefault="006534E6" w:rsidP="006534E6">
      <w:pPr>
        <w:pStyle w:val="ConsNormal"/>
        <w:tabs>
          <w:tab w:val="left" w:pos="0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>- описи дел по личному составу (в 3-х экземплярах) и научно-справочный аппарат к ним;</w:t>
      </w:r>
    </w:p>
    <w:p w:rsidR="006534E6" w:rsidRPr="009B78F0" w:rsidRDefault="006534E6" w:rsidP="006534E6">
      <w:pPr>
        <w:pStyle w:val="ConsNormal"/>
        <w:tabs>
          <w:tab w:val="left" w:pos="0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>- историческая справка о юридическом лице и его архивном фонде.</w:t>
      </w:r>
    </w:p>
    <w:p w:rsidR="006534E6" w:rsidRPr="009B78F0" w:rsidRDefault="006534E6" w:rsidP="006534E6">
      <w:pPr>
        <w:pStyle w:val="ConsNormal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>Ответственным за приём архивных документов на хранение является работник архивного отдела, в должностной инструкции которого закреплена соответствующая обязанность (далее – ответственный за приём).</w:t>
      </w:r>
    </w:p>
    <w:p w:rsidR="006534E6" w:rsidRPr="009B78F0" w:rsidRDefault="006534E6" w:rsidP="006534E6">
      <w:pPr>
        <w:pStyle w:val="ConsNormal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proofErr w:type="gramStart"/>
      <w:r w:rsidRPr="009B78F0">
        <w:rPr>
          <w:rFonts w:ascii="Times New Roman" w:hAnsi="Times New Roman"/>
          <w:sz w:val="22"/>
          <w:szCs w:val="22"/>
        </w:rPr>
        <w:t>При приёме архивных документов ответственный за приём проводит проверку их физического, санитарно-гигиенического, технического состояния, а также проверку наличия и состояния страховых копий на особо ценные и уникальные документы и проверку комплектности учётных документов.</w:t>
      </w:r>
      <w:proofErr w:type="gramEnd"/>
    </w:p>
    <w:p w:rsidR="006534E6" w:rsidRPr="009B78F0" w:rsidRDefault="006534E6" w:rsidP="006534E6">
      <w:pPr>
        <w:pStyle w:val="ConsNormal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 xml:space="preserve">Приём дел производится поединично; особо ценные дела принимаются с их полистной проверкой. На всех экземплярах описи дел, документов делаются отметки о приёме архивных документов в </w:t>
      </w:r>
      <w:proofErr w:type="gramStart"/>
      <w:r w:rsidRPr="009B78F0">
        <w:rPr>
          <w:rFonts w:ascii="Times New Roman" w:hAnsi="Times New Roman"/>
          <w:sz w:val="22"/>
          <w:szCs w:val="22"/>
        </w:rPr>
        <w:t>архивный</w:t>
      </w:r>
      <w:proofErr w:type="gramEnd"/>
      <w:r w:rsidRPr="009B78F0">
        <w:rPr>
          <w:rFonts w:ascii="Times New Roman" w:hAnsi="Times New Roman"/>
          <w:sz w:val="22"/>
          <w:szCs w:val="22"/>
        </w:rPr>
        <w:t xml:space="preserve"> отдел.</w:t>
      </w:r>
    </w:p>
    <w:p w:rsidR="006534E6" w:rsidRPr="009B78F0" w:rsidRDefault="006534E6" w:rsidP="006534E6">
      <w:pPr>
        <w:pStyle w:val="ConsNormal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>При отсутствии единиц хранения, указанных в описи дел, документов, в ней делается новая итоговая запись.</w:t>
      </w:r>
    </w:p>
    <w:p w:rsidR="006534E6" w:rsidRPr="009B78F0" w:rsidRDefault="006534E6" w:rsidP="006534E6">
      <w:pPr>
        <w:pStyle w:val="ConsNormal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 xml:space="preserve">Номера отсутствующих единиц хранения и причины отсутствия оговариваются в акте приёма-передачи архивных документов на хранение и в прилагаемой к акту справке. </w:t>
      </w:r>
    </w:p>
    <w:p w:rsidR="006534E6" w:rsidRPr="009B78F0" w:rsidRDefault="006534E6" w:rsidP="006534E6">
      <w:pPr>
        <w:pStyle w:val="ConsNormal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proofErr w:type="gramStart"/>
      <w:r w:rsidRPr="009B78F0">
        <w:rPr>
          <w:rFonts w:ascii="Times New Roman" w:hAnsi="Times New Roman"/>
          <w:sz w:val="22"/>
          <w:szCs w:val="22"/>
        </w:rPr>
        <w:t>Аудиовизуальные документы принимаются на хранение в следующем комплекте: кинодокументы (фильмы, спецвыпуски) - негатив изображения, негатив фонограммы, магнитный оригинал фонограммы, позитивная копия, магнитная фонограмма шумов и музыки, промежуточный позитив изображения, установочные ролики и паспорта для цветных кинодокументов (в исключительных случаях принимается неполный комплект); фотодокументы - негатив, контрольный фотоотпечаток; фонодокументы и видеодокументы - оригинал и копия.</w:t>
      </w:r>
      <w:proofErr w:type="gramEnd"/>
      <w:r w:rsidRPr="009B78F0">
        <w:rPr>
          <w:rFonts w:ascii="Times New Roman" w:hAnsi="Times New Roman"/>
          <w:sz w:val="22"/>
          <w:szCs w:val="22"/>
        </w:rPr>
        <w:t xml:space="preserve"> Одновременно принимается текстовая сопроводительная документация: для кинодокументов - монтажные листы, аннотации, разрешительные удостоверения к законченным произведениям, акты технического состояния, записи цветовых и световых паспортов; для фотодокументов - аннотация; для фонодокументов - сопроводительная документация; для видеодокументов - акты технического состояния.</w:t>
      </w:r>
    </w:p>
    <w:p w:rsidR="006534E6" w:rsidRPr="009B78F0" w:rsidRDefault="006534E6" w:rsidP="006534E6">
      <w:pPr>
        <w:pStyle w:val="ConsNormal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 xml:space="preserve">Электронные документы принимаются на хранение в сопровождении программных средств, позволяющих их воспроизвести, и с необходимым комплектом </w:t>
      </w:r>
      <w:r w:rsidRPr="009B78F0">
        <w:rPr>
          <w:rFonts w:ascii="Times New Roman" w:hAnsi="Times New Roman"/>
          <w:sz w:val="22"/>
          <w:szCs w:val="22"/>
        </w:rPr>
        <w:lastRenderedPageBreak/>
        <w:t>сопроводительной документации.</w:t>
      </w:r>
    </w:p>
    <w:p w:rsidR="006534E6" w:rsidRPr="009B78F0" w:rsidRDefault="006534E6" w:rsidP="006534E6">
      <w:pPr>
        <w:pStyle w:val="ConsNormal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proofErr w:type="gramStart"/>
      <w:r w:rsidRPr="009B78F0">
        <w:rPr>
          <w:rFonts w:ascii="Times New Roman" w:hAnsi="Times New Roman"/>
          <w:sz w:val="22"/>
          <w:szCs w:val="22"/>
        </w:rPr>
        <w:t>Документы, созданные архивным отделом в результате инициативного документирования событий современности или прошлого (анкеты, фотографии, записи воспоминаний, бесед, интервью и т.д.), включаются в состав Архивного фонда Российской Федерации и вносятся в опись дел, архивных документов, которая утверждается ЦЭПМК Архивного управления.</w:t>
      </w:r>
      <w:proofErr w:type="gramEnd"/>
      <w:r w:rsidRPr="009B78F0">
        <w:rPr>
          <w:rFonts w:ascii="Times New Roman" w:hAnsi="Times New Roman"/>
          <w:sz w:val="22"/>
          <w:szCs w:val="22"/>
        </w:rPr>
        <w:t xml:space="preserve"> Приём указанных архивных документов оформляется актом приёма-передачи архивных документов на хранение.</w:t>
      </w:r>
    </w:p>
    <w:p w:rsidR="006534E6" w:rsidRPr="009B78F0" w:rsidRDefault="006534E6" w:rsidP="006534E6">
      <w:pPr>
        <w:pStyle w:val="ConsNormal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>Срок исполнения административной процедуры составляет до 10 рабочих дней.</w:t>
      </w:r>
    </w:p>
    <w:p w:rsidR="006534E6" w:rsidRPr="009B78F0" w:rsidRDefault="006534E6" w:rsidP="006534E6">
      <w:pPr>
        <w:pStyle w:val="ConsNormal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 xml:space="preserve">Результатом выполнения административной процедуры является приём архивных документов на хранение, оформленный актом приёма-передачи архивных документов на хранение  в двух экземплярах. </w:t>
      </w:r>
    </w:p>
    <w:p w:rsidR="006534E6" w:rsidRPr="009B78F0" w:rsidRDefault="006534E6" w:rsidP="006534E6">
      <w:pPr>
        <w:pStyle w:val="ConsNormal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>Один экземпляр акта приёма-передачи архивных документов на хранение остаётся в архивном отделе, другой - в источнике комплектования.</w:t>
      </w:r>
    </w:p>
    <w:p w:rsidR="006534E6" w:rsidRPr="008B4773" w:rsidRDefault="006534E6" w:rsidP="006534E6">
      <w:pPr>
        <w:widowControl w:val="0"/>
        <w:tabs>
          <w:tab w:val="num" w:pos="1400"/>
        </w:tabs>
        <w:jc w:val="both"/>
        <w:rPr>
          <w:sz w:val="12"/>
          <w:szCs w:val="12"/>
        </w:rPr>
      </w:pPr>
    </w:p>
    <w:p w:rsidR="006534E6" w:rsidRPr="009B78F0" w:rsidRDefault="006534E6" w:rsidP="006534E6">
      <w:pPr>
        <w:widowControl w:val="0"/>
        <w:numPr>
          <w:ilvl w:val="0"/>
          <w:numId w:val="2"/>
        </w:numPr>
        <w:ind w:left="0" w:firstLine="0"/>
        <w:jc w:val="center"/>
        <w:rPr>
          <w:sz w:val="22"/>
          <w:szCs w:val="22"/>
        </w:rPr>
      </w:pPr>
      <w:r w:rsidRPr="009B78F0">
        <w:rPr>
          <w:b/>
          <w:sz w:val="22"/>
          <w:szCs w:val="22"/>
        </w:rPr>
        <w:t xml:space="preserve">ПОРЯДОК И ФОРМЫ </w:t>
      </w:r>
      <w:proofErr w:type="gramStart"/>
      <w:r w:rsidRPr="009B78F0">
        <w:rPr>
          <w:b/>
          <w:sz w:val="22"/>
          <w:szCs w:val="22"/>
        </w:rPr>
        <w:t>КОНТРОЛЯ ЗА</w:t>
      </w:r>
      <w:proofErr w:type="gramEnd"/>
      <w:r w:rsidRPr="009B78F0">
        <w:rPr>
          <w:b/>
          <w:sz w:val="22"/>
          <w:szCs w:val="22"/>
        </w:rPr>
        <w:t xml:space="preserve"> ИСПОЛНЕНИЕМ </w:t>
      </w:r>
    </w:p>
    <w:p w:rsidR="006534E6" w:rsidRPr="009B78F0" w:rsidRDefault="006534E6" w:rsidP="006534E6">
      <w:pPr>
        <w:widowControl w:val="0"/>
        <w:jc w:val="center"/>
        <w:rPr>
          <w:sz w:val="22"/>
          <w:szCs w:val="22"/>
        </w:rPr>
      </w:pPr>
      <w:r w:rsidRPr="009B78F0">
        <w:rPr>
          <w:b/>
          <w:sz w:val="22"/>
          <w:szCs w:val="22"/>
        </w:rPr>
        <w:t>МУНИЦИПАЛЬНОЙ ФУНКЦИИ</w:t>
      </w:r>
    </w:p>
    <w:p w:rsidR="006534E6" w:rsidRPr="009B78F0" w:rsidRDefault="006534E6" w:rsidP="006534E6">
      <w:pPr>
        <w:pStyle w:val="2"/>
        <w:rPr>
          <w:b w:val="0"/>
          <w:sz w:val="22"/>
          <w:szCs w:val="22"/>
        </w:rPr>
      </w:pPr>
      <w:r w:rsidRPr="009B78F0">
        <w:rPr>
          <w:sz w:val="22"/>
          <w:szCs w:val="22"/>
        </w:rPr>
        <w:t>Порядок осуществления текущего контроля за соблюдением и исполнением</w:t>
      </w:r>
    </w:p>
    <w:p w:rsidR="006534E6" w:rsidRPr="009B78F0" w:rsidRDefault="006534E6" w:rsidP="006534E6">
      <w:pPr>
        <w:pStyle w:val="2"/>
        <w:rPr>
          <w:b w:val="0"/>
          <w:sz w:val="22"/>
          <w:szCs w:val="22"/>
        </w:rPr>
      </w:pPr>
      <w:r w:rsidRPr="009B78F0">
        <w:rPr>
          <w:sz w:val="22"/>
          <w:szCs w:val="22"/>
        </w:rPr>
        <w:t>ответственными должностными лицами положений административного регламента и иных нормативных правовых актов, устанавливающих требования к исполнению муниципальной функции, а также принятием решений ответственными</w:t>
      </w:r>
    </w:p>
    <w:p w:rsidR="006534E6" w:rsidRPr="009B78F0" w:rsidRDefault="006534E6" w:rsidP="006534E6">
      <w:pPr>
        <w:pStyle w:val="2"/>
        <w:rPr>
          <w:b w:val="0"/>
          <w:sz w:val="22"/>
          <w:szCs w:val="22"/>
        </w:rPr>
      </w:pPr>
      <w:r w:rsidRPr="009B78F0">
        <w:rPr>
          <w:sz w:val="22"/>
          <w:szCs w:val="22"/>
        </w:rPr>
        <w:t>должностными лицами</w:t>
      </w:r>
    </w:p>
    <w:p w:rsidR="006534E6" w:rsidRPr="008B4773" w:rsidRDefault="006534E6" w:rsidP="006534E6">
      <w:pPr>
        <w:widowControl w:val="0"/>
        <w:jc w:val="center"/>
        <w:rPr>
          <w:b/>
          <w:sz w:val="12"/>
          <w:szCs w:val="12"/>
        </w:rPr>
      </w:pPr>
    </w:p>
    <w:p w:rsidR="006534E6" w:rsidRPr="009B78F0" w:rsidRDefault="006534E6" w:rsidP="006534E6">
      <w:pPr>
        <w:pStyle w:val="ConsNormal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 xml:space="preserve">Текущий </w:t>
      </w:r>
      <w:proofErr w:type="gramStart"/>
      <w:r w:rsidRPr="009B78F0">
        <w:rPr>
          <w:rFonts w:ascii="Times New Roman" w:hAnsi="Times New Roman"/>
          <w:sz w:val="22"/>
          <w:szCs w:val="22"/>
        </w:rPr>
        <w:t>контроль</w:t>
      </w:r>
      <w:r>
        <w:rPr>
          <w:rFonts w:ascii="Times New Roman" w:hAnsi="Times New Roman"/>
          <w:sz w:val="22"/>
          <w:szCs w:val="22"/>
        </w:rPr>
        <w:t xml:space="preserve"> </w:t>
      </w:r>
      <w:r w:rsidRPr="009B78F0">
        <w:rPr>
          <w:rFonts w:ascii="Times New Roman" w:hAnsi="Times New Roman"/>
          <w:sz w:val="22"/>
          <w:szCs w:val="22"/>
        </w:rPr>
        <w:t>за</w:t>
      </w:r>
      <w:proofErr w:type="gramEnd"/>
      <w:r w:rsidRPr="009B78F0">
        <w:rPr>
          <w:rFonts w:ascii="Times New Roman" w:hAnsi="Times New Roman"/>
          <w:sz w:val="22"/>
          <w:szCs w:val="22"/>
        </w:rPr>
        <w:t xml:space="preserve"> соблюдением последовательности действий, определенных административными процедурами по исполнению муниципальной  функции, осуществляется работниками архивного отдела, ответственными за организацию работы по ее исполнению, а в случае обращения с жалобой на неправомерные действия или нарушение сроков исполнения – начальником архивного отдела.</w:t>
      </w:r>
    </w:p>
    <w:p w:rsidR="006534E6" w:rsidRPr="009B78F0" w:rsidRDefault="006534E6" w:rsidP="006534E6">
      <w:pPr>
        <w:pStyle w:val="ConsNormal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proofErr w:type="gramStart"/>
      <w:r w:rsidRPr="009B78F0">
        <w:rPr>
          <w:rFonts w:ascii="Times New Roman" w:hAnsi="Times New Roman"/>
          <w:sz w:val="22"/>
          <w:szCs w:val="22"/>
        </w:rPr>
        <w:t>Контроль за</w:t>
      </w:r>
      <w:proofErr w:type="gramEnd"/>
      <w:r w:rsidRPr="009B78F0">
        <w:rPr>
          <w:rFonts w:ascii="Times New Roman" w:hAnsi="Times New Roman"/>
          <w:sz w:val="22"/>
          <w:szCs w:val="22"/>
        </w:rPr>
        <w:t xml:space="preserve"> полнотой и качеством исполнения муниципальной функции включает в себя: </w:t>
      </w:r>
    </w:p>
    <w:p w:rsidR="006534E6" w:rsidRPr="009B78F0" w:rsidRDefault="006534E6" w:rsidP="006534E6">
      <w:pPr>
        <w:widowControl w:val="0"/>
        <w:ind w:firstLine="709"/>
        <w:jc w:val="both"/>
        <w:rPr>
          <w:sz w:val="22"/>
          <w:szCs w:val="22"/>
        </w:rPr>
      </w:pPr>
      <w:proofErr w:type="gramStart"/>
      <w:r w:rsidRPr="009B78F0">
        <w:rPr>
          <w:sz w:val="22"/>
          <w:szCs w:val="22"/>
        </w:rPr>
        <w:t>- анализ выполнения плановых показателей в годовых отчётах по приёму архивных документов на хранение в архивный отдел от источников комплектования в соответствии с представленными графиками комплектования;</w:t>
      </w:r>
      <w:proofErr w:type="gramEnd"/>
    </w:p>
    <w:p w:rsidR="006534E6" w:rsidRPr="009B78F0" w:rsidRDefault="006534E6" w:rsidP="006534E6">
      <w:pPr>
        <w:widowControl w:val="0"/>
        <w:ind w:firstLine="709"/>
        <w:jc w:val="both"/>
        <w:rPr>
          <w:sz w:val="22"/>
          <w:szCs w:val="22"/>
        </w:rPr>
      </w:pPr>
      <w:r w:rsidRPr="009B78F0">
        <w:rPr>
          <w:sz w:val="22"/>
          <w:szCs w:val="22"/>
        </w:rPr>
        <w:t>- проверки достоверности представляемых показателей и соблюдения установленного порядка передачи архивных документов на хранение в период плановых проверок работы архивного отдела.</w:t>
      </w:r>
    </w:p>
    <w:p w:rsidR="006534E6" w:rsidRPr="009B78F0" w:rsidRDefault="006534E6" w:rsidP="006534E6">
      <w:pPr>
        <w:pStyle w:val="ConsNormal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 xml:space="preserve">Проверки могут быть плановыми (осуществляться на основании годовых планов работы) и внеплановыми. </w:t>
      </w:r>
    </w:p>
    <w:p w:rsidR="006534E6" w:rsidRPr="009B78F0" w:rsidRDefault="006534E6" w:rsidP="006534E6">
      <w:pPr>
        <w:pStyle w:val="ConsNormal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 xml:space="preserve">Проверка может проводиться по конкретному обращению заявителя. </w:t>
      </w:r>
    </w:p>
    <w:p w:rsidR="006534E6" w:rsidRPr="009B78F0" w:rsidRDefault="006534E6" w:rsidP="006534E6">
      <w:pPr>
        <w:pStyle w:val="ConsNormal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 xml:space="preserve">Результаты проверки оформляются в виде справки, в которой отмечаются выявленные недостатки и предложения по их устранению. </w:t>
      </w:r>
    </w:p>
    <w:p w:rsidR="006534E6" w:rsidRPr="009B78F0" w:rsidRDefault="006534E6" w:rsidP="006534E6">
      <w:pPr>
        <w:pStyle w:val="ConsNormal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>По итогам проведённых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6534E6" w:rsidRPr="009B78F0" w:rsidRDefault="006534E6" w:rsidP="006534E6">
      <w:pPr>
        <w:pStyle w:val="23"/>
        <w:widowControl w:val="0"/>
        <w:numPr>
          <w:ilvl w:val="0"/>
          <w:numId w:val="2"/>
        </w:numPr>
        <w:tabs>
          <w:tab w:val="left" w:pos="28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2"/>
          <w:szCs w:val="22"/>
          <w:lang w:val="en-US"/>
        </w:rPr>
      </w:pPr>
      <w:r w:rsidRPr="009B78F0">
        <w:rPr>
          <w:rFonts w:ascii="Times New Roman" w:hAnsi="Times New Roman"/>
          <w:b/>
          <w:sz w:val="22"/>
          <w:szCs w:val="22"/>
        </w:rPr>
        <w:t xml:space="preserve">ПОРЯДОК ОБЖАЛОВАНИЯ ДЕЙСТВИЙ </w:t>
      </w:r>
    </w:p>
    <w:p w:rsidR="006534E6" w:rsidRPr="009B78F0" w:rsidRDefault="006534E6" w:rsidP="006534E6">
      <w:pPr>
        <w:pStyle w:val="23"/>
        <w:widowControl w:val="0"/>
        <w:tabs>
          <w:tab w:val="left" w:pos="280"/>
        </w:tabs>
        <w:spacing w:after="0" w:line="240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9B78F0">
        <w:rPr>
          <w:rFonts w:ascii="Times New Roman" w:hAnsi="Times New Roman"/>
          <w:b/>
          <w:sz w:val="22"/>
          <w:szCs w:val="22"/>
        </w:rPr>
        <w:t xml:space="preserve">(БЕЗДЕЙСТВИЯ) ДОЛЖНОСТНЫХ ЛИЦ, А ТАКЖЕ ПРИНИМАЕМЫХ ИМИ </w:t>
      </w:r>
    </w:p>
    <w:p w:rsidR="006534E6" w:rsidRPr="009B78F0" w:rsidRDefault="006534E6" w:rsidP="006534E6">
      <w:pPr>
        <w:pStyle w:val="23"/>
        <w:widowControl w:val="0"/>
        <w:tabs>
          <w:tab w:val="left" w:pos="280"/>
        </w:tabs>
        <w:spacing w:after="0" w:line="240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9B78F0">
        <w:rPr>
          <w:rFonts w:ascii="Times New Roman" w:hAnsi="Times New Roman"/>
          <w:b/>
          <w:sz w:val="22"/>
          <w:szCs w:val="22"/>
        </w:rPr>
        <w:t>РЕШЕНИЙ ПРИ ИСПОЛНЕНИИ МУНИЦИПАЛЬНОЙ ФУНКЦИИ</w:t>
      </w:r>
    </w:p>
    <w:p w:rsidR="006534E6" w:rsidRPr="009B78F0" w:rsidRDefault="006534E6" w:rsidP="006534E6">
      <w:pPr>
        <w:pStyle w:val="23"/>
        <w:widowControl w:val="0"/>
        <w:tabs>
          <w:tab w:val="left" w:pos="280"/>
        </w:tabs>
        <w:spacing w:after="0" w:line="240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:rsidR="006534E6" w:rsidRPr="009B78F0" w:rsidRDefault="006534E6" w:rsidP="006534E6">
      <w:pPr>
        <w:pStyle w:val="a7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  <w:lang w:val="ru-RU"/>
        </w:rPr>
        <w:t xml:space="preserve">Заявители имеют право на досудебное (внесудебное) обжалование решений и действий (бездействия), принятых (осуществляемых) архивным отделом, должностными лицами архивного отдела, в ходе предоставления муниципальной  услуги. Досудебный (внесудебный) порядок обжалования не исключает возможности обжалования решений и действий (бездействия), принятых (осуществляемых) в ходе предоставления муниципальной  услуги, в судебном порядке. </w:t>
      </w:r>
      <w:r w:rsidRPr="009B78F0">
        <w:rPr>
          <w:rFonts w:ascii="Times New Roman" w:hAnsi="Times New Roman"/>
          <w:sz w:val="22"/>
          <w:szCs w:val="22"/>
        </w:rPr>
        <w:t>Досудебный (внесудебный) порядок обжалования не является для заявителя обязательным.</w:t>
      </w:r>
    </w:p>
    <w:p w:rsidR="006534E6" w:rsidRPr="009B78F0" w:rsidRDefault="006534E6" w:rsidP="006534E6">
      <w:pPr>
        <w:pStyle w:val="a7"/>
        <w:numPr>
          <w:ilvl w:val="0"/>
          <w:numId w:val="4"/>
        </w:numPr>
        <w:tabs>
          <w:tab w:val="left" w:pos="1418"/>
        </w:tabs>
        <w:ind w:left="0"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9B78F0">
        <w:rPr>
          <w:rFonts w:ascii="Times New Roman" w:hAnsi="Times New Roman"/>
          <w:sz w:val="22"/>
          <w:szCs w:val="22"/>
          <w:lang w:val="ru-RU"/>
        </w:rPr>
        <w:t>Заявитель может обратиться с жалобой в следующих случаях:</w:t>
      </w:r>
    </w:p>
    <w:p w:rsidR="006534E6" w:rsidRPr="009B78F0" w:rsidRDefault="006534E6" w:rsidP="006534E6">
      <w:pPr>
        <w:tabs>
          <w:tab w:val="left" w:pos="1418"/>
        </w:tabs>
        <w:ind w:firstLine="708"/>
        <w:contextualSpacing/>
        <w:jc w:val="both"/>
        <w:rPr>
          <w:sz w:val="22"/>
          <w:szCs w:val="22"/>
        </w:rPr>
      </w:pPr>
      <w:r w:rsidRPr="009B78F0">
        <w:rPr>
          <w:sz w:val="22"/>
          <w:szCs w:val="22"/>
        </w:rPr>
        <w:t>1) нарушение срока регистрации заявления о предоставлении муниципальной  услуги;</w:t>
      </w:r>
    </w:p>
    <w:p w:rsidR="006534E6" w:rsidRPr="009B78F0" w:rsidRDefault="006534E6" w:rsidP="006534E6">
      <w:pPr>
        <w:tabs>
          <w:tab w:val="left" w:pos="1418"/>
        </w:tabs>
        <w:ind w:firstLine="708"/>
        <w:contextualSpacing/>
        <w:jc w:val="both"/>
        <w:rPr>
          <w:sz w:val="22"/>
          <w:szCs w:val="22"/>
        </w:rPr>
      </w:pPr>
      <w:r w:rsidRPr="009B78F0">
        <w:rPr>
          <w:sz w:val="22"/>
          <w:szCs w:val="22"/>
        </w:rPr>
        <w:t>2) нарушение срока предоставления муниципальной  услуги;</w:t>
      </w:r>
    </w:p>
    <w:p w:rsidR="006534E6" w:rsidRPr="009B78F0" w:rsidRDefault="006534E6" w:rsidP="006534E6">
      <w:pPr>
        <w:tabs>
          <w:tab w:val="left" w:pos="1418"/>
        </w:tabs>
        <w:ind w:firstLine="708"/>
        <w:contextualSpacing/>
        <w:jc w:val="both"/>
        <w:rPr>
          <w:sz w:val="22"/>
          <w:szCs w:val="22"/>
        </w:rPr>
      </w:pPr>
      <w:r w:rsidRPr="009B78F0">
        <w:rPr>
          <w:sz w:val="22"/>
          <w:szCs w:val="22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Ленинградской области для предоставления муниципальной  услуги;</w:t>
      </w:r>
    </w:p>
    <w:p w:rsidR="006534E6" w:rsidRPr="009B78F0" w:rsidRDefault="006534E6" w:rsidP="006534E6">
      <w:pPr>
        <w:tabs>
          <w:tab w:val="left" w:pos="1418"/>
        </w:tabs>
        <w:ind w:firstLine="708"/>
        <w:contextualSpacing/>
        <w:jc w:val="both"/>
        <w:rPr>
          <w:sz w:val="22"/>
          <w:szCs w:val="22"/>
        </w:rPr>
      </w:pPr>
      <w:r w:rsidRPr="009B78F0">
        <w:rPr>
          <w:sz w:val="22"/>
          <w:szCs w:val="22"/>
        </w:rPr>
        <w:t>4) отказ в приёме документов у заявителя, предоставление которых предусмотрено нормативными правовыми актами Российской Федерации, нормативными правовыми актами Ленинградской области, для предоставления муниципальной  услуги;</w:t>
      </w:r>
    </w:p>
    <w:p w:rsidR="006534E6" w:rsidRPr="009B78F0" w:rsidRDefault="006534E6" w:rsidP="006534E6">
      <w:pPr>
        <w:tabs>
          <w:tab w:val="left" w:pos="1418"/>
        </w:tabs>
        <w:ind w:firstLine="708"/>
        <w:contextualSpacing/>
        <w:jc w:val="both"/>
        <w:rPr>
          <w:sz w:val="22"/>
          <w:szCs w:val="22"/>
        </w:rPr>
      </w:pPr>
      <w:proofErr w:type="gramStart"/>
      <w:r w:rsidRPr="009B78F0">
        <w:rPr>
          <w:sz w:val="22"/>
          <w:szCs w:val="22"/>
        </w:rPr>
        <w:t>5) отказ в предоставлении муниципальной 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области;</w:t>
      </w:r>
      <w:proofErr w:type="gramEnd"/>
    </w:p>
    <w:p w:rsidR="006534E6" w:rsidRPr="009B78F0" w:rsidRDefault="006534E6" w:rsidP="006534E6">
      <w:pPr>
        <w:tabs>
          <w:tab w:val="left" w:pos="1418"/>
        </w:tabs>
        <w:ind w:firstLine="708"/>
        <w:contextualSpacing/>
        <w:jc w:val="both"/>
        <w:rPr>
          <w:sz w:val="22"/>
          <w:szCs w:val="22"/>
        </w:rPr>
      </w:pPr>
      <w:r w:rsidRPr="009B78F0">
        <w:rPr>
          <w:sz w:val="22"/>
          <w:szCs w:val="22"/>
        </w:rPr>
        <w:t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Ленинградской области;</w:t>
      </w:r>
    </w:p>
    <w:p w:rsidR="006534E6" w:rsidRPr="009B78F0" w:rsidRDefault="006534E6" w:rsidP="006534E6">
      <w:pPr>
        <w:tabs>
          <w:tab w:val="left" w:pos="1418"/>
        </w:tabs>
        <w:ind w:firstLine="708"/>
        <w:contextualSpacing/>
        <w:jc w:val="both"/>
        <w:rPr>
          <w:sz w:val="22"/>
          <w:szCs w:val="22"/>
        </w:rPr>
      </w:pPr>
      <w:r w:rsidRPr="009B78F0">
        <w:rPr>
          <w:sz w:val="22"/>
          <w:szCs w:val="22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534E6" w:rsidRPr="009B78F0" w:rsidRDefault="006534E6" w:rsidP="006534E6">
      <w:pPr>
        <w:pStyle w:val="ConsNormal"/>
        <w:tabs>
          <w:tab w:val="left" w:pos="-4395"/>
          <w:tab w:val="left" w:pos="1418"/>
        </w:tabs>
        <w:ind w:firstLine="708"/>
        <w:contextualSpacing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>75.   В письменной жалобе указываются:</w:t>
      </w:r>
    </w:p>
    <w:p w:rsidR="006534E6" w:rsidRPr="009B78F0" w:rsidRDefault="006534E6" w:rsidP="006534E6">
      <w:pPr>
        <w:pStyle w:val="ConsNormal"/>
        <w:tabs>
          <w:tab w:val="left" w:pos="-4395"/>
          <w:tab w:val="left" w:pos="1418"/>
        </w:tabs>
        <w:ind w:firstLine="708"/>
        <w:contextualSpacing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>- полное наименование организации (фамилия, имя, отчество уполномоченного представителя организации);</w:t>
      </w:r>
    </w:p>
    <w:p w:rsidR="006534E6" w:rsidRPr="009B78F0" w:rsidRDefault="006534E6" w:rsidP="006534E6">
      <w:pPr>
        <w:pStyle w:val="ConsNormal"/>
        <w:tabs>
          <w:tab w:val="left" w:pos="-4395"/>
          <w:tab w:val="left" w:pos="1418"/>
        </w:tabs>
        <w:ind w:firstLine="708"/>
        <w:contextualSpacing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>- почтовый адрес;</w:t>
      </w:r>
    </w:p>
    <w:p w:rsidR="006534E6" w:rsidRPr="009B78F0" w:rsidRDefault="006534E6" w:rsidP="006534E6">
      <w:pPr>
        <w:pStyle w:val="ConsNormal"/>
        <w:tabs>
          <w:tab w:val="left" w:pos="-4395"/>
          <w:tab w:val="left" w:pos="1418"/>
        </w:tabs>
        <w:ind w:firstLine="708"/>
        <w:contextualSpacing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>- предмет жалобы и доводы;</w:t>
      </w:r>
    </w:p>
    <w:p w:rsidR="006534E6" w:rsidRPr="009B78F0" w:rsidRDefault="006534E6" w:rsidP="006534E6">
      <w:pPr>
        <w:pStyle w:val="ConsNormal"/>
        <w:tabs>
          <w:tab w:val="left" w:pos="-4395"/>
          <w:tab w:val="left" w:pos="1418"/>
        </w:tabs>
        <w:ind w:firstLine="708"/>
        <w:contextualSpacing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>- подпись и дата.</w:t>
      </w:r>
    </w:p>
    <w:p w:rsidR="006534E6" w:rsidRPr="009B78F0" w:rsidRDefault="006534E6" w:rsidP="006534E6">
      <w:pPr>
        <w:pStyle w:val="a7"/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9B78F0">
        <w:rPr>
          <w:rFonts w:ascii="Times New Roman" w:hAnsi="Times New Roman"/>
          <w:sz w:val="22"/>
          <w:szCs w:val="22"/>
          <w:lang w:val="ru-RU"/>
        </w:rPr>
        <w:t>Предметом досудебного (внесудебного) обжалования являются решение, действие (бездействие) архивного отдела, должностных лиц архивного отдела, ответственных за предоставление муниципальной  услуги</w:t>
      </w:r>
    </w:p>
    <w:p w:rsidR="006534E6" w:rsidRPr="009B78F0" w:rsidRDefault="006534E6" w:rsidP="006534E6">
      <w:pPr>
        <w:pStyle w:val="a7"/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9B78F0">
        <w:rPr>
          <w:rFonts w:ascii="Times New Roman" w:hAnsi="Times New Roman"/>
          <w:sz w:val="22"/>
          <w:szCs w:val="22"/>
          <w:lang w:val="ru-RU"/>
        </w:rPr>
        <w:t xml:space="preserve">Жалоба может быть подана непосредственно в </w:t>
      </w:r>
      <w:proofErr w:type="gramStart"/>
      <w:r w:rsidRPr="009B78F0">
        <w:rPr>
          <w:rFonts w:ascii="Times New Roman" w:hAnsi="Times New Roman"/>
          <w:sz w:val="22"/>
          <w:szCs w:val="22"/>
          <w:lang w:val="ru-RU"/>
        </w:rPr>
        <w:t>архивный</w:t>
      </w:r>
      <w:proofErr w:type="gramEnd"/>
      <w:r w:rsidRPr="009B78F0">
        <w:rPr>
          <w:rFonts w:ascii="Times New Roman" w:hAnsi="Times New Roman"/>
          <w:sz w:val="22"/>
          <w:szCs w:val="22"/>
          <w:lang w:val="ru-RU"/>
        </w:rPr>
        <w:t xml:space="preserve"> отдел либо заместителю главы администрации, курирующему архивный отдел, либо главе администрации.  </w:t>
      </w:r>
    </w:p>
    <w:p w:rsidR="006534E6" w:rsidRPr="009B78F0" w:rsidRDefault="006534E6" w:rsidP="006534E6">
      <w:pPr>
        <w:pStyle w:val="a7"/>
        <w:numPr>
          <w:ilvl w:val="0"/>
          <w:numId w:val="6"/>
        </w:numPr>
        <w:tabs>
          <w:tab w:val="left" w:pos="1418"/>
        </w:tabs>
        <w:adjustRightInd w:val="0"/>
        <w:ind w:left="0" w:firstLine="708"/>
        <w:jc w:val="both"/>
        <w:rPr>
          <w:rFonts w:ascii="Times New Roman" w:eastAsia="Calibri" w:hAnsi="Times New Roman"/>
          <w:sz w:val="22"/>
          <w:szCs w:val="22"/>
          <w:lang w:val="ru-RU"/>
        </w:rPr>
      </w:pPr>
      <w:proofErr w:type="gramStart"/>
      <w:r w:rsidRPr="009B78F0">
        <w:rPr>
          <w:rFonts w:ascii="Times New Roman" w:eastAsia="Calibri" w:hAnsi="Times New Roman"/>
          <w:sz w:val="22"/>
          <w:szCs w:val="22"/>
          <w:lang w:val="ru-RU"/>
        </w:rPr>
        <w:t>Жалоба подлежит рассмотрению должностным лицом, наделенным полномочиями по рассмотрению жалоб, в течение 15 дней со дня ее регистрации, а в случае обжалования отказа архивного отдела, должностного лица архивного отдела 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  в течение пяти рабочих дней со дня ее регистрации.</w:t>
      </w:r>
      <w:proofErr w:type="gramEnd"/>
    </w:p>
    <w:p w:rsidR="006534E6" w:rsidRPr="009B78F0" w:rsidRDefault="006534E6" w:rsidP="006534E6">
      <w:pPr>
        <w:pStyle w:val="a7"/>
        <w:widowControl w:val="0"/>
        <w:numPr>
          <w:ilvl w:val="0"/>
          <w:numId w:val="6"/>
        </w:numPr>
        <w:tabs>
          <w:tab w:val="left" w:pos="1418"/>
        </w:tabs>
        <w:ind w:left="0"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9B78F0">
        <w:rPr>
          <w:rFonts w:ascii="Times New Roman" w:hAnsi="Times New Roman"/>
          <w:sz w:val="22"/>
          <w:szCs w:val="22"/>
          <w:lang w:val="ru-RU"/>
        </w:rPr>
        <w:t>Результатом досудебного (внесудебного) обжалования является:</w:t>
      </w:r>
    </w:p>
    <w:p w:rsidR="006534E6" w:rsidRPr="009B78F0" w:rsidRDefault="006534E6" w:rsidP="006534E6">
      <w:pPr>
        <w:pStyle w:val="a7"/>
        <w:widowControl w:val="0"/>
        <w:numPr>
          <w:ilvl w:val="0"/>
          <w:numId w:val="5"/>
        </w:numPr>
        <w:tabs>
          <w:tab w:val="left" w:pos="1418"/>
        </w:tabs>
        <w:ind w:left="0"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9B78F0">
        <w:rPr>
          <w:rFonts w:ascii="Times New Roman" w:hAnsi="Times New Roman"/>
          <w:sz w:val="22"/>
          <w:szCs w:val="22"/>
          <w:lang w:val="ru-RU"/>
        </w:rPr>
        <w:t>признание жалобы обоснованной (направление в администрацию Сосновоборского городского округа требования об устранении выявленных нарушений и о привлечении к ответственности в соответствии с законодательством Российской Федерации должностного лица, ответственного за действия (бездействие);</w:t>
      </w:r>
    </w:p>
    <w:p w:rsidR="006534E6" w:rsidRPr="009B78F0" w:rsidRDefault="006534E6" w:rsidP="006534E6">
      <w:pPr>
        <w:pStyle w:val="a7"/>
        <w:widowControl w:val="0"/>
        <w:numPr>
          <w:ilvl w:val="0"/>
          <w:numId w:val="5"/>
        </w:numPr>
        <w:tabs>
          <w:tab w:val="left" w:pos="1418"/>
        </w:tabs>
        <w:ind w:left="0"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9B78F0">
        <w:rPr>
          <w:rFonts w:ascii="Times New Roman" w:hAnsi="Times New Roman"/>
          <w:sz w:val="22"/>
          <w:szCs w:val="22"/>
          <w:lang w:val="ru-RU"/>
        </w:rPr>
        <w:t>признание жалобы необоснованной (направление заявителю письменного мотивированного отказа в удовлетворении жалобы).</w:t>
      </w:r>
    </w:p>
    <w:p w:rsidR="006534E6" w:rsidRPr="009B78F0" w:rsidRDefault="006534E6" w:rsidP="006534E6">
      <w:pPr>
        <w:pStyle w:val="ConsNormal"/>
        <w:numPr>
          <w:ilvl w:val="0"/>
          <w:numId w:val="6"/>
        </w:numPr>
        <w:tabs>
          <w:tab w:val="left" w:pos="-4253"/>
          <w:tab w:val="left" w:pos="-3119"/>
          <w:tab w:val="left" w:pos="1418"/>
        </w:tabs>
        <w:ind w:left="0" w:firstLine="708"/>
        <w:contextualSpacing/>
        <w:jc w:val="both"/>
        <w:rPr>
          <w:rFonts w:ascii="Times New Roman" w:hAnsi="Times New Roman"/>
          <w:sz w:val="22"/>
          <w:szCs w:val="22"/>
        </w:rPr>
      </w:pPr>
      <w:r w:rsidRPr="009B78F0">
        <w:rPr>
          <w:rFonts w:ascii="Times New Roman" w:hAnsi="Times New Roman"/>
          <w:sz w:val="22"/>
          <w:szCs w:val="22"/>
        </w:rPr>
        <w:t>Заявителю направляется сообщение о принятом решении не позднее дня, следующего за днем принятия решения, и действиях, осуществлённых в соответствии с принятым решением.</w:t>
      </w:r>
    </w:p>
    <w:p w:rsidR="006534E6" w:rsidRPr="009B78F0" w:rsidRDefault="006534E6" w:rsidP="006534E6">
      <w:pPr>
        <w:pStyle w:val="a7"/>
        <w:widowControl w:val="0"/>
        <w:numPr>
          <w:ilvl w:val="0"/>
          <w:numId w:val="6"/>
        </w:numPr>
        <w:tabs>
          <w:tab w:val="left" w:pos="-3119"/>
          <w:tab w:val="left" w:pos="1418"/>
        </w:tabs>
        <w:ind w:left="0"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9B78F0">
        <w:rPr>
          <w:rFonts w:ascii="Times New Roman" w:hAnsi="Times New Roman"/>
          <w:sz w:val="22"/>
          <w:szCs w:val="22"/>
          <w:lang w:val="ru-RU"/>
        </w:rPr>
        <w:t>Должностное лицо, исполняющее муниципальную функцию, несёт ответственность за рассмотрение жалобы и предоставление ответа заявителю.</w:t>
      </w:r>
    </w:p>
    <w:p w:rsidR="006534E6" w:rsidRDefault="006534E6" w:rsidP="006534E6">
      <w:pPr>
        <w:pStyle w:val="2"/>
        <w:jc w:val="left"/>
        <w:rPr>
          <w:b w:val="0"/>
          <w:sz w:val="12"/>
          <w:szCs w:val="12"/>
        </w:rPr>
      </w:pPr>
    </w:p>
    <w:p w:rsidR="006534E6" w:rsidRDefault="006534E6" w:rsidP="006534E6">
      <w:pPr>
        <w:pStyle w:val="2"/>
        <w:jc w:val="left"/>
        <w:rPr>
          <w:b w:val="0"/>
          <w:sz w:val="12"/>
          <w:szCs w:val="12"/>
        </w:rPr>
      </w:pPr>
    </w:p>
    <w:p w:rsidR="006534E6" w:rsidRDefault="006534E6" w:rsidP="006534E6">
      <w:pPr>
        <w:pStyle w:val="2"/>
        <w:jc w:val="left"/>
        <w:rPr>
          <w:b w:val="0"/>
          <w:sz w:val="12"/>
          <w:szCs w:val="12"/>
        </w:rPr>
      </w:pPr>
    </w:p>
    <w:p w:rsidR="006534E6" w:rsidRDefault="006534E6" w:rsidP="006534E6">
      <w:pPr>
        <w:pStyle w:val="2"/>
        <w:jc w:val="left"/>
        <w:rPr>
          <w:b w:val="0"/>
          <w:sz w:val="12"/>
          <w:szCs w:val="12"/>
        </w:rPr>
      </w:pPr>
    </w:p>
    <w:p w:rsidR="006534E6" w:rsidRDefault="006534E6" w:rsidP="006534E6">
      <w:pPr>
        <w:pStyle w:val="2"/>
        <w:jc w:val="left"/>
        <w:rPr>
          <w:b w:val="0"/>
          <w:sz w:val="12"/>
          <w:szCs w:val="12"/>
        </w:rPr>
      </w:pPr>
    </w:p>
    <w:p w:rsidR="006534E6" w:rsidRDefault="006534E6" w:rsidP="006534E6">
      <w:pPr>
        <w:pStyle w:val="2"/>
        <w:jc w:val="left"/>
        <w:rPr>
          <w:b w:val="0"/>
          <w:sz w:val="12"/>
          <w:szCs w:val="12"/>
        </w:rPr>
      </w:pPr>
    </w:p>
    <w:p w:rsidR="006534E6" w:rsidRDefault="006534E6" w:rsidP="006534E6">
      <w:pPr>
        <w:pStyle w:val="2"/>
        <w:jc w:val="left"/>
        <w:rPr>
          <w:b w:val="0"/>
          <w:sz w:val="12"/>
          <w:szCs w:val="12"/>
        </w:rPr>
      </w:pPr>
    </w:p>
    <w:p w:rsidR="006534E6" w:rsidRDefault="006534E6" w:rsidP="006534E6">
      <w:pPr>
        <w:pStyle w:val="2"/>
        <w:jc w:val="left"/>
        <w:rPr>
          <w:b w:val="0"/>
          <w:sz w:val="12"/>
          <w:szCs w:val="12"/>
        </w:rPr>
      </w:pPr>
    </w:p>
    <w:p w:rsidR="006534E6" w:rsidRDefault="006534E6" w:rsidP="006534E6">
      <w:pPr>
        <w:pStyle w:val="2"/>
        <w:jc w:val="left"/>
        <w:rPr>
          <w:b w:val="0"/>
          <w:sz w:val="12"/>
          <w:szCs w:val="12"/>
        </w:rPr>
      </w:pPr>
    </w:p>
    <w:p w:rsidR="006534E6" w:rsidRDefault="006534E6" w:rsidP="006534E6">
      <w:pPr>
        <w:pStyle w:val="2"/>
        <w:jc w:val="left"/>
        <w:rPr>
          <w:b w:val="0"/>
          <w:sz w:val="12"/>
          <w:szCs w:val="12"/>
        </w:rPr>
      </w:pPr>
    </w:p>
    <w:p w:rsidR="006534E6" w:rsidRDefault="006534E6" w:rsidP="006534E6">
      <w:pPr>
        <w:pStyle w:val="2"/>
        <w:jc w:val="left"/>
        <w:rPr>
          <w:b w:val="0"/>
          <w:sz w:val="12"/>
          <w:szCs w:val="12"/>
        </w:rPr>
      </w:pPr>
    </w:p>
    <w:p w:rsidR="006534E6" w:rsidRDefault="006534E6" w:rsidP="006534E6">
      <w:pPr>
        <w:pStyle w:val="2"/>
        <w:jc w:val="left"/>
        <w:rPr>
          <w:b w:val="0"/>
          <w:sz w:val="12"/>
          <w:szCs w:val="12"/>
        </w:rPr>
      </w:pPr>
    </w:p>
    <w:p w:rsidR="006534E6" w:rsidRDefault="006534E6" w:rsidP="006534E6">
      <w:pPr>
        <w:pStyle w:val="2"/>
        <w:jc w:val="left"/>
        <w:rPr>
          <w:b w:val="0"/>
          <w:sz w:val="12"/>
          <w:szCs w:val="12"/>
        </w:rPr>
      </w:pPr>
    </w:p>
    <w:p w:rsidR="006534E6" w:rsidRDefault="006534E6" w:rsidP="006534E6">
      <w:pPr>
        <w:pStyle w:val="2"/>
        <w:jc w:val="left"/>
        <w:rPr>
          <w:b w:val="0"/>
          <w:sz w:val="12"/>
          <w:szCs w:val="12"/>
        </w:rPr>
      </w:pPr>
    </w:p>
    <w:p w:rsidR="006534E6" w:rsidRPr="008B4773" w:rsidRDefault="006534E6" w:rsidP="006534E6">
      <w:pPr>
        <w:pStyle w:val="2"/>
        <w:jc w:val="left"/>
        <w:rPr>
          <w:b w:val="0"/>
          <w:sz w:val="12"/>
          <w:szCs w:val="12"/>
        </w:rPr>
      </w:pPr>
      <w:r w:rsidRPr="008B4773">
        <w:rPr>
          <w:b w:val="0"/>
          <w:sz w:val="12"/>
          <w:szCs w:val="12"/>
        </w:rPr>
        <w:t>Исп</w:t>
      </w:r>
      <w:proofErr w:type="gramStart"/>
      <w:r w:rsidRPr="008B4773">
        <w:rPr>
          <w:b w:val="0"/>
          <w:sz w:val="12"/>
          <w:szCs w:val="12"/>
        </w:rPr>
        <w:t>.С</w:t>
      </w:r>
      <w:proofErr w:type="gramEnd"/>
      <w:r w:rsidRPr="008B4773">
        <w:rPr>
          <w:b w:val="0"/>
          <w:sz w:val="12"/>
          <w:szCs w:val="12"/>
        </w:rPr>
        <w:t>авичева Н.В.</w:t>
      </w:r>
    </w:p>
    <w:p w:rsidR="006534E6" w:rsidRPr="008B4773" w:rsidRDefault="006534E6" w:rsidP="006534E6">
      <w:pPr>
        <w:pStyle w:val="2"/>
        <w:jc w:val="left"/>
        <w:rPr>
          <w:b w:val="0"/>
          <w:sz w:val="12"/>
          <w:szCs w:val="12"/>
        </w:rPr>
      </w:pPr>
      <w:r w:rsidRPr="008B4773">
        <w:rPr>
          <w:b w:val="0"/>
          <w:sz w:val="12"/>
          <w:szCs w:val="12"/>
        </w:rPr>
        <w:t>Тел.2-16-13; СЕ</w:t>
      </w:r>
    </w:p>
    <w:p w:rsidR="006534E6" w:rsidRPr="009B78F0" w:rsidRDefault="006534E6" w:rsidP="006534E6">
      <w:pPr>
        <w:pStyle w:val="2"/>
        <w:ind w:left="4678"/>
        <w:jc w:val="right"/>
        <w:rPr>
          <w:sz w:val="22"/>
          <w:szCs w:val="22"/>
        </w:rPr>
      </w:pPr>
      <w:r w:rsidRPr="009B78F0">
        <w:rPr>
          <w:sz w:val="22"/>
          <w:szCs w:val="22"/>
        </w:rPr>
        <w:br w:type="page"/>
      </w:r>
      <w:r w:rsidRPr="009B78F0">
        <w:rPr>
          <w:sz w:val="22"/>
          <w:szCs w:val="22"/>
        </w:rPr>
        <w:lastRenderedPageBreak/>
        <w:t>Приложение № 1</w:t>
      </w:r>
    </w:p>
    <w:p w:rsidR="006534E6" w:rsidRPr="009B78F0" w:rsidRDefault="006534E6" w:rsidP="006534E6">
      <w:pPr>
        <w:pStyle w:val="2"/>
        <w:ind w:left="4678"/>
        <w:jc w:val="right"/>
        <w:rPr>
          <w:sz w:val="22"/>
          <w:szCs w:val="22"/>
        </w:rPr>
      </w:pPr>
      <w:r w:rsidRPr="009B78F0">
        <w:rPr>
          <w:sz w:val="22"/>
          <w:szCs w:val="22"/>
        </w:rPr>
        <w:t>к административному регламенту</w:t>
      </w:r>
    </w:p>
    <w:p w:rsidR="006534E6" w:rsidRPr="009B78F0" w:rsidRDefault="006534E6" w:rsidP="006534E6">
      <w:pPr>
        <w:pStyle w:val="2"/>
        <w:ind w:left="4678"/>
        <w:jc w:val="right"/>
        <w:rPr>
          <w:sz w:val="22"/>
          <w:szCs w:val="22"/>
        </w:rPr>
      </w:pPr>
      <w:r w:rsidRPr="009B78F0">
        <w:rPr>
          <w:sz w:val="22"/>
          <w:szCs w:val="22"/>
        </w:rPr>
        <w:t>исполнения  муниципальной функции</w:t>
      </w:r>
    </w:p>
    <w:p w:rsidR="006534E6" w:rsidRPr="009B78F0" w:rsidRDefault="006534E6" w:rsidP="006534E6">
      <w:pPr>
        <w:pStyle w:val="2"/>
        <w:ind w:left="4678"/>
        <w:jc w:val="right"/>
        <w:rPr>
          <w:sz w:val="22"/>
          <w:szCs w:val="22"/>
        </w:rPr>
      </w:pPr>
      <w:r w:rsidRPr="009B78F0">
        <w:rPr>
          <w:sz w:val="22"/>
          <w:szCs w:val="22"/>
        </w:rPr>
        <w:t>«Комплектование архивными документами</w:t>
      </w:r>
    </w:p>
    <w:p w:rsidR="006534E6" w:rsidRPr="009B78F0" w:rsidRDefault="006534E6" w:rsidP="006534E6">
      <w:pPr>
        <w:pStyle w:val="2"/>
        <w:ind w:left="4678"/>
        <w:jc w:val="right"/>
        <w:rPr>
          <w:sz w:val="22"/>
          <w:szCs w:val="22"/>
        </w:rPr>
      </w:pPr>
      <w:r w:rsidRPr="009B78F0">
        <w:rPr>
          <w:sz w:val="22"/>
          <w:szCs w:val="22"/>
        </w:rPr>
        <w:t>и архивными фондами»</w:t>
      </w:r>
    </w:p>
    <w:p w:rsidR="006534E6" w:rsidRPr="009B78F0" w:rsidRDefault="006534E6" w:rsidP="006534E6">
      <w:pPr>
        <w:widowControl w:val="0"/>
        <w:tabs>
          <w:tab w:val="left" w:pos="7560"/>
        </w:tabs>
        <w:jc w:val="center"/>
        <w:rPr>
          <w:b/>
          <w:sz w:val="22"/>
          <w:szCs w:val="22"/>
        </w:rPr>
      </w:pPr>
    </w:p>
    <w:p w:rsidR="006534E6" w:rsidRPr="009B78F0" w:rsidRDefault="006534E6" w:rsidP="006534E6">
      <w:pPr>
        <w:widowControl w:val="0"/>
        <w:tabs>
          <w:tab w:val="left" w:pos="7560"/>
        </w:tabs>
        <w:jc w:val="center"/>
        <w:rPr>
          <w:b/>
          <w:sz w:val="22"/>
          <w:szCs w:val="22"/>
        </w:rPr>
      </w:pPr>
      <w:r w:rsidRPr="009B78F0">
        <w:rPr>
          <w:b/>
          <w:sz w:val="22"/>
          <w:szCs w:val="22"/>
        </w:rPr>
        <w:t>Форма акта приёма-передачи архивных документов на хранение</w:t>
      </w:r>
    </w:p>
    <w:p w:rsidR="006534E6" w:rsidRPr="009B78F0" w:rsidRDefault="006534E6" w:rsidP="006534E6">
      <w:pPr>
        <w:widowControl w:val="0"/>
        <w:tabs>
          <w:tab w:val="left" w:pos="7560"/>
        </w:tabs>
        <w:jc w:val="center"/>
        <w:rPr>
          <w:b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255"/>
        <w:gridCol w:w="284"/>
        <w:gridCol w:w="2410"/>
        <w:gridCol w:w="1134"/>
        <w:gridCol w:w="1464"/>
        <w:gridCol w:w="237"/>
        <w:gridCol w:w="283"/>
        <w:gridCol w:w="2410"/>
      </w:tblGrid>
      <w:tr w:rsidR="006534E6" w:rsidRPr="009B78F0" w:rsidTr="003E6E82">
        <w:tc>
          <w:tcPr>
            <w:tcW w:w="44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9B78F0">
              <w:rPr>
                <w:b/>
                <w:bCs/>
                <w:sz w:val="22"/>
                <w:szCs w:val="22"/>
              </w:rPr>
              <w:t>УТВЕРЖДАЮ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9B78F0">
              <w:rPr>
                <w:b/>
                <w:bCs/>
                <w:sz w:val="22"/>
                <w:szCs w:val="22"/>
              </w:rPr>
              <w:t>УТВЕРЖДАЮ</w:t>
            </w:r>
          </w:p>
        </w:tc>
      </w:tr>
      <w:tr w:rsidR="006534E6" w:rsidRPr="009B78F0" w:rsidTr="003E6E82">
        <w:tc>
          <w:tcPr>
            <w:tcW w:w="44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>Начальник архивного отдела администрации</w:t>
            </w:r>
          </w:p>
        </w:tc>
      </w:tr>
      <w:tr w:rsidR="006534E6" w:rsidRPr="009B78F0" w:rsidTr="003E6E82">
        <w:tc>
          <w:tcPr>
            <w:tcW w:w="44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  <w:proofErr w:type="gramStart"/>
            <w:r w:rsidRPr="009B78F0">
              <w:rPr>
                <w:sz w:val="22"/>
                <w:szCs w:val="22"/>
              </w:rPr>
              <w:t>(наименование должности руководителя</w:t>
            </w:r>
            <w:proofErr w:type="gramEnd"/>
          </w:p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>организации-сдатчика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>Сосновоборского городского округа</w:t>
            </w:r>
          </w:p>
        </w:tc>
      </w:tr>
      <w:tr w:rsidR="006534E6" w:rsidRPr="009B78F0" w:rsidTr="003E6E82">
        <w:trPr>
          <w:cantSplit/>
        </w:trPr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534E6" w:rsidRPr="009B78F0" w:rsidTr="003E6E82">
        <w:trPr>
          <w:cantSplit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>(подпись)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>(расшифровка подписи)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>(подпись)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>(расшифровка подписи)</w:t>
            </w:r>
          </w:p>
        </w:tc>
      </w:tr>
      <w:tr w:rsidR="006534E6" w:rsidRPr="009B78F0" w:rsidTr="003E6E82">
        <w:trPr>
          <w:cantSplit/>
        </w:trPr>
        <w:tc>
          <w:tcPr>
            <w:tcW w:w="20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ind w:firstLine="255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>М.П.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ind w:firstLine="256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>М.П.</w:t>
            </w:r>
          </w:p>
        </w:tc>
      </w:tr>
      <w:tr w:rsidR="006534E6" w:rsidRPr="009B78F0" w:rsidTr="003E6E82">
        <w:trPr>
          <w:cantSplit/>
        </w:trPr>
        <w:tc>
          <w:tcPr>
            <w:tcW w:w="20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>(дата)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>(дата)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6534E6" w:rsidRPr="009B78F0" w:rsidRDefault="006534E6" w:rsidP="006534E6">
      <w:pPr>
        <w:widowControl w:val="0"/>
        <w:ind w:right="6520"/>
        <w:jc w:val="center"/>
        <w:rPr>
          <w:b/>
          <w:bCs/>
          <w:sz w:val="22"/>
          <w:szCs w:val="22"/>
        </w:rPr>
      </w:pPr>
      <w:r w:rsidRPr="009B78F0">
        <w:rPr>
          <w:b/>
          <w:bCs/>
          <w:sz w:val="22"/>
          <w:szCs w:val="22"/>
        </w:rPr>
        <w:t>АКТ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425"/>
        <w:gridCol w:w="1417"/>
      </w:tblGrid>
      <w:tr w:rsidR="006534E6" w:rsidRPr="009B78F0" w:rsidTr="003E6E82"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>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534E6" w:rsidRPr="009B78F0" w:rsidTr="003E6E82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>(дата)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6534E6" w:rsidRPr="009B78F0" w:rsidRDefault="006534E6" w:rsidP="006534E6">
      <w:pPr>
        <w:widowControl w:val="0"/>
        <w:tabs>
          <w:tab w:val="left" w:pos="7560"/>
        </w:tabs>
        <w:rPr>
          <w:sz w:val="22"/>
          <w:szCs w:val="22"/>
        </w:rPr>
      </w:pPr>
      <w:r w:rsidRPr="009B78F0">
        <w:rPr>
          <w:sz w:val="22"/>
          <w:szCs w:val="22"/>
        </w:rPr>
        <w:t>приёма-передачи архивныхдокументов на хранение</w:t>
      </w:r>
    </w:p>
    <w:p w:rsidR="006534E6" w:rsidRPr="009B78F0" w:rsidRDefault="006534E6" w:rsidP="006534E6">
      <w:pPr>
        <w:widowControl w:val="0"/>
        <w:pBdr>
          <w:top w:val="single" w:sz="4" w:space="1" w:color="auto"/>
        </w:pBdr>
        <w:jc w:val="center"/>
        <w:rPr>
          <w:sz w:val="22"/>
          <w:szCs w:val="22"/>
        </w:rPr>
      </w:pPr>
      <w:r w:rsidRPr="009B78F0">
        <w:rPr>
          <w:sz w:val="22"/>
          <w:szCs w:val="22"/>
        </w:rPr>
        <w:t>(основание передачи)</w:t>
      </w:r>
    </w:p>
    <w:p w:rsidR="006534E6" w:rsidRPr="009B78F0" w:rsidRDefault="006534E6" w:rsidP="006534E6">
      <w:pPr>
        <w:widowControl w:val="0"/>
        <w:pBdr>
          <w:top w:val="single" w:sz="4" w:space="1" w:color="auto"/>
        </w:pBdr>
        <w:jc w:val="center"/>
        <w:rPr>
          <w:sz w:val="22"/>
          <w:szCs w:val="22"/>
        </w:rPr>
      </w:pPr>
      <w:r w:rsidRPr="009B78F0">
        <w:rPr>
          <w:sz w:val="22"/>
          <w:szCs w:val="22"/>
        </w:rPr>
        <w:t xml:space="preserve"> (название передаваемого фонда)</w:t>
      </w:r>
    </w:p>
    <w:p w:rsidR="006534E6" w:rsidRPr="009B78F0" w:rsidRDefault="006534E6" w:rsidP="006534E6">
      <w:pPr>
        <w:widowControl w:val="0"/>
        <w:tabs>
          <w:tab w:val="left" w:pos="9407"/>
        </w:tabs>
        <w:rPr>
          <w:sz w:val="22"/>
          <w:szCs w:val="22"/>
        </w:rPr>
      </w:pPr>
      <w:r w:rsidRPr="009B78F0">
        <w:rPr>
          <w:sz w:val="22"/>
          <w:szCs w:val="22"/>
        </w:rPr>
        <w:t>сдал,</w:t>
      </w:r>
    </w:p>
    <w:p w:rsidR="006534E6" w:rsidRPr="009B78F0" w:rsidRDefault="006534E6" w:rsidP="006534E6">
      <w:pPr>
        <w:widowControl w:val="0"/>
        <w:pBdr>
          <w:top w:val="single" w:sz="4" w:space="1" w:color="auto"/>
        </w:pBdr>
        <w:jc w:val="center"/>
        <w:rPr>
          <w:sz w:val="22"/>
          <w:szCs w:val="22"/>
        </w:rPr>
      </w:pPr>
      <w:r w:rsidRPr="009B78F0">
        <w:rPr>
          <w:sz w:val="22"/>
          <w:szCs w:val="22"/>
        </w:rPr>
        <w:t>(название организации-сдатчика)</w:t>
      </w:r>
    </w:p>
    <w:p w:rsidR="006534E6" w:rsidRPr="009B78F0" w:rsidRDefault="006534E6" w:rsidP="006534E6">
      <w:pPr>
        <w:widowControl w:val="0"/>
        <w:tabs>
          <w:tab w:val="left" w:pos="9129"/>
        </w:tabs>
        <w:rPr>
          <w:sz w:val="22"/>
          <w:szCs w:val="22"/>
        </w:rPr>
      </w:pPr>
      <w:proofErr w:type="gramStart"/>
      <w:r w:rsidRPr="009B78F0">
        <w:rPr>
          <w:sz w:val="22"/>
          <w:szCs w:val="22"/>
        </w:rPr>
        <w:t>архивный</w:t>
      </w:r>
      <w:proofErr w:type="gramEnd"/>
      <w:r w:rsidRPr="009B78F0">
        <w:rPr>
          <w:sz w:val="22"/>
          <w:szCs w:val="22"/>
        </w:rPr>
        <w:t xml:space="preserve">  отдел  администрации  Сосновоборского  городского  округа принял</w:t>
      </w:r>
    </w:p>
    <w:p w:rsidR="006534E6" w:rsidRPr="009B78F0" w:rsidRDefault="006534E6" w:rsidP="006534E6">
      <w:pPr>
        <w:widowControl w:val="0"/>
        <w:rPr>
          <w:sz w:val="22"/>
          <w:szCs w:val="22"/>
        </w:rPr>
      </w:pPr>
      <w:r w:rsidRPr="009B78F0">
        <w:rPr>
          <w:sz w:val="22"/>
          <w:szCs w:val="22"/>
        </w:rPr>
        <w:t>документы названного фонда и научно-справочный аппарат к ним: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041"/>
        <w:gridCol w:w="3070"/>
        <w:gridCol w:w="1392"/>
        <w:gridCol w:w="267"/>
        <w:gridCol w:w="558"/>
        <w:gridCol w:w="1001"/>
        <w:gridCol w:w="2027"/>
      </w:tblGrid>
      <w:tr w:rsidR="006534E6" w:rsidRPr="009B78F0" w:rsidTr="003E6E8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>№</w:t>
            </w:r>
            <w:r w:rsidRPr="009B78F0">
              <w:rPr>
                <w:sz w:val="22"/>
                <w:szCs w:val="22"/>
              </w:rPr>
              <w:br/>
            </w:r>
            <w:proofErr w:type="gramStart"/>
            <w:r w:rsidRPr="009B78F0">
              <w:rPr>
                <w:sz w:val="22"/>
                <w:szCs w:val="22"/>
              </w:rPr>
              <w:t>п</w:t>
            </w:r>
            <w:proofErr w:type="gramEnd"/>
            <w:r w:rsidRPr="009B78F0">
              <w:rPr>
                <w:sz w:val="22"/>
                <w:szCs w:val="22"/>
              </w:rPr>
              <w:t>/п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>Название, номер описи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>Коли</w:t>
            </w:r>
            <w:r w:rsidRPr="009B78F0">
              <w:rPr>
                <w:sz w:val="22"/>
                <w:szCs w:val="22"/>
              </w:rPr>
              <w:softHyphen/>
              <w:t>чество экземпля</w:t>
            </w:r>
            <w:r w:rsidRPr="009B78F0">
              <w:rPr>
                <w:sz w:val="22"/>
                <w:szCs w:val="22"/>
              </w:rPr>
              <w:softHyphen/>
              <w:t>ров описи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>Коли</w:t>
            </w:r>
            <w:r w:rsidRPr="009B78F0">
              <w:rPr>
                <w:sz w:val="22"/>
                <w:szCs w:val="22"/>
              </w:rPr>
              <w:softHyphen/>
              <w:t>чество ед. хр.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>Приме</w:t>
            </w:r>
            <w:r w:rsidRPr="009B78F0">
              <w:rPr>
                <w:sz w:val="22"/>
                <w:szCs w:val="22"/>
              </w:rPr>
              <w:softHyphen/>
              <w:t>чания</w:t>
            </w:r>
          </w:p>
        </w:tc>
      </w:tr>
      <w:tr w:rsidR="006534E6" w:rsidRPr="009B78F0" w:rsidTr="003E6E8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>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>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>5</w:t>
            </w:r>
          </w:p>
        </w:tc>
      </w:tr>
      <w:tr w:rsidR="006534E6" w:rsidRPr="009B78F0" w:rsidTr="003E6E8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</w:tr>
      <w:tr w:rsidR="006534E6" w:rsidRPr="009B78F0" w:rsidTr="003E6E8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028" w:type="dxa"/>
          <w:jc w:val="center"/>
        </w:trPr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>Итого принято</w:t>
            </w:r>
          </w:p>
        </w:tc>
        <w:tc>
          <w:tcPr>
            <w:tcW w:w="4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ind w:left="57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>ед. хр.</w:t>
            </w:r>
          </w:p>
        </w:tc>
      </w:tr>
    </w:tbl>
    <w:p w:rsidR="006534E6" w:rsidRPr="009B78F0" w:rsidRDefault="006534E6" w:rsidP="006534E6">
      <w:pPr>
        <w:widowControl w:val="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41"/>
        <w:gridCol w:w="1094"/>
        <w:gridCol w:w="182"/>
        <w:gridCol w:w="1701"/>
        <w:gridCol w:w="567"/>
        <w:gridCol w:w="1559"/>
        <w:gridCol w:w="142"/>
        <w:gridCol w:w="1105"/>
        <w:gridCol w:w="171"/>
        <w:gridCol w:w="1701"/>
      </w:tblGrid>
      <w:tr w:rsidR="006534E6" w:rsidRPr="009B78F0" w:rsidTr="003E6E82">
        <w:tc>
          <w:tcPr>
            <w:tcW w:w="47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>Передачу произвели: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>Приём произвели:</w:t>
            </w:r>
          </w:p>
        </w:tc>
      </w:tr>
      <w:tr w:rsidR="006534E6" w:rsidRPr="009B78F0" w:rsidTr="003E6E82">
        <w:trPr>
          <w:cantSplit/>
        </w:trPr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534E6" w:rsidRPr="009B78F0" w:rsidTr="003E6E82">
        <w:trPr>
          <w:cantSplit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  <w:proofErr w:type="gramStart"/>
            <w:r w:rsidRPr="009B78F0">
              <w:rPr>
                <w:sz w:val="22"/>
                <w:szCs w:val="22"/>
              </w:rPr>
              <w:t>(подпись</w:t>
            </w:r>
            <w:proofErr w:type="gramEnd"/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>(расшифровка подписи)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  <w:proofErr w:type="gramStart"/>
            <w:r w:rsidRPr="009B78F0">
              <w:rPr>
                <w:sz w:val="22"/>
                <w:szCs w:val="22"/>
              </w:rPr>
              <w:t>(подпись</w:t>
            </w:r>
            <w:proofErr w:type="gramEnd"/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>(расшифровка подписи)</w:t>
            </w:r>
          </w:p>
        </w:tc>
      </w:tr>
      <w:tr w:rsidR="006534E6" w:rsidRPr="009B78F0" w:rsidTr="003E6E82">
        <w:trPr>
          <w:cantSplit/>
        </w:trPr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</w:tr>
      <w:tr w:rsidR="006534E6" w:rsidRPr="009B78F0" w:rsidTr="003E6E82">
        <w:trPr>
          <w:cantSplit/>
        </w:trPr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>(дата)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>(дата)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6534E6" w:rsidRPr="009B78F0" w:rsidRDefault="006534E6" w:rsidP="006534E6">
      <w:pPr>
        <w:widowControl w:val="0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5069"/>
      </w:tblGrid>
      <w:tr w:rsidR="006534E6" w:rsidRPr="009B78F0" w:rsidTr="003E6E82">
        <w:trPr>
          <w:jc w:val="center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 xml:space="preserve">Фонду </w:t>
            </w:r>
            <w:proofErr w:type="gramStart"/>
            <w:r w:rsidRPr="009B78F0">
              <w:rPr>
                <w:sz w:val="22"/>
                <w:szCs w:val="22"/>
              </w:rPr>
              <w:t>присвоен</w:t>
            </w:r>
            <w:proofErr w:type="gramEnd"/>
            <w:r w:rsidRPr="009B78F0">
              <w:rPr>
                <w:sz w:val="22"/>
                <w:szCs w:val="22"/>
              </w:rPr>
              <w:t xml:space="preserve"> №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6534E6" w:rsidRPr="009B78F0" w:rsidRDefault="006534E6" w:rsidP="006534E6">
      <w:pPr>
        <w:widowControl w:val="0"/>
        <w:rPr>
          <w:sz w:val="22"/>
          <w:szCs w:val="22"/>
        </w:rPr>
      </w:pPr>
      <w:r w:rsidRPr="009B78F0">
        <w:rPr>
          <w:sz w:val="22"/>
          <w:szCs w:val="22"/>
        </w:rPr>
        <w:t>Изменения в учётные документы внесены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229"/>
        <w:gridCol w:w="1897"/>
        <w:gridCol w:w="205"/>
        <w:gridCol w:w="3764"/>
      </w:tblGrid>
      <w:tr w:rsidR="006534E6" w:rsidRPr="009B78F0" w:rsidTr="003E6E82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534E6" w:rsidRPr="009B78F0" w:rsidTr="003E6E82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>(должность)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>(подпись)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>(расшифровка подписи)</w:t>
            </w:r>
          </w:p>
        </w:tc>
      </w:tr>
    </w:tbl>
    <w:p w:rsidR="006534E6" w:rsidRPr="009B78F0" w:rsidRDefault="006534E6" w:rsidP="006534E6">
      <w:pPr>
        <w:widowControl w:val="0"/>
        <w:ind w:right="7088"/>
        <w:jc w:val="center"/>
        <w:rPr>
          <w:sz w:val="22"/>
          <w:szCs w:val="22"/>
        </w:rPr>
      </w:pPr>
    </w:p>
    <w:p w:rsidR="006534E6" w:rsidRPr="009B78F0" w:rsidRDefault="006534E6" w:rsidP="006534E6">
      <w:pPr>
        <w:widowControl w:val="0"/>
        <w:pBdr>
          <w:top w:val="single" w:sz="4" w:space="1" w:color="auto"/>
        </w:pBdr>
        <w:ind w:right="7088"/>
        <w:jc w:val="center"/>
        <w:rPr>
          <w:sz w:val="22"/>
          <w:szCs w:val="22"/>
        </w:rPr>
      </w:pPr>
      <w:r w:rsidRPr="009B78F0">
        <w:rPr>
          <w:sz w:val="22"/>
          <w:szCs w:val="22"/>
        </w:rPr>
        <w:t>(дата)</w:t>
      </w:r>
    </w:p>
    <w:p w:rsidR="006534E6" w:rsidRPr="009B78F0" w:rsidRDefault="006534E6" w:rsidP="006534E6">
      <w:pPr>
        <w:widowControl w:val="0"/>
        <w:ind w:left="6372" w:firstLine="708"/>
        <w:rPr>
          <w:sz w:val="22"/>
          <w:szCs w:val="22"/>
        </w:rPr>
      </w:pPr>
    </w:p>
    <w:p w:rsidR="006534E6" w:rsidRPr="009B78F0" w:rsidRDefault="006534E6" w:rsidP="006534E6">
      <w:pPr>
        <w:widowControl w:val="0"/>
        <w:ind w:left="6372" w:firstLine="708"/>
        <w:rPr>
          <w:sz w:val="22"/>
          <w:szCs w:val="22"/>
        </w:rPr>
      </w:pPr>
    </w:p>
    <w:p w:rsidR="006534E6" w:rsidRPr="009B78F0" w:rsidRDefault="006534E6" w:rsidP="006534E6">
      <w:pPr>
        <w:widowControl w:val="0"/>
        <w:ind w:left="6372" w:firstLine="708"/>
        <w:rPr>
          <w:sz w:val="22"/>
          <w:szCs w:val="22"/>
        </w:rPr>
      </w:pPr>
    </w:p>
    <w:p w:rsidR="006534E6" w:rsidRPr="009B78F0" w:rsidRDefault="006534E6" w:rsidP="006534E6">
      <w:pPr>
        <w:widowControl w:val="0"/>
        <w:ind w:left="4678"/>
        <w:jc w:val="right"/>
        <w:rPr>
          <w:sz w:val="22"/>
          <w:szCs w:val="22"/>
        </w:rPr>
      </w:pPr>
      <w:r w:rsidRPr="009B78F0">
        <w:rPr>
          <w:sz w:val="22"/>
          <w:szCs w:val="22"/>
        </w:rPr>
        <w:br w:type="page"/>
      </w:r>
      <w:r w:rsidRPr="009B78F0">
        <w:rPr>
          <w:sz w:val="22"/>
          <w:szCs w:val="22"/>
        </w:rPr>
        <w:lastRenderedPageBreak/>
        <w:t>Приложение № 2</w:t>
      </w:r>
    </w:p>
    <w:p w:rsidR="006534E6" w:rsidRPr="009B78F0" w:rsidRDefault="006534E6" w:rsidP="006534E6">
      <w:pPr>
        <w:pStyle w:val="2"/>
        <w:ind w:left="4678"/>
        <w:jc w:val="right"/>
        <w:rPr>
          <w:sz w:val="22"/>
          <w:szCs w:val="22"/>
        </w:rPr>
      </w:pPr>
      <w:r w:rsidRPr="009B78F0">
        <w:rPr>
          <w:sz w:val="22"/>
          <w:szCs w:val="22"/>
        </w:rPr>
        <w:t>к административному регламенту</w:t>
      </w:r>
    </w:p>
    <w:p w:rsidR="006534E6" w:rsidRPr="009B78F0" w:rsidRDefault="006534E6" w:rsidP="006534E6">
      <w:pPr>
        <w:pStyle w:val="2"/>
        <w:ind w:left="4678"/>
        <w:jc w:val="right"/>
        <w:rPr>
          <w:sz w:val="22"/>
          <w:szCs w:val="22"/>
        </w:rPr>
      </w:pPr>
      <w:r w:rsidRPr="009B78F0">
        <w:rPr>
          <w:sz w:val="22"/>
          <w:szCs w:val="22"/>
        </w:rPr>
        <w:t>исполнения  муниципальной функции</w:t>
      </w:r>
    </w:p>
    <w:p w:rsidR="006534E6" w:rsidRPr="009B78F0" w:rsidRDefault="006534E6" w:rsidP="006534E6">
      <w:pPr>
        <w:pStyle w:val="2"/>
        <w:ind w:left="4678"/>
        <w:jc w:val="right"/>
        <w:rPr>
          <w:sz w:val="22"/>
          <w:szCs w:val="22"/>
        </w:rPr>
      </w:pPr>
      <w:r w:rsidRPr="009B78F0">
        <w:rPr>
          <w:sz w:val="22"/>
          <w:szCs w:val="22"/>
        </w:rPr>
        <w:t>«Комплектование архивными документами</w:t>
      </w:r>
    </w:p>
    <w:p w:rsidR="006534E6" w:rsidRPr="009B78F0" w:rsidRDefault="006534E6" w:rsidP="006534E6">
      <w:pPr>
        <w:pStyle w:val="2"/>
        <w:ind w:left="4678"/>
        <w:jc w:val="right"/>
        <w:rPr>
          <w:sz w:val="22"/>
          <w:szCs w:val="22"/>
        </w:rPr>
      </w:pPr>
      <w:r w:rsidRPr="009B78F0">
        <w:rPr>
          <w:sz w:val="22"/>
          <w:szCs w:val="22"/>
        </w:rPr>
        <w:t>и архивными фондами»</w:t>
      </w:r>
    </w:p>
    <w:p w:rsidR="006534E6" w:rsidRPr="009B78F0" w:rsidRDefault="006534E6" w:rsidP="006534E6">
      <w:pPr>
        <w:widowControl w:val="0"/>
        <w:ind w:left="7598"/>
        <w:rPr>
          <w:sz w:val="22"/>
          <w:szCs w:val="22"/>
        </w:rPr>
      </w:pPr>
    </w:p>
    <w:p w:rsidR="006534E6" w:rsidRPr="009B78F0" w:rsidRDefault="006534E6" w:rsidP="006534E6">
      <w:pPr>
        <w:widowControl w:val="0"/>
        <w:tabs>
          <w:tab w:val="left" w:pos="7560"/>
        </w:tabs>
        <w:jc w:val="center"/>
        <w:rPr>
          <w:b/>
          <w:sz w:val="22"/>
          <w:szCs w:val="22"/>
        </w:rPr>
      </w:pPr>
      <w:r w:rsidRPr="009B78F0">
        <w:rPr>
          <w:b/>
          <w:sz w:val="22"/>
          <w:szCs w:val="22"/>
        </w:rPr>
        <w:t>Форма акта приёма на хранение архивных документов личного происхождения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425"/>
        <w:gridCol w:w="1515"/>
        <w:gridCol w:w="44"/>
        <w:gridCol w:w="1843"/>
        <w:gridCol w:w="1276"/>
        <w:gridCol w:w="567"/>
        <w:gridCol w:w="283"/>
        <w:gridCol w:w="2126"/>
      </w:tblGrid>
      <w:tr w:rsidR="006534E6" w:rsidRPr="009B78F0" w:rsidTr="003E6E82">
        <w:tc>
          <w:tcPr>
            <w:tcW w:w="35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  <w:r w:rsidRPr="009B78F0">
              <w:rPr>
                <w:b/>
                <w:bCs/>
                <w:sz w:val="22"/>
                <w:szCs w:val="22"/>
              </w:rPr>
              <w:t>АКТ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b/>
                <w:bCs/>
                <w:sz w:val="22"/>
                <w:szCs w:val="22"/>
              </w:rPr>
            </w:pPr>
          </w:p>
          <w:p w:rsidR="006534E6" w:rsidRPr="009B78F0" w:rsidRDefault="006534E6" w:rsidP="003E6E82">
            <w:pPr>
              <w:widowControl w:val="0"/>
              <w:rPr>
                <w:b/>
                <w:bCs/>
                <w:sz w:val="22"/>
                <w:szCs w:val="22"/>
              </w:rPr>
            </w:pPr>
          </w:p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  <w:r w:rsidRPr="009B78F0">
              <w:rPr>
                <w:b/>
                <w:bCs/>
                <w:sz w:val="22"/>
                <w:szCs w:val="22"/>
              </w:rPr>
              <w:t>УТВЕРЖДАЮ</w:t>
            </w:r>
          </w:p>
        </w:tc>
      </w:tr>
      <w:tr w:rsidR="006534E6" w:rsidRPr="009B78F0" w:rsidTr="003E6E82">
        <w:trPr>
          <w:cantSplit/>
        </w:trPr>
        <w:tc>
          <w:tcPr>
            <w:tcW w:w="35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</w:tr>
      <w:tr w:rsidR="006534E6" w:rsidRPr="009B78F0" w:rsidTr="003E6E82">
        <w:trPr>
          <w:cantSplit/>
        </w:trPr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>№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ind w:right="-3430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 xml:space="preserve">Начальник 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ind w:left="114" w:hanging="114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 xml:space="preserve"> архивного отдела </w:t>
            </w:r>
          </w:p>
        </w:tc>
      </w:tr>
      <w:tr w:rsidR="006534E6" w:rsidRPr="009B78F0" w:rsidTr="003E6E82">
        <w:trPr>
          <w:cantSplit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>(дата)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ind w:right="-3430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>администрации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>ации  Сосновоборского</w:t>
            </w:r>
          </w:p>
        </w:tc>
      </w:tr>
      <w:tr w:rsidR="006534E6" w:rsidRPr="009B78F0" w:rsidTr="003E6E82">
        <w:tc>
          <w:tcPr>
            <w:tcW w:w="35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>городского округа</w:t>
            </w:r>
          </w:p>
        </w:tc>
      </w:tr>
      <w:tr w:rsidR="006534E6" w:rsidRPr="009B78F0" w:rsidTr="003E6E82">
        <w:trPr>
          <w:cantSplit/>
        </w:trPr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jc w:val="both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 xml:space="preserve">приёма на хранение </w:t>
            </w:r>
            <w:proofErr w:type="gramStart"/>
            <w:r w:rsidRPr="009B78F0">
              <w:rPr>
                <w:sz w:val="22"/>
                <w:szCs w:val="22"/>
              </w:rPr>
              <w:t>архивных</w:t>
            </w:r>
            <w:proofErr w:type="gramEnd"/>
          </w:p>
        </w:tc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534E6" w:rsidRPr="009B78F0" w:rsidTr="003E6E82">
        <w:trPr>
          <w:cantSplit/>
        </w:trPr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>документов личного происхождения</w:t>
            </w:r>
            <w:r w:rsidRPr="009B78F0">
              <w:rPr>
                <w:sz w:val="22"/>
                <w:szCs w:val="22"/>
              </w:rPr>
              <w:br/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534E6" w:rsidRPr="009B78F0" w:rsidRDefault="006534E6" w:rsidP="003E6E82">
            <w:pPr>
              <w:widowControl w:val="0"/>
              <w:jc w:val="both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>(расшифровка подписи)</w:t>
            </w:r>
          </w:p>
        </w:tc>
      </w:tr>
      <w:tr w:rsidR="006534E6" w:rsidRPr="009B78F0" w:rsidTr="003E6E82">
        <w:trPr>
          <w:cantSplit/>
        </w:trPr>
        <w:tc>
          <w:tcPr>
            <w:tcW w:w="35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ind w:left="255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>М.П.</w:t>
            </w:r>
          </w:p>
        </w:tc>
      </w:tr>
      <w:tr w:rsidR="006534E6" w:rsidRPr="009B78F0" w:rsidTr="003E6E82">
        <w:trPr>
          <w:cantSplit/>
        </w:trPr>
        <w:tc>
          <w:tcPr>
            <w:tcW w:w="35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>(дата)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6534E6" w:rsidRPr="009B78F0" w:rsidRDefault="006534E6" w:rsidP="006534E6">
      <w:pPr>
        <w:widowControl w:val="0"/>
        <w:rPr>
          <w:sz w:val="22"/>
          <w:szCs w:val="22"/>
        </w:rPr>
      </w:pPr>
      <w:r w:rsidRPr="009B78F0">
        <w:rPr>
          <w:sz w:val="22"/>
          <w:szCs w:val="22"/>
        </w:rPr>
        <w:t xml:space="preserve">На основании решения </w:t>
      </w:r>
      <w:proofErr w:type="gramStart"/>
      <w:r w:rsidRPr="009B78F0">
        <w:rPr>
          <w:sz w:val="22"/>
          <w:szCs w:val="22"/>
        </w:rPr>
        <w:t>ЭК</w:t>
      </w:r>
      <w:proofErr w:type="gramEnd"/>
      <w:r w:rsidRPr="009B78F0">
        <w:rPr>
          <w:sz w:val="22"/>
          <w:szCs w:val="22"/>
        </w:rPr>
        <w:t xml:space="preserve"> (ЭПМК) администрации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8"/>
        <w:gridCol w:w="1866"/>
        <w:gridCol w:w="425"/>
        <w:gridCol w:w="2027"/>
        <w:gridCol w:w="241"/>
      </w:tblGrid>
      <w:tr w:rsidR="006534E6" w:rsidRPr="009B78F0" w:rsidTr="003E6E82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  <w:proofErr w:type="gramStart"/>
            <w:r w:rsidRPr="009B78F0">
              <w:rPr>
                <w:sz w:val="22"/>
                <w:szCs w:val="22"/>
              </w:rPr>
              <w:t>(протокол от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>№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>)</w:t>
            </w:r>
          </w:p>
        </w:tc>
      </w:tr>
    </w:tbl>
    <w:p w:rsidR="006534E6" w:rsidRPr="009B78F0" w:rsidRDefault="006534E6" w:rsidP="006534E6">
      <w:pPr>
        <w:widowControl w:val="0"/>
        <w:ind w:right="3685"/>
        <w:rPr>
          <w:sz w:val="22"/>
          <w:szCs w:val="22"/>
        </w:rPr>
      </w:pPr>
      <w:r w:rsidRPr="009B78F0">
        <w:rPr>
          <w:sz w:val="22"/>
          <w:szCs w:val="22"/>
        </w:rPr>
        <w:t xml:space="preserve">и договора </w:t>
      </w:r>
      <w:proofErr w:type="gramStart"/>
      <w:r w:rsidRPr="009B78F0">
        <w:rPr>
          <w:sz w:val="22"/>
          <w:szCs w:val="22"/>
        </w:rPr>
        <w:t>от</w:t>
      </w:r>
      <w:proofErr w:type="gramEnd"/>
      <w:r w:rsidRPr="009B78F0">
        <w:rPr>
          <w:sz w:val="22"/>
          <w:szCs w:val="22"/>
        </w:rPr>
        <w:t xml:space="preserve">  </w:t>
      </w:r>
    </w:p>
    <w:p w:rsidR="006534E6" w:rsidRPr="009B78F0" w:rsidRDefault="006534E6" w:rsidP="006534E6">
      <w:pPr>
        <w:widowControl w:val="0"/>
        <w:pBdr>
          <w:top w:val="single" w:sz="4" w:space="1" w:color="auto"/>
        </w:pBdr>
        <w:ind w:left="1531" w:right="3685"/>
        <w:rPr>
          <w:sz w:val="22"/>
          <w:szCs w:val="22"/>
        </w:rPr>
      </w:pPr>
    </w:p>
    <w:p w:rsidR="006534E6" w:rsidRPr="009B78F0" w:rsidRDefault="006534E6" w:rsidP="006534E6">
      <w:pPr>
        <w:widowControl w:val="0"/>
        <w:tabs>
          <w:tab w:val="left" w:pos="7938"/>
        </w:tabs>
        <w:rPr>
          <w:sz w:val="22"/>
          <w:szCs w:val="22"/>
        </w:rPr>
      </w:pPr>
      <w:r w:rsidRPr="009B78F0">
        <w:rPr>
          <w:sz w:val="22"/>
          <w:szCs w:val="22"/>
        </w:rPr>
        <w:tab/>
        <w:t>сдал</w:t>
      </w:r>
    </w:p>
    <w:p w:rsidR="006534E6" w:rsidRPr="009B78F0" w:rsidRDefault="006534E6" w:rsidP="006534E6">
      <w:pPr>
        <w:widowControl w:val="0"/>
        <w:pBdr>
          <w:top w:val="single" w:sz="4" w:space="2" w:color="auto"/>
        </w:pBdr>
        <w:ind w:right="566"/>
        <w:jc w:val="center"/>
        <w:rPr>
          <w:sz w:val="22"/>
          <w:szCs w:val="22"/>
        </w:rPr>
      </w:pPr>
      <w:r w:rsidRPr="009B78F0">
        <w:rPr>
          <w:sz w:val="22"/>
          <w:szCs w:val="22"/>
        </w:rPr>
        <w:t>(Ф.И.О. собственника/владельца)</w:t>
      </w:r>
    </w:p>
    <w:p w:rsidR="006534E6" w:rsidRPr="009B78F0" w:rsidRDefault="006534E6" w:rsidP="006534E6">
      <w:pPr>
        <w:widowControl w:val="0"/>
        <w:rPr>
          <w:sz w:val="22"/>
          <w:szCs w:val="22"/>
        </w:rPr>
      </w:pPr>
      <w:r w:rsidRPr="009B78F0">
        <w:rPr>
          <w:sz w:val="22"/>
          <w:szCs w:val="22"/>
        </w:rPr>
        <w:t xml:space="preserve">приняты документы  </w:t>
      </w:r>
    </w:p>
    <w:p w:rsidR="006534E6" w:rsidRPr="009B78F0" w:rsidRDefault="006534E6" w:rsidP="006534E6">
      <w:pPr>
        <w:widowControl w:val="0"/>
        <w:pBdr>
          <w:top w:val="single" w:sz="4" w:space="1" w:color="auto"/>
        </w:pBdr>
        <w:ind w:left="2183"/>
        <w:jc w:val="center"/>
        <w:rPr>
          <w:sz w:val="22"/>
          <w:szCs w:val="22"/>
        </w:rPr>
      </w:pPr>
      <w:r w:rsidRPr="009B78F0">
        <w:rPr>
          <w:sz w:val="22"/>
          <w:szCs w:val="22"/>
        </w:rPr>
        <w:t>(общая характеристика документов)</w:t>
      </w:r>
    </w:p>
    <w:p w:rsidR="006534E6" w:rsidRPr="009B78F0" w:rsidRDefault="006534E6" w:rsidP="006534E6">
      <w:pPr>
        <w:widowControl w:val="0"/>
        <w:rPr>
          <w:sz w:val="22"/>
          <w:szCs w:val="22"/>
        </w:rPr>
      </w:pPr>
    </w:p>
    <w:p w:rsidR="006534E6" w:rsidRPr="009B78F0" w:rsidRDefault="006534E6" w:rsidP="006534E6">
      <w:pPr>
        <w:widowControl w:val="0"/>
        <w:pBdr>
          <w:top w:val="single" w:sz="4" w:space="1" w:color="auto"/>
        </w:pBdr>
        <w:rPr>
          <w:sz w:val="22"/>
          <w:szCs w:val="22"/>
        </w:rPr>
      </w:pPr>
    </w:p>
    <w:tbl>
      <w:tblPr>
        <w:tblW w:w="103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2240"/>
        <w:gridCol w:w="2027"/>
        <w:gridCol w:w="2395"/>
        <w:gridCol w:w="2282"/>
      </w:tblGrid>
      <w:tr w:rsidR="006534E6" w:rsidRPr="009B78F0" w:rsidTr="003E6E82"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>в количестве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>ед. хр. (условных)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 xml:space="preserve">_____                       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ind w:left="57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 xml:space="preserve">документов </w:t>
            </w:r>
          </w:p>
        </w:tc>
      </w:tr>
    </w:tbl>
    <w:p w:rsidR="006534E6" w:rsidRPr="009B78F0" w:rsidRDefault="006534E6" w:rsidP="006534E6">
      <w:pPr>
        <w:widowControl w:val="0"/>
        <w:rPr>
          <w:sz w:val="22"/>
          <w:szCs w:val="22"/>
        </w:rPr>
      </w:pPr>
      <w:r w:rsidRPr="009B78F0">
        <w:rPr>
          <w:sz w:val="22"/>
          <w:szCs w:val="22"/>
        </w:rPr>
        <w:t>(листов</w:t>
      </w:r>
      <w:proofErr w:type="gramStart"/>
      <w:r w:rsidRPr="009B78F0">
        <w:rPr>
          <w:sz w:val="22"/>
          <w:szCs w:val="22"/>
        </w:rPr>
        <w:t>)п</w:t>
      </w:r>
      <w:proofErr w:type="gramEnd"/>
      <w:r w:rsidRPr="009B78F0">
        <w:rPr>
          <w:sz w:val="22"/>
          <w:szCs w:val="22"/>
        </w:rPr>
        <w:t>о архивной (сдаточной) описи</w:t>
      </w:r>
    </w:p>
    <w:p w:rsidR="006534E6" w:rsidRPr="009B78F0" w:rsidRDefault="006534E6" w:rsidP="006534E6">
      <w:pPr>
        <w:widowControl w:val="0"/>
        <w:ind w:right="5669"/>
        <w:rPr>
          <w:sz w:val="22"/>
          <w:szCs w:val="22"/>
        </w:rPr>
      </w:pPr>
      <w:r w:rsidRPr="009B78F0">
        <w:rPr>
          <w:sz w:val="22"/>
          <w:szCs w:val="22"/>
        </w:rPr>
        <w:t xml:space="preserve">Фонду </w:t>
      </w:r>
      <w:proofErr w:type="gramStart"/>
      <w:r w:rsidRPr="009B78F0">
        <w:rPr>
          <w:sz w:val="22"/>
          <w:szCs w:val="22"/>
        </w:rPr>
        <w:t>присвоен</w:t>
      </w:r>
      <w:proofErr w:type="gramEnd"/>
      <w:r w:rsidRPr="009B78F0">
        <w:rPr>
          <w:sz w:val="22"/>
          <w:szCs w:val="22"/>
        </w:rPr>
        <w:t xml:space="preserve"> №  </w:t>
      </w:r>
    </w:p>
    <w:p w:rsidR="006534E6" w:rsidRPr="009B78F0" w:rsidRDefault="006534E6" w:rsidP="006534E6">
      <w:pPr>
        <w:widowControl w:val="0"/>
        <w:pBdr>
          <w:top w:val="single" w:sz="4" w:space="1" w:color="auto"/>
        </w:pBdr>
        <w:ind w:left="2126" w:right="567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229"/>
        <w:gridCol w:w="1901"/>
        <w:gridCol w:w="210"/>
        <w:gridCol w:w="3764"/>
      </w:tblGrid>
      <w:tr w:rsidR="006534E6" w:rsidRPr="009B78F0" w:rsidTr="003E6E82">
        <w:tc>
          <w:tcPr>
            <w:tcW w:w="40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>Собственник/владелец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534E6" w:rsidRPr="009B78F0" w:rsidTr="003E6E82">
        <w:tc>
          <w:tcPr>
            <w:tcW w:w="40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ind w:right="1757"/>
              <w:jc w:val="center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>(нужное подчеркнуть)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>(подпись)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>(расшифровка подписи)</w:t>
            </w:r>
          </w:p>
        </w:tc>
      </w:tr>
      <w:tr w:rsidR="006534E6" w:rsidRPr="009B78F0" w:rsidTr="003E6E82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534E6" w:rsidRPr="009B78F0" w:rsidTr="003E6E82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>(наименование должности работника)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>(подпись)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>(расшифровка подписи)</w:t>
            </w:r>
          </w:p>
        </w:tc>
      </w:tr>
    </w:tbl>
    <w:p w:rsidR="006534E6" w:rsidRPr="009B78F0" w:rsidRDefault="006534E6" w:rsidP="006534E6">
      <w:pPr>
        <w:widowControl w:val="0"/>
        <w:ind w:right="7088"/>
        <w:rPr>
          <w:sz w:val="22"/>
          <w:szCs w:val="22"/>
        </w:rPr>
      </w:pPr>
    </w:p>
    <w:p w:rsidR="006534E6" w:rsidRPr="009B78F0" w:rsidRDefault="006534E6" w:rsidP="006534E6">
      <w:pPr>
        <w:widowControl w:val="0"/>
        <w:pBdr>
          <w:top w:val="single" w:sz="4" w:space="1" w:color="auto"/>
        </w:pBdr>
        <w:ind w:right="7088"/>
        <w:jc w:val="center"/>
        <w:rPr>
          <w:sz w:val="22"/>
          <w:szCs w:val="22"/>
        </w:rPr>
      </w:pPr>
      <w:r w:rsidRPr="009B78F0">
        <w:rPr>
          <w:sz w:val="22"/>
          <w:szCs w:val="22"/>
        </w:rPr>
        <w:t>(дата)</w:t>
      </w:r>
    </w:p>
    <w:p w:rsidR="006534E6" w:rsidRPr="009B78F0" w:rsidRDefault="006534E6" w:rsidP="006534E6">
      <w:pPr>
        <w:widowControl w:val="0"/>
        <w:rPr>
          <w:sz w:val="22"/>
          <w:szCs w:val="22"/>
        </w:rPr>
      </w:pPr>
      <w:r w:rsidRPr="009B78F0">
        <w:rPr>
          <w:sz w:val="22"/>
          <w:szCs w:val="22"/>
        </w:rPr>
        <w:t>Изменения в учётные документы по результатам описания внесены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229"/>
        <w:gridCol w:w="1897"/>
        <w:gridCol w:w="205"/>
        <w:gridCol w:w="3764"/>
      </w:tblGrid>
      <w:tr w:rsidR="006534E6" w:rsidRPr="009B78F0" w:rsidTr="003E6E82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534E6" w:rsidRPr="009B78F0" w:rsidTr="003E6E82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>(наименование должности работника)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>(подпись)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>(расшифровка подписи)</w:t>
            </w:r>
          </w:p>
        </w:tc>
      </w:tr>
    </w:tbl>
    <w:p w:rsidR="006534E6" w:rsidRPr="009B78F0" w:rsidRDefault="006534E6" w:rsidP="006534E6">
      <w:pPr>
        <w:widowControl w:val="0"/>
        <w:ind w:right="7088"/>
        <w:rPr>
          <w:sz w:val="22"/>
          <w:szCs w:val="22"/>
        </w:rPr>
      </w:pPr>
    </w:p>
    <w:p w:rsidR="006534E6" w:rsidRPr="009B78F0" w:rsidRDefault="006534E6" w:rsidP="006534E6">
      <w:pPr>
        <w:widowControl w:val="0"/>
        <w:pBdr>
          <w:top w:val="single" w:sz="4" w:space="1" w:color="auto"/>
        </w:pBdr>
        <w:ind w:right="7088"/>
        <w:jc w:val="center"/>
        <w:rPr>
          <w:sz w:val="22"/>
          <w:szCs w:val="22"/>
        </w:rPr>
      </w:pPr>
      <w:r w:rsidRPr="009B78F0">
        <w:rPr>
          <w:sz w:val="22"/>
          <w:szCs w:val="22"/>
        </w:rPr>
        <w:t>(дата)</w:t>
      </w:r>
    </w:p>
    <w:p w:rsidR="006534E6" w:rsidRPr="009B78F0" w:rsidRDefault="006534E6" w:rsidP="006534E6">
      <w:pPr>
        <w:pStyle w:val="af0"/>
        <w:widowControl w:val="0"/>
        <w:jc w:val="right"/>
        <w:rPr>
          <w:b/>
          <w:bCs/>
          <w:sz w:val="22"/>
          <w:szCs w:val="22"/>
        </w:rPr>
      </w:pPr>
    </w:p>
    <w:p w:rsidR="006534E6" w:rsidRPr="009B78F0" w:rsidRDefault="006534E6" w:rsidP="006534E6">
      <w:pPr>
        <w:pStyle w:val="af0"/>
        <w:widowControl w:val="0"/>
        <w:ind w:left="4678"/>
        <w:jc w:val="right"/>
        <w:rPr>
          <w:bCs/>
          <w:sz w:val="22"/>
          <w:szCs w:val="22"/>
        </w:rPr>
      </w:pPr>
      <w:r w:rsidRPr="009B78F0">
        <w:rPr>
          <w:b/>
          <w:bCs/>
          <w:sz w:val="22"/>
          <w:szCs w:val="22"/>
        </w:rPr>
        <w:br w:type="page"/>
      </w:r>
      <w:r w:rsidRPr="009B78F0">
        <w:rPr>
          <w:bCs/>
          <w:sz w:val="22"/>
          <w:szCs w:val="22"/>
        </w:rPr>
        <w:lastRenderedPageBreak/>
        <w:t>Приложение № 3</w:t>
      </w:r>
    </w:p>
    <w:p w:rsidR="006534E6" w:rsidRPr="009B78F0" w:rsidRDefault="006534E6" w:rsidP="006534E6">
      <w:pPr>
        <w:pStyle w:val="2"/>
        <w:ind w:left="4678"/>
        <w:jc w:val="right"/>
        <w:rPr>
          <w:sz w:val="22"/>
          <w:szCs w:val="22"/>
        </w:rPr>
      </w:pPr>
      <w:r w:rsidRPr="009B78F0">
        <w:rPr>
          <w:sz w:val="22"/>
          <w:szCs w:val="22"/>
        </w:rPr>
        <w:t>к административному регламенту</w:t>
      </w:r>
    </w:p>
    <w:p w:rsidR="006534E6" w:rsidRPr="009B78F0" w:rsidRDefault="006534E6" w:rsidP="006534E6">
      <w:pPr>
        <w:pStyle w:val="2"/>
        <w:ind w:left="4678"/>
        <w:jc w:val="right"/>
        <w:rPr>
          <w:sz w:val="22"/>
          <w:szCs w:val="22"/>
        </w:rPr>
      </w:pPr>
      <w:r w:rsidRPr="009B78F0">
        <w:rPr>
          <w:sz w:val="22"/>
          <w:szCs w:val="22"/>
        </w:rPr>
        <w:t>исполнения  муниципальной функции</w:t>
      </w:r>
    </w:p>
    <w:p w:rsidR="006534E6" w:rsidRPr="009B78F0" w:rsidRDefault="006534E6" w:rsidP="006534E6">
      <w:pPr>
        <w:pStyle w:val="2"/>
        <w:ind w:left="4678"/>
        <w:jc w:val="right"/>
        <w:rPr>
          <w:sz w:val="22"/>
          <w:szCs w:val="22"/>
        </w:rPr>
      </w:pPr>
      <w:r w:rsidRPr="009B78F0">
        <w:rPr>
          <w:sz w:val="22"/>
          <w:szCs w:val="22"/>
        </w:rPr>
        <w:t>«Комплектование архивными документами</w:t>
      </w:r>
    </w:p>
    <w:p w:rsidR="006534E6" w:rsidRPr="009B78F0" w:rsidRDefault="006534E6" w:rsidP="006534E6">
      <w:pPr>
        <w:pStyle w:val="2"/>
        <w:ind w:left="4678"/>
        <w:jc w:val="right"/>
        <w:rPr>
          <w:sz w:val="22"/>
          <w:szCs w:val="22"/>
        </w:rPr>
      </w:pPr>
      <w:r w:rsidRPr="009B78F0">
        <w:rPr>
          <w:sz w:val="22"/>
          <w:szCs w:val="22"/>
        </w:rPr>
        <w:t>и архивными фондами»</w:t>
      </w:r>
    </w:p>
    <w:p w:rsidR="006534E6" w:rsidRPr="009B78F0" w:rsidRDefault="006534E6" w:rsidP="006534E6">
      <w:pPr>
        <w:pStyle w:val="af0"/>
        <w:widowControl w:val="0"/>
        <w:ind w:left="4678"/>
        <w:rPr>
          <w:bCs/>
          <w:sz w:val="22"/>
          <w:szCs w:val="22"/>
        </w:rPr>
      </w:pPr>
    </w:p>
    <w:p w:rsidR="006534E6" w:rsidRPr="009B78F0" w:rsidRDefault="006534E6" w:rsidP="006534E6">
      <w:pPr>
        <w:pStyle w:val="af0"/>
        <w:widowControl w:val="0"/>
        <w:rPr>
          <w:b/>
          <w:bCs/>
          <w:sz w:val="22"/>
          <w:szCs w:val="22"/>
        </w:rPr>
      </w:pPr>
      <w:r w:rsidRPr="009B78F0">
        <w:rPr>
          <w:b/>
          <w:bCs/>
          <w:sz w:val="22"/>
          <w:szCs w:val="22"/>
        </w:rPr>
        <w:t>Форма акта возврата архивных документов собственнику</w:t>
      </w:r>
    </w:p>
    <w:p w:rsidR="006534E6" w:rsidRPr="009B78F0" w:rsidRDefault="006534E6" w:rsidP="006534E6">
      <w:pPr>
        <w:pStyle w:val="af0"/>
        <w:widowControl w:val="0"/>
        <w:rPr>
          <w:b/>
          <w:bCs/>
          <w:sz w:val="22"/>
          <w:szCs w:val="22"/>
        </w:rPr>
      </w:pPr>
    </w:p>
    <w:p w:rsidR="006534E6" w:rsidRPr="009B78F0" w:rsidRDefault="00F35A54" w:rsidP="006534E6">
      <w:pPr>
        <w:pStyle w:val="-"/>
        <w:widowControl w:val="0"/>
        <w:ind w:firstLine="0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>
                <wp:simplePos x="0" y="0"/>
                <wp:positionH relativeFrom="column">
                  <wp:posOffset>3979545</wp:posOffset>
                </wp:positionH>
                <wp:positionV relativeFrom="page">
                  <wp:posOffset>183515</wp:posOffset>
                </wp:positionV>
                <wp:extent cx="274320" cy="274320"/>
                <wp:effectExtent l="0" t="2540" r="3810" b="0"/>
                <wp:wrapTopAndBottom/>
                <wp:docPr id="2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34E6" w:rsidRPr="0023742F" w:rsidRDefault="006534E6" w:rsidP="006534E6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13.35pt;margin-top:14.45pt;width:21.6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" o:allowincell="f" stroked="f">
                <v:textbox inset="0,0,0,0">
                  <w:txbxContent>
                    <w:p w:rsidR="006534E6" w:rsidRPr="0023742F" w:rsidRDefault="006534E6" w:rsidP="006534E6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 w:rsidR="006534E6" w:rsidRPr="009B78F0">
        <w:rPr>
          <w:rFonts w:ascii="Times New Roman" w:hAnsi="Times New Roman" w:cs="Times New Roman"/>
          <w:b w:val="0"/>
          <w:sz w:val="22"/>
          <w:szCs w:val="22"/>
        </w:rPr>
        <w:t xml:space="preserve">                Архивный отдел</w:t>
      </w:r>
    </w:p>
    <w:p w:rsidR="006534E6" w:rsidRPr="009B78F0" w:rsidRDefault="006534E6" w:rsidP="006534E6">
      <w:pPr>
        <w:pStyle w:val="-"/>
        <w:widowControl w:val="0"/>
        <w:ind w:firstLine="0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9B78F0">
        <w:rPr>
          <w:rFonts w:ascii="Times New Roman" w:hAnsi="Times New Roman" w:cs="Times New Roman"/>
          <w:b w:val="0"/>
          <w:sz w:val="22"/>
          <w:szCs w:val="22"/>
        </w:rPr>
        <w:t xml:space="preserve">                 администрации</w:t>
      </w:r>
    </w:p>
    <w:p w:rsidR="006534E6" w:rsidRPr="009B78F0" w:rsidRDefault="006534E6" w:rsidP="006534E6">
      <w:pPr>
        <w:pStyle w:val="-"/>
        <w:widowControl w:val="0"/>
        <w:ind w:firstLine="0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9B78F0">
        <w:rPr>
          <w:rFonts w:ascii="Times New Roman" w:hAnsi="Times New Roman" w:cs="Times New Roman"/>
          <w:b w:val="0"/>
          <w:sz w:val="22"/>
          <w:szCs w:val="22"/>
        </w:rPr>
        <w:t>Сосновоборского городского округа</w:t>
      </w:r>
    </w:p>
    <w:p w:rsidR="006534E6" w:rsidRPr="009B78F0" w:rsidRDefault="006534E6" w:rsidP="006534E6">
      <w:pPr>
        <w:widowControl w:val="0"/>
        <w:pBdr>
          <w:top w:val="single" w:sz="4" w:space="1" w:color="auto"/>
        </w:pBdr>
        <w:ind w:right="5386"/>
        <w:rPr>
          <w:sz w:val="22"/>
          <w:szCs w:val="22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425"/>
        <w:gridCol w:w="1276"/>
        <w:gridCol w:w="2268"/>
        <w:gridCol w:w="1048"/>
        <w:gridCol w:w="298"/>
        <w:gridCol w:w="371"/>
        <w:gridCol w:w="126"/>
        <w:gridCol w:w="496"/>
        <w:gridCol w:w="1347"/>
      </w:tblGrid>
      <w:tr w:rsidR="006534E6" w:rsidRPr="009B78F0" w:rsidTr="003E6E82"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B78F0">
              <w:rPr>
                <w:b/>
                <w:bCs/>
                <w:sz w:val="22"/>
                <w:szCs w:val="22"/>
              </w:rPr>
              <w:t>АКТ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9B78F0">
              <w:rPr>
                <w:b/>
                <w:bCs/>
                <w:sz w:val="22"/>
                <w:szCs w:val="22"/>
              </w:rPr>
              <w:t>УТВЕРЖДАЮ</w:t>
            </w:r>
          </w:p>
        </w:tc>
      </w:tr>
      <w:tr w:rsidR="006534E6" w:rsidRPr="009B78F0" w:rsidTr="003E6E82">
        <w:trPr>
          <w:cantSplit/>
          <w:trHeight w:val="320"/>
        </w:trPr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 xml:space="preserve">Начальник 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 xml:space="preserve">архивного отдела </w:t>
            </w:r>
          </w:p>
        </w:tc>
      </w:tr>
      <w:tr w:rsidR="006534E6" w:rsidRPr="009B78F0" w:rsidTr="003E6E82">
        <w:trPr>
          <w:cantSplit/>
          <w:trHeight w:val="320"/>
        </w:trPr>
        <w:tc>
          <w:tcPr>
            <w:tcW w:w="357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>возврата архивных документов собственнику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 xml:space="preserve">администрации  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534E6" w:rsidRPr="009B78F0" w:rsidTr="003E6E82">
        <w:trPr>
          <w:cantSplit/>
          <w:trHeight w:val="320"/>
        </w:trPr>
        <w:tc>
          <w:tcPr>
            <w:tcW w:w="35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534E6" w:rsidRPr="009B78F0" w:rsidTr="003E6E82">
        <w:trPr>
          <w:cantSplit/>
        </w:trPr>
        <w:tc>
          <w:tcPr>
            <w:tcW w:w="35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>(подпись)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>(расшифровка подписи)</w:t>
            </w:r>
          </w:p>
        </w:tc>
      </w:tr>
      <w:tr w:rsidR="006534E6" w:rsidRPr="009B78F0" w:rsidTr="003E6E82">
        <w:trPr>
          <w:cantSplit/>
          <w:trHeight w:val="320"/>
        </w:trPr>
        <w:tc>
          <w:tcPr>
            <w:tcW w:w="35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>Дата</w:t>
            </w:r>
          </w:p>
        </w:tc>
        <w:tc>
          <w:tcPr>
            <w:tcW w:w="12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6534E6" w:rsidRPr="009B78F0" w:rsidRDefault="006534E6" w:rsidP="006534E6">
      <w:pPr>
        <w:widowControl w:val="0"/>
        <w:rPr>
          <w:sz w:val="22"/>
          <w:szCs w:val="22"/>
        </w:rPr>
      </w:pPr>
    </w:p>
    <w:tbl>
      <w:tblPr>
        <w:tblW w:w="94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2070"/>
        <w:gridCol w:w="425"/>
        <w:gridCol w:w="1588"/>
        <w:gridCol w:w="142"/>
      </w:tblGrid>
      <w:tr w:rsidR="006534E6" w:rsidRPr="009B78F0" w:rsidTr="003E6E82"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  <w:proofErr w:type="gramStart"/>
            <w:r w:rsidRPr="009B78F0">
              <w:rPr>
                <w:sz w:val="22"/>
                <w:szCs w:val="22"/>
              </w:rPr>
              <w:t>На основании решения ЭК (ЭПК)  (протокол от</w:t>
            </w:r>
            <w:proofErr w:type="gram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>№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>)</w:t>
            </w:r>
          </w:p>
        </w:tc>
      </w:tr>
    </w:tbl>
    <w:p w:rsidR="006534E6" w:rsidRPr="009B78F0" w:rsidRDefault="006534E6" w:rsidP="006534E6">
      <w:pPr>
        <w:widowControl w:val="0"/>
        <w:rPr>
          <w:sz w:val="22"/>
          <w:szCs w:val="22"/>
        </w:rPr>
      </w:pPr>
      <w:r w:rsidRPr="009B78F0">
        <w:rPr>
          <w:sz w:val="22"/>
          <w:szCs w:val="22"/>
        </w:rPr>
        <w:t xml:space="preserve">по итогам описания архивных документов фонда №  </w:t>
      </w:r>
    </w:p>
    <w:p w:rsidR="006534E6" w:rsidRPr="009B78F0" w:rsidRDefault="006534E6" w:rsidP="006534E6">
      <w:pPr>
        <w:widowControl w:val="0"/>
        <w:pBdr>
          <w:top w:val="single" w:sz="4" w:space="1" w:color="auto"/>
        </w:pBdr>
        <w:ind w:left="4962"/>
        <w:jc w:val="center"/>
        <w:rPr>
          <w:sz w:val="22"/>
          <w:szCs w:val="22"/>
        </w:rPr>
      </w:pPr>
      <w:r w:rsidRPr="009B78F0">
        <w:rPr>
          <w:sz w:val="22"/>
          <w:szCs w:val="22"/>
        </w:rPr>
        <w:t>(название фонда)</w:t>
      </w:r>
    </w:p>
    <w:p w:rsidR="006534E6" w:rsidRPr="009B78F0" w:rsidRDefault="006534E6" w:rsidP="006534E6">
      <w:pPr>
        <w:widowControl w:val="0"/>
        <w:rPr>
          <w:sz w:val="22"/>
          <w:szCs w:val="22"/>
        </w:rPr>
      </w:pPr>
    </w:p>
    <w:p w:rsidR="006534E6" w:rsidRPr="009B78F0" w:rsidRDefault="006534E6" w:rsidP="006534E6">
      <w:pPr>
        <w:widowControl w:val="0"/>
        <w:pBdr>
          <w:top w:val="single" w:sz="4" w:space="1" w:color="auto"/>
        </w:pBdr>
        <w:rPr>
          <w:sz w:val="22"/>
          <w:szCs w:val="22"/>
        </w:rPr>
      </w:pPr>
    </w:p>
    <w:p w:rsidR="006534E6" w:rsidRPr="009B78F0" w:rsidRDefault="006534E6" w:rsidP="006534E6">
      <w:pPr>
        <w:widowControl w:val="0"/>
        <w:rPr>
          <w:sz w:val="22"/>
          <w:szCs w:val="22"/>
        </w:rPr>
      </w:pPr>
    </w:p>
    <w:p w:rsidR="006534E6" w:rsidRPr="009B78F0" w:rsidRDefault="006534E6" w:rsidP="006534E6">
      <w:pPr>
        <w:widowControl w:val="0"/>
        <w:rPr>
          <w:sz w:val="22"/>
          <w:szCs w:val="22"/>
        </w:rPr>
      </w:pPr>
      <w:r w:rsidRPr="009B78F0">
        <w:rPr>
          <w:sz w:val="22"/>
          <w:szCs w:val="22"/>
        </w:rPr>
        <w:t>были выделены для возврата собственнику указанные ниже архивные документы:</w:t>
      </w:r>
    </w:p>
    <w:p w:rsidR="006534E6" w:rsidRPr="009B78F0" w:rsidRDefault="006534E6" w:rsidP="006534E6">
      <w:pPr>
        <w:widowControl w:val="0"/>
        <w:rPr>
          <w:sz w:val="22"/>
          <w:szCs w:val="22"/>
        </w:rPr>
      </w:pPr>
    </w:p>
    <w:p w:rsidR="006534E6" w:rsidRPr="009B78F0" w:rsidRDefault="006534E6" w:rsidP="006534E6">
      <w:pPr>
        <w:widowControl w:val="0"/>
        <w:pBdr>
          <w:top w:val="single" w:sz="4" w:space="1" w:color="auto"/>
        </w:pBdr>
        <w:jc w:val="center"/>
        <w:rPr>
          <w:sz w:val="22"/>
          <w:szCs w:val="22"/>
        </w:rPr>
      </w:pPr>
      <w:r w:rsidRPr="009B78F0">
        <w:rPr>
          <w:sz w:val="22"/>
          <w:szCs w:val="22"/>
        </w:rPr>
        <w:t>(излагается краткая характеристика документов и причины их возврата собственнику)</w:t>
      </w:r>
    </w:p>
    <w:p w:rsidR="006534E6" w:rsidRPr="009B78F0" w:rsidRDefault="006534E6" w:rsidP="006534E6">
      <w:pPr>
        <w:widowControl w:val="0"/>
        <w:rPr>
          <w:sz w:val="22"/>
          <w:szCs w:val="22"/>
        </w:rPr>
      </w:pPr>
    </w:p>
    <w:p w:rsidR="006534E6" w:rsidRPr="009B78F0" w:rsidRDefault="006534E6" w:rsidP="006534E6">
      <w:pPr>
        <w:widowControl w:val="0"/>
        <w:pBdr>
          <w:top w:val="single" w:sz="4" w:space="1" w:color="auto"/>
        </w:pBdr>
        <w:rPr>
          <w:sz w:val="22"/>
          <w:szCs w:val="22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268"/>
        <w:gridCol w:w="567"/>
        <w:gridCol w:w="284"/>
        <w:gridCol w:w="283"/>
        <w:gridCol w:w="1985"/>
        <w:gridCol w:w="567"/>
        <w:gridCol w:w="1460"/>
        <w:gridCol w:w="1375"/>
      </w:tblGrid>
      <w:tr w:rsidR="006534E6" w:rsidRPr="009B78F0" w:rsidTr="003E6E82">
        <w:trPr>
          <w:gridAfter w:val="1"/>
          <w:wAfter w:w="1375" w:type="dxa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>Всего: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>ед. хр.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ind w:left="57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>документов (листов)</w:t>
            </w:r>
          </w:p>
        </w:tc>
      </w:tr>
      <w:tr w:rsidR="006534E6" w:rsidRPr="009B78F0" w:rsidTr="003E6E82">
        <w:tc>
          <w:tcPr>
            <w:tcW w:w="35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534E6" w:rsidRPr="009B78F0" w:rsidTr="003E6E82"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>(наименование должности работника)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>(расшифровка подписи)</w:t>
            </w:r>
          </w:p>
        </w:tc>
      </w:tr>
      <w:tr w:rsidR="006534E6" w:rsidRPr="009B78F0" w:rsidTr="003E6E82">
        <w:tc>
          <w:tcPr>
            <w:tcW w:w="35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534E6" w:rsidRPr="009B78F0" w:rsidTr="003E6E82"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>(наименование должности работника)</w:t>
            </w:r>
          </w:p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>(расшифровка подписи)</w:t>
            </w:r>
          </w:p>
        </w:tc>
      </w:tr>
      <w:tr w:rsidR="006534E6" w:rsidRPr="009B78F0" w:rsidTr="003E6E82"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>Документы получены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534E6" w:rsidRPr="009B78F0" w:rsidTr="003E6E82"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>(подпись собственника)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>(расшифровка подписи)</w:t>
            </w:r>
          </w:p>
        </w:tc>
      </w:tr>
    </w:tbl>
    <w:p w:rsidR="006534E6" w:rsidRPr="009B78F0" w:rsidRDefault="006534E6" w:rsidP="006534E6">
      <w:pPr>
        <w:widowControl w:val="0"/>
        <w:ind w:right="6520"/>
        <w:rPr>
          <w:sz w:val="22"/>
          <w:szCs w:val="22"/>
        </w:rPr>
      </w:pPr>
      <w:r w:rsidRPr="009B78F0">
        <w:rPr>
          <w:sz w:val="22"/>
          <w:szCs w:val="22"/>
        </w:rPr>
        <w:t xml:space="preserve">Дата  </w:t>
      </w:r>
    </w:p>
    <w:p w:rsidR="006534E6" w:rsidRPr="009B78F0" w:rsidRDefault="006534E6" w:rsidP="006534E6">
      <w:pPr>
        <w:widowControl w:val="0"/>
        <w:pBdr>
          <w:top w:val="single" w:sz="4" w:space="1" w:color="auto"/>
        </w:pBdr>
        <w:ind w:left="567" w:right="6520"/>
        <w:rPr>
          <w:sz w:val="22"/>
          <w:szCs w:val="22"/>
        </w:rPr>
      </w:pPr>
    </w:p>
    <w:p w:rsidR="006534E6" w:rsidRPr="009B78F0" w:rsidRDefault="006534E6" w:rsidP="006534E6">
      <w:pPr>
        <w:widowControl w:val="0"/>
        <w:rPr>
          <w:sz w:val="22"/>
          <w:szCs w:val="22"/>
        </w:rPr>
      </w:pPr>
      <w:r w:rsidRPr="009B78F0">
        <w:rPr>
          <w:sz w:val="22"/>
          <w:szCs w:val="22"/>
        </w:rPr>
        <w:t>Изменения в учётные документы внесены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567"/>
        <w:gridCol w:w="1985"/>
        <w:gridCol w:w="567"/>
        <w:gridCol w:w="2551"/>
      </w:tblGrid>
      <w:tr w:rsidR="006534E6" w:rsidRPr="009B78F0" w:rsidTr="003E6E82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534E6" w:rsidRPr="009B78F0" w:rsidTr="003E6E82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>(наименование должности работника)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34E6" w:rsidRPr="009B78F0" w:rsidRDefault="006534E6" w:rsidP="003E6E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534E6" w:rsidRPr="009B78F0" w:rsidRDefault="006534E6" w:rsidP="003E6E82">
            <w:pPr>
              <w:widowControl w:val="0"/>
              <w:jc w:val="center"/>
              <w:rPr>
                <w:sz w:val="22"/>
                <w:szCs w:val="22"/>
              </w:rPr>
            </w:pPr>
            <w:r w:rsidRPr="009B78F0">
              <w:rPr>
                <w:sz w:val="22"/>
                <w:szCs w:val="22"/>
              </w:rPr>
              <w:t>(расшифровка подписи)</w:t>
            </w:r>
          </w:p>
        </w:tc>
      </w:tr>
    </w:tbl>
    <w:p w:rsidR="006534E6" w:rsidRPr="009B78F0" w:rsidRDefault="006534E6" w:rsidP="006534E6">
      <w:pPr>
        <w:widowControl w:val="0"/>
        <w:ind w:right="6521"/>
        <w:rPr>
          <w:sz w:val="22"/>
          <w:szCs w:val="22"/>
        </w:rPr>
      </w:pPr>
      <w:r w:rsidRPr="009B78F0">
        <w:rPr>
          <w:sz w:val="22"/>
          <w:szCs w:val="22"/>
        </w:rPr>
        <w:t xml:space="preserve">Дата  </w:t>
      </w:r>
    </w:p>
    <w:p w:rsidR="006534E6" w:rsidRPr="009B78F0" w:rsidRDefault="006534E6" w:rsidP="006534E6">
      <w:pPr>
        <w:pStyle w:val="a7"/>
        <w:widowControl w:val="0"/>
        <w:tabs>
          <w:tab w:val="left" w:pos="1134"/>
        </w:tabs>
        <w:ind w:left="0"/>
        <w:contextualSpacing w:val="0"/>
        <w:jc w:val="both"/>
        <w:rPr>
          <w:rFonts w:ascii="Times New Roman" w:hAnsi="Times New Roman"/>
          <w:sz w:val="22"/>
          <w:szCs w:val="22"/>
        </w:rPr>
      </w:pPr>
    </w:p>
    <w:p w:rsidR="006534E6" w:rsidRPr="009B78F0" w:rsidRDefault="006534E6" w:rsidP="006534E6">
      <w:pPr>
        <w:pStyle w:val="2"/>
        <w:ind w:left="4678"/>
        <w:jc w:val="right"/>
        <w:rPr>
          <w:sz w:val="22"/>
          <w:szCs w:val="22"/>
        </w:rPr>
      </w:pPr>
      <w:r w:rsidRPr="009B78F0">
        <w:rPr>
          <w:sz w:val="22"/>
          <w:szCs w:val="22"/>
        </w:rPr>
        <w:lastRenderedPageBreak/>
        <w:t>Приложение № 4</w:t>
      </w:r>
    </w:p>
    <w:p w:rsidR="006534E6" w:rsidRPr="009B78F0" w:rsidRDefault="006534E6" w:rsidP="006534E6">
      <w:pPr>
        <w:pStyle w:val="2"/>
        <w:ind w:left="4678"/>
        <w:jc w:val="right"/>
        <w:rPr>
          <w:sz w:val="22"/>
          <w:szCs w:val="22"/>
        </w:rPr>
      </w:pPr>
      <w:r w:rsidRPr="009B78F0">
        <w:rPr>
          <w:sz w:val="22"/>
          <w:szCs w:val="22"/>
        </w:rPr>
        <w:t>к административному регламенту</w:t>
      </w:r>
    </w:p>
    <w:p w:rsidR="006534E6" w:rsidRPr="009B78F0" w:rsidRDefault="006534E6" w:rsidP="006534E6">
      <w:pPr>
        <w:pStyle w:val="2"/>
        <w:ind w:left="4678"/>
        <w:jc w:val="right"/>
        <w:rPr>
          <w:sz w:val="22"/>
          <w:szCs w:val="22"/>
        </w:rPr>
      </w:pPr>
      <w:r w:rsidRPr="009B78F0">
        <w:rPr>
          <w:sz w:val="22"/>
          <w:szCs w:val="22"/>
        </w:rPr>
        <w:t>исполнения  муниципальной функции</w:t>
      </w:r>
    </w:p>
    <w:p w:rsidR="006534E6" w:rsidRPr="009B78F0" w:rsidRDefault="006534E6" w:rsidP="006534E6">
      <w:pPr>
        <w:pStyle w:val="2"/>
        <w:ind w:left="4678"/>
        <w:jc w:val="right"/>
        <w:rPr>
          <w:sz w:val="22"/>
          <w:szCs w:val="22"/>
        </w:rPr>
      </w:pPr>
      <w:r w:rsidRPr="009B78F0">
        <w:rPr>
          <w:sz w:val="22"/>
          <w:szCs w:val="22"/>
        </w:rPr>
        <w:t>«Комплектование архивными документами</w:t>
      </w:r>
    </w:p>
    <w:p w:rsidR="006534E6" w:rsidRPr="009B78F0" w:rsidRDefault="006534E6" w:rsidP="006534E6">
      <w:pPr>
        <w:pStyle w:val="2"/>
        <w:ind w:left="4678"/>
        <w:jc w:val="right"/>
        <w:rPr>
          <w:sz w:val="22"/>
          <w:szCs w:val="22"/>
        </w:rPr>
      </w:pPr>
      <w:r w:rsidRPr="009B78F0">
        <w:rPr>
          <w:sz w:val="22"/>
          <w:szCs w:val="22"/>
        </w:rPr>
        <w:t>и архивными фондами»</w:t>
      </w:r>
    </w:p>
    <w:p w:rsidR="006534E6" w:rsidRPr="009B78F0" w:rsidRDefault="006534E6" w:rsidP="006534E6">
      <w:pPr>
        <w:rPr>
          <w:sz w:val="22"/>
          <w:szCs w:val="22"/>
        </w:rPr>
      </w:pPr>
    </w:p>
    <w:p w:rsidR="006534E6" w:rsidRPr="009B78F0" w:rsidRDefault="006534E6" w:rsidP="006534E6">
      <w:pPr>
        <w:widowControl w:val="0"/>
        <w:jc w:val="center"/>
        <w:rPr>
          <w:b/>
          <w:sz w:val="22"/>
          <w:szCs w:val="22"/>
        </w:rPr>
      </w:pPr>
      <w:r w:rsidRPr="009B78F0">
        <w:rPr>
          <w:b/>
          <w:sz w:val="22"/>
          <w:szCs w:val="22"/>
        </w:rPr>
        <w:t>Блок-схема последовательности действий по исполнению муниципальной функции</w:t>
      </w:r>
    </w:p>
    <w:p w:rsidR="006534E6" w:rsidRPr="009B78F0" w:rsidRDefault="00F35A54" w:rsidP="006534E6">
      <w:pPr>
        <w:widowControl w:val="0"/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4138930</wp:posOffset>
                </wp:positionH>
                <wp:positionV relativeFrom="paragraph">
                  <wp:posOffset>179705</wp:posOffset>
                </wp:positionV>
                <wp:extent cx="1153160" cy="294640"/>
                <wp:effectExtent l="0" t="0" r="3810" b="1905"/>
                <wp:wrapNone/>
                <wp:docPr id="2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34E6" w:rsidRPr="003A16DF" w:rsidRDefault="006534E6" w:rsidP="006534E6">
                            <w:r w:rsidRPr="003A16DF">
                              <w:t>посредство</w:t>
                            </w:r>
                            <w:r>
                              <w:t>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25.9pt;margin-top:14.15pt;width:90.8pt;height:2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" filled="f" stroked="f">
                <v:textbox>
                  <w:txbxContent>
                    <w:p w:rsidR="006534E6" w:rsidRPr="003A16DF" w:rsidRDefault="006534E6" w:rsidP="006534E6">
                      <w:r w:rsidRPr="003A16DF">
                        <w:t>посредство</w:t>
                      </w:r>
                      <w: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1364615</wp:posOffset>
                </wp:positionH>
                <wp:positionV relativeFrom="paragraph">
                  <wp:posOffset>2493010</wp:posOffset>
                </wp:positionV>
                <wp:extent cx="4145915" cy="457200"/>
                <wp:effectExtent l="12065" t="6985" r="13970" b="12065"/>
                <wp:wrapNone/>
                <wp:docPr id="2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591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4E6" w:rsidRPr="00CD359B" w:rsidRDefault="006534E6" w:rsidP="006534E6">
                            <w:pPr>
                              <w:jc w:val="center"/>
                            </w:pPr>
                            <w:r>
                              <w:t>Согласование списков источников комплектования ЦЭПМК Архивного 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107.45pt;margin-top:196.3pt;width:326.4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">
                <v:textbox>
                  <w:txbxContent>
                    <w:p w:rsidR="006534E6" w:rsidRPr="00CD359B" w:rsidRDefault="006534E6" w:rsidP="006534E6">
                      <w:pPr>
                        <w:jc w:val="center"/>
                      </w:pPr>
                      <w:r>
                        <w:t>Согласование списков источников комплектования ЦЭПМК Архивного управления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1364615</wp:posOffset>
                </wp:positionH>
                <wp:positionV relativeFrom="paragraph">
                  <wp:posOffset>3190240</wp:posOffset>
                </wp:positionV>
                <wp:extent cx="4145915" cy="457200"/>
                <wp:effectExtent l="12065" t="8890" r="13970" b="10160"/>
                <wp:wrapNone/>
                <wp:docPr id="2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591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4E6" w:rsidRPr="001902F2" w:rsidRDefault="006534E6" w:rsidP="006534E6">
                            <w:pPr>
                              <w:jc w:val="center"/>
                            </w:pPr>
                            <w:r>
                              <w:t>Утверждение списков источников комплектования распоряжением Архивного 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107.45pt;margin-top:251.2pt;width:326.4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">
                <v:stroke dashstyle="dash"/>
                <v:textbox>
                  <w:txbxContent>
                    <w:p w:rsidR="006534E6" w:rsidRPr="001902F2" w:rsidRDefault="006534E6" w:rsidP="006534E6">
                      <w:pPr>
                        <w:jc w:val="center"/>
                      </w:pPr>
                      <w:r>
                        <w:t>Утверждение списков источников комплектования распоряжением Архивного управления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1364615</wp:posOffset>
                </wp:positionH>
                <wp:positionV relativeFrom="paragraph">
                  <wp:posOffset>3990340</wp:posOffset>
                </wp:positionV>
                <wp:extent cx="4145915" cy="952500"/>
                <wp:effectExtent l="12065" t="8890" r="13970" b="10160"/>
                <wp:wrapNone/>
                <wp:docPr id="2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591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4E6" w:rsidRDefault="006534E6" w:rsidP="006534E6">
                            <w:pPr>
                              <w:jc w:val="center"/>
                            </w:pPr>
                            <w:r>
                              <w:t>П</w:t>
                            </w:r>
                            <w:r w:rsidRPr="0054275C">
                              <w:t>роведен</w:t>
                            </w:r>
                            <w:r>
                              <w:t>ие</w:t>
                            </w:r>
                            <w:r w:rsidRPr="0054275C">
                              <w:t xml:space="preserve"> экспертизыценности документ</w:t>
                            </w:r>
                            <w:r>
                              <w:t>ов.</w:t>
                            </w:r>
                          </w:p>
                          <w:p w:rsidR="006534E6" w:rsidRDefault="006534E6" w:rsidP="006534E6">
                            <w:pPr>
                              <w:jc w:val="center"/>
                            </w:pPr>
                            <w:r>
                              <w:t>У</w:t>
                            </w:r>
                            <w:r w:rsidRPr="0054275C">
                              <w:t>тверждени</w:t>
                            </w:r>
                            <w:r>
                              <w:t>е</w:t>
                            </w:r>
                            <w:r w:rsidRPr="0054275C">
                              <w:t xml:space="preserve"> описей дел постоянного срока хранения</w:t>
                            </w:r>
                            <w:r>
                              <w:t xml:space="preserve"> ЦЭПМК Архивного управления. Утверждение описей дел по личному составу </w:t>
                            </w:r>
                            <w:proofErr w:type="gramStart"/>
                            <w:r>
                              <w:t>ЭК</w:t>
                            </w:r>
                            <w:proofErr w:type="gramEnd"/>
                            <w:r>
                              <w:t>, ЭПК администрации</w:t>
                            </w:r>
                          </w:p>
                          <w:p w:rsidR="006534E6" w:rsidRPr="0054275C" w:rsidRDefault="006534E6" w:rsidP="006534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left:0;text-align:left;margin-left:107.45pt;margin-top:314.2pt;width:326.45pt;height: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">
                <v:textbox>
                  <w:txbxContent>
                    <w:p w:rsidR="006534E6" w:rsidRDefault="006534E6" w:rsidP="006534E6">
                      <w:pPr>
                        <w:jc w:val="center"/>
                      </w:pPr>
                      <w:r>
                        <w:t>П</w:t>
                      </w:r>
                      <w:r w:rsidRPr="0054275C">
                        <w:t>роведен</w:t>
                      </w:r>
                      <w:r>
                        <w:t>ие</w:t>
                      </w:r>
                      <w:r w:rsidRPr="0054275C">
                        <w:t xml:space="preserve"> экспертизыценности документ</w:t>
                      </w:r>
                      <w:r>
                        <w:t>ов.</w:t>
                      </w:r>
                    </w:p>
                    <w:p w:rsidR="006534E6" w:rsidRDefault="006534E6" w:rsidP="006534E6">
                      <w:pPr>
                        <w:jc w:val="center"/>
                      </w:pPr>
                      <w:r>
                        <w:t>У</w:t>
                      </w:r>
                      <w:r w:rsidRPr="0054275C">
                        <w:t>тверждени</w:t>
                      </w:r>
                      <w:r>
                        <w:t>е</w:t>
                      </w:r>
                      <w:r w:rsidRPr="0054275C">
                        <w:t xml:space="preserve"> описей дел постоянного срока хранения</w:t>
                      </w:r>
                      <w:r>
                        <w:t xml:space="preserve"> ЦЭПМК Архивного управления. Утверждение описей дел по личному составу ЭК, ЭПК администрации</w:t>
                      </w:r>
                    </w:p>
                    <w:p w:rsidR="006534E6" w:rsidRPr="0054275C" w:rsidRDefault="006534E6" w:rsidP="006534E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1364615</wp:posOffset>
                </wp:positionH>
                <wp:positionV relativeFrom="paragraph">
                  <wp:posOffset>179705</wp:posOffset>
                </wp:positionV>
                <wp:extent cx="1333500" cy="240665"/>
                <wp:effectExtent l="2540" t="0" r="0" b="0"/>
                <wp:wrapSquare wrapText="bothSides"/>
                <wp:docPr id="1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34E6" w:rsidRPr="003A16DF" w:rsidRDefault="006534E6" w:rsidP="006534E6">
                            <w:pPr>
                              <w:tabs>
                                <w:tab w:val="left" w:pos="1134"/>
                              </w:tabs>
                              <w:spacing w:line="360" w:lineRule="auto"/>
                              <w:jc w:val="center"/>
                              <w:rPr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</w:rPr>
                              <w:t>с</w:t>
                            </w:r>
                            <w:r w:rsidRPr="003A16DF">
                              <w:rPr>
                                <w:noProof/>
                                <w:color w:val="000000"/>
                              </w:rPr>
                              <w:t>амостоятельно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107.45pt;margin-top:14.15pt;width:105pt;height:1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" filled="f" stroked="f">
                <v:textbox>
                  <w:txbxContent>
                    <w:p w:rsidR="006534E6" w:rsidRPr="003A16DF" w:rsidRDefault="006534E6" w:rsidP="006534E6">
                      <w:pPr>
                        <w:tabs>
                          <w:tab w:val="left" w:pos="1134"/>
                        </w:tabs>
                        <w:spacing w:line="360" w:lineRule="auto"/>
                        <w:jc w:val="center"/>
                        <w:rPr>
                          <w:noProof/>
                          <w:color w:val="000000"/>
                        </w:rPr>
                      </w:pPr>
                      <w:r>
                        <w:rPr>
                          <w:noProof/>
                          <w:color w:val="000000"/>
                        </w:rPr>
                        <w:t>с</w:t>
                      </w:r>
                      <w:r w:rsidRPr="003A16DF">
                        <w:rPr>
                          <w:noProof/>
                          <w:color w:val="000000"/>
                        </w:rPr>
                        <w:t>амостоятельно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1731645</wp:posOffset>
                </wp:positionH>
                <wp:positionV relativeFrom="paragraph">
                  <wp:posOffset>1584325</wp:posOffset>
                </wp:positionV>
                <wp:extent cx="3543300" cy="691515"/>
                <wp:effectExtent l="7620" t="12700" r="11430" b="10160"/>
                <wp:wrapNone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4E6" w:rsidRPr="001902F2" w:rsidRDefault="006534E6" w:rsidP="006534E6">
                            <w:pPr>
                              <w:jc w:val="center"/>
                            </w:pPr>
                            <w:proofErr w:type="gramStart"/>
                            <w:r>
                              <w:t>Архивный</w:t>
                            </w:r>
                            <w:proofErr w:type="gramEnd"/>
                            <w:r>
                              <w:t xml:space="preserve"> отдел составляет списки источников комплектования и представляет на согласование ЦЭПМК Архивного 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2" style="position:absolute;left:0;text-align:left;margin-left:136.35pt;margin-top:124.75pt;width:279pt;height:5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" strokeweight=".25pt">
                <v:stroke dashstyle="longDash"/>
                <v:textbox>
                  <w:txbxContent>
                    <w:p w:rsidR="006534E6" w:rsidRPr="001902F2" w:rsidRDefault="006534E6" w:rsidP="006534E6">
                      <w:pPr>
                        <w:jc w:val="center"/>
                      </w:pPr>
                      <w:r>
                        <w:t>Архивный отдел составляет списки источников комплектования и представляет на согласование ЦЭПМК Архивного управления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3446145</wp:posOffset>
                </wp:positionH>
                <wp:positionV relativeFrom="paragraph">
                  <wp:posOffset>3647440</wp:posOffset>
                </wp:positionV>
                <wp:extent cx="0" cy="342900"/>
                <wp:effectExtent l="55245" t="8890" r="59055" b="19685"/>
                <wp:wrapNone/>
                <wp:docPr id="1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35pt,287.2pt" to="271.35pt,3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3446145</wp:posOffset>
                </wp:positionH>
                <wp:positionV relativeFrom="paragraph">
                  <wp:posOffset>2047240</wp:posOffset>
                </wp:positionV>
                <wp:extent cx="0" cy="228600"/>
                <wp:effectExtent l="55245" t="8890" r="59055" b="19685"/>
                <wp:wrapNone/>
                <wp:docPr id="1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35pt,161.2pt" to="271.35pt,1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+Kt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4932045</wp:posOffset>
                </wp:positionH>
                <wp:positionV relativeFrom="paragraph">
                  <wp:posOffset>420370</wp:posOffset>
                </wp:positionV>
                <wp:extent cx="0" cy="457200"/>
                <wp:effectExtent l="55245" t="10795" r="59055" b="17780"/>
                <wp:wrapNone/>
                <wp:docPr id="1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35pt,33.1pt" to="388.35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420370</wp:posOffset>
                </wp:positionV>
                <wp:extent cx="0" cy="457200"/>
                <wp:effectExtent l="55245" t="10795" r="59055" b="17780"/>
                <wp:wrapNone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35pt,33.1pt" to="145.35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EbHJQIAAEs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">
                <v:stroke endarrow="block"/>
              </v: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4131945</wp:posOffset>
                </wp:positionH>
                <wp:positionV relativeFrom="paragraph">
                  <wp:posOffset>420370</wp:posOffset>
                </wp:positionV>
                <wp:extent cx="800100" cy="0"/>
                <wp:effectExtent l="7620" t="10795" r="11430" b="8255"/>
                <wp:wrapNone/>
                <wp:docPr id="1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35pt,33.1pt" to="388.3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pWP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420370</wp:posOffset>
                </wp:positionV>
                <wp:extent cx="800100" cy="0"/>
                <wp:effectExtent l="7620" t="10795" r="11430" b="8255"/>
                <wp:wrapNone/>
                <wp:docPr id="1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35pt,33.1pt" to="208.3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306070</wp:posOffset>
                </wp:positionV>
                <wp:extent cx="1492885" cy="408940"/>
                <wp:effectExtent l="7620" t="10795" r="13970" b="8890"/>
                <wp:wrapNone/>
                <wp:docPr id="1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885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4E6" w:rsidRPr="009533DF" w:rsidRDefault="006534E6" w:rsidP="006534E6">
                            <w:pPr>
                              <w:jc w:val="center"/>
                            </w:pPr>
                            <w:r>
                              <w:t>Определение источников комплектования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3" style="position:absolute;left:0;text-align:left;margin-left:208.35pt;margin-top:24.1pt;width:117.55pt;height:3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">
                <v:stroke dashstyle="dash"/>
                <v:textbox>
                  <w:txbxContent>
                    <w:p w:rsidR="006534E6" w:rsidRPr="009533DF" w:rsidRDefault="006534E6" w:rsidP="006534E6">
                      <w:pPr>
                        <w:jc w:val="center"/>
                      </w:pPr>
                      <w:r>
                        <w:t>Определение источников комплектования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3446145</wp:posOffset>
                </wp:positionH>
                <wp:positionV relativeFrom="paragraph">
                  <wp:posOffset>2733040</wp:posOffset>
                </wp:positionV>
                <wp:extent cx="0" cy="457200"/>
                <wp:effectExtent l="55245" t="8890" r="59055" b="19685"/>
                <wp:wrapNone/>
                <wp:docPr id="1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35pt,215.2pt" to="271.35pt,2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i09JgIAAEs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3446145</wp:posOffset>
                </wp:positionH>
                <wp:positionV relativeFrom="paragraph">
                  <wp:posOffset>675640</wp:posOffset>
                </wp:positionV>
                <wp:extent cx="0" cy="800100"/>
                <wp:effectExtent l="55245" t="8890" r="59055" b="19685"/>
                <wp:wrapNone/>
                <wp:docPr id="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35pt,53.2pt" to="271.35pt,1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4246245</wp:posOffset>
                </wp:positionH>
                <wp:positionV relativeFrom="paragraph">
                  <wp:posOffset>877570</wp:posOffset>
                </wp:positionV>
                <wp:extent cx="1371600" cy="457200"/>
                <wp:effectExtent l="7620" t="10795" r="11430" b="8255"/>
                <wp:wrapNone/>
                <wp:docPr id="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4E6" w:rsidRPr="006B2477" w:rsidRDefault="006534E6" w:rsidP="006534E6">
                            <w:pPr>
                              <w:suppressAutoHyphens/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Обращени</w:t>
                            </w:r>
                            <w:r>
                              <w:t>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4" style="position:absolute;left:0;text-align:left;margin-left:334.35pt;margin-top:69.1pt;width:108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">
                <v:stroke dashstyle="dash"/>
                <v:textbox>
                  <w:txbxContent>
                    <w:p w:rsidR="006534E6" w:rsidRPr="006B2477" w:rsidRDefault="006534E6" w:rsidP="006534E6">
                      <w:pPr>
                        <w:suppressAutoHyphens/>
                        <w:jc w:val="center"/>
                      </w:pPr>
                      <w:r>
                        <w:rPr>
                          <w:lang w:val="en-US"/>
                        </w:rPr>
                        <w:t>Обращени</w:t>
                      </w:r>
                      <w:r>
                        <w:t>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1160145</wp:posOffset>
                </wp:positionH>
                <wp:positionV relativeFrom="paragraph">
                  <wp:posOffset>877570</wp:posOffset>
                </wp:positionV>
                <wp:extent cx="1492885" cy="490855"/>
                <wp:effectExtent l="7620" t="10795" r="13970" b="12700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88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4E6" w:rsidRPr="000A550D" w:rsidRDefault="006534E6" w:rsidP="006534E6">
                            <w:pPr>
                              <w:jc w:val="center"/>
                            </w:pPr>
                            <w:r>
                              <w:t>Архивный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5" style="position:absolute;left:0;text-align:left;margin-left:91.35pt;margin-top:69.1pt;width:117.55pt;height:38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">
                <v:stroke dashstyle="dash"/>
                <v:textbox>
                  <w:txbxContent>
                    <w:p w:rsidR="006534E6" w:rsidRPr="000A550D" w:rsidRDefault="006534E6" w:rsidP="006534E6">
                      <w:pPr>
                        <w:jc w:val="center"/>
                      </w:pPr>
                      <w:r>
                        <w:t>Архивный отдел</w:t>
                      </w:r>
                    </w:p>
                  </w:txbxContent>
                </v:textbox>
              </v:rect>
            </w:pict>
          </mc:Fallback>
        </mc:AlternateContent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  <w:r w:rsidR="006534E6" w:rsidRPr="009B78F0">
        <w:rPr>
          <w:sz w:val="22"/>
          <w:szCs w:val="22"/>
        </w:rPr>
        <w:tab/>
      </w:r>
    </w:p>
    <w:p w:rsidR="006534E6" w:rsidRPr="009B78F0" w:rsidRDefault="006534E6" w:rsidP="006534E6">
      <w:pPr>
        <w:widowControl w:val="0"/>
        <w:rPr>
          <w:sz w:val="22"/>
          <w:szCs w:val="22"/>
        </w:rPr>
      </w:pPr>
    </w:p>
    <w:p w:rsidR="006534E6" w:rsidRPr="009B78F0" w:rsidRDefault="006534E6" w:rsidP="006534E6">
      <w:pPr>
        <w:rPr>
          <w:sz w:val="22"/>
          <w:szCs w:val="22"/>
        </w:rPr>
      </w:pPr>
    </w:p>
    <w:p w:rsidR="006534E6" w:rsidRPr="009B78F0" w:rsidRDefault="006534E6" w:rsidP="006534E6">
      <w:pPr>
        <w:rPr>
          <w:sz w:val="22"/>
          <w:szCs w:val="22"/>
        </w:rPr>
      </w:pPr>
    </w:p>
    <w:p w:rsidR="006534E6" w:rsidRPr="009B78F0" w:rsidRDefault="006534E6" w:rsidP="006534E6">
      <w:pPr>
        <w:rPr>
          <w:sz w:val="22"/>
          <w:szCs w:val="22"/>
        </w:rPr>
      </w:pPr>
    </w:p>
    <w:p w:rsidR="006534E6" w:rsidRPr="009B78F0" w:rsidRDefault="00F35A54" w:rsidP="006534E6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3446145</wp:posOffset>
                </wp:positionH>
                <wp:positionV relativeFrom="paragraph">
                  <wp:posOffset>36195</wp:posOffset>
                </wp:positionV>
                <wp:extent cx="0" cy="342900"/>
                <wp:effectExtent l="55245" t="7620" r="59055" b="20955"/>
                <wp:wrapNone/>
                <wp:docPr id="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35pt,2.85pt" to="271.3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8MkKQIAAEo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">
                <v:stroke endarrow="block"/>
              </v:line>
            </w:pict>
          </mc:Fallback>
        </mc:AlternateContent>
      </w:r>
    </w:p>
    <w:p w:rsidR="006534E6" w:rsidRPr="009B78F0" w:rsidRDefault="006534E6" w:rsidP="006534E6">
      <w:pPr>
        <w:rPr>
          <w:sz w:val="22"/>
          <w:szCs w:val="22"/>
        </w:rPr>
      </w:pPr>
    </w:p>
    <w:p w:rsidR="006534E6" w:rsidRPr="009B78F0" w:rsidRDefault="00F35A54" w:rsidP="006534E6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1364615</wp:posOffset>
                </wp:positionH>
                <wp:positionV relativeFrom="paragraph">
                  <wp:posOffset>28575</wp:posOffset>
                </wp:positionV>
                <wp:extent cx="4145915" cy="701040"/>
                <wp:effectExtent l="12065" t="9525" r="13970" b="13335"/>
                <wp:wrapNone/>
                <wp:docPr id="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5915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4E6" w:rsidRPr="0054275C" w:rsidRDefault="006534E6" w:rsidP="006534E6">
                            <w:pPr>
                              <w:jc w:val="center"/>
                            </w:pPr>
                            <w:r>
                              <w:t xml:space="preserve">Включение </w:t>
                            </w:r>
                            <w:r w:rsidRPr="0054275C">
                              <w:t>документ</w:t>
                            </w:r>
                            <w:r>
                              <w:t>ов в состав Архивного фонда Российской Федерации, муниципального архивного фонда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6" style="position:absolute;margin-left:107.45pt;margin-top:2.25pt;width:326.45pt;height:55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">
                <v:textbox>
                  <w:txbxContent>
                    <w:p w:rsidR="006534E6" w:rsidRPr="0054275C" w:rsidRDefault="006534E6" w:rsidP="006534E6">
                      <w:pPr>
                        <w:jc w:val="center"/>
                      </w:pPr>
                      <w:r>
                        <w:t xml:space="preserve">Включение </w:t>
                      </w:r>
                      <w:r w:rsidRPr="0054275C">
                        <w:t>документ</w:t>
                      </w:r>
                      <w:r>
                        <w:t>ов в состав Архивного фонда Российской Федерации, муниципального архивного фонда</w:t>
                      </w:r>
                    </w:p>
                  </w:txbxContent>
                </v:textbox>
              </v:rect>
            </w:pict>
          </mc:Fallback>
        </mc:AlternateContent>
      </w:r>
    </w:p>
    <w:p w:rsidR="006534E6" w:rsidRPr="009B78F0" w:rsidRDefault="006534E6" w:rsidP="006534E6">
      <w:pPr>
        <w:rPr>
          <w:sz w:val="22"/>
          <w:szCs w:val="22"/>
        </w:rPr>
      </w:pPr>
    </w:p>
    <w:p w:rsidR="006534E6" w:rsidRPr="009B78F0" w:rsidRDefault="006534E6" w:rsidP="006534E6">
      <w:pPr>
        <w:rPr>
          <w:sz w:val="22"/>
          <w:szCs w:val="22"/>
        </w:rPr>
      </w:pPr>
    </w:p>
    <w:p w:rsidR="006534E6" w:rsidRPr="009B78F0" w:rsidRDefault="006534E6" w:rsidP="006534E6">
      <w:pPr>
        <w:rPr>
          <w:sz w:val="22"/>
          <w:szCs w:val="22"/>
        </w:rPr>
      </w:pPr>
    </w:p>
    <w:p w:rsidR="006534E6" w:rsidRPr="009B78F0" w:rsidRDefault="00F35A54" w:rsidP="006534E6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3446145</wp:posOffset>
                </wp:positionH>
                <wp:positionV relativeFrom="paragraph">
                  <wp:posOffset>28575</wp:posOffset>
                </wp:positionV>
                <wp:extent cx="0" cy="342900"/>
                <wp:effectExtent l="55245" t="9525" r="59055" b="19050"/>
                <wp:wrapNone/>
                <wp:docPr id="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35pt,2.25pt" to="271.3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U60KAIAAEo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">
                <v:stroke endarrow="block"/>
              </v:line>
            </w:pict>
          </mc:Fallback>
        </mc:AlternateContent>
      </w:r>
    </w:p>
    <w:p w:rsidR="006534E6" w:rsidRPr="009B78F0" w:rsidRDefault="006534E6" w:rsidP="006534E6">
      <w:pPr>
        <w:rPr>
          <w:sz w:val="22"/>
          <w:szCs w:val="22"/>
        </w:rPr>
      </w:pPr>
    </w:p>
    <w:p w:rsidR="006534E6" w:rsidRPr="009B78F0" w:rsidRDefault="00F35A54" w:rsidP="006534E6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1364615</wp:posOffset>
                </wp:positionH>
                <wp:positionV relativeFrom="paragraph">
                  <wp:posOffset>126365</wp:posOffset>
                </wp:positionV>
                <wp:extent cx="4145915" cy="457200"/>
                <wp:effectExtent l="12065" t="12065" r="13970" b="6985"/>
                <wp:wrapNone/>
                <wp:docPr id="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591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4E6" w:rsidRPr="0054275C" w:rsidRDefault="006534E6" w:rsidP="006534E6">
                            <w:pPr>
                              <w:jc w:val="center"/>
                            </w:pPr>
                            <w:r>
                              <w:t xml:space="preserve">Приём-передача архивных документов </w:t>
                            </w:r>
                            <w:proofErr w:type="gramStart"/>
                            <w:r>
                              <w:t>в</w:t>
                            </w:r>
                            <w:proofErr w:type="gramEnd"/>
                            <w:r>
                              <w:t xml:space="preserve"> архивный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7" style="position:absolute;margin-left:107.45pt;margin-top:9.95pt;width:326.45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">
                <v:stroke dashstyle="longDash"/>
                <v:textbox>
                  <w:txbxContent>
                    <w:p w:rsidR="006534E6" w:rsidRPr="0054275C" w:rsidRDefault="006534E6" w:rsidP="006534E6">
                      <w:pPr>
                        <w:jc w:val="center"/>
                      </w:pPr>
                      <w:r>
                        <w:t>Приём-передача архивных документов в архивный отдел</w:t>
                      </w:r>
                    </w:p>
                  </w:txbxContent>
                </v:textbox>
              </v:rect>
            </w:pict>
          </mc:Fallback>
        </mc:AlternateContent>
      </w:r>
    </w:p>
    <w:p w:rsidR="006534E6" w:rsidRPr="009B78F0" w:rsidRDefault="006534E6" w:rsidP="006534E6">
      <w:pPr>
        <w:rPr>
          <w:sz w:val="22"/>
          <w:szCs w:val="22"/>
        </w:rPr>
      </w:pPr>
    </w:p>
    <w:p w:rsidR="006534E6" w:rsidRPr="009B78F0" w:rsidRDefault="006534E6" w:rsidP="006534E6">
      <w:pPr>
        <w:rPr>
          <w:sz w:val="22"/>
          <w:szCs w:val="22"/>
        </w:rPr>
      </w:pPr>
    </w:p>
    <w:p w:rsidR="006534E6" w:rsidRPr="009B78F0" w:rsidRDefault="006534E6" w:rsidP="006534E6">
      <w:pPr>
        <w:rPr>
          <w:sz w:val="22"/>
          <w:szCs w:val="22"/>
        </w:rPr>
      </w:pPr>
    </w:p>
    <w:p w:rsidR="006534E6" w:rsidRPr="009B78F0" w:rsidRDefault="006534E6" w:rsidP="006534E6">
      <w:pPr>
        <w:rPr>
          <w:sz w:val="22"/>
          <w:szCs w:val="22"/>
        </w:rPr>
      </w:pPr>
    </w:p>
    <w:p w:rsidR="006534E6" w:rsidRPr="009B78F0" w:rsidRDefault="006534E6" w:rsidP="006534E6">
      <w:pPr>
        <w:rPr>
          <w:sz w:val="22"/>
          <w:szCs w:val="22"/>
        </w:rPr>
      </w:pPr>
    </w:p>
    <w:p w:rsidR="006534E6" w:rsidRPr="009B78F0" w:rsidRDefault="006534E6" w:rsidP="006534E6">
      <w:pPr>
        <w:rPr>
          <w:sz w:val="22"/>
          <w:szCs w:val="22"/>
        </w:rPr>
      </w:pPr>
    </w:p>
    <w:p w:rsidR="006534E6" w:rsidRDefault="006534E6" w:rsidP="006534E6">
      <w:pPr>
        <w:rPr>
          <w:sz w:val="22"/>
          <w:szCs w:val="22"/>
        </w:rPr>
      </w:pPr>
    </w:p>
    <w:p w:rsidR="006534E6" w:rsidRDefault="006534E6" w:rsidP="006534E6">
      <w:pPr>
        <w:rPr>
          <w:sz w:val="22"/>
          <w:szCs w:val="22"/>
        </w:rPr>
      </w:pPr>
    </w:p>
    <w:p w:rsidR="006534E6" w:rsidRDefault="006534E6" w:rsidP="006534E6">
      <w:pPr>
        <w:rPr>
          <w:sz w:val="22"/>
          <w:szCs w:val="22"/>
        </w:rPr>
      </w:pPr>
    </w:p>
    <w:p w:rsidR="00AD79EA" w:rsidRDefault="00AD79EA"/>
    <w:sectPr w:rsidR="00AD79EA" w:rsidSect="004A334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133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14F" w:rsidRDefault="008A114F" w:rsidP="006534E6">
      <w:r>
        <w:separator/>
      </w:r>
    </w:p>
  </w:endnote>
  <w:endnote w:type="continuationSeparator" w:id="0">
    <w:p w:rsidR="008A114F" w:rsidRDefault="008A114F" w:rsidP="00653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8F0" w:rsidRDefault="008A114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8F0" w:rsidRDefault="008A114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8F0" w:rsidRDefault="008A11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14F" w:rsidRDefault="008A114F" w:rsidP="006534E6">
      <w:r>
        <w:separator/>
      </w:r>
    </w:p>
  </w:footnote>
  <w:footnote w:type="continuationSeparator" w:id="0">
    <w:p w:rsidR="008A114F" w:rsidRDefault="008A114F" w:rsidP="00653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8F0" w:rsidRDefault="008A11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8F0" w:rsidRDefault="008A114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8F0" w:rsidRDefault="008A11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5B08"/>
    <w:multiLevelType w:val="hybridMultilevel"/>
    <w:tmpl w:val="2F3C7344"/>
    <w:lvl w:ilvl="0" w:tplc="DA56A9A8">
      <w:start w:val="7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B85712"/>
    <w:multiLevelType w:val="multilevel"/>
    <w:tmpl w:val="4412F488"/>
    <w:lvl w:ilvl="0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68" w:hanging="1800"/>
      </w:pPr>
      <w:rPr>
        <w:rFonts w:hint="default"/>
      </w:rPr>
    </w:lvl>
  </w:abstractNum>
  <w:abstractNum w:abstractNumId="2">
    <w:nsid w:val="213B06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4CF4EFB"/>
    <w:multiLevelType w:val="hybridMultilevel"/>
    <w:tmpl w:val="845AF074"/>
    <w:lvl w:ilvl="0" w:tplc="648CEF36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334A4C68"/>
    <w:multiLevelType w:val="hybridMultilevel"/>
    <w:tmpl w:val="7FC8B396"/>
    <w:lvl w:ilvl="0" w:tplc="322AC3B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528502C5"/>
    <w:multiLevelType w:val="hybridMultilevel"/>
    <w:tmpl w:val="FEDE4740"/>
    <w:lvl w:ilvl="0" w:tplc="555C31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cc6b51f-07ad-4933-bc50-f18a7d0b8383"/>
  </w:docVars>
  <w:rsids>
    <w:rsidRoot w:val="006534E6"/>
    <w:rsid w:val="000216DC"/>
    <w:rsid w:val="00024F94"/>
    <w:rsid w:val="0005521C"/>
    <w:rsid w:val="00070E72"/>
    <w:rsid w:val="00077317"/>
    <w:rsid w:val="000832AE"/>
    <w:rsid w:val="00097477"/>
    <w:rsid w:val="000A43B7"/>
    <w:rsid w:val="000A651A"/>
    <w:rsid w:val="000B0AE5"/>
    <w:rsid w:val="000B2C67"/>
    <w:rsid w:val="000F7E70"/>
    <w:rsid w:val="00121F71"/>
    <w:rsid w:val="001704D1"/>
    <w:rsid w:val="00184EDA"/>
    <w:rsid w:val="001A463B"/>
    <w:rsid w:val="001B1787"/>
    <w:rsid w:val="001D34FF"/>
    <w:rsid w:val="001E3243"/>
    <w:rsid w:val="001E56A2"/>
    <w:rsid w:val="001F6226"/>
    <w:rsid w:val="002246F2"/>
    <w:rsid w:val="002265BD"/>
    <w:rsid w:val="00231C5B"/>
    <w:rsid w:val="00242E58"/>
    <w:rsid w:val="0024760B"/>
    <w:rsid w:val="00260717"/>
    <w:rsid w:val="002709F7"/>
    <w:rsid w:val="002B5888"/>
    <w:rsid w:val="002C48CF"/>
    <w:rsid w:val="002D62E4"/>
    <w:rsid w:val="0030796F"/>
    <w:rsid w:val="00315F69"/>
    <w:rsid w:val="00325A25"/>
    <w:rsid w:val="003266A0"/>
    <w:rsid w:val="00332BCB"/>
    <w:rsid w:val="003337D6"/>
    <w:rsid w:val="00336CAF"/>
    <w:rsid w:val="00337B59"/>
    <w:rsid w:val="0034045D"/>
    <w:rsid w:val="00370427"/>
    <w:rsid w:val="00373146"/>
    <w:rsid w:val="003A479A"/>
    <w:rsid w:val="003B7AB1"/>
    <w:rsid w:val="003C1C8F"/>
    <w:rsid w:val="003C3C18"/>
    <w:rsid w:val="004240A8"/>
    <w:rsid w:val="00425E4E"/>
    <w:rsid w:val="00430E97"/>
    <w:rsid w:val="004372B7"/>
    <w:rsid w:val="004442B1"/>
    <w:rsid w:val="00455CF7"/>
    <w:rsid w:val="00456157"/>
    <w:rsid w:val="00481632"/>
    <w:rsid w:val="00484F23"/>
    <w:rsid w:val="0048588A"/>
    <w:rsid w:val="00497C95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5C4F8D"/>
    <w:rsid w:val="005F7808"/>
    <w:rsid w:val="006078D7"/>
    <w:rsid w:val="006109DE"/>
    <w:rsid w:val="006144DA"/>
    <w:rsid w:val="00616422"/>
    <w:rsid w:val="00624F04"/>
    <w:rsid w:val="00633693"/>
    <w:rsid w:val="00652632"/>
    <w:rsid w:val="006534E6"/>
    <w:rsid w:val="00683292"/>
    <w:rsid w:val="00693879"/>
    <w:rsid w:val="006A0854"/>
    <w:rsid w:val="006A1CAC"/>
    <w:rsid w:val="006B4AEA"/>
    <w:rsid w:val="006C66CC"/>
    <w:rsid w:val="006E3100"/>
    <w:rsid w:val="006E325D"/>
    <w:rsid w:val="006E3D3E"/>
    <w:rsid w:val="006E6C7A"/>
    <w:rsid w:val="006F1E29"/>
    <w:rsid w:val="006F7A5A"/>
    <w:rsid w:val="00714664"/>
    <w:rsid w:val="007272F6"/>
    <w:rsid w:val="00767E39"/>
    <w:rsid w:val="00772D7A"/>
    <w:rsid w:val="007879F3"/>
    <w:rsid w:val="007A6AA8"/>
    <w:rsid w:val="007B1C4A"/>
    <w:rsid w:val="007B20E8"/>
    <w:rsid w:val="00802B93"/>
    <w:rsid w:val="00832765"/>
    <w:rsid w:val="00840DF5"/>
    <w:rsid w:val="00847933"/>
    <w:rsid w:val="008740CA"/>
    <w:rsid w:val="00895D88"/>
    <w:rsid w:val="008A114F"/>
    <w:rsid w:val="008A75E6"/>
    <w:rsid w:val="008C19F4"/>
    <w:rsid w:val="008C6846"/>
    <w:rsid w:val="008D408D"/>
    <w:rsid w:val="008E00FE"/>
    <w:rsid w:val="008E07A6"/>
    <w:rsid w:val="008E59A6"/>
    <w:rsid w:val="008F2F90"/>
    <w:rsid w:val="008F3AB7"/>
    <w:rsid w:val="00913939"/>
    <w:rsid w:val="00955DCE"/>
    <w:rsid w:val="00963639"/>
    <w:rsid w:val="00965050"/>
    <w:rsid w:val="009676DA"/>
    <w:rsid w:val="00993810"/>
    <w:rsid w:val="009C1B14"/>
    <w:rsid w:val="009D0AF6"/>
    <w:rsid w:val="009D1326"/>
    <w:rsid w:val="009D2921"/>
    <w:rsid w:val="009E4324"/>
    <w:rsid w:val="009E50BF"/>
    <w:rsid w:val="009F62F8"/>
    <w:rsid w:val="00A035CF"/>
    <w:rsid w:val="00A06BBF"/>
    <w:rsid w:val="00A24EEC"/>
    <w:rsid w:val="00A4374C"/>
    <w:rsid w:val="00A975EF"/>
    <w:rsid w:val="00AA1D65"/>
    <w:rsid w:val="00AD69D2"/>
    <w:rsid w:val="00AD79EA"/>
    <w:rsid w:val="00AE0C4B"/>
    <w:rsid w:val="00AE7168"/>
    <w:rsid w:val="00B10721"/>
    <w:rsid w:val="00B80C40"/>
    <w:rsid w:val="00B90180"/>
    <w:rsid w:val="00B9270E"/>
    <w:rsid w:val="00BA6F0F"/>
    <w:rsid w:val="00BC03B4"/>
    <w:rsid w:val="00BC3893"/>
    <w:rsid w:val="00BD4CD9"/>
    <w:rsid w:val="00BD6501"/>
    <w:rsid w:val="00C33ECE"/>
    <w:rsid w:val="00C70BE4"/>
    <w:rsid w:val="00C71B35"/>
    <w:rsid w:val="00C75FBD"/>
    <w:rsid w:val="00C877C2"/>
    <w:rsid w:val="00C97A22"/>
    <w:rsid w:val="00CB3BE9"/>
    <w:rsid w:val="00CB6188"/>
    <w:rsid w:val="00CC430D"/>
    <w:rsid w:val="00CD0A48"/>
    <w:rsid w:val="00CD3708"/>
    <w:rsid w:val="00CE173D"/>
    <w:rsid w:val="00CE242E"/>
    <w:rsid w:val="00CF0E93"/>
    <w:rsid w:val="00D0350B"/>
    <w:rsid w:val="00D03891"/>
    <w:rsid w:val="00D17FCD"/>
    <w:rsid w:val="00D4042E"/>
    <w:rsid w:val="00D40638"/>
    <w:rsid w:val="00D81EB0"/>
    <w:rsid w:val="00D844DA"/>
    <w:rsid w:val="00D90893"/>
    <w:rsid w:val="00D93055"/>
    <w:rsid w:val="00DA0175"/>
    <w:rsid w:val="00DD0BD7"/>
    <w:rsid w:val="00DD3401"/>
    <w:rsid w:val="00DE1C6D"/>
    <w:rsid w:val="00DE1E5C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35A54"/>
    <w:rsid w:val="00F51338"/>
    <w:rsid w:val="00F53A2D"/>
    <w:rsid w:val="00F6168C"/>
    <w:rsid w:val="00FC78E7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534E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6534E6"/>
    <w:pPr>
      <w:keepNext/>
      <w:jc w:val="center"/>
      <w:outlineLvl w:val="2"/>
    </w:pPr>
    <w:rPr>
      <w:b/>
      <w:caps/>
      <w:spacing w:val="20"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4E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34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534E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534E6"/>
    <w:rPr>
      <w:rFonts w:eastAsiaTheme="minorEastAsia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534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34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534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534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534E6"/>
    <w:pPr>
      <w:ind w:left="720"/>
      <w:contextualSpacing/>
    </w:pPr>
    <w:rPr>
      <w:rFonts w:asciiTheme="minorHAnsi" w:eastAsiaTheme="minorEastAsia" w:hAnsiTheme="minorHAnsi"/>
      <w:sz w:val="24"/>
      <w:szCs w:val="24"/>
      <w:lang w:val="en-US" w:eastAsia="en-US" w:bidi="en-US"/>
    </w:rPr>
  </w:style>
  <w:style w:type="paragraph" w:styleId="a8">
    <w:name w:val="No Spacing"/>
    <w:basedOn w:val="a"/>
    <w:uiPriority w:val="1"/>
    <w:qFormat/>
    <w:rsid w:val="006534E6"/>
    <w:rPr>
      <w:rFonts w:asciiTheme="minorHAnsi" w:eastAsiaTheme="minorEastAsia" w:hAnsiTheme="minorHAnsi"/>
      <w:sz w:val="24"/>
      <w:szCs w:val="32"/>
      <w:lang w:val="en-US" w:eastAsia="en-US" w:bidi="en-US"/>
    </w:rPr>
  </w:style>
  <w:style w:type="character" w:styleId="a9">
    <w:name w:val="Hyperlink"/>
    <w:uiPriority w:val="99"/>
    <w:rsid w:val="006534E6"/>
    <w:rPr>
      <w:color w:val="0000FF"/>
      <w:u w:val="single"/>
    </w:rPr>
  </w:style>
  <w:style w:type="paragraph" w:styleId="aa">
    <w:name w:val="Title"/>
    <w:basedOn w:val="a"/>
    <w:link w:val="ab"/>
    <w:qFormat/>
    <w:rsid w:val="006534E6"/>
    <w:pPr>
      <w:ind w:left="-567"/>
      <w:jc w:val="center"/>
    </w:pPr>
    <w:rPr>
      <w:rFonts w:ascii="Calibri" w:eastAsia="Calibri" w:hAnsi="Calibri"/>
    </w:rPr>
  </w:style>
  <w:style w:type="character" w:customStyle="1" w:styleId="ab">
    <w:name w:val="Название Знак"/>
    <w:basedOn w:val="a0"/>
    <w:link w:val="aa"/>
    <w:rsid w:val="006534E6"/>
    <w:rPr>
      <w:rFonts w:ascii="Calibri" w:eastAsia="Calibri" w:hAnsi="Calibri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6534E6"/>
    <w:pPr>
      <w:spacing w:line="360" w:lineRule="auto"/>
      <w:ind w:left="-567"/>
      <w:jc w:val="center"/>
    </w:pPr>
    <w:rPr>
      <w:rFonts w:ascii="Calibri" w:eastAsia="Calibri" w:hAnsi="Calibri"/>
      <w:sz w:val="32"/>
    </w:rPr>
  </w:style>
  <w:style w:type="character" w:customStyle="1" w:styleId="ad">
    <w:name w:val="Подзаголовок Знак"/>
    <w:basedOn w:val="a0"/>
    <w:link w:val="ac"/>
    <w:rsid w:val="006534E6"/>
    <w:rPr>
      <w:rFonts w:ascii="Calibri" w:eastAsia="Calibri" w:hAnsi="Calibri" w:cs="Times New Roman"/>
      <w:sz w:val="32"/>
      <w:szCs w:val="20"/>
      <w:lang w:eastAsia="ru-RU"/>
    </w:rPr>
  </w:style>
  <w:style w:type="paragraph" w:customStyle="1" w:styleId="ConsNormal">
    <w:name w:val="ConsNormal"/>
    <w:rsid w:val="006534E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6534E6"/>
  </w:style>
  <w:style w:type="character" w:styleId="ae">
    <w:name w:val="Strong"/>
    <w:uiPriority w:val="22"/>
    <w:qFormat/>
    <w:rsid w:val="006534E6"/>
    <w:rPr>
      <w:b/>
      <w:bCs/>
    </w:rPr>
  </w:style>
  <w:style w:type="paragraph" w:styleId="21">
    <w:name w:val="Body Text 2"/>
    <w:basedOn w:val="a"/>
    <w:link w:val="22"/>
    <w:uiPriority w:val="99"/>
    <w:unhideWhenUsed/>
    <w:rsid w:val="006534E6"/>
    <w:pPr>
      <w:spacing w:after="120" w:line="480" w:lineRule="auto"/>
    </w:pPr>
    <w:rPr>
      <w:rFonts w:ascii="Calibri" w:eastAsia="Calibri" w:hAnsi="Calibri"/>
    </w:rPr>
  </w:style>
  <w:style w:type="character" w:customStyle="1" w:styleId="22">
    <w:name w:val="Основной текст 2 Знак"/>
    <w:basedOn w:val="a0"/>
    <w:link w:val="21"/>
    <w:uiPriority w:val="99"/>
    <w:rsid w:val="006534E6"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Normal (Web)"/>
    <w:basedOn w:val="a"/>
    <w:rsid w:val="006534E6"/>
    <w:pPr>
      <w:spacing w:before="100" w:beforeAutospacing="1" w:after="100" w:afterAutospacing="1"/>
    </w:pPr>
    <w:rPr>
      <w:rFonts w:ascii="Calibri" w:eastAsia="Calibri" w:hAnsi="Calibri"/>
      <w:color w:val="000000"/>
      <w:sz w:val="24"/>
      <w:szCs w:val="24"/>
    </w:rPr>
  </w:style>
  <w:style w:type="paragraph" w:styleId="23">
    <w:name w:val="Body Text Indent 2"/>
    <w:basedOn w:val="a"/>
    <w:link w:val="24"/>
    <w:rsid w:val="006534E6"/>
    <w:pPr>
      <w:spacing w:after="120" w:line="480" w:lineRule="auto"/>
      <w:ind w:left="283"/>
    </w:pPr>
    <w:rPr>
      <w:rFonts w:ascii="Calibri" w:eastAsia="Calibri" w:hAnsi="Calibri"/>
      <w:szCs w:val="28"/>
    </w:rPr>
  </w:style>
  <w:style w:type="character" w:customStyle="1" w:styleId="24">
    <w:name w:val="Основной текст с отступом 2 Знак"/>
    <w:basedOn w:val="a0"/>
    <w:link w:val="23"/>
    <w:rsid w:val="006534E6"/>
    <w:rPr>
      <w:rFonts w:ascii="Calibri" w:eastAsia="Calibri" w:hAnsi="Calibri" w:cs="Times New Roman"/>
      <w:sz w:val="20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534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6534E6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-">
    <w:name w:val="Приложение - заголовок"/>
    <w:basedOn w:val="a"/>
    <w:rsid w:val="006534E6"/>
    <w:pPr>
      <w:ind w:firstLine="329"/>
      <w:jc w:val="right"/>
    </w:pPr>
    <w:rPr>
      <w:rFonts w:ascii="Arial" w:eastAsia="Calibri" w:hAnsi="Arial" w:cs="Arial"/>
      <w:b/>
      <w:bCs/>
    </w:rPr>
  </w:style>
  <w:style w:type="paragraph" w:customStyle="1" w:styleId="af0">
    <w:name w:val="Слово Форма"/>
    <w:basedOn w:val="a"/>
    <w:rsid w:val="006534E6"/>
    <w:pPr>
      <w:jc w:val="center"/>
    </w:pPr>
    <w:rPr>
      <w:rFonts w:eastAsia="Calibri"/>
    </w:rPr>
  </w:style>
  <w:style w:type="paragraph" w:styleId="af1">
    <w:name w:val="Balloon Text"/>
    <w:basedOn w:val="a"/>
    <w:link w:val="af2"/>
    <w:uiPriority w:val="99"/>
    <w:semiHidden/>
    <w:unhideWhenUsed/>
    <w:rsid w:val="006534E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534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534E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6534E6"/>
    <w:pPr>
      <w:keepNext/>
      <w:jc w:val="center"/>
      <w:outlineLvl w:val="2"/>
    </w:pPr>
    <w:rPr>
      <w:b/>
      <w:caps/>
      <w:spacing w:val="20"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4E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34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534E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534E6"/>
    <w:rPr>
      <w:rFonts w:eastAsiaTheme="minorEastAsia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534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34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534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534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534E6"/>
    <w:pPr>
      <w:ind w:left="720"/>
      <w:contextualSpacing/>
    </w:pPr>
    <w:rPr>
      <w:rFonts w:asciiTheme="minorHAnsi" w:eastAsiaTheme="minorEastAsia" w:hAnsiTheme="minorHAnsi"/>
      <w:sz w:val="24"/>
      <w:szCs w:val="24"/>
      <w:lang w:val="en-US" w:eastAsia="en-US" w:bidi="en-US"/>
    </w:rPr>
  </w:style>
  <w:style w:type="paragraph" w:styleId="a8">
    <w:name w:val="No Spacing"/>
    <w:basedOn w:val="a"/>
    <w:uiPriority w:val="1"/>
    <w:qFormat/>
    <w:rsid w:val="006534E6"/>
    <w:rPr>
      <w:rFonts w:asciiTheme="minorHAnsi" w:eastAsiaTheme="minorEastAsia" w:hAnsiTheme="minorHAnsi"/>
      <w:sz w:val="24"/>
      <w:szCs w:val="32"/>
      <w:lang w:val="en-US" w:eastAsia="en-US" w:bidi="en-US"/>
    </w:rPr>
  </w:style>
  <w:style w:type="character" w:styleId="a9">
    <w:name w:val="Hyperlink"/>
    <w:uiPriority w:val="99"/>
    <w:rsid w:val="006534E6"/>
    <w:rPr>
      <w:color w:val="0000FF"/>
      <w:u w:val="single"/>
    </w:rPr>
  </w:style>
  <w:style w:type="paragraph" w:styleId="aa">
    <w:name w:val="Title"/>
    <w:basedOn w:val="a"/>
    <w:link w:val="ab"/>
    <w:qFormat/>
    <w:rsid w:val="006534E6"/>
    <w:pPr>
      <w:ind w:left="-567"/>
      <w:jc w:val="center"/>
    </w:pPr>
    <w:rPr>
      <w:rFonts w:ascii="Calibri" w:eastAsia="Calibri" w:hAnsi="Calibri"/>
    </w:rPr>
  </w:style>
  <w:style w:type="character" w:customStyle="1" w:styleId="ab">
    <w:name w:val="Название Знак"/>
    <w:basedOn w:val="a0"/>
    <w:link w:val="aa"/>
    <w:rsid w:val="006534E6"/>
    <w:rPr>
      <w:rFonts w:ascii="Calibri" w:eastAsia="Calibri" w:hAnsi="Calibri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6534E6"/>
    <w:pPr>
      <w:spacing w:line="360" w:lineRule="auto"/>
      <w:ind w:left="-567"/>
      <w:jc w:val="center"/>
    </w:pPr>
    <w:rPr>
      <w:rFonts w:ascii="Calibri" w:eastAsia="Calibri" w:hAnsi="Calibri"/>
      <w:sz w:val="32"/>
    </w:rPr>
  </w:style>
  <w:style w:type="character" w:customStyle="1" w:styleId="ad">
    <w:name w:val="Подзаголовок Знак"/>
    <w:basedOn w:val="a0"/>
    <w:link w:val="ac"/>
    <w:rsid w:val="006534E6"/>
    <w:rPr>
      <w:rFonts w:ascii="Calibri" w:eastAsia="Calibri" w:hAnsi="Calibri" w:cs="Times New Roman"/>
      <w:sz w:val="32"/>
      <w:szCs w:val="20"/>
      <w:lang w:eastAsia="ru-RU"/>
    </w:rPr>
  </w:style>
  <w:style w:type="paragraph" w:customStyle="1" w:styleId="ConsNormal">
    <w:name w:val="ConsNormal"/>
    <w:rsid w:val="006534E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6534E6"/>
  </w:style>
  <w:style w:type="character" w:styleId="ae">
    <w:name w:val="Strong"/>
    <w:uiPriority w:val="22"/>
    <w:qFormat/>
    <w:rsid w:val="006534E6"/>
    <w:rPr>
      <w:b/>
      <w:bCs/>
    </w:rPr>
  </w:style>
  <w:style w:type="paragraph" w:styleId="21">
    <w:name w:val="Body Text 2"/>
    <w:basedOn w:val="a"/>
    <w:link w:val="22"/>
    <w:uiPriority w:val="99"/>
    <w:unhideWhenUsed/>
    <w:rsid w:val="006534E6"/>
    <w:pPr>
      <w:spacing w:after="120" w:line="480" w:lineRule="auto"/>
    </w:pPr>
    <w:rPr>
      <w:rFonts w:ascii="Calibri" w:eastAsia="Calibri" w:hAnsi="Calibri"/>
    </w:rPr>
  </w:style>
  <w:style w:type="character" w:customStyle="1" w:styleId="22">
    <w:name w:val="Основной текст 2 Знак"/>
    <w:basedOn w:val="a0"/>
    <w:link w:val="21"/>
    <w:uiPriority w:val="99"/>
    <w:rsid w:val="006534E6"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Normal (Web)"/>
    <w:basedOn w:val="a"/>
    <w:rsid w:val="006534E6"/>
    <w:pPr>
      <w:spacing w:before="100" w:beforeAutospacing="1" w:after="100" w:afterAutospacing="1"/>
    </w:pPr>
    <w:rPr>
      <w:rFonts w:ascii="Calibri" w:eastAsia="Calibri" w:hAnsi="Calibri"/>
      <w:color w:val="000000"/>
      <w:sz w:val="24"/>
      <w:szCs w:val="24"/>
    </w:rPr>
  </w:style>
  <w:style w:type="paragraph" w:styleId="23">
    <w:name w:val="Body Text Indent 2"/>
    <w:basedOn w:val="a"/>
    <w:link w:val="24"/>
    <w:rsid w:val="006534E6"/>
    <w:pPr>
      <w:spacing w:after="120" w:line="480" w:lineRule="auto"/>
      <w:ind w:left="283"/>
    </w:pPr>
    <w:rPr>
      <w:rFonts w:ascii="Calibri" w:eastAsia="Calibri" w:hAnsi="Calibri"/>
      <w:szCs w:val="28"/>
    </w:rPr>
  </w:style>
  <w:style w:type="character" w:customStyle="1" w:styleId="24">
    <w:name w:val="Основной текст с отступом 2 Знак"/>
    <w:basedOn w:val="a0"/>
    <w:link w:val="23"/>
    <w:rsid w:val="006534E6"/>
    <w:rPr>
      <w:rFonts w:ascii="Calibri" w:eastAsia="Calibri" w:hAnsi="Calibri" w:cs="Times New Roman"/>
      <w:sz w:val="20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534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6534E6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-">
    <w:name w:val="Приложение - заголовок"/>
    <w:basedOn w:val="a"/>
    <w:rsid w:val="006534E6"/>
    <w:pPr>
      <w:ind w:firstLine="329"/>
      <w:jc w:val="right"/>
    </w:pPr>
    <w:rPr>
      <w:rFonts w:ascii="Arial" w:eastAsia="Calibri" w:hAnsi="Arial" w:cs="Arial"/>
      <w:b/>
      <w:bCs/>
    </w:rPr>
  </w:style>
  <w:style w:type="paragraph" w:customStyle="1" w:styleId="af0">
    <w:name w:val="Слово Форма"/>
    <w:basedOn w:val="a"/>
    <w:rsid w:val="006534E6"/>
    <w:pPr>
      <w:jc w:val="center"/>
    </w:pPr>
    <w:rPr>
      <w:rFonts w:eastAsia="Calibri"/>
    </w:rPr>
  </w:style>
  <w:style w:type="paragraph" w:styleId="af1">
    <w:name w:val="Balloon Text"/>
    <w:basedOn w:val="a"/>
    <w:link w:val="af2"/>
    <w:uiPriority w:val="99"/>
    <w:semiHidden/>
    <w:unhideWhenUsed/>
    <w:rsid w:val="006534E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534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bor.ru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bor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bor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ria_arhiv@sbor.ne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4764</Words>
  <Characters>27159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OBCHSOGL</cp:lastModifiedBy>
  <cp:revision>3</cp:revision>
  <dcterms:created xsi:type="dcterms:W3CDTF">2014-08-12T12:56:00Z</dcterms:created>
  <dcterms:modified xsi:type="dcterms:W3CDTF">2014-08-12T13:02:00Z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bcc6b51f-07ad-4933-bc50-f18a7d0b8383</vt:lpwstr>
  </property>
</Properties>
</file>