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54" w:rsidRPr="0032673C" w:rsidRDefault="00990254" w:rsidP="00990254">
      <w:pPr>
        <w:jc w:val="center"/>
        <w:rPr>
          <w:b/>
          <w:sz w:val="22"/>
          <w:szCs w:val="22"/>
        </w:rPr>
      </w:pPr>
      <w:r w:rsidRPr="0032673C">
        <w:rPr>
          <w:b/>
          <w:sz w:val="22"/>
          <w:szCs w:val="22"/>
        </w:rPr>
        <w:t xml:space="preserve">ТЕРРИТОРИАЛЬНАЯ ИЗБИРАТЕЛЬНАЯ КОМИССИЯ </w:t>
      </w:r>
    </w:p>
    <w:p w:rsidR="00990254" w:rsidRPr="0032673C" w:rsidRDefault="00990254" w:rsidP="00990254">
      <w:pPr>
        <w:jc w:val="center"/>
        <w:rPr>
          <w:b/>
          <w:sz w:val="22"/>
          <w:szCs w:val="22"/>
        </w:rPr>
      </w:pPr>
      <w:r w:rsidRPr="0032673C">
        <w:rPr>
          <w:b/>
          <w:sz w:val="22"/>
          <w:szCs w:val="22"/>
        </w:rPr>
        <w:t>СОСНОВОБОРСКОГО ГОРОДСКОГО ОКРУГА ЛЕНИНГРАДСКОЙ ОБЛАСТИ</w:t>
      </w:r>
    </w:p>
    <w:p w:rsidR="00990254" w:rsidRPr="0032673C" w:rsidRDefault="00410C77" w:rsidP="00990254">
      <w:pPr>
        <w:jc w:val="center"/>
        <w:rPr>
          <w:b/>
          <w:sz w:val="22"/>
          <w:szCs w:val="22"/>
        </w:rPr>
      </w:pPr>
      <w:r w:rsidRPr="00410C77">
        <w:rPr>
          <w:noProof/>
          <w:sz w:val="22"/>
          <w:szCs w:val="22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990254" w:rsidRPr="0032673C" w:rsidRDefault="00990254" w:rsidP="00990254">
      <w:pPr>
        <w:jc w:val="center"/>
        <w:rPr>
          <w:b/>
          <w:sz w:val="22"/>
          <w:szCs w:val="22"/>
        </w:rPr>
      </w:pPr>
    </w:p>
    <w:p w:rsidR="00990254" w:rsidRPr="0032673C" w:rsidRDefault="00990254" w:rsidP="00990254">
      <w:pPr>
        <w:jc w:val="center"/>
        <w:rPr>
          <w:b/>
          <w:sz w:val="22"/>
          <w:szCs w:val="22"/>
        </w:rPr>
      </w:pPr>
      <w:r w:rsidRPr="0032673C">
        <w:rPr>
          <w:b/>
          <w:spacing w:val="20"/>
          <w:sz w:val="22"/>
          <w:szCs w:val="22"/>
        </w:rPr>
        <w:t xml:space="preserve">   РЕШЕНИЕ</w:t>
      </w:r>
      <w:r w:rsidRPr="0032673C">
        <w:rPr>
          <w:b/>
          <w:spacing w:val="20"/>
          <w:sz w:val="22"/>
          <w:szCs w:val="22"/>
        </w:rPr>
        <w:tab/>
        <w:t xml:space="preserve">              </w:t>
      </w:r>
    </w:p>
    <w:p w:rsidR="00990254" w:rsidRPr="0032673C" w:rsidRDefault="00990254" w:rsidP="00990254">
      <w:pPr>
        <w:jc w:val="center"/>
        <w:rPr>
          <w:b/>
          <w:spacing w:val="20"/>
          <w:sz w:val="22"/>
          <w:szCs w:val="22"/>
        </w:rPr>
      </w:pPr>
    </w:p>
    <w:p w:rsidR="00990254" w:rsidRPr="003C23F0" w:rsidRDefault="00990254" w:rsidP="00990254">
      <w:pPr>
        <w:jc w:val="center"/>
        <w:rPr>
          <w:b/>
          <w:spacing w:val="20"/>
          <w:sz w:val="22"/>
          <w:szCs w:val="22"/>
        </w:rPr>
      </w:pPr>
      <w:r w:rsidRPr="0032673C">
        <w:rPr>
          <w:b/>
          <w:spacing w:val="20"/>
          <w:sz w:val="22"/>
          <w:szCs w:val="22"/>
        </w:rPr>
        <w:t xml:space="preserve">от </w:t>
      </w:r>
      <w:r w:rsidR="00CD5BF8">
        <w:rPr>
          <w:b/>
          <w:spacing w:val="20"/>
          <w:sz w:val="22"/>
          <w:szCs w:val="22"/>
        </w:rPr>
        <w:t>09</w:t>
      </w:r>
      <w:r w:rsidR="007166E0">
        <w:rPr>
          <w:b/>
          <w:spacing w:val="20"/>
          <w:sz w:val="22"/>
          <w:szCs w:val="22"/>
        </w:rPr>
        <w:t>.07.2026</w:t>
      </w:r>
      <w:r w:rsidR="00CD30CF">
        <w:rPr>
          <w:b/>
          <w:spacing w:val="20"/>
          <w:sz w:val="22"/>
          <w:szCs w:val="22"/>
        </w:rPr>
        <w:t xml:space="preserve"> г.  № 9/22</w:t>
      </w:r>
    </w:p>
    <w:p w:rsidR="00990254" w:rsidRDefault="00990254" w:rsidP="00990254">
      <w:pPr>
        <w:rPr>
          <w:b/>
          <w:sz w:val="22"/>
          <w:szCs w:val="22"/>
        </w:rPr>
      </w:pPr>
    </w:p>
    <w:p w:rsidR="00990254" w:rsidRPr="0032673C" w:rsidRDefault="00410C77" w:rsidP="00990254">
      <w:pPr>
        <w:rPr>
          <w:b/>
          <w:sz w:val="22"/>
          <w:szCs w:val="22"/>
        </w:rPr>
      </w:pPr>
      <w:r w:rsidRPr="00410C77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.3pt;margin-top:9.3pt;width:308.05pt;height:95.75pt;z-index:251661312" filled="f" fillcolor="black" stroked="f">
            <v:textbox style="mso-next-textbox:#_x0000_s1027">
              <w:txbxContent>
                <w:p w:rsidR="00343D8A" w:rsidRDefault="00990254" w:rsidP="00343D8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4B6301">
                    <w:rPr>
                      <w:bCs/>
                      <w:spacing w:val="1"/>
                    </w:rPr>
                    <w:t xml:space="preserve">О специальных местах </w:t>
                  </w:r>
                  <w:r w:rsidR="00343D8A">
                    <w:rPr>
                      <w:rFonts w:eastAsiaTheme="minorHAnsi"/>
                      <w:lang w:eastAsia="en-US"/>
                    </w:rPr>
                    <w:t xml:space="preserve">для размещения печатных предвыборных агитационных материалов политических партий, выдвинувших федеральные списки кандидатов, кандидатов при проведении выборов </w:t>
                  </w:r>
                  <w:r w:rsidR="00343D8A">
                    <w:t>депутатов Государственной Думы Федерального Собрания Российской Федерации девятого созыва</w:t>
                  </w:r>
                </w:p>
                <w:p w:rsidR="00990254" w:rsidRPr="00B20596" w:rsidRDefault="00990254" w:rsidP="00990254">
                  <w:pPr>
                    <w:shd w:val="clear" w:color="auto" w:fill="FFFFFF"/>
                    <w:suppressAutoHyphens/>
                    <w:rPr>
                      <w:bCs/>
                      <w:spacing w:val="-2"/>
                    </w:rPr>
                  </w:pPr>
                </w:p>
                <w:p w:rsidR="00990254" w:rsidRPr="00CF592A" w:rsidRDefault="00990254" w:rsidP="00990254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90254" w:rsidRDefault="00990254" w:rsidP="00990254">
                  <w:pPr>
                    <w:jc w:val="both"/>
                  </w:pPr>
                </w:p>
                <w:p w:rsidR="00990254" w:rsidRDefault="00990254" w:rsidP="00990254">
                  <w:pPr>
                    <w:jc w:val="both"/>
                    <w:rPr>
                      <w:b/>
                    </w:rPr>
                  </w:pPr>
                </w:p>
                <w:p w:rsidR="00990254" w:rsidRPr="00AF3194" w:rsidRDefault="00990254" w:rsidP="00990254">
                  <w:pPr>
                    <w:jc w:val="both"/>
                    <w:rPr>
                      <w:b/>
                    </w:rPr>
                  </w:pPr>
                </w:p>
                <w:p w:rsidR="00990254" w:rsidRDefault="00990254" w:rsidP="00990254"/>
                <w:p w:rsidR="00990254" w:rsidRDefault="00990254" w:rsidP="00990254"/>
                <w:p w:rsidR="00990254" w:rsidRDefault="00990254" w:rsidP="00990254"/>
                <w:p w:rsidR="00990254" w:rsidRPr="008E7BAC" w:rsidRDefault="00990254" w:rsidP="00990254"/>
              </w:txbxContent>
            </v:textbox>
          </v:shape>
        </w:pict>
      </w:r>
    </w:p>
    <w:p w:rsidR="00990254" w:rsidRPr="0032673C" w:rsidRDefault="00990254" w:rsidP="00990254">
      <w:pPr>
        <w:ind w:right="43"/>
        <w:jc w:val="both"/>
        <w:rPr>
          <w:sz w:val="22"/>
          <w:szCs w:val="22"/>
        </w:rPr>
      </w:pPr>
    </w:p>
    <w:p w:rsidR="00990254" w:rsidRPr="00070613" w:rsidRDefault="00990254" w:rsidP="00990254">
      <w:pPr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90254" w:rsidRDefault="00990254" w:rsidP="00990254">
      <w:pPr>
        <w:pStyle w:val="a5"/>
        <w:widowControl w:val="0"/>
        <w:ind w:firstLine="709"/>
        <w:jc w:val="both"/>
        <w:rPr>
          <w:sz w:val="22"/>
          <w:szCs w:val="22"/>
        </w:rPr>
      </w:pPr>
    </w:p>
    <w:p w:rsidR="00990254" w:rsidRDefault="00990254" w:rsidP="00990254">
      <w:pPr>
        <w:pStyle w:val="a5"/>
        <w:widowControl w:val="0"/>
        <w:ind w:firstLine="709"/>
        <w:jc w:val="both"/>
        <w:rPr>
          <w:szCs w:val="28"/>
        </w:rPr>
      </w:pPr>
    </w:p>
    <w:p w:rsidR="00343D8A" w:rsidRDefault="00343D8A" w:rsidP="00990254">
      <w:pPr>
        <w:pStyle w:val="a5"/>
        <w:widowControl w:val="0"/>
        <w:ind w:firstLine="709"/>
        <w:jc w:val="both"/>
        <w:rPr>
          <w:spacing w:val="4"/>
        </w:rPr>
      </w:pPr>
    </w:p>
    <w:p w:rsidR="00343D8A" w:rsidRDefault="00343D8A" w:rsidP="00990254">
      <w:pPr>
        <w:pStyle w:val="a5"/>
        <w:widowControl w:val="0"/>
        <w:ind w:firstLine="709"/>
        <w:jc w:val="both"/>
        <w:rPr>
          <w:spacing w:val="4"/>
        </w:rPr>
      </w:pPr>
    </w:p>
    <w:p w:rsidR="00990254" w:rsidRDefault="00990254" w:rsidP="006F094B">
      <w:pPr>
        <w:shd w:val="clear" w:color="auto" w:fill="FFFFFF"/>
        <w:ind w:firstLine="708"/>
        <w:jc w:val="both"/>
      </w:pPr>
      <w:proofErr w:type="gramStart"/>
      <w:r w:rsidRPr="004B6301">
        <w:rPr>
          <w:spacing w:val="4"/>
        </w:rPr>
        <w:t>В соответствии с пунктом 7</w:t>
      </w:r>
      <w:r w:rsidRPr="004B6301">
        <w:t xml:space="preserve"> статьи 54 Федерального закона от 12 июня 2002 года № 67-ФЗ «Об основных гарантиях избирательных прав и права на участие в референдуме граждан Российской Федерации</w:t>
      </w:r>
      <w:r w:rsidRPr="006F094B">
        <w:t xml:space="preserve">», </w:t>
      </w:r>
      <w:r w:rsidR="00343D8A" w:rsidRPr="006F094B">
        <w:t>с пунктом 9 статьи 68</w:t>
      </w:r>
      <w:r w:rsidR="006F094B" w:rsidRPr="006F094B">
        <w:t xml:space="preserve"> </w:t>
      </w:r>
      <w:r w:rsidR="00343D8A" w:rsidRPr="006F094B">
        <w:t>Федерального закона от 22 февраля 2014 года № 20-ФЗ «О выборах депутатов</w:t>
      </w:r>
      <w:r w:rsidR="006F094B" w:rsidRPr="006F094B">
        <w:t xml:space="preserve"> </w:t>
      </w:r>
      <w:r w:rsidR="00343D8A" w:rsidRPr="006F094B">
        <w:t>Государственной Думы Федерального Собрания Российской Федерации»,</w:t>
      </w:r>
      <w:r w:rsidR="006F094B">
        <w:t xml:space="preserve"> </w:t>
      </w:r>
      <w:r w:rsidRPr="00C0484C">
        <w:t>террито</w:t>
      </w:r>
      <w:r w:rsidR="006F094B">
        <w:t xml:space="preserve">риальная избирательная комиссия </w:t>
      </w:r>
      <w:r w:rsidRPr="00C0484C">
        <w:t xml:space="preserve">Сосновоборского городского округа Ленинградской области </w:t>
      </w:r>
      <w:r w:rsidRPr="00C0484C">
        <w:rPr>
          <w:b/>
        </w:rPr>
        <w:t>решила</w:t>
      </w:r>
      <w:r w:rsidRPr="00C0484C">
        <w:t>:</w:t>
      </w:r>
      <w:proofErr w:type="gramEnd"/>
    </w:p>
    <w:p w:rsidR="006F094B" w:rsidRPr="006F094B" w:rsidRDefault="006F094B" w:rsidP="006F094B">
      <w:pPr>
        <w:shd w:val="clear" w:color="auto" w:fill="FFFFFF"/>
        <w:ind w:firstLine="708"/>
        <w:jc w:val="both"/>
      </w:pPr>
    </w:p>
    <w:p w:rsidR="00990254" w:rsidRPr="006F094B" w:rsidRDefault="00990254" w:rsidP="006F094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79DB">
        <w:rPr>
          <w:spacing w:val="3"/>
        </w:rPr>
        <w:tab/>
        <w:t xml:space="preserve">1. Предложить администрации Сосновоборского городского округа </w:t>
      </w:r>
      <w:r w:rsidR="006F094B">
        <w:rPr>
          <w:spacing w:val="3"/>
        </w:rPr>
        <w:t xml:space="preserve">Ленинградской области </w:t>
      </w:r>
      <w:r w:rsidRPr="005779DB">
        <w:rPr>
          <w:spacing w:val="3"/>
        </w:rPr>
        <w:t xml:space="preserve">выделить на территории каждого избирательного участка специальные </w:t>
      </w:r>
      <w:r w:rsidRPr="004B6301">
        <w:t xml:space="preserve">места, оборудованные стендами, для размещения </w:t>
      </w:r>
      <w:r w:rsidR="006F094B" w:rsidRPr="004B6301">
        <w:t>печатных</w:t>
      </w:r>
      <w:r w:rsidR="006F094B">
        <w:t xml:space="preserve"> </w:t>
      </w:r>
      <w:r>
        <w:t xml:space="preserve">предвыборных </w:t>
      </w:r>
      <w:r w:rsidRPr="004B6301">
        <w:t xml:space="preserve">агитационных </w:t>
      </w:r>
      <w:r w:rsidRPr="005779DB">
        <w:rPr>
          <w:spacing w:val="-1"/>
        </w:rPr>
        <w:t xml:space="preserve">материалов </w:t>
      </w:r>
      <w:r w:rsidR="006F094B">
        <w:rPr>
          <w:rFonts w:eastAsiaTheme="minorHAnsi"/>
          <w:lang w:eastAsia="en-US"/>
        </w:rPr>
        <w:t xml:space="preserve">политических партий, выдвинувших федеральные списки кандидатов, кандидатов </w:t>
      </w:r>
      <w:r w:rsidRPr="005779DB">
        <w:rPr>
          <w:spacing w:val="-1"/>
        </w:rPr>
        <w:t xml:space="preserve">при проведении </w:t>
      </w:r>
      <w:r>
        <w:t>выборов депутатов Государственной Думы Федерального Соб</w:t>
      </w:r>
      <w:r w:rsidR="00F76C59">
        <w:t>рания Российской Федерации девят</w:t>
      </w:r>
      <w:r>
        <w:t xml:space="preserve">ого созыва, </w:t>
      </w:r>
      <w:r w:rsidRPr="005779DB">
        <w:rPr>
          <w:spacing w:val="-1"/>
        </w:rPr>
        <w:t>согласно приложению.</w:t>
      </w:r>
    </w:p>
    <w:p w:rsidR="00990254" w:rsidRDefault="00990254" w:rsidP="00990254">
      <w:pPr>
        <w:tabs>
          <w:tab w:val="left" w:pos="709"/>
        </w:tabs>
        <w:ind w:right="-5"/>
        <w:jc w:val="both"/>
        <w:rPr>
          <w:bCs/>
        </w:rPr>
      </w:pPr>
      <w:r>
        <w:rPr>
          <w:bCs/>
        </w:rPr>
        <w:tab/>
        <w:t>2. Направить настоящее решение в администрацию Сосновоборского городского округа Ленинградской области.</w:t>
      </w:r>
    </w:p>
    <w:p w:rsidR="00990254" w:rsidRPr="008B5856" w:rsidRDefault="00990254" w:rsidP="00990254">
      <w:pPr>
        <w:ind w:firstLine="426"/>
        <w:jc w:val="both"/>
      </w:pPr>
      <w:r>
        <w:t xml:space="preserve">    3</w:t>
      </w:r>
      <w:r w:rsidRPr="00FE2807">
        <w:t>. </w:t>
      </w:r>
      <w:r w:rsidRPr="00140252">
        <w:rPr>
          <w:color w:val="000000"/>
          <w:spacing w:val="3"/>
        </w:rPr>
        <w:t>Разместить настоящее решение на официальном сайте   территориальной избирательной комиссии Сосновоборского городского округа</w:t>
      </w:r>
      <w:r w:rsidRPr="00AD5E57">
        <w:rPr>
          <w:color w:val="000000"/>
          <w:spacing w:val="3"/>
        </w:rPr>
        <w:t xml:space="preserve"> </w:t>
      </w:r>
      <w:proofErr w:type="gramStart"/>
      <w:r>
        <w:t>в</w:t>
      </w:r>
      <w:proofErr w:type="gramEnd"/>
      <w:r>
        <w:t xml:space="preserve"> информационно –</w:t>
      </w:r>
      <w:r w:rsidRPr="00AD5E57">
        <w:t>телек</w:t>
      </w:r>
      <w:r>
        <w:t xml:space="preserve">оммуникационной сети «Интернет» и  </w:t>
      </w:r>
      <w:r w:rsidRPr="0048170A">
        <w:rPr>
          <w:color w:val="000000"/>
          <w:spacing w:val="3"/>
        </w:rPr>
        <w:t>сайте городской газеты «Маяк».</w:t>
      </w:r>
    </w:p>
    <w:p w:rsidR="00990254" w:rsidRPr="005779DB" w:rsidRDefault="00990254" w:rsidP="00990254">
      <w:pPr>
        <w:tabs>
          <w:tab w:val="left" w:pos="567"/>
          <w:tab w:val="left" w:pos="709"/>
        </w:tabs>
        <w:ind w:right="-5"/>
        <w:jc w:val="both"/>
        <w:rPr>
          <w:bCs/>
        </w:rPr>
      </w:pPr>
      <w:r>
        <w:rPr>
          <w:bCs/>
        </w:rPr>
        <w:tab/>
        <w:t xml:space="preserve"> </w:t>
      </w:r>
      <w:r>
        <w:t>4</w:t>
      </w:r>
      <w:r w:rsidRPr="007432BB">
        <w:t>.</w:t>
      </w:r>
      <w:proofErr w:type="gramStart"/>
      <w:r w:rsidRPr="007432BB">
        <w:t>Контроль за</w:t>
      </w:r>
      <w:proofErr w:type="gramEnd"/>
      <w:r w:rsidRPr="007432BB">
        <w:t xml:space="preserve"> исполнением настоящего решения возложить на председателя  территориальной избирательной комиссии </w:t>
      </w:r>
      <w:r w:rsidR="006F094B">
        <w:t>Т.В.Горшкову.</w:t>
      </w:r>
      <w:r w:rsidRPr="007432BB">
        <w:t xml:space="preserve"> </w:t>
      </w:r>
    </w:p>
    <w:p w:rsidR="00990254" w:rsidRPr="00185F1C" w:rsidRDefault="00990254" w:rsidP="00990254">
      <w:pPr>
        <w:tabs>
          <w:tab w:val="left" w:pos="993"/>
          <w:tab w:val="left" w:pos="1134"/>
          <w:tab w:val="left" w:pos="1276"/>
        </w:tabs>
        <w:ind w:left="708"/>
        <w:jc w:val="both"/>
      </w:pPr>
    </w:p>
    <w:p w:rsidR="00990254" w:rsidRDefault="00990254" w:rsidP="00990254">
      <w:pPr>
        <w:ind w:left="708"/>
        <w:jc w:val="both"/>
      </w:pPr>
    </w:p>
    <w:p w:rsidR="00990254" w:rsidRDefault="00990254" w:rsidP="00990254">
      <w:pPr>
        <w:jc w:val="both"/>
      </w:pPr>
    </w:p>
    <w:p w:rsidR="00990254" w:rsidRDefault="00990254" w:rsidP="00990254">
      <w:pPr>
        <w:rPr>
          <w:bCs/>
          <w:sz w:val="22"/>
          <w:szCs w:val="22"/>
        </w:rPr>
      </w:pPr>
    </w:p>
    <w:p w:rsidR="00990254" w:rsidRPr="003934A6" w:rsidRDefault="00990254" w:rsidP="00990254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90254" w:rsidRDefault="00990254" w:rsidP="00990254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>территориальной избирательной комиссии</w:t>
      </w:r>
    </w:p>
    <w:p w:rsidR="00990254" w:rsidRPr="00402F2C" w:rsidRDefault="00990254" w:rsidP="00990254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Сосновоборского городского округа </w:t>
      </w:r>
      <w:r w:rsidRPr="003934A6">
        <w:rPr>
          <w:sz w:val="24"/>
          <w:szCs w:val="24"/>
        </w:rPr>
        <w:t xml:space="preserve"> </w:t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Т.В.Горшкова</w:t>
      </w:r>
      <w:r w:rsidRPr="003934A6">
        <w:rPr>
          <w:sz w:val="24"/>
          <w:szCs w:val="24"/>
        </w:rPr>
        <w:t xml:space="preserve">           </w:t>
      </w:r>
    </w:p>
    <w:p w:rsidR="00990254" w:rsidRPr="003934A6" w:rsidRDefault="00990254" w:rsidP="00990254">
      <w:pPr>
        <w:pStyle w:val="a3"/>
        <w:spacing w:after="0"/>
        <w:ind w:left="0"/>
        <w:jc w:val="both"/>
      </w:pPr>
    </w:p>
    <w:p w:rsidR="00990254" w:rsidRDefault="00990254" w:rsidP="00990254">
      <w:pPr>
        <w:pStyle w:val="a3"/>
        <w:spacing w:after="0"/>
        <w:ind w:left="0"/>
        <w:jc w:val="both"/>
        <w:rPr>
          <w:sz w:val="24"/>
          <w:szCs w:val="24"/>
        </w:rPr>
      </w:pPr>
    </w:p>
    <w:p w:rsidR="00990254" w:rsidRPr="003934A6" w:rsidRDefault="00990254" w:rsidP="00990254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 xml:space="preserve">Секретарь </w:t>
      </w:r>
    </w:p>
    <w:p w:rsidR="00990254" w:rsidRDefault="00990254" w:rsidP="00990254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>территориальной избирательной комиссии</w:t>
      </w:r>
    </w:p>
    <w:p w:rsidR="00990254" w:rsidRPr="00402F2C" w:rsidRDefault="00990254" w:rsidP="00990254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ab/>
      </w:r>
      <w:r w:rsidRPr="003934A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  <w:t>И.И.Погосова</w:t>
      </w:r>
      <w:r w:rsidRPr="003934A6">
        <w:t xml:space="preserve">      </w:t>
      </w:r>
    </w:p>
    <w:p w:rsidR="00990254" w:rsidRPr="003934A6" w:rsidRDefault="00990254" w:rsidP="00990254"/>
    <w:p w:rsidR="00990254" w:rsidRPr="003503DA" w:rsidRDefault="00990254" w:rsidP="00990254"/>
    <w:p w:rsidR="00990254" w:rsidRDefault="00990254" w:rsidP="00990254"/>
    <w:p w:rsidR="00990254" w:rsidRDefault="00990254" w:rsidP="00990254"/>
    <w:p w:rsidR="00990254" w:rsidRDefault="00990254" w:rsidP="00990254">
      <w:pPr>
        <w:spacing w:after="120" w:line="240" w:lineRule="exact"/>
        <w:jc w:val="center"/>
      </w:pPr>
      <w:r w:rsidRPr="009073FB">
        <w:t xml:space="preserve">                </w:t>
      </w:r>
      <w:r>
        <w:t xml:space="preserve">                                    </w:t>
      </w:r>
    </w:p>
    <w:p w:rsidR="00990254" w:rsidRDefault="00990254" w:rsidP="00990254"/>
    <w:p w:rsidR="00990254" w:rsidRDefault="00990254" w:rsidP="00990254"/>
    <w:p w:rsidR="00990254" w:rsidRPr="000A7DF2" w:rsidRDefault="00990254" w:rsidP="00990254">
      <w:pPr>
        <w:ind w:left="5245" w:right="-170"/>
        <w:jc w:val="right"/>
      </w:pPr>
    </w:p>
    <w:p w:rsidR="00990254" w:rsidRDefault="00990254" w:rsidP="00514971">
      <w:pPr>
        <w:ind w:left="5245" w:right="-170"/>
      </w:pPr>
    </w:p>
    <w:p w:rsidR="00990254" w:rsidRPr="000A7DF2" w:rsidRDefault="00990254" w:rsidP="00990254">
      <w:pPr>
        <w:ind w:left="5245" w:right="-1"/>
      </w:pPr>
      <w:r>
        <w:tab/>
        <w:t xml:space="preserve">Приложение </w:t>
      </w:r>
    </w:p>
    <w:p w:rsidR="00990254" w:rsidRPr="000A7DF2" w:rsidRDefault="00990254" w:rsidP="00990254">
      <w:pPr>
        <w:pStyle w:val="2"/>
        <w:spacing w:after="0" w:line="240" w:lineRule="auto"/>
        <w:ind w:firstLine="2880"/>
        <w:rPr>
          <w:sz w:val="24"/>
          <w:szCs w:val="24"/>
        </w:rPr>
      </w:pPr>
      <w:r w:rsidRPr="000A7DF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  </w:t>
      </w:r>
      <w:r w:rsidRPr="000A7DF2">
        <w:rPr>
          <w:sz w:val="24"/>
          <w:szCs w:val="24"/>
        </w:rPr>
        <w:t xml:space="preserve">к решению </w:t>
      </w:r>
      <w:proofErr w:type="gramStart"/>
      <w:r w:rsidRPr="000A7DF2">
        <w:rPr>
          <w:sz w:val="24"/>
          <w:szCs w:val="24"/>
        </w:rPr>
        <w:t>территориальной</w:t>
      </w:r>
      <w:proofErr w:type="gramEnd"/>
    </w:p>
    <w:p w:rsidR="00990254" w:rsidRPr="000A7DF2" w:rsidRDefault="00990254" w:rsidP="00990254">
      <w:pPr>
        <w:pStyle w:val="2"/>
        <w:spacing w:after="0" w:line="240" w:lineRule="auto"/>
        <w:ind w:firstLine="2880"/>
        <w:rPr>
          <w:sz w:val="24"/>
          <w:szCs w:val="24"/>
        </w:rPr>
      </w:pPr>
      <w:r w:rsidRPr="000A7DF2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 w:rsidRPr="000A7DF2">
        <w:rPr>
          <w:sz w:val="24"/>
          <w:szCs w:val="24"/>
        </w:rPr>
        <w:t>избирательной комиссии</w:t>
      </w:r>
    </w:p>
    <w:p w:rsidR="00990254" w:rsidRPr="000A7DF2" w:rsidRDefault="00990254" w:rsidP="00990254">
      <w:pPr>
        <w:pStyle w:val="2"/>
        <w:spacing w:after="0" w:line="240" w:lineRule="auto"/>
        <w:ind w:firstLine="2880"/>
        <w:rPr>
          <w:sz w:val="24"/>
          <w:szCs w:val="24"/>
        </w:rPr>
      </w:pPr>
      <w:r w:rsidRPr="000A7DF2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 w:rsidRPr="000A7DF2">
        <w:rPr>
          <w:sz w:val="24"/>
          <w:szCs w:val="24"/>
        </w:rPr>
        <w:t xml:space="preserve"> </w:t>
      </w:r>
      <w:proofErr w:type="spellStart"/>
      <w:r w:rsidRPr="000A7DF2">
        <w:rPr>
          <w:sz w:val="24"/>
          <w:szCs w:val="24"/>
        </w:rPr>
        <w:t>Сосновобрского</w:t>
      </w:r>
      <w:proofErr w:type="spellEnd"/>
      <w:r w:rsidRPr="000A7DF2">
        <w:rPr>
          <w:sz w:val="24"/>
          <w:szCs w:val="24"/>
        </w:rPr>
        <w:t xml:space="preserve"> городского округа</w:t>
      </w:r>
    </w:p>
    <w:p w:rsidR="00990254" w:rsidRDefault="00990254" w:rsidP="00990254">
      <w:r w:rsidRPr="000A7DF2">
        <w:rPr>
          <w:rStyle w:val="3"/>
          <w:rFonts w:eastAsiaTheme="minorHAnsi"/>
        </w:rPr>
        <w:tab/>
      </w:r>
      <w:r w:rsidRPr="000A7DF2">
        <w:rPr>
          <w:rStyle w:val="3"/>
          <w:rFonts w:eastAsiaTheme="minorHAnsi"/>
        </w:rPr>
        <w:tab/>
      </w:r>
      <w:r w:rsidRPr="000A7DF2">
        <w:rPr>
          <w:rStyle w:val="3"/>
          <w:rFonts w:eastAsiaTheme="minorHAnsi"/>
        </w:rPr>
        <w:tab/>
      </w:r>
      <w:r w:rsidRPr="000A7DF2">
        <w:rPr>
          <w:rStyle w:val="3"/>
          <w:rFonts w:eastAsiaTheme="minorHAnsi"/>
        </w:rPr>
        <w:tab/>
      </w:r>
      <w:r w:rsidRPr="000A7DF2">
        <w:rPr>
          <w:rStyle w:val="3"/>
          <w:rFonts w:eastAsiaTheme="minorHAnsi"/>
        </w:rPr>
        <w:tab/>
      </w:r>
      <w:r w:rsidRPr="000A7DF2">
        <w:rPr>
          <w:rStyle w:val="3"/>
          <w:rFonts w:eastAsiaTheme="minorHAnsi"/>
        </w:rPr>
        <w:tab/>
      </w:r>
      <w:r w:rsidRPr="000A7DF2">
        <w:rPr>
          <w:rStyle w:val="3"/>
          <w:rFonts w:eastAsiaTheme="minorHAnsi"/>
        </w:rPr>
        <w:tab/>
      </w:r>
      <w:r w:rsidRPr="000A7DF2">
        <w:rPr>
          <w:rStyle w:val="3"/>
          <w:rFonts w:eastAsiaTheme="minorHAnsi"/>
        </w:rPr>
        <w:tab/>
      </w:r>
      <w:r w:rsidR="00D57C5C">
        <w:t>от 07 июля 2026 № 9/23</w:t>
      </w:r>
    </w:p>
    <w:p w:rsidR="00990254" w:rsidRDefault="00990254" w:rsidP="00990254"/>
    <w:p w:rsidR="00990254" w:rsidRDefault="00990254" w:rsidP="00990254"/>
    <w:p w:rsidR="00990254" w:rsidRPr="005779DB" w:rsidRDefault="00990254" w:rsidP="00990254">
      <w:pPr>
        <w:widowControl w:val="0"/>
        <w:jc w:val="center"/>
        <w:rPr>
          <w:color w:val="FF0000"/>
        </w:rPr>
      </w:pPr>
    </w:p>
    <w:p w:rsidR="00990254" w:rsidRPr="005779DB" w:rsidRDefault="00990254" w:rsidP="00990254">
      <w:pPr>
        <w:widowControl w:val="0"/>
        <w:jc w:val="center"/>
        <w:rPr>
          <w:color w:val="FF0000"/>
          <w:sz w:val="10"/>
          <w:szCs w:val="10"/>
        </w:rPr>
      </w:pPr>
    </w:p>
    <w:p w:rsidR="00990254" w:rsidRDefault="00990254" w:rsidP="00990254">
      <w:pPr>
        <w:ind w:left="360"/>
        <w:jc w:val="center"/>
        <w:rPr>
          <w:bCs/>
        </w:rPr>
      </w:pPr>
      <w:r>
        <w:rPr>
          <w:spacing w:val="3"/>
        </w:rPr>
        <w:t>С</w:t>
      </w:r>
      <w:r w:rsidRPr="005779DB">
        <w:rPr>
          <w:spacing w:val="3"/>
        </w:rPr>
        <w:t xml:space="preserve">пециальные </w:t>
      </w:r>
      <w:r w:rsidRPr="004B6301">
        <w:t xml:space="preserve">места, оборудованные стендами, для размещения </w:t>
      </w:r>
      <w:r>
        <w:t xml:space="preserve">предвыборных </w:t>
      </w:r>
      <w:r w:rsidRPr="004B6301">
        <w:t xml:space="preserve">печатных агитационных </w:t>
      </w:r>
      <w:r w:rsidRPr="005779DB">
        <w:rPr>
          <w:spacing w:val="-1"/>
        </w:rPr>
        <w:t xml:space="preserve">материалов зарегистрированных кандидатов, избирательных объединений при проведении </w:t>
      </w:r>
      <w:r>
        <w:t xml:space="preserve">выборов депутатов Государственной Думы Федерального Собрания Российской Федерации </w:t>
      </w:r>
      <w:r w:rsidR="00F470A1">
        <w:t>девят</w:t>
      </w:r>
      <w:r>
        <w:t xml:space="preserve">ого созыва, </w:t>
      </w:r>
      <w:r w:rsidRPr="005779DB">
        <w:rPr>
          <w:bCs/>
        </w:rPr>
        <w:t>депутатов Законодательного со</w:t>
      </w:r>
      <w:r w:rsidR="00F470A1">
        <w:rPr>
          <w:bCs/>
        </w:rPr>
        <w:t>брания Ленинградской области вос</w:t>
      </w:r>
      <w:r w:rsidRPr="005779DB">
        <w:rPr>
          <w:bCs/>
        </w:rPr>
        <w:t>ьмого созыва</w:t>
      </w:r>
    </w:p>
    <w:p w:rsidR="00990254" w:rsidRDefault="00990254" w:rsidP="00990254">
      <w:pPr>
        <w:ind w:left="360"/>
        <w:jc w:val="both"/>
        <w:rPr>
          <w:bCs/>
        </w:rPr>
      </w:pPr>
    </w:p>
    <w:p w:rsidR="00936F19" w:rsidRPr="00936F19" w:rsidRDefault="00936F19" w:rsidP="004D386D">
      <w:pPr>
        <w:ind w:left="360"/>
        <w:jc w:val="both"/>
        <w:rPr>
          <w:lang w:bidi="en-US"/>
        </w:rPr>
      </w:pPr>
    </w:p>
    <w:p w:rsidR="00936F19" w:rsidRPr="00E079AC" w:rsidRDefault="00936F19" w:rsidP="00936F19">
      <w:pPr>
        <w:numPr>
          <w:ilvl w:val="0"/>
          <w:numId w:val="1"/>
        </w:numPr>
        <w:jc w:val="both"/>
        <w:rPr>
          <w:lang w:bidi="en-US"/>
        </w:rPr>
      </w:pPr>
      <w:r w:rsidRPr="00E079AC">
        <w:rPr>
          <w:lang w:bidi="en-US"/>
        </w:rPr>
        <w:t>Рядом с ул</w:t>
      </w:r>
      <w:proofErr w:type="gramStart"/>
      <w:r w:rsidRPr="00E079AC">
        <w:rPr>
          <w:lang w:bidi="en-US"/>
        </w:rPr>
        <w:t>.С</w:t>
      </w:r>
      <w:proofErr w:type="gramEnd"/>
      <w:r w:rsidRPr="00E079AC">
        <w:rPr>
          <w:lang w:bidi="en-US"/>
        </w:rPr>
        <w:t>олнечная, д. 12, пешеходная аллея, напротив ТРК «Галактика»;</w:t>
      </w:r>
    </w:p>
    <w:p w:rsidR="00936F19" w:rsidRPr="00E079AC" w:rsidRDefault="00936F19" w:rsidP="00936F19">
      <w:pPr>
        <w:numPr>
          <w:ilvl w:val="0"/>
          <w:numId w:val="1"/>
        </w:numPr>
        <w:jc w:val="both"/>
        <w:rPr>
          <w:lang w:bidi="en-US"/>
        </w:rPr>
      </w:pPr>
      <w:r w:rsidRPr="00E079AC">
        <w:rPr>
          <w:lang w:bidi="en-US"/>
        </w:rPr>
        <w:t>Рядом с ул</w:t>
      </w:r>
      <w:proofErr w:type="gramStart"/>
      <w:r w:rsidRPr="00E079AC">
        <w:rPr>
          <w:lang w:bidi="en-US"/>
        </w:rPr>
        <w:t>.С</w:t>
      </w:r>
      <w:proofErr w:type="gramEnd"/>
      <w:r w:rsidRPr="00E079AC">
        <w:rPr>
          <w:lang w:bidi="en-US"/>
        </w:rPr>
        <w:t>олнечная, д. 28, напротив магазина «</w:t>
      </w:r>
      <w:proofErr w:type="spellStart"/>
      <w:r w:rsidRPr="00E079AC">
        <w:rPr>
          <w:lang w:bidi="en-US"/>
        </w:rPr>
        <w:t>Дикси</w:t>
      </w:r>
      <w:proofErr w:type="spellEnd"/>
      <w:r w:rsidRPr="00E079AC">
        <w:rPr>
          <w:lang w:bidi="en-US"/>
        </w:rPr>
        <w:t>»;</w:t>
      </w:r>
    </w:p>
    <w:p w:rsidR="00936F19" w:rsidRPr="00E079AC" w:rsidRDefault="00936F19" w:rsidP="00936F19">
      <w:pPr>
        <w:numPr>
          <w:ilvl w:val="0"/>
          <w:numId w:val="1"/>
        </w:numPr>
        <w:jc w:val="both"/>
        <w:rPr>
          <w:lang w:bidi="en-US"/>
        </w:rPr>
      </w:pPr>
      <w:r w:rsidRPr="00E079AC">
        <w:rPr>
          <w:lang w:bidi="en-US"/>
        </w:rPr>
        <w:t>Рядом с ул</w:t>
      </w:r>
      <w:proofErr w:type="gramStart"/>
      <w:r w:rsidRPr="00E079AC">
        <w:rPr>
          <w:lang w:bidi="en-US"/>
        </w:rPr>
        <w:t>.С</w:t>
      </w:r>
      <w:proofErr w:type="gramEnd"/>
      <w:r w:rsidRPr="00E079AC">
        <w:rPr>
          <w:lang w:bidi="en-US"/>
        </w:rPr>
        <w:t>олнечная, д. 9, в районе магазина «Солнечный»;</w:t>
      </w:r>
    </w:p>
    <w:p w:rsidR="00936F19" w:rsidRPr="00E079AC" w:rsidRDefault="00936F19" w:rsidP="00936F19">
      <w:pPr>
        <w:numPr>
          <w:ilvl w:val="0"/>
          <w:numId w:val="1"/>
        </w:numPr>
        <w:jc w:val="both"/>
        <w:rPr>
          <w:lang w:bidi="en-US"/>
        </w:rPr>
      </w:pPr>
      <w:r w:rsidRPr="00E079AC">
        <w:rPr>
          <w:lang w:bidi="en-US"/>
        </w:rPr>
        <w:t>Рядом с автобусной остановкой «Белые пески» по ул</w:t>
      </w:r>
      <w:proofErr w:type="gramStart"/>
      <w:r w:rsidRPr="00E079AC">
        <w:rPr>
          <w:lang w:bidi="en-US"/>
        </w:rPr>
        <w:t>.С</w:t>
      </w:r>
      <w:proofErr w:type="gramEnd"/>
      <w:r w:rsidRPr="00E079AC">
        <w:rPr>
          <w:lang w:bidi="en-US"/>
        </w:rPr>
        <w:t>олнечная;</w:t>
      </w:r>
    </w:p>
    <w:p w:rsidR="00936F19" w:rsidRPr="00E079AC" w:rsidRDefault="00936F19" w:rsidP="00936F19">
      <w:pPr>
        <w:numPr>
          <w:ilvl w:val="0"/>
          <w:numId w:val="1"/>
        </w:numPr>
        <w:jc w:val="both"/>
        <w:rPr>
          <w:lang w:bidi="en-US"/>
        </w:rPr>
      </w:pPr>
      <w:r w:rsidRPr="00E079AC">
        <w:rPr>
          <w:lang w:bidi="en-US"/>
        </w:rPr>
        <w:t>Рядом с пр</w:t>
      </w:r>
      <w:proofErr w:type="gramStart"/>
      <w:r w:rsidRPr="00E079AC">
        <w:rPr>
          <w:lang w:bidi="en-US"/>
        </w:rPr>
        <w:t>.Г</w:t>
      </w:r>
      <w:proofErr w:type="gramEnd"/>
      <w:r w:rsidRPr="00E079AC">
        <w:rPr>
          <w:lang w:bidi="en-US"/>
        </w:rPr>
        <w:t>ероев, д. 51, сквер в районе торговых павильонов;</w:t>
      </w:r>
    </w:p>
    <w:p w:rsidR="00936F19" w:rsidRPr="00E079AC" w:rsidRDefault="00936F19" w:rsidP="00936F19">
      <w:pPr>
        <w:numPr>
          <w:ilvl w:val="0"/>
          <w:numId w:val="1"/>
        </w:numPr>
        <w:jc w:val="both"/>
        <w:rPr>
          <w:lang w:bidi="en-US"/>
        </w:rPr>
      </w:pPr>
      <w:r w:rsidRPr="00E079AC">
        <w:rPr>
          <w:lang w:bidi="en-US"/>
        </w:rPr>
        <w:t>Рядом с пр</w:t>
      </w:r>
      <w:proofErr w:type="gramStart"/>
      <w:r w:rsidRPr="00E079AC">
        <w:rPr>
          <w:lang w:bidi="en-US"/>
        </w:rPr>
        <w:t>.Г</w:t>
      </w:r>
      <w:proofErr w:type="gramEnd"/>
      <w:r w:rsidRPr="00E079AC">
        <w:rPr>
          <w:lang w:bidi="en-US"/>
        </w:rPr>
        <w:t>ероев, д. 59, в районе магазина «Магнит»;</w:t>
      </w:r>
    </w:p>
    <w:p w:rsidR="00936F19" w:rsidRPr="00E079AC" w:rsidRDefault="00936F19" w:rsidP="00936F19">
      <w:pPr>
        <w:numPr>
          <w:ilvl w:val="0"/>
          <w:numId w:val="1"/>
        </w:numPr>
        <w:jc w:val="both"/>
        <w:rPr>
          <w:lang w:bidi="en-US"/>
        </w:rPr>
      </w:pPr>
      <w:r w:rsidRPr="00E079AC">
        <w:rPr>
          <w:lang w:bidi="en-US"/>
        </w:rPr>
        <w:t>Рядом с автобусной остановкой у магазина «</w:t>
      </w:r>
      <w:proofErr w:type="spellStart"/>
      <w:r w:rsidRPr="00E079AC">
        <w:rPr>
          <w:lang w:bidi="en-US"/>
        </w:rPr>
        <w:t>Норман</w:t>
      </w:r>
      <w:proofErr w:type="spellEnd"/>
      <w:r w:rsidRPr="00E079AC">
        <w:rPr>
          <w:lang w:bidi="en-US"/>
        </w:rPr>
        <w:t>» по пр</w:t>
      </w:r>
      <w:proofErr w:type="gramStart"/>
      <w:r w:rsidRPr="00E079AC">
        <w:rPr>
          <w:lang w:bidi="en-US"/>
        </w:rPr>
        <w:t>.Г</w:t>
      </w:r>
      <w:proofErr w:type="gramEnd"/>
      <w:r w:rsidRPr="00E079AC">
        <w:rPr>
          <w:lang w:bidi="en-US"/>
        </w:rPr>
        <w:t>ероев;</w:t>
      </w:r>
    </w:p>
    <w:p w:rsidR="00936F19" w:rsidRPr="00E079AC" w:rsidRDefault="00936F19" w:rsidP="00936F19">
      <w:pPr>
        <w:numPr>
          <w:ilvl w:val="0"/>
          <w:numId w:val="1"/>
        </w:numPr>
        <w:jc w:val="both"/>
        <w:rPr>
          <w:lang w:bidi="en-US"/>
        </w:rPr>
      </w:pPr>
      <w:r w:rsidRPr="00E079AC">
        <w:rPr>
          <w:lang w:bidi="en-US"/>
        </w:rPr>
        <w:t>Рядом с автобусной остановкой у магазина «Магнит» по ул. Ленинградская</w:t>
      </w:r>
      <w:r>
        <w:rPr>
          <w:lang w:bidi="en-US"/>
        </w:rPr>
        <w:t>, д.6</w:t>
      </w:r>
      <w:r w:rsidRPr="00E079AC">
        <w:rPr>
          <w:lang w:bidi="en-US"/>
        </w:rPr>
        <w:t>;</w:t>
      </w:r>
    </w:p>
    <w:p w:rsidR="00936F19" w:rsidRPr="00E079AC" w:rsidRDefault="00936F19" w:rsidP="00936F19">
      <w:pPr>
        <w:numPr>
          <w:ilvl w:val="0"/>
          <w:numId w:val="1"/>
        </w:numPr>
        <w:jc w:val="both"/>
        <w:rPr>
          <w:lang w:bidi="en-US"/>
        </w:rPr>
      </w:pPr>
      <w:r w:rsidRPr="00E079AC">
        <w:rPr>
          <w:lang w:bidi="en-US"/>
        </w:rPr>
        <w:t>Рядом с автобусной остановкой «Почта» по ул.50 лет Октября;</w:t>
      </w:r>
    </w:p>
    <w:p w:rsidR="00936F19" w:rsidRPr="00E079AC" w:rsidRDefault="00936F19" w:rsidP="00936F19">
      <w:pPr>
        <w:numPr>
          <w:ilvl w:val="0"/>
          <w:numId w:val="1"/>
        </w:numPr>
        <w:jc w:val="both"/>
        <w:rPr>
          <w:lang w:bidi="en-US"/>
        </w:rPr>
      </w:pPr>
      <w:r w:rsidRPr="00E079AC">
        <w:rPr>
          <w:lang w:bidi="en-US"/>
        </w:rPr>
        <w:t xml:space="preserve">Рядом с автобусной остановкой, через дорогу от ул. </w:t>
      </w:r>
      <w:proofErr w:type="gramStart"/>
      <w:r w:rsidRPr="00E079AC">
        <w:rPr>
          <w:lang w:bidi="en-US"/>
        </w:rPr>
        <w:t>Солнечная</w:t>
      </w:r>
      <w:proofErr w:type="gramEnd"/>
      <w:r w:rsidRPr="00E079AC">
        <w:rPr>
          <w:lang w:bidi="en-US"/>
        </w:rPr>
        <w:t>, д.43/2</w:t>
      </w:r>
    </w:p>
    <w:p w:rsidR="00936F19" w:rsidRPr="00E079AC" w:rsidRDefault="00936F19" w:rsidP="00936F19">
      <w:pPr>
        <w:widowControl w:val="0"/>
        <w:jc w:val="center"/>
        <w:outlineLvl w:val="1"/>
      </w:pPr>
    </w:p>
    <w:p w:rsidR="00936F19" w:rsidRPr="00E079AC" w:rsidRDefault="00936F19" w:rsidP="00936F19">
      <w:pPr>
        <w:jc w:val="both"/>
      </w:pPr>
    </w:p>
    <w:p w:rsidR="00936F19" w:rsidRDefault="00936F19" w:rsidP="00936F19"/>
    <w:p w:rsidR="00BF3770" w:rsidRDefault="00BF3770" w:rsidP="004815D3">
      <w:pPr>
        <w:ind w:left="360"/>
        <w:jc w:val="both"/>
      </w:pPr>
    </w:p>
    <w:sectPr w:rsidR="00BF3770" w:rsidSect="002B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759D5"/>
    <w:multiLevelType w:val="hybridMultilevel"/>
    <w:tmpl w:val="058E6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0254"/>
    <w:rsid w:val="00012434"/>
    <w:rsid w:val="00183D38"/>
    <w:rsid w:val="001A078B"/>
    <w:rsid w:val="0027583E"/>
    <w:rsid w:val="002E167D"/>
    <w:rsid w:val="00343D8A"/>
    <w:rsid w:val="00354324"/>
    <w:rsid w:val="003E3E69"/>
    <w:rsid w:val="00410C77"/>
    <w:rsid w:val="004815D3"/>
    <w:rsid w:val="004D386D"/>
    <w:rsid w:val="00514971"/>
    <w:rsid w:val="006F094B"/>
    <w:rsid w:val="007166E0"/>
    <w:rsid w:val="008B415D"/>
    <w:rsid w:val="00936F19"/>
    <w:rsid w:val="00990254"/>
    <w:rsid w:val="00A0317E"/>
    <w:rsid w:val="00BF3770"/>
    <w:rsid w:val="00C80BC3"/>
    <w:rsid w:val="00C83211"/>
    <w:rsid w:val="00CD30CF"/>
    <w:rsid w:val="00CD5BF8"/>
    <w:rsid w:val="00D16839"/>
    <w:rsid w:val="00D57C5C"/>
    <w:rsid w:val="00F470A1"/>
    <w:rsid w:val="00F76C59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9025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90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99025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9025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9025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902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"/>
    <w:basedOn w:val="a0"/>
    <w:rsid w:val="00990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a7">
    <w:name w:val="List Paragraph"/>
    <w:basedOn w:val="a"/>
    <w:uiPriority w:val="34"/>
    <w:qFormat/>
    <w:rsid w:val="00990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3</cp:revision>
  <dcterms:created xsi:type="dcterms:W3CDTF">2026-07-04T09:32:00Z</dcterms:created>
  <dcterms:modified xsi:type="dcterms:W3CDTF">2026-07-06T14:15:00Z</dcterms:modified>
</cp:coreProperties>
</file>