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B4" w:rsidRDefault="009A6AB4" w:rsidP="009A6AB4">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1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9A6AB4" w:rsidRDefault="009A6AB4" w:rsidP="009A6AB4">
      <w:pPr>
        <w:rPr>
          <w:b/>
          <w:sz w:val="22"/>
        </w:rPr>
      </w:pPr>
      <w:r>
        <w:rPr>
          <w:b/>
          <w:caps/>
          <w:sz w:val="22"/>
        </w:rPr>
        <w:t xml:space="preserve">                           администрация </w:t>
      </w:r>
      <w:r>
        <w:rPr>
          <w:b/>
          <w:sz w:val="22"/>
        </w:rPr>
        <w:t xml:space="preserve">МУНИЦИПАЛЬНОГО ОБРАЗОВАНИЯ                                  </w:t>
      </w:r>
    </w:p>
    <w:p w:rsidR="009A6AB4" w:rsidRDefault="009A6AB4" w:rsidP="009A6AB4">
      <w:pPr>
        <w:rPr>
          <w:b/>
          <w:sz w:val="24"/>
        </w:rPr>
      </w:pPr>
      <w:r>
        <w:rPr>
          <w:b/>
          <w:sz w:val="22"/>
        </w:rPr>
        <w:t xml:space="preserve">           СОСНОВОБОРСКИЙ ГОРОДСКОЙ ОКРУГ  ЛЕНИНГРАДСКОЙ ОБЛАСТИ</w:t>
      </w:r>
    </w:p>
    <w:p w:rsidR="009A6AB4" w:rsidRDefault="00954871" w:rsidP="009A6AB4">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q3LAIAAGU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" strokeweight="2pt">
                <v:stroke startarrowwidth="narrow" startarrowlength="short" endarrowwidth="narrow" endarrowlength="short"/>
              </v:line>
            </w:pict>
          </mc:Fallback>
        </mc:AlternateContent>
      </w:r>
    </w:p>
    <w:p w:rsidR="009A6AB4" w:rsidRDefault="009A6AB4" w:rsidP="009A6AB4">
      <w:pPr>
        <w:pStyle w:val="3"/>
        <w:jc w:val="left"/>
      </w:pPr>
      <w:r>
        <w:t xml:space="preserve">                             постановление</w:t>
      </w:r>
    </w:p>
    <w:p w:rsidR="009A6AB4" w:rsidRDefault="009A6AB4" w:rsidP="009A6AB4">
      <w:pPr>
        <w:jc w:val="center"/>
        <w:rPr>
          <w:sz w:val="24"/>
        </w:rPr>
      </w:pPr>
    </w:p>
    <w:p w:rsidR="009A6AB4" w:rsidRDefault="009A6AB4" w:rsidP="009A6AB4">
      <w:pPr>
        <w:rPr>
          <w:sz w:val="24"/>
        </w:rPr>
      </w:pPr>
      <w:r>
        <w:rPr>
          <w:sz w:val="24"/>
        </w:rPr>
        <w:t xml:space="preserve">                                                        от 15/03/2024 № 620</w:t>
      </w:r>
    </w:p>
    <w:p w:rsidR="009A6AB4" w:rsidRPr="00520F87" w:rsidRDefault="009A6AB4" w:rsidP="009A6AB4">
      <w:pPr>
        <w:rPr>
          <w:sz w:val="24"/>
        </w:rPr>
      </w:pPr>
    </w:p>
    <w:p w:rsidR="009A6AB4" w:rsidRPr="00520F87" w:rsidRDefault="009A6AB4" w:rsidP="009A6AB4">
      <w:pPr>
        <w:pStyle w:val="1"/>
        <w:jc w:val="both"/>
        <w:outlineLvl w:val="0"/>
        <w:rPr>
          <w:rFonts w:ascii="Times New Roman" w:hAnsi="Times New Roman" w:cs="Times New Roman"/>
          <w:sz w:val="24"/>
          <w:szCs w:val="24"/>
        </w:rPr>
      </w:pPr>
      <w:r w:rsidRPr="00520F87">
        <w:rPr>
          <w:rFonts w:ascii="Times New Roman" w:hAnsi="Times New Roman" w:cs="Times New Roman"/>
          <w:sz w:val="24"/>
          <w:szCs w:val="24"/>
        </w:rPr>
        <w:t>О внесении изменений в постановление администрации</w:t>
      </w:r>
    </w:p>
    <w:p w:rsidR="009A6AB4" w:rsidRPr="00520F87" w:rsidRDefault="009A6AB4" w:rsidP="009A6AB4">
      <w:pPr>
        <w:pStyle w:val="1"/>
        <w:jc w:val="both"/>
        <w:outlineLvl w:val="0"/>
        <w:rPr>
          <w:rFonts w:ascii="Times New Roman" w:hAnsi="Times New Roman" w:cs="Times New Roman"/>
          <w:sz w:val="24"/>
          <w:szCs w:val="24"/>
        </w:rPr>
      </w:pPr>
      <w:r w:rsidRPr="00520F87">
        <w:rPr>
          <w:rFonts w:ascii="Times New Roman" w:hAnsi="Times New Roman" w:cs="Times New Roman"/>
          <w:sz w:val="24"/>
          <w:szCs w:val="24"/>
        </w:rPr>
        <w:t>Сосновоборского городского округа от 01.04.2022 № 573</w:t>
      </w:r>
    </w:p>
    <w:p w:rsidR="009A6AB4" w:rsidRPr="00520F87" w:rsidRDefault="009A6AB4" w:rsidP="009A6AB4">
      <w:pPr>
        <w:pStyle w:val="1"/>
        <w:jc w:val="both"/>
        <w:outlineLvl w:val="0"/>
        <w:rPr>
          <w:rFonts w:ascii="Times New Roman" w:hAnsi="Times New Roman" w:cs="Times New Roman"/>
          <w:sz w:val="24"/>
          <w:szCs w:val="24"/>
        </w:rPr>
      </w:pPr>
      <w:r w:rsidRPr="00520F87">
        <w:rPr>
          <w:rFonts w:ascii="Times New Roman" w:hAnsi="Times New Roman" w:cs="Times New Roman"/>
          <w:sz w:val="24"/>
          <w:szCs w:val="24"/>
        </w:rPr>
        <w:t>«Об утверждении муниципальной программы</w:t>
      </w:r>
    </w:p>
    <w:p w:rsidR="009A6AB4" w:rsidRPr="00520F87" w:rsidRDefault="009A6AB4" w:rsidP="009A6AB4">
      <w:pPr>
        <w:pStyle w:val="1"/>
        <w:jc w:val="both"/>
        <w:outlineLvl w:val="0"/>
        <w:rPr>
          <w:rFonts w:ascii="Times New Roman" w:hAnsi="Times New Roman" w:cs="Times New Roman"/>
          <w:sz w:val="24"/>
          <w:szCs w:val="24"/>
        </w:rPr>
      </w:pPr>
      <w:r w:rsidRPr="00520F87">
        <w:rPr>
          <w:rFonts w:ascii="Times New Roman" w:hAnsi="Times New Roman" w:cs="Times New Roman"/>
          <w:sz w:val="24"/>
          <w:szCs w:val="24"/>
        </w:rPr>
        <w:t xml:space="preserve">«Физическая культура, спорт и молодежная политика </w:t>
      </w:r>
    </w:p>
    <w:p w:rsidR="009A6AB4" w:rsidRPr="00520F87" w:rsidRDefault="009A6AB4" w:rsidP="009A6AB4">
      <w:pPr>
        <w:pStyle w:val="1"/>
        <w:jc w:val="both"/>
        <w:outlineLvl w:val="0"/>
        <w:rPr>
          <w:rFonts w:ascii="Times New Roman" w:hAnsi="Times New Roman" w:cs="Times New Roman"/>
          <w:sz w:val="24"/>
          <w:szCs w:val="24"/>
        </w:rPr>
      </w:pPr>
      <w:r w:rsidRPr="00520F87">
        <w:rPr>
          <w:rFonts w:ascii="Times New Roman" w:hAnsi="Times New Roman" w:cs="Times New Roman"/>
          <w:sz w:val="24"/>
          <w:szCs w:val="24"/>
        </w:rPr>
        <w:t xml:space="preserve">Сосновоборского городского округа на 2014-2026 годы» </w:t>
      </w:r>
    </w:p>
    <w:p w:rsidR="009A6AB4" w:rsidRPr="00520F87" w:rsidRDefault="009A6AB4" w:rsidP="009A6AB4">
      <w:pPr>
        <w:pStyle w:val="1"/>
        <w:jc w:val="both"/>
        <w:outlineLvl w:val="0"/>
        <w:rPr>
          <w:rFonts w:ascii="Times New Roman" w:hAnsi="Times New Roman" w:cs="Times New Roman"/>
          <w:sz w:val="24"/>
          <w:szCs w:val="24"/>
        </w:rPr>
      </w:pPr>
      <w:r w:rsidRPr="00520F87">
        <w:rPr>
          <w:rFonts w:ascii="Times New Roman" w:hAnsi="Times New Roman" w:cs="Times New Roman"/>
          <w:sz w:val="24"/>
          <w:szCs w:val="24"/>
        </w:rPr>
        <w:t>(название постановления в редакции постановления от 26.10.2023 № 3004)</w:t>
      </w:r>
    </w:p>
    <w:p w:rsidR="009A6AB4" w:rsidRPr="00520F87" w:rsidRDefault="009A6AB4" w:rsidP="009A6AB4">
      <w:pPr>
        <w:pStyle w:val="1"/>
        <w:jc w:val="both"/>
        <w:outlineLvl w:val="0"/>
        <w:rPr>
          <w:rFonts w:ascii="Times New Roman" w:hAnsi="Times New Roman" w:cs="Times New Roman"/>
          <w:sz w:val="24"/>
          <w:szCs w:val="24"/>
        </w:rPr>
      </w:pPr>
    </w:p>
    <w:p w:rsidR="009A6AB4" w:rsidRDefault="009A6AB4" w:rsidP="009A6AB4">
      <w:pPr>
        <w:pStyle w:val="1"/>
        <w:jc w:val="both"/>
        <w:outlineLvl w:val="0"/>
        <w:rPr>
          <w:rFonts w:ascii="Times New Roman" w:hAnsi="Times New Roman" w:cs="Times New Roman"/>
          <w:sz w:val="24"/>
          <w:szCs w:val="24"/>
        </w:rPr>
      </w:pPr>
    </w:p>
    <w:p w:rsidR="009A6AB4" w:rsidRPr="00520F87" w:rsidRDefault="009A6AB4" w:rsidP="009A6AB4">
      <w:pPr>
        <w:pStyle w:val="1"/>
        <w:jc w:val="both"/>
        <w:outlineLvl w:val="0"/>
        <w:rPr>
          <w:rFonts w:ascii="Times New Roman" w:hAnsi="Times New Roman" w:cs="Times New Roman"/>
          <w:sz w:val="24"/>
          <w:szCs w:val="24"/>
        </w:rPr>
      </w:pPr>
    </w:p>
    <w:p w:rsidR="009A6AB4" w:rsidRPr="006F2318" w:rsidRDefault="009A6AB4" w:rsidP="009A6AB4">
      <w:pPr>
        <w:tabs>
          <w:tab w:val="left" w:pos="1134"/>
        </w:tabs>
        <w:ind w:firstLine="709"/>
        <w:jc w:val="both"/>
        <w:rPr>
          <w:sz w:val="24"/>
          <w:szCs w:val="24"/>
        </w:rPr>
      </w:pPr>
      <w:r w:rsidRPr="006F2318">
        <w:rPr>
          <w:sz w:val="24"/>
          <w:szCs w:val="24"/>
        </w:rPr>
        <w:t>Во исполнение решения Совета депутатов от 13.12.2023 №</w:t>
      </w:r>
      <w:r>
        <w:rPr>
          <w:sz w:val="24"/>
          <w:szCs w:val="24"/>
        </w:rPr>
        <w:t xml:space="preserve"> </w:t>
      </w:r>
      <w:r w:rsidRPr="006F2318">
        <w:rPr>
          <w:sz w:val="24"/>
          <w:szCs w:val="24"/>
        </w:rPr>
        <w:t xml:space="preserve">166 </w:t>
      </w:r>
      <w:r w:rsidRPr="006F2318">
        <w:rPr>
          <w:color w:val="000000"/>
          <w:sz w:val="24"/>
          <w:szCs w:val="24"/>
        </w:rPr>
        <w:t xml:space="preserve">«О бюджете Сосновоборского городского округа на 2024 год и на плановый период 2025 и 2026 годов», </w:t>
      </w:r>
      <w:r w:rsidRPr="006F2318">
        <w:rPr>
          <w:sz w:val="24"/>
          <w:szCs w:val="24"/>
        </w:rPr>
        <w:t xml:space="preserve">в соответствии с постановлением администрации Сосновоборского городского округа от 20.02.2023 № 453 «О Порядке разработки, реализации и оценки эффективности муниципальных программ Сосновоборского городского округа» (с внесенными изменениями от 14.11.2023 № 3167), администрация Сосновоборского городского округа </w:t>
      </w:r>
      <w:r>
        <w:rPr>
          <w:sz w:val="24"/>
          <w:szCs w:val="24"/>
        </w:rPr>
        <w:t xml:space="preserve">                            </w:t>
      </w:r>
      <w:proofErr w:type="gramStart"/>
      <w:r w:rsidRPr="006F2318">
        <w:rPr>
          <w:b/>
          <w:bCs/>
          <w:sz w:val="24"/>
          <w:szCs w:val="24"/>
        </w:rPr>
        <w:t>п</w:t>
      </w:r>
      <w:proofErr w:type="gramEnd"/>
      <w:r w:rsidRPr="006F2318">
        <w:rPr>
          <w:b/>
          <w:bCs/>
          <w:sz w:val="24"/>
          <w:szCs w:val="24"/>
        </w:rPr>
        <w:t xml:space="preserve"> о с т а н </w:t>
      </w:r>
      <w:proofErr w:type="gramStart"/>
      <w:r w:rsidRPr="006F2318">
        <w:rPr>
          <w:b/>
          <w:bCs/>
          <w:sz w:val="24"/>
          <w:szCs w:val="24"/>
        </w:rPr>
        <w:t>о</w:t>
      </w:r>
      <w:proofErr w:type="gramEnd"/>
      <w:r w:rsidRPr="006F2318">
        <w:rPr>
          <w:b/>
          <w:bCs/>
          <w:sz w:val="24"/>
          <w:szCs w:val="24"/>
        </w:rPr>
        <w:t xml:space="preserve"> в л я е т:</w:t>
      </w:r>
    </w:p>
    <w:p w:rsidR="009A6AB4" w:rsidRPr="006F2318" w:rsidRDefault="009A6AB4" w:rsidP="009A6AB4">
      <w:pPr>
        <w:tabs>
          <w:tab w:val="left" w:pos="1134"/>
        </w:tabs>
        <w:ind w:firstLine="709"/>
        <w:jc w:val="both"/>
        <w:rPr>
          <w:b/>
          <w:bCs/>
          <w:sz w:val="24"/>
          <w:szCs w:val="24"/>
        </w:rPr>
      </w:pPr>
    </w:p>
    <w:p w:rsidR="009A6AB4" w:rsidRPr="006F2318" w:rsidRDefault="009A6AB4" w:rsidP="009A6AB4">
      <w:pPr>
        <w:pStyle w:val="1"/>
        <w:ind w:firstLine="709"/>
        <w:jc w:val="both"/>
        <w:outlineLvl w:val="0"/>
        <w:rPr>
          <w:rFonts w:ascii="Times New Roman" w:hAnsi="Times New Roman" w:cs="Times New Roman"/>
          <w:sz w:val="24"/>
          <w:szCs w:val="24"/>
        </w:rPr>
      </w:pPr>
      <w:r w:rsidRPr="006F2318">
        <w:rPr>
          <w:rFonts w:ascii="Times New Roman" w:hAnsi="Times New Roman" w:cs="Times New Roman"/>
          <w:sz w:val="24"/>
          <w:szCs w:val="24"/>
        </w:rPr>
        <w:t xml:space="preserve">1. </w:t>
      </w:r>
      <w:proofErr w:type="gramStart"/>
      <w:r w:rsidRPr="006F2318">
        <w:rPr>
          <w:rFonts w:ascii="Times New Roman" w:hAnsi="Times New Roman" w:cs="Times New Roman"/>
          <w:sz w:val="24"/>
          <w:szCs w:val="24"/>
        </w:rPr>
        <w:t>Утвердить прилагаемые изменения, которые вносятся в муниципальную программу «Физическая культура, спорт и молодежная политика Сосновоборского городского округа на 2014-2026 годы», утвержденную постановлением администрации Сосновоборского городского округа от 01.04.2022 № 573 «Об утверждении муниципальной программы «Физическая культура, спорт и молодежная политика Сосновоборского городского округа на 2014-2026 годы» (название постановления в редакции постановления от 26.10.2023 № 3004).</w:t>
      </w:r>
      <w:proofErr w:type="gramEnd"/>
    </w:p>
    <w:p w:rsidR="009A6AB4" w:rsidRPr="006F2318" w:rsidRDefault="009A6AB4" w:rsidP="009A6AB4">
      <w:pPr>
        <w:ind w:firstLine="709"/>
        <w:jc w:val="both"/>
        <w:rPr>
          <w:sz w:val="24"/>
          <w:szCs w:val="24"/>
        </w:rPr>
      </w:pPr>
      <w:r w:rsidRPr="006F2318">
        <w:rPr>
          <w:sz w:val="24"/>
          <w:szCs w:val="24"/>
        </w:rPr>
        <w:t>2. Общему отделу администрации обнародовать настоящее постановление на электронном сайте городской газеты «Маяк».</w:t>
      </w:r>
    </w:p>
    <w:p w:rsidR="009A6AB4" w:rsidRPr="006F2318" w:rsidRDefault="009A6AB4" w:rsidP="009A6AB4">
      <w:pPr>
        <w:ind w:firstLine="709"/>
        <w:jc w:val="both"/>
        <w:rPr>
          <w:sz w:val="24"/>
          <w:szCs w:val="24"/>
        </w:rPr>
      </w:pPr>
      <w:r w:rsidRPr="006F2318">
        <w:rPr>
          <w:sz w:val="24"/>
          <w:szCs w:val="24"/>
        </w:rPr>
        <w:t>3.</w:t>
      </w:r>
      <w:r w:rsidRPr="006F2318">
        <w:rPr>
          <w:sz w:val="24"/>
          <w:szCs w:val="24"/>
          <w:lang w:val="en-US"/>
        </w:rPr>
        <w:t> </w:t>
      </w:r>
      <w:r w:rsidRPr="006F2318">
        <w:rPr>
          <w:sz w:val="24"/>
          <w:szCs w:val="24"/>
        </w:rPr>
        <w:t>Отделу по связям с общественностью (пресс-центр) комитета по общественной бе</w:t>
      </w:r>
      <w:r>
        <w:rPr>
          <w:sz w:val="24"/>
          <w:szCs w:val="24"/>
        </w:rPr>
        <w:t xml:space="preserve">зопасности и информации </w:t>
      </w:r>
      <w:proofErr w:type="gramStart"/>
      <w:r w:rsidRPr="006F2318">
        <w:rPr>
          <w:sz w:val="24"/>
          <w:szCs w:val="24"/>
        </w:rPr>
        <w:t>разместить</w:t>
      </w:r>
      <w:proofErr w:type="gramEnd"/>
      <w:r w:rsidRPr="006F2318">
        <w:rPr>
          <w:sz w:val="24"/>
          <w:szCs w:val="24"/>
        </w:rPr>
        <w:t xml:space="preserve"> настоящее постановление на официальном сайте Сосновоборского городского округа.</w:t>
      </w:r>
    </w:p>
    <w:p w:rsidR="009A6AB4" w:rsidRPr="006F2318" w:rsidRDefault="009A6AB4" w:rsidP="009A6AB4">
      <w:pPr>
        <w:ind w:firstLine="709"/>
        <w:jc w:val="both"/>
        <w:rPr>
          <w:sz w:val="24"/>
          <w:szCs w:val="24"/>
        </w:rPr>
      </w:pPr>
      <w:r w:rsidRPr="006F2318">
        <w:rPr>
          <w:sz w:val="24"/>
          <w:szCs w:val="24"/>
        </w:rPr>
        <w:t>4. Настоящее постановление вступает в силу со дня официального обнародования.</w:t>
      </w:r>
    </w:p>
    <w:p w:rsidR="009A6AB4" w:rsidRPr="006F2318" w:rsidRDefault="009A6AB4" w:rsidP="009A6AB4">
      <w:pPr>
        <w:ind w:firstLine="709"/>
        <w:jc w:val="both"/>
        <w:rPr>
          <w:sz w:val="24"/>
        </w:rPr>
      </w:pPr>
      <w:r w:rsidRPr="006F2318">
        <w:rPr>
          <w:sz w:val="24"/>
        </w:rPr>
        <w:t>5. </w:t>
      </w:r>
      <w:proofErr w:type="gramStart"/>
      <w:r w:rsidRPr="006F2318">
        <w:rPr>
          <w:sz w:val="24"/>
          <w:szCs w:val="24"/>
        </w:rPr>
        <w:t>Контроль за</w:t>
      </w:r>
      <w:proofErr w:type="gramEnd"/>
      <w:r w:rsidRPr="006F2318">
        <w:rPr>
          <w:sz w:val="24"/>
          <w:szCs w:val="24"/>
        </w:rPr>
        <w:t xml:space="preserve"> исполнением настоящего постановления возложить на заместителя главы администрации по социальным вопросам Горшкову Т.В.</w:t>
      </w:r>
    </w:p>
    <w:p w:rsidR="009A6AB4" w:rsidRPr="00F71E00" w:rsidRDefault="009A6AB4" w:rsidP="009A6AB4">
      <w:pPr>
        <w:pStyle w:val="aa"/>
        <w:spacing w:after="0" w:line="240" w:lineRule="auto"/>
        <w:ind w:left="0"/>
        <w:jc w:val="both"/>
        <w:rPr>
          <w:rFonts w:ascii="Times New Roman" w:eastAsia="Calibri" w:hAnsi="Times New Roman"/>
          <w:sz w:val="24"/>
          <w:szCs w:val="24"/>
        </w:rPr>
      </w:pPr>
    </w:p>
    <w:p w:rsidR="009A6AB4" w:rsidRDefault="009A6AB4" w:rsidP="009A6AB4">
      <w:pPr>
        <w:pStyle w:val="ab"/>
        <w:tabs>
          <w:tab w:val="left" w:pos="8931"/>
        </w:tabs>
        <w:jc w:val="both"/>
        <w:rPr>
          <w:sz w:val="24"/>
          <w:szCs w:val="24"/>
        </w:rPr>
      </w:pPr>
    </w:p>
    <w:p w:rsidR="009A6AB4" w:rsidRPr="006F2318" w:rsidRDefault="009A6AB4" w:rsidP="009A6AB4">
      <w:pPr>
        <w:pStyle w:val="ab"/>
        <w:tabs>
          <w:tab w:val="left" w:pos="8931"/>
        </w:tabs>
        <w:jc w:val="both"/>
        <w:rPr>
          <w:sz w:val="24"/>
          <w:szCs w:val="24"/>
        </w:rPr>
      </w:pPr>
    </w:p>
    <w:p w:rsidR="009A6AB4" w:rsidRPr="00520F87" w:rsidRDefault="009A6AB4" w:rsidP="009A6AB4">
      <w:pPr>
        <w:pStyle w:val="ab"/>
        <w:tabs>
          <w:tab w:val="left" w:pos="8931"/>
        </w:tabs>
        <w:jc w:val="both"/>
        <w:rPr>
          <w:sz w:val="24"/>
          <w:szCs w:val="24"/>
        </w:rPr>
      </w:pPr>
      <w:r w:rsidRPr="00520F87">
        <w:rPr>
          <w:sz w:val="24"/>
          <w:szCs w:val="24"/>
        </w:rPr>
        <w:t xml:space="preserve">Глава Сосновоборского городского округа                                                      </w:t>
      </w:r>
      <w:r>
        <w:rPr>
          <w:sz w:val="24"/>
          <w:szCs w:val="24"/>
        </w:rPr>
        <w:t xml:space="preserve"> </w:t>
      </w:r>
      <w:r w:rsidRPr="00520F87">
        <w:rPr>
          <w:sz w:val="24"/>
          <w:szCs w:val="24"/>
        </w:rPr>
        <w:t xml:space="preserve">  </w:t>
      </w:r>
      <w:r>
        <w:rPr>
          <w:sz w:val="24"/>
          <w:szCs w:val="24"/>
        </w:rPr>
        <w:t xml:space="preserve">    </w:t>
      </w:r>
      <w:r w:rsidRPr="00520F87">
        <w:rPr>
          <w:sz w:val="24"/>
          <w:szCs w:val="24"/>
        </w:rPr>
        <w:t>М.В. Воронков</w:t>
      </w:r>
    </w:p>
    <w:p w:rsidR="009A6AB4" w:rsidRPr="00520F87" w:rsidRDefault="009A6AB4" w:rsidP="009A6AB4">
      <w:pPr>
        <w:pStyle w:val="1"/>
        <w:jc w:val="both"/>
        <w:rPr>
          <w:rFonts w:ascii="Times New Roman" w:hAnsi="Times New Roman" w:cs="Times New Roman"/>
          <w:sz w:val="24"/>
          <w:szCs w:val="24"/>
        </w:rPr>
      </w:pPr>
    </w:p>
    <w:p w:rsidR="009A6AB4" w:rsidRPr="00520F87" w:rsidRDefault="009A6AB4" w:rsidP="009A6AB4">
      <w:pPr>
        <w:pStyle w:val="1"/>
        <w:jc w:val="both"/>
        <w:rPr>
          <w:rFonts w:ascii="Times New Roman" w:hAnsi="Times New Roman" w:cs="Times New Roman"/>
          <w:sz w:val="24"/>
          <w:szCs w:val="24"/>
        </w:rPr>
      </w:pPr>
    </w:p>
    <w:p w:rsidR="009A6AB4" w:rsidRPr="00520F87" w:rsidRDefault="009A6AB4" w:rsidP="009A6AB4">
      <w:pPr>
        <w:pStyle w:val="1"/>
        <w:jc w:val="both"/>
        <w:rPr>
          <w:rFonts w:ascii="Times New Roman" w:hAnsi="Times New Roman" w:cs="Times New Roman"/>
          <w:sz w:val="24"/>
          <w:szCs w:val="20"/>
          <w:lang w:eastAsia="ru-RU"/>
        </w:rPr>
      </w:pPr>
    </w:p>
    <w:p w:rsidR="00B10A27" w:rsidRDefault="00B10A27" w:rsidP="009A6AB4">
      <w:pPr>
        <w:pStyle w:val="ConsPlusNormal"/>
        <w:ind w:firstLine="709"/>
        <w:jc w:val="right"/>
        <w:rPr>
          <w:rFonts w:ascii="Times New Roman" w:hAnsi="Times New Roman" w:cs="Times New Roman"/>
          <w:sz w:val="24"/>
          <w:szCs w:val="24"/>
        </w:rPr>
      </w:pPr>
    </w:p>
    <w:p w:rsidR="00B10A27" w:rsidRDefault="00B10A27" w:rsidP="009A6AB4">
      <w:pPr>
        <w:pStyle w:val="ConsPlusNormal"/>
        <w:ind w:firstLine="709"/>
        <w:jc w:val="right"/>
        <w:rPr>
          <w:rFonts w:ascii="Times New Roman" w:hAnsi="Times New Roman" w:cs="Times New Roman"/>
          <w:sz w:val="24"/>
          <w:szCs w:val="24"/>
        </w:rPr>
      </w:pPr>
    </w:p>
    <w:p w:rsidR="009A6AB4" w:rsidRPr="001C127C" w:rsidRDefault="009A6AB4" w:rsidP="009A6AB4">
      <w:pPr>
        <w:pStyle w:val="ConsPlusNormal"/>
        <w:ind w:firstLine="709"/>
        <w:jc w:val="right"/>
        <w:rPr>
          <w:rFonts w:ascii="Times New Roman" w:hAnsi="Times New Roman" w:cs="Times New Roman"/>
          <w:sz w:val="24"/>
          <w:szCs w:val="24"/>
        </w:rPr>
      </w:pPr>
      <w:bookmarkStart w:id="0" w:name="_GoBack"/>
      <w:bookmarkEnd w:id="0"/>
      <w:r w:rsidRPr="001C127C">
        <w:rPr>
          <w:rFonts w:ascii="Times New Roman" w:hAnsi="Times New Roman" w:cs="Times New Roman"/>
          <w:sz w:val="24"/>
          <w:szCs w:val="24"/>
        </w:rPr>
        <w:lastRenderedPageBreak/>
        <w:t>УТВЕРЖДЕНЫ</w:t>
      </w:r>
    </w:p>
    <w:p w:rsidR="009A6AB4" w:rsidRPr="001C127C" w:rsidRDefault="009A6AB4" w:rsidP="009A6AB4">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постановлением администрации</w:t>
      </w:r>
    </w:p>
    <w:p w:rsidR="009A6AB4" w:rsidRPr="001C127C" w:rsidRDefault="009A6AB4" w:rsidP="009A6AB4">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 xml:space="preserve"> Сосновоборского городского округа</w:t>
      </w:r>
    </w:p>
    <w:p w:rsidR="009A6AB4" w:rsidRPr="001C127C" w:rsidRDefault="009A6AB4" w:rsidP="009A6AB4">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 xml:space="preserve">от </w:t>
      </w:r>
      <w:r>
        <w:rPr>
          <w:rFonts w:ascii="Times New Roman" w:hAnsi="Times New Roman" w:cs="Times New Roman"/>
          <w:sz w:val="24"/>
          <w:szCs w:val="24"/>
        </w:rPr>
        <w:t xml:space="preserve">  15/03/2024 № 620 </w:t>
      </w:r>
    </w:p>
    <w:p w:rsidR="009A6AB4" w:rsidRPr="001C127C" w:rsidRDefault="009A6AB4" w:rsidP="009A6AB4">
      <w:pPr>
        <w:pStyle w:val="ConsPlusNormal"/>
        <w:ind w:firstLine="709"/>
        <w:jc w:val="right"/>
        <w:rPr>
          <w:rFonts w:ascii="Times New Roman" w:hAnsi="Times New Roman" w:cs="Times New Roman"/>
          <w:sz w:val="24"/>
          <w:szCs w:val="24"/>
        </w:rPr>
      </w:pPr>
    </w:p>
    <w:p w:rsidR="009A6AB4" w:rsidRPr="001C127C" w:rsidRDefault="009A6AB4" w:rsidP="009A6AB4">
      <w:pPr>
        <w:pStyle w:val="ConsPlusNormal"/>
        <w:ind w:firstLine="709"/>
        <w:jc w:val="right"/>
        <w:rPr>
          <w:rFonts w:ascii="Times New Roman" w:hAnsi="Times New Roman" w:cs="Times New Roman"/>
          <w:sz w:val="24"/>
          <w:szCs w:val="24"/>
        </w:rPr>
      </w:pPr>
      <w:r w:rsidRPr="001C127C">
        <w:rPr>
          <w:rFonts w:ascii="Times New Roman" w:hAnsi="Times New Roman" w:cs="Times New Roman"/>
          <w:sz w:val="24"/>
          <w:szCs w:val="24"/>
        </w:rPr>
        <w:t>(Приложение)</w:t>
      </w:r>
    </w:p>
    <w:p w:rsidR="009A6AB4" w:rsidRPr="001C127C" w:rsidRDefault="009A6AB4" w:rsidP="009A6AB4">
      <w:pPr>
        <w:pStyle w:val="ConsPlusNormal"/>
        <w:ind w:firstLine="709"/>
        <w:jc w:val="right"/>
        <w:rPr>
          <w:rFonts w:ascii="Times New Roman" w:hAnsi="Times New Roman" w:cs="Times New Roman"/>
          <w:sz w:val="24"/>
          <w:szCs w:val="24"/>
        </w:rPr>
      </w:pPr>
    </w:p>
    <w:p w:rsidR="009A6AB4" w:rsidRPr="001C127C" w:rsidRDefault="009A6AB4" w:rsidP="009A6AB4">
      <w:pPr>
        <w:pStyle w:val="ConsPlusNormal"/>
        <w:ind w:firstLine="709"/>
        <w:jc w:val="right"/>
        <w:rPr>
          <w:rFonts w:ascii="Times New Roman" w:hAnsi="Times New Roman" w:cs="Times New Roman"/>
          <w:sz w:val="24"/>
          <w:szCs w:val="24"/>
        </w:rPr>
      </w:pPr>
    </w:p>
    <w:p w:rsidR="009A6AB4" w:rsidRPr="005E3317" w:rsidRDefault="009A6AB4" w:rsidP="009A6AB4">
      <w:pPr>
        <w:autoSpaceDE w:val="0"/>
        <w:autoSpaceDN w:val="0"/>
        <w:adjustRightInd w:val="0"/>
        <w:jc w:val="center"/>
        <w:rPr>
          <w:bCs/>
          <w:sz w:val="24"/>
          <w:szCs w:val="24"/>
        </w:rPr>
      </w:pPr>
      <w:r w:rsidRPr="005E3317">
        <w:rPr>
          <w:bCs/>
          <w:sz w:val="24"/>
          <w:szCs w:val="24"/>
        </w:rPr>
        <w:t>Изменения,</w:t>
      </w:r>
    </w:p>
    <w:p w:rsidR="009A6AB4" w:rsidRPr="005E3317" w:rsidRDefault="009A6AB4" w:rsidP="009A6AB4">
      <w:pPr>
        <w:jc w:val="center"/>
        <w:rPr>
          <w:sz w:val="24"/>
          <w:szCs w:val="24"/>
        </w:rPr>
      </w:pPr>
      <w:proofErr w:type="gramStart"/>
      <w:r w:rsidRPr="005E3317">
        <w:rPr>
          <w:bCs/>
          <w:sz w:val="24"/>
          <w:szCs w:val="24"/>
        </w:rPr>
        <w:t>которые</w:t>
      </w:r>
      <w:proofErr w:type="gramEnd"/>
      <w:r w:rsidRPr="005E3317">
        <w:rPr>
          <w:bCs/>
          <w:sz w:val="24"/>
          <w:szCs w:val="24"/>
        </w:rPr>
        <w:t xml:space="preserve"> вносятся </w:t>
      </w:r>
      <w:r w:rsidRPr="005E3317">
        <w:rPr>
          <w:sz w:val="24"/>
          <w:szCs w:val="24"/>
        </w:rPr>
        <w:t>в муниципальную программу</w:t>
      </w:r>
    </w:p>
    <w:p w:rsidR="009A6AB4" w:rsidRPr="005E3317" w:rsidRDefault="009A6AB4" w:rsidP="009A6AB4">
      <w:pPr>
        <w:pStyle w:val="1"/>
        <w:jc w:val="center"/>
        <w:outlineLvl w:val="0"/>
        <w:rPr>
          <w:rFonts w:ascii="Times New Roman" w:hAnsi="Times New Roman" w:cs="Times New Roman"/>
          <w:sz w:val="24"/>
          <w:szCs w:val="24"/>
        </w:rPr>
      </w:pPr>
      <w:r w:rsidRPr="005E3317">
        <w:rPr>
          <w:rFonts w:ascii="Times New Roman" w:hAnsi="Times New Roman" w:cs="Times New Roman"/>
          <w:sz w:val="24"/>
          <w:szCs w:val="24"/>
        </w:rPr>
        <w:t>«Физическая культура, спорт и молодежная политика</w:t>
      </w:r>
    </w:p>
    <w:p w:rsidR="009A6AB4" w:rsidRPr="005E3317" w:rsidRDefault="009A6AB4" w:rsidP="009A6AB4">
      <w:pPr>
        <w:pStyle w:val="1"/>
        <w:jc w:val="center"/>
        <w:outlineLvl w:val="0"/>
        <w:rPr>
          <w:rFonts w:ascii="Times New Roman" w:hAnsi="Times New Roman" w:cs="Times New Roman"/>
          <w:sz w:val="24"/>
          <w:szCs w:val="24"/>
        </w:rPr>
      </w:pPr>
      <w:r w:rsidRPr="005E3317">
        <w:rPr>
          <w:rFonts w:ascii="Times New Roman" w:hAnsi="Times New Roman" w:cs="Times New Roman"/>
          <w:sz w:val="24"/>
          <w:szCs w:val="24"/>
        </w:rPr>
        <w:t>Сосновоборског</w:t>
      </w:r>
      <w:r>
        <w:rPr>
          <w:rFonts w:ascii="Times New Roman" w:hAnsi="Times New Roman" w:cs="Times New Roman"/>
          <w:sz w:val="24"/>
          <w:szCs w:val="24"/>
        </w:rPr>
        <w:t>о городского округа на 2014-2026</w:t>
      </w:r>
      <w:r w:rsidRPr="005E3317">
        <w:rPr>
          <w:rFonts w:ascii="Times New Roman" w:hAnsi="Times New Roman" w:cs="Times New Roman"/>
          <w:sz w:val="24"/>
          <w:szCs w:val="24"/>
        </w:rPr>
        <w:t xml:space="preserve"> годы», </w:t>
      </w:r>
      <w:proofErr w:type="gramStart"/>
      <w:r w:rsidRPr="005E3317">
        <w:rPr>
          <w:rFonts w:ascii="Times New Roman" w:hAnsi="Times New Roman" w:cs="Times New Roman"/>
          <w:sz w:val="24"/>
          <w:szCs w:val="24"/>
        </w:rPr>
        <w:t>утвержденную</w:t>
      </w:r>
      <w:proofErr w:type="gramEnd"/>
      <w:r w:rsidRPr="005E3317">
        <w:rPr>
          <w:rFonts w:ascii="Times New Roman" w:hAnsi="Times New Roman" w:cs="Times New Roman"/>
          <w:sz w:val="24"/>
          <w:szCs w:val="24"/>
        </w:rPr>
        <w:t xml:space="preserve"> постановлением администрации Сосновоборского городского округа от 01.04.2022 №573 (с изменениями) </w:t>
      </w:r>
    </w:p>
    <w:p w:rsidR="009A6AB4" w:rsidRPr="005E3317" w:rsidRDefault="009A6AB4" w:rsidP="009A6AB4">
      <w:pPr>
        <w:jc w:val="center"/>
        <w:rPr>
          <w:sz w:val="24"/>
          <w:szCs w:val="24"/>
        </w:rPr>
      </w:pPr>
      <w:r w:rsidRPr="005E3317">
        <w:rPr>
          <w:rFonts w:cs="Calibri"/>
          <w:bCs/>
          <w:sz w:val="24"/>
          <w:szCs w:val="24"/>
        </w:rPr>
        <w:t>(далее – муниципальная программа)</w:t>
      </w:r>
    </w:p>
    <w:p w:rsidR="009A6AB4" w:rsidRPr="005E3317" w:rsidRDefault="009A6AB4" w:rsidP="009A6AB4">
      <w:pPr>
        <w:pStyle w:val="1"/>
        <w:jc w:val="both"/>
        <w:outlineLvl w:val="0"/>
        <w:rPr>
          <w:rFonts w:ascii="Times New Roman" w:hAnsi="Times New Roman" w:cs="Times New Roman"/>
          <w:sz w:val="24"/>
          <w:szCs w:val="24"/>
        </w:rPr>
      </w:pPr>
    </w:p>
    <w:p w:rsidR="009A6AB4" w:rsidRPr="00F71E00" w:rsidRDefault="009A6AB4" w:rsidP="009A6AB4">
      <w:pPr>
        <w:shd w:val="clear" w:color="auto" w:fill="FFFFFF"/>
        <w:jc w:val="center"/>
        <w:rPr>
          <w:b/>
          <w:color w:val="000000"/>
          <w:sz w:val="24"/>
          <w:szCs w:val="24"/>
        </w:rPr>
      </w:pPr>
      <w:r w:rsidRPr="00F71E00">
        <w:rPr>
          <w:b/>
          <w:color w:val="000000"/>
          <w:sz w:val="24"/>
          <w:szCs w:val="24"/>
        </w:rPr>
        <w:t>ПАСПОРТ</w:t>
      </w:r>
    </w:p>
    <w:p w:rsidR="009A6AB4" w:rsidRPr="00F71E00" w:rsidRDefault="009A6AB4" w:rsidP="009A6AB4">
      <w:pPr>
        <w:shd w:val="clear" w:color="auto" w:fill="FFFFFF"/>
        <w:jc w:val="center"/>
        <w:rPr>
          <w:b/>
          <w:color w:val="000000"/>
          <w:sz w:val="24"/>
          <w:szCs w:val="24"/>
        </w:rPr>
      </w:pPr>
      <w:r w:rsidRPr="00F71E00">
        <w:rPr>
          <w:b/>
          <w:color w:val="000000"/>
          <w:sz w:val="24"/>
          <w:szCs w:val="24"/>
        </w:rPr>
        <w:t>муниципальной программы «Физическая культура, спорт и молодежная политика Сосновоборского городского округа на 2014-2026 годы»</w:t>
      </w:r>
    </w:p>
    <w:p w:rsidR="009A6AB4" w:rsidRPr="00F71E00" w:rsidRDefault="009A6AB4" w:rsidP="009A6AB4">
      <w:pPr>
        <w:shd w:val="clear" w:color="auto" w:fill="FFFFFF"/>
        <w:jc w:val="center"/>
        <w:rPr>
          <w:b/>
          <w:color w:val="000000"/>
          <w:sz w:val="24"/>
          <w:szCs w:val="24"/>
        </w:rPr>
      </w:pPr>
      <w:r w:rsidRPr="00F71E00">
        <w:rPr>
          <w:b/>
          <w:color w:val="000000"/>
          <w:sz w:val="24"/>
          <w:szCs w:val="24"/>
        </w:rPr>
        <w:t>__________________________________________________________________________</w:t>
      </w:r>
    </w:p>
    <w:p w:rsidR="009A6AB4" w:rsidRPr="00F71E00" w:rsidRDefault="009A6AB4" w:rsidP="009A6AB4">
      <w:pPr>
        <w:shd w:val="clear" w:color="auto" w:fill="FFFFFF"/>
        <w:jc w:val="center"/>
        <w:rPr>
          <w:color w:val="000000"/>
          <w:sz w:val="22"/>
          <w:szCs w:val="22"/>
        </w:rPr>
      </w:pPr>
      <w:r w:rsidRPr="00F71E00">
        <w:rPr>
          <w:color w:val="000000"/>
          <w:sz w:val="22"/>
          <w:szCs w:val="22"/>
        </w:rPr>
        <w:t>(наименование муниципальной программы)</w:t>
      </w:r>
    </w:p>
    <w:p w:rsidR="009A6AB4" w:rsidRPr="00F71E00" w:rsidRDefault="009A6AB4" w:rsidP="009A6AB4">
      <w:pPr>
        <w:shd w:val="clear" w:color="auto" w:fill="FFFFFF"/>
        <w:jc w:val="center"/>
        <w:rPr>
          <w:b/>
          <w:color w:val="000000"/>
          <w:sz w:val="22"/>
          <w:szCs w:val="22"/>
        </w:rPr>
      </w:pPr>
    </w:p>
    <w:tbl>
      <w:tblPr>
        <w:tblW w:w="9714" w:type="dxa"/>
        <w:tblLayout w:type="fixed"/>
        <w:tblCellMar>
          <w:left w:w="75" w:type="dxa"/>
          <w:right w:w="75" w:type="dxa"/>
        </w:tblCellMar>
        <w:tblLook w:val="0000" w:firstRow="0" w:lastRow="0" w:firstColumn="0" w:lastColumn="0" w:noHBand="0" w:noVBand="0"/>
      </w:tblPr>
      <w:tblGrid>
        <w:gridCol w:w="3192"/>
        <w:gridCol w:w="6522"/>
      </w:tblGrid>
      <w:tr w:rsidR="009A6AB4" w:rsidRPr="00520F87" w:rsidTr="00896C30">
        <w:trPr>
          <w:trHeight w:val="445"/>
        </w:trPr>
        <w:tc>
          <w:tcPr>
            <w:tcW w:w="3192" w:type="dxa"/>
            <w:tcBorders>
              <w:top w:val="single" w:sz="4" w:space="0" w:color="auto"/>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Сроки и этапы реализации  муниципальной программы</w:t>
            </w:r>
          </w:p>
        </w:tc>
        <w:tc>
          <w:tcPr>
            <w:tcW w:w="6522" w:type="dxa"/>
            <w:tcBorders>
              <w:top w:val="single" w:sz="4" w:space="0" w:color="auto"/>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2014-2026 годы. Один этап</w:t>
            </w:r>
          </w:p>
        </w:tc>
      </w:tr>
      <w:tr w:rsidR="009A6AB4" w:rsidRPr="00520F87" w:rsidTr="00896C30">
        <w:trPr>
          <w:trHeight w:val="445"/>
        </w:trPr>
        <w:tc>
          <w:tcPr>
            <w:tcW w:w="3192" w:type="dxa"/>
            <w:tcBorders>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Отдел по физической культуре и спорту администрации Сосновоборского городского округа</w:t>
            </w:r>
          </w:p>
        </w:tc>
      </w:tr>
      <w:tr w:rsidR="009A6AB4" w:rsidRPr="00520F87" w:rsidTr="00896C30">
        <w:trPr>
          <w:trHeight w:val="445"/>
        </w:trPr>
        <w:tc>
          <w:tcPr>
            <w:tcW w:w="3192" w:type="dxa"/>
            <w:tcBorders>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Отдел по молодежной политике администрации Сосновоборского городского округа</w:t>
            </w:r>
          </w:p>
        </w:tc>
      </w:tr>
      <w:tr w:rsidR="009A6AB4" w:rsidRPr="00520F87" w:rsidTr="00896C30">
        <w:trPr>
          <w:trHeight w:val="445"/>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widowControl w:val="0"/>
              <w:jc w:val="both"/>
              <w:rPr>
                <w:sz w:val="22"/>
                <w:szCs w:val="22"/>
              </w:rPr>
            </w:pPr>
            <w:r w:rsidRPr="00520F87">
              <w:rPr>
                <w:sz w:val="22"/>
                <w:szCs w:val="22"/>
              </w:rPr>
              <w:t>- отдел по физической культуре и спорту администрации Сосновоборского городского округа (ОФКиС);</w:t>
            </w:r>
          </w:p>
          <w:p w:rsidR="009A6AB4" w:rsidRPr="00520F87" w:rsidRDefault="009A6AB4" w:rsidP="00896C30">
            <w:pPr>
              <w:widowControl w:val="0"/>
              <w:jc w:val="both"/>
              <w:rPr>
                <w:sz w:val="22"/>
                <w:szCs w:val="22"/>
              </w:rPr>
            </w:pPr>
            <w:r w:rsidRPr="00520F87">
              <w:rPr>
                <w:sz w:val="22"/>
                <w:szCs w:val="22"/>
              </w:rPr>
              <w:t>-отдел по молодежной политике администрации Сосновоборского городского округа (ОМП);</w:t>
            </w:r>
          </w:p>
          <w:p w:rsidR="009A6AB4" w:rsidRPr="00520F87" w:rsidRDefault="009A6AB4" w:rsidP="00896C30">
            <w:pPr>
              <w:widowControl w:val="0"/>
              <w:tabs>
                <w:tab w:val="left" w:pos="351"/>
              </w:tabs>
              <w:jc w:val="both"/>
              <w:rPr>
                <w:sz w:val="22"/>
                <w:szCs w:val="22"/>
              </w:rPr>
            </w:pPr>
            <w:r w:rsidRPr="00520F87">
              <w:rPr>
                <w:sz w:val="22"/>
                <w:szCs w:val="22"/>
              </w:rPr>
              <w:t>- муниципальное автономное учреждение «Молодежный центр «Диалог» (МАУ «МЦ «Диалог»);</w:t>
            </w:r>
          </w:p>
          <w:p w:rsidR="009A6AB4" w:rsidRPr="00520F87" w:rsidRDefault="009A6AB4" w:rsidP="00896C30">
            <w:pPr>
              <w:widowControl w:val="0"/>
              <w:jc w:val="both"/>
              <w:rPr>
                <w:sz w:val="22"/>
                <w:szCs w:val="22"/>
              </w:rPr>
            </w:pPr>
            <w:r w:rsidRPr="00520F87">
              <w:rPr>
                <w:sz w:val="22"/>
                <w:szCs w:val="22"/>
              </w:rPr>
              <w:t>- муниципальное автономное образовательное учреждение дополнительного образования спортивная  школа «Малахит» (МАОУ ДО СШ «Малахит»);</w:t>
            </w:r>
          </w:p>
          <w:p w:rsidR="009A6AB4" w:rsidRPr="00520F87" w:rsidRDefault="009A6AB4" w:rsidP="00896C30">
            <w:pPr>
              <w:widowControl w:val="0"/>
              <w:jc w:val="both"/>
              <w:rPr>
                <w:sz w:val="22"/>
                <w:szCs w:val="22"/>
              </w:rPr>
            </w:pPr>
            <w:r w:rsidRPr="00520F87">
              <w:rPr>
                <w:sz w:val="22"/>
                <w:szCs w:val="22"/>
              </w:rPr>
              <w:t>- комитет образования Сосновоборского городского округа (КО) и подведомственные ему учреждения;</w:t>
            </w:r>
          </w:p>
          <w:p w:rsidR="009A6AB4" w:rsidRPr="00520F87" w:rsidRDefault="009A6AB4" w:rsidP="00896C30">
            <w:pPr>
              <w:widowControl w:val="0"/>
              <w:jc w:val="both"/>
              <w:rPr>
                <w:sz w:val="22"/>
                <w:szCs w:val="22"/>
              </w:rPr>
            </w:pPr>
            <w:r w:rsidRPr="00520F87">
              <w:rPr>
                <w:sz w:val="22"/>
                <w:szCs w:val="22"/>
              </w:rPr>
              <w:t>- отдел по развитию культуры и туризма (ОРКиТ) и подведомственные ему учреждения;</w:t>
            </w:r>
          </w:p>
          <w:p w:rsidR="009A6AB4" w:rsidRPr="00520F87" w:rsidRDefault="009A6AB4" w:rsidP="00896C30">
            <w:pPr>
              <w:widowControl w:val="0"/>
              <w:jc w:val="both"/>
              <w:rPr>
                <w:sz w:val="22"/>
                <w:szCs w:val="22"/>
              </w:rPr>
            </w:pPr>
            <w:r w:rsidRPr="00520F87">
              <w:rPr>
                <w:sz w:val="22"/>
                <w:szCs w:val="22"/>
              </w:rPr>
              <w:t xml:space="preserve">- </w:t>
            </w:r>
            <w:proofErr w:type="spellStart"/>
            <w:r w:rsidRPr="00520F87">
              <w:rPr>
                <w:sz w:val="22"/>
                <w:szCs w:val="22"/>
              </w:rPr>
              <w:t>Сосновоборский</w:t>
            </w:r>
            <w:proofErr w:type="spellEnd"/>
            <w:r w:rsidRPr="00520F87">
              <w:rPr>
                <w:sz w:val="22"/>
                <w:szCs w:val="22"/>
              </w:rPr>
              <w:t xml:space="preserve"> филиал государственного казённого учреждения «Центр занятости населения Ленинградской области»;</w:t>
            </w:r>
          </w:p>
          <w:p w:rsidR="009A6AB4" w:rsidRPr="00520F87" w:rsidRDefault="009A6AB4" w:rsidP="00896C30">
            <w:pPr>
              <w:rPr>
                <w:sz w:val="22"/>
                <w:szCs w:val="22"/>
              </w:rPr>
            </w:pPr>
            <w:r w:rsidRPr="00520F87">
              <w:rPr>
                <w:sz w:val="22"/>
                <w:szCs w:val="22"/>
              </w:rPr>
              <w:t>- комитет по молодёжной политике Ленинградской области.</w:t>
            </w:r>
          </w:p>
        </w:tc>
      </w:tr>
      <w:tr w:rsidR="009A6AB4" w:rsidRPr="00520F87" w:rsidTr="00896C30">
        <w:trPr>
          <w:trHeight w:val="298"/>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22"/>
              <w:widowControl w:val="0"/>
              <w:tabs>
                <w:tab w:val="left" w:pos="351"/>
              </w:tabs>
              <w:ind w:left="67"/>
              <w:jc w:val="both"/>
              <w:rPr>
                <w:rFonts w:ascii="Times New Roman" w:hAnsi="Times New Roman"/>
              </w:rPr>
            </w:pPr>
            <w:r w:rsidRPr="00520F87">
              <w:rPr>
                <w:rFonts w:ascii="Times New Roman" w:hAnsi="Times New Roman"/>
              </w:rPr>
              <w:t>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9A6AB4" w:rsidRPr="00520F87" w:rsidRDefault="009A6AB4" w:rsidP="00896C30">
            <w:pPr>
              <w:widowControl w:val="0"/>
              <w:shd w:val="clear" w:color="auto" w:fill="FFFFFF"/>
              <w:rPr>
                <w:rStyle w:val="a9"/>
                <w:rFonts w:eastAsia="Calibri"/>
                <w:sz w:val="22"/>
                <w:szCs w:val="22"/>
              </w:rPr>
            </w:pPr>
            <w:r w:rsidRPr="00520F87">
              <w:rPr>
                <w:rStyle w:val="a9"/>
                <w:rFonts w:eastAsia="Calibri"/>
                <w:sz w:val="22"/>
                <w:szCs w:val="22"/>
              </w:rPr>
              <w:t xml:space="preserve">2. Создание комплекса условий и эффективных механизмов реализации молодежной политики на территории </w:t>
            </w:r>
            <w:r w:rsidRPr="00520F87">
              <w:rPr>
                <w:sz w:val="22"/>
                <w:szCs w:val="22"/>
              </w:rPr>
              <w:t xml:space="preserve">муниципального образования  </w:t>
            </w:r>
            <w:proofErr w:type="spellStart"/>
            <w:r w:rsidRPr="00520F87">
              <w:rPr>
                <w:sz w:val="22"/>
                <w:szCs w:val="22"/>
              </w:rPr>
              <w:t>Сосновоборский</w:t>
            </w:r>
            <w:proofErr w:type="spellEnd"/>
            <w:r w:rsidRPr="00520F87">
              <w:rPr>
                <w:sz w:val="22"/>
                <w:szCs w:val="22"/>
              </w:rPr>
              <w:t xml:space="preserve"> городской округ</w:t>
            </w:r>
            <w:r w:rsidRPr="00520F87">
              <w:rPr>
                <w:rStyle w:val="a9"/>
                <w:rFonts w:eastAsia="Calibri"/>
                <w:sz w:val="22"/>
                <w:szCs w:val="22"/>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9A6AB4" w:rsidRPr="00F71E00" w:rsidRDefault="009A6AB4" w:rsidP="00896C30">
            <w:pPr>
              <w:widowControl w:val="0"/>
              <w:shd w:val="clear" w:color="auto" w:fill="FFFFFF"/>
              <w:rPr>
                <w:color w:val="000000"/>
                <w:sz w:val="22"/>
                <w:szCs w:val="22"/>
              </w:rPr>
            </w:pPr>
            <w:r w:rsidRPr="00520F87">
              <w:rPr>
                <w:rStyle w:val="a9"/>
                <w:rFonts w:eastAsia="Calibri"/>
                <w:sz w:val="22"/>
                <w:szCs w:val="22"/>
              </w:rPr>
              <w:t>3.</w:t>
            </w:r>
            <w:r w:rsidRPr="00F71E00">
              <w:rPr>
                <w:sz w:val="22"/>
                <w:szCs w:val="22"/>
              </w:rPr>
              <w:t xml:space="preserve"> Реализация инициативных предложений в рамках инициативного проекта «Я планирую бюджет».</w:t>
            </w:r>
          </w:p>
        </w:tc>
      </w:tr>
      <w:tr w:rsidR="009A6AB4" w:rsidRPr="00520F87" w:rsidTr="00896C30">
        <w:trPr>
          <w:trHeight w:val="298"/>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lastRenderedPageBreak/>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aa"/>
              <w:widowControl w:val="0"/>
              <w:numPr>
                <w:ilvl w:val="0"/>
                <w:numId w:val="4"/>
              </w:numPr>
              <w:tabs>
                <w:tab w:val="left" w:pos="284"/>
              </w:tabs>
              <w:spacing w:after="0" w:line="240" w:lineRule="auto"/>
              <w:ind w:left="0" w:firstLine="0"/>
              <w:jc w:val="both"/>
              <w:rPr>
                <w:rFonts w:ascii="Times New Roman" w:hAnsi="Times New Roman"/>
              </w:rPr>
            </w:pPr>
            <w:r w:rsidRPr="00520F87">
              <w:rPr>
                <w:rFonts w:ascii="Times New Roman" w:hAnsi="Times New Roman"/>
              </w:rPr>
              <w:t>Организация и проведение официальных физкультурных и спортивно-массовых мероприятий;</w:t>
            </w:r>
          </w:p>
          <w:p w:rsidR="009A6AB4" w:rsidRPr="00520F87" w:rsidRDefault="009A6AB4" w:rsidP="00896C30">
            <w:pPr>
              <w:widowControl w:val="0"/>
              <w:numPr>
                <w:ilvl w:val="0"/>
                <w:numId w:val="4"/>
              </w:numPr>
              <w:tabs>
                <w:tab w:val="left" w:pos="284"/>
              </w:tabs>
              <w:suppressAutoHyphens/>
              <w:ind w:left="0" w:firstLine="0"/>
              <w:jc w:val="both"/>
              <w:rPr>
                <w:sz w:val="22"/>
                <w:szCs w:val="22"/>
              </w:rPr>
            </w:pPr>
            <w:r w:rsidRPr="00520F87">
              <w:rPr>
                <w:sz w:val="22"/>
                <w:szCs w:val="22"/>
              </w:rPr>
              <w:t xml:space="preserve">Повышение эффективности физкультурно-спортивной работы с населением, </w:t>
            </w:r>
            <w:proofErr w:type="gramStart"/>
            <w:r w:rsidRPr="00520F87">
              <w:rPr>
                <w:sz w:val="22"/>
                <w:szCs w:val="22"/>
              </w:rPr>
              <w:t>имеющими</w:t>
            </w:r>
            <w:proofErr w:type="gramEnd"/>
            <w:r w:rsidRPr="00520F87">
              <w:rPr>
                <w:sz w:val="22"/>
                <w:szCs w:val="22"/>
              </w:rPr>
              <w:t xml:space="preserve"> ограниченные возможности здоровья;</w:t>
            </w:r>
          </w:p>
          <w:p w:rsidR="009A6AB4" w:rsidRPr="00520F87" w:rsidRDefault="009A6AB4" w:rsidP="00896C30">
            <w:pPr>
              <w:widowControl w:val="0"/>
              <w:numPr>
                <w:ilvl w:val="0"/>
                <w:numId w:val="4"/>
              </w:numPr>
              <w:tabs>
                <w:tab w:val="left" w:pos="284"/>
              </w:tabs>
              <w:suppressAutoHyphens/>
              <w:ind w:left="0" w:firstLine="0"/>
              <w:jc w:val="both"/>
              <w:rPr>
                <w:sz w:val="22"/>
                <w:szCs w:val="22"/>
              </w:rPr>
            </w:pPr>
            <w:r w:rsidRPr="00520F87">
              <w:rPr>
                <w:sz w:val="22"/>
                <w:szCs w:val="22"/>
              </w:rPr>
              <w:t>Укрепление материально-технической базы и расширение сети спортивных сооружений;</w:t>
            </w:r>
          </w:p>
          <w:p w:rsidR="009A6AB4" w:rsidRPr="00520F87" w:rsidRDefault="009A6AB4" w:rsidP="00896C30">
            <w:pPr>
              <w:widowControl w:val="0"/>
              <w:shd w:val="clear" w:color="auto" w:fill="FFFFFF"/>
              <w:rPr>
                <w:sz w:val="22"/>
                <w:szCs w:val="22"/>
              </w:rPr>
            </w:pPr>
            <w:r w:rsidRPr="00520F87">
              <w:rPr>
                <w:sz w:val="22"/>
                <w:szCs w:val="22"/>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9A6AB4" w:rsidRPr="00520F87" w:rsidRDefault="009A6AB4" w:rsidP="00896C30">
            <w:pPr>
              <w:shd w:val="clear" w:color="auto" w:fill="FFFFFF"/>
              <w:rPr>
                <w:sz w:val="22"/>
                <w:szCs w:val="22"/>
              </w:rPr>
            </w:pPr>
            <w:r w:rsidRPr="00520F87">
              <w:rPr>
                <w:sz w:val="22"/>
                <w:szCs w:val="22"/>
              </w:rPr>
              <w:t xml:space="preserve">5.  Организация временного  трудоустройства несовершеннолетних  граждан  в возрасте от 14 до 18 лет в свободное от учебы время на территории Сосновоборского городского округа, в том числе реализация проекта «Губернаторский молодежный трудовой отряд». </w:t>
            </w:r>
          </w:p>
          <w:p w:rsidR="009A6AB4" w:rsidRPr="00520F87" w:rsidRDefault="009A6AB4" w:rsidP="00896C30">
            <w:pPr>
              <w:pStyle w:val="22"/>
              <w:tabs>
                <w:tab w:val="left" w:pos="284"/>
              </w:tabs>
              <w:jc w:val="both"/>
              <w:rPr>
                <w:rFonts w:ascii="Times New Roman" w:hAnsi="Times New Roman"/>
              </w:rPr>
            </w:pPr>
            <w:r w:rsidRPr="00520F87">
              <w:rPr>
                <w:rFonts w:ascii="Times New Roman" w:hAnsi="Times New Roman"/>
              </w:rPr>
              <w:t>6. Организация досуга молодежи:</w:t>
            </w:r>
          </w:p>
          <w:p w:rsidR="009A6AB4" w:rsidRPr="00520F87" w:rsidRDefault="009A6AB4" w:rsidP="00896C30">
            <w:pPr>
              <w:widowControl w:val="0"/>
              <w:jc w:val="both"/>
              <w:rPr>
                <w:sz w:val="22"/>
                <w:szCs w:val="22"/>
              </w:rPr>
            </w:pPr>
            <w:r w:rsidRPr="00520F87">
              <w:rPr>
                <w:sz w:val="22"/>
                <w:szCs w:val="22"/>
              </w:rPr>
              <w:t>6.1.Формирование здорового образа жизни молодого поколения, профилактика безнадзорности, подростковой преступности, наркомании и алкоголизма;</w:t>
            </w:r>
          </w:p>
          <w:p w:rsidR="009A6AB4" w:rsidRPr="00520F87" w:rsidRDefault="009A6AB4" w:rsidP="00896C30">
            <w:pPr>
              <w:widowControl w:val="0"/>
              <w:shd w:val="clear" w:color="auto" w:fill="FFFFFF"/>
              <w:rPr>
                <w:sz w:val="22"/>
                <w:szCs w:val="22"/>
              </w:rPr>
            </w:pPr>
            <w:r w:rsidRPr="00520F87">
              <w:rPr>
                <w:sz w:val="22"/>
                <w:szCs w:val="22"/>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A6AB4" w:rsidRPr="00520F87" w:rsidRDefault="009A6AB4" w:rsidP="00896C30">
            <w:pPr>
              <w:widowControl w:val="0"/>
              <w:shd w:val="clear" w:color="auto" w:fill="FFFFFF"/>
              <w:rPr>
                <w:sz w:val="22"/>
                <w:szCs w:val="22"/>
              </w:rPr>
            </w:pPr>
            <w:r w:rsidRPr="00520F87">
              <w:rPr>
                <w:sz w:val="22"/>
                <w:szCs w:val="22"/>
              </w:rPr>
              <w:t>6.3. Создание условий для участия молодежи в политической, социально-экономической, научной, спортивной и культурной жизни общества;</w:t>
            </w:r>
          </w:p>
          <w:p w:rsidR="009A6AB4" w:rsidRPr="00520F87" w:rsidRDefault="009A6AB4" w:rsidP="00896C30">
            <w:pPr>
              <w:widowControl w:val="0"/>
              <w:shd w:val="clear" w:color="auto" w:fill="FFFFFF"/>
              <w:rPr>
                <w:sz w:val="22"/>
                <w:szCs w:val="22"/>
              </w:rPr>
            </w:pPr>
            <w:r w:rsidRPr="00520F87">
              <w:rPr>
                <w:sz w:val="22"/>
                <w:szCs w:val="22"/>
              </w:rPr>
              <w:t>6.4. Повышение уровня межнационального (межэтнического) и межконфессионального согласия в молодежной среде;</w:t>
            </w:r>
          </w:p>
          <w:p w:rsidR="009A6AB4" w:rsidRPr="00520F87" w:rsidRDefault="009A6AB4" w:rsidP="00896C30">
            <w:pPr>
              <w:widowControl w:val="0"/>
              <w:shd w:val="clear" w:color="auto" w:fill="FFFFFF"/>
              <w:rPr>
                <w:sz w:val="22"/>
                <w:szCs w:val="22"/>
              </w:rPr>
            </w:pPr>
            <w:r w:rsidRPr="00520F87">
              <w:rPr>
                <w:sz w:val="22"/>
                <w:szCs w:val="22"/>
              </w:rPr>
              <w:t xml:space="preserve">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w:t>
            </w:r>
            <w:proofErr w:type="gramStart"/>
            <w:r w:rsidRPr="00520F87">
              <w:rPr>
                <w:sz w:val="22"/>
                <w:szCs w:val="22"/>
              </w:rPr>
              <w:t>другим</w:t>
            </w:r>
            <w:proofErr w:type="gramEnd"/>
            <w:r w:rsidRPr="00520F87">
              <w:rPr>
                <w:sz w:val="22"/>
                <w:szCs w:val="22"/>
              </w:rPr>
              <w:t xml:space="preserve"> негативным социальным явлениям.</w:t>
            </w:r>
          </w:p>
          <w:p w:rsidR="009A6AB4" w:rsidRPr="00520F87" w:rsidRDefault="009A6AB4" w:rsidP="00896C30">
            <w:pPr>
              <w:pStyle w:val="Pro-Tab"/>
              <w:widowControl w:val="0"/>
              <w:tabs>
                <w:tab w:val="left" w:pos="1134"/>
              </w:tabs>
              <w:spacing w:before="0" w:after="0"/>
              <w:contextualSpacing/>
              <w:rPr>
                <w:rFonts w:ascii="Times New Roman" w:hAnsi="Times New Roman"/>
                <w:sz w:val="24"/>
              </w:rPr>
            </w:pPr>
            <w:r w:rsidRPr="00520F87">
              <w:rPr>
                <w:rFonts w:ascii="Times New Roman" w:hAnsi="Times New Roman"/>
                <w:sz w:val="22"/>
                <w:szCs w:val="22"/>
              </w:rPr>
              <w:t>7. Реализация мероприятий, направленных на реализацию инициативного проекта «Я планирую бюджет».</w:t>
            </w:r>
          </w:p>
        </w:tc>
      </w:tr>
      <w:tr w:rsidR="009A6AB4" w:rsidRPr="00520F87" w:rsidTr="00896C30">
        <w:trPr>
          <w:trHeight w:val="908"/>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widowControl w:val="0"/>
              <w:jc w:val="both"/>
              <w:rPr>
                <w:sz w:val="22"/>
                <w:szCs w:val="22"/>
              </w:rPr>
            </w:pPr>
            <w:r w:rsidRPr="00520F87">
              <w:rPr>
                <w:sz w:val="22"/>
                <w:szCs w:val="22"/>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520F87">
              <w:rPr>
                <w:sz w:val="22"/>
                <w:szCs w:val="22"/>
              </w:rPr>
              <w:t xml:space="preserve"> (%).</w:t>
            </w:r>
            <w:proofErr w:type="gramEnd"/>
          </w:p>
          <w:p w:rsidR="009A6AB4" w:rsidRPr="00F71E00" w:rsidRDefault="009A6AB4" w:rsidP="00896C30">
            <w:pPr>
              <w:widowControl w:val="0"/>
              <w:shd w:val="clear" w:color="auto" w:fill="FFFFFF"/>
              <w:rPr>
                <w:color w:val="000000"/>
                <w:sz w:val="22"/>
                <w:szCs w:val="22"/>
              </w:rPr>
            </w:pPr>
            <w:r w:rsidRPr="00520F87">
              <w:rPr>
                <w:sz w:val="22"/>
                <w:szCs w:val="22"/>
              </w:rPr>
              <w:t>2. Удельный вес молодежи в возрасте от 14 до 35 лет, участвующей во всех видах организованного досуга</w:t>
            </w:r>
            <w:proofErr w:type="gramStart"/>
            <w:r w:rsidRPr="00520F87">
              <w:rPr>
                <w:sz w:val="22"/>
                <w:szCs w:val="22"/>
              </w:rPr>
              <w:t xml:space="preserve"> (%).</w:t>
            </w:r>
            <w:proofErr w:type="gramEnd"/>
          </w:p>
        </w:tc>
      </w:tr>
      <w:tr w:rsidR="009A6AB4" w:rsidRPr="00520F87" w:rsidTr="00896C30">
        <w:trPr>
          <w:trHeight w:val="610"/>
        </w:trPr>
        <w:tc>
          <w:tcPr>
            <w:tcW w:w="319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widowControl w:val="0"/>
              <w:shd w:val="clear" w:color="auto" w:fill="FFFFFF"/>
              <w:rPr>
                <w:sz w:val="22"/>
                <w:szCs w:val="22"/>
              </w:rPr>
            </w:pPr>
            <w:r w:rsidRPr="00520F87">
              <w:rPr>
                <w:sz w:val="22"/>
                <w:szCs w:val="22"/>
              </w:rPr>
              <w:t xml:space="preserve">Подпрограммы муниципальной программы (в период с 2014-2022 включительно) </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ConsPlusCell"/>
              <w:ind w:left="-57" w:right="-57"/>
              <w:rPr>
                <w:rFonts w:ascii="Times New Roman" w:hAnsi="Times New Roman" w:cs="Times New Roman"/>
              </w:rPr>
            </w:pPr>
            <w:r w:rsidRPr="00520F87">
              <w:rPr>
                <w:rFonts w:ascii="Times New Roman" w:eastAsia="Times New Roman" w:hAnsi="Times New Roman" w:cs="Times New Roman"/>
              </w:rPr>
              <w:t xml:space="preserve">Подпрограмма 1  </w:t>
            </w:r>
            <w:r w:rsidRPr="00520F87">
              <w:rPr>
                <w:rFonts w:ascii="Times New Roman" w:hAnsi="Times New Roman" w:cs="Times New Roman"/>
              </w:rPr>
              <w:t>«Физическая культура и спорт»;</w:t>
            </w:r>
          </w:p>
          <w:p w:rsidR="009A6AB4" w:rsidRPr="00520F87" w:rsidRDefault="009A6AB4" w:rsidP="00896C30">
            <w:pPr>
              <w:pStyle w:val="ConsPlusCell"/>
              <w:ind w:left="-57" w:right="-57"/>
              <w:rPr>
                <w:rFonts w:ascii="Times New Roman" w:eastAsia="Times New Roman" w:hAnsi="Times New Roman" w:cs="Times New Roman"/>
                <w:b/>
                <w:sz w:val="18"/>
                <w:szCs w:val="20"/>
              </w:rPr>
            </w:pPr>
            <w:r w:rsidRPr="00520F87">
              <w:rPr>
                <w:rFonts w:ascii="Times New Roman" w:eastAsia="Times New Roman" w:hAnsi="Times New Roman" w:cs="Times New Roman"/>
              </w:rPr>
              <w:t>Подпрограмма 2  «Молодежная политика».</w:t>
            </w:r>
          </w:p>
        </w:tc>
      </w:tr>
      <w:tr w:rsidR="009A6AB4" w:rsidRPr="00520F87" w:rsidTr="00896C30">
        <w:trPr>
          <w:trHeight w:val="610"/>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520F87">
              <w:rPr>
                <w:sz w:val="22"/>
                <w:szCs w:val="22"/>
              </w:rPr>
              <w:t xml:space="preserve">Проекты, реализуемые в рамках муниципальной программы  </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rPr>
                <w:sz w:val="22"/>
                <w:szCs w:val="22"/>
              </w:rPr>
            </w:pPr>
            <w:r w:rsidRPr="00520F87">
              <w:rPr>
                <w:sz w:val="22"/>
                <w:szCs w:val="22"/>
              </w:rPr>
              <w:t>Инициативный проект «Я планирую бюджет».</w:t>
            </w:r>
          </w:p>
        </w:tc>
      </w:tr>
      <w:tr w:rsidR="009A6AB4" w:rsidRPr="00520F87" w:rsidTr="00896C30">
        <w:trPr>
          <w:trHeight w:val="610"/>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Комплекс процессных мероприятий «</w:t>
            </w:r>
            <w:r w:rsidRPr="00520F87">
              <w:rPr>
                <w:sz w:val="22"/>
                <w:szCs w:val="22"/>
              </w:rPr>
              <w:t xml:space="preserve">Физическая культура и спорт», «Молодежная политика» </w:t>
            </w:r>
            <w:r w:rsidRPr="00F71E00">
              <w:rPr>
                <w:color w:val="000000"/>
                <w:sz w:val="22"/>
                <w:szCs w:val="22"/>
              </w:rPr>
              <w:t xml:space="preserve"> (в период 2023-2026)</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widowControl w:val="0"/>
              <w:shd w:val="clear" w:color="auto" w:fill="FFFFFF"/>
              <w:rPr>
                <w:sz w:val="22"/>
                <w:szCs w:val="22"/>
              </w:rPr>
            </w:pPr>
            <w:r w:rsidRPr="00F71E00">
              <w:rPr>
                <w:color w:val="000000"/>
                <w:sz w:val="22"/>
                <w:szCs w:val="22"/>
              </w:rPr>
              <w:t>Комплекс процессных мероприятий «</w:t>
            </w:r>
            <w:r w:rsidRPr="00520F87">
              <w:rPr>
                <w:sz w:val="22"/>
                <w:szCs w:val="22"/>
              </w:rPr>
              <w:t>Физическая культура и спорт»:</w:t>
            </w:r>
          </w:p>
          <w:p w:rsidR="009A6AB4" w:rsidRPr="00520F87" w:rsidRDefault="009A6AB4" w:rsidP="00896C30">
            <w:pPr>
              <w:widowControl w:val="0"/>
              <w:shd w:val="clear" w:color="auto" w:fill="FFFFFF"/>
              <w:rPr>
                <w:sz w:val="22"/>
                <w:szCs w:val="22"/>
              </w:rPr>
            </w:pPr>
            <w:r w:rsidRPr="00520F87">
              <w:rPr>
                <w:sz w:val="22"/>
                <w:szCs w:val="22"/>
              </w:rPr>
              <w:t>-мероприятия по повышению эффективности физкультурно-оздоровительной и спортивно-массовой работе;</w:t>
            </w:r>
          </w:p>
          <w:p w:rsidR="009A6AB4" w:rsidRPr="00520F87" w:rsidRDefault="009A6AB4" w:rsidP="00896C30">
            <w:pPr>
              <w:widowControl w:val="0"/>
              <w:shd w:val="clear" w:color="auto" w:fill="FFFFFF"/>
              <w:rPr>
                <w:sz w:val="22"/>
                <w:szCs w:val="22"/>
              </w:rPr>
            </w:pPr>
            <w:r w:rsidRPr="00520F87">
              <w:rPr>
                <w:sz w:val="22"/>
                <w:szCs w:val="22"/>
              </w:rPr>
              <w:t>-мероприятия по повышению по спортивно-массовым мероприятиям;</w:t>
            </w:r>
          </w:p>
          <w:p w:rsidR="009A6AB4" w:rsidRPr="00520F87" w:rsidRDefault="009A6AB4" w:rsidP="00896C30">
            <w:pPr>
              <w:widowControl w:val="0"/>
              <w:shd w:val="clear" w:color="auto" w:fill="FFFFFF"/>
              <w:rPr>
                <w:sz w:val="22"/>
                <w:szCs w:val="22"/>
              </w:rPr>
            </w:pPr>
            <w:r w:rsidRPr="00520F87">
              <w:rPr>
                <w:sz w:val="22"/>
                <w:szCs w:val="22"/>
              </w:rPr>
              <w:t>-мероприятия по развитию материально-технической базы.</w:t>
            </w:r>
          </w:p>
          <w:p w:rsidR="009A6AB4" w:rsidRPr="00520F87" w:rsidRDefault="009A6AB4" w:rsidP="00896C30">
            <w:pPr>
              <w:widowControl w:val="0"/>
              <w:shd w:val="clear" w:color="auto" w:fill="FFFFFF"/>
              <w:rPr>
                <w:sz w:val="22"/>
                <w:szCs w:val="22"/>
              </w:rPr>
            </w:pPr>
            <w:r w:rsidRPr="00520F87">
              <w:rPr>
                <w:sz w:val="22"/>
                <w:szCs w:val="22"/>
              </w:rPr>
              <w:t>-мероприятия по финансовому обеспечению муниципального задания МАОУ ДО СШ «Малахит»;</w:t>
            </w:r>
          </w:p>
          <w:p w:rsidR="009A6AB4" w:rsidRPr="00520F87" w:rsidRDefault="009A6AB4" w:rsidP="00896C30">
            <w:pPr>
              <w:widowControl w:val="0"/>
              <w:shd w:val="clear" w:color="auto" w:fill="FFFFFF"/>
              <w:tabs>
                <w:tab w:val="left" w:pos="426"/>
              </w:tabs>
              <w:jc w:val="both"/>
              <w:rPr>
                <w:sz w:val="22"/>
                <w:szCs w:val="22"/>
              </w:rPr>
            </w:pPr>
            <w:r w:rsidRPr="00520F87">
              <w:rPr>
                <w:sz w:val="22"/>
                <w:szCs w:val="22"/>
              </w:rPr>
              <w:t>-</w:t>
            </w:r>
            <w:proofErr w:type="spellStart"/>
            <w:r w:rsidRPr="00520F87">
              <w:rPr>
                <w:sz w:val="22"/>
                <w:szCs w:val="22"/>
              </w:rPr>
              <w:t>софинансирование</w:t>
            </w:r>
            <w:proofErr w:type="spellEnd"/>
            <w:r w:rsidRPr="00520F87">
              <w:rPr>
                <w:sz w:val="22"/>
                <w:szCs w:val="22"/>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w:t>
            </w:r>
            <w:r w:rsidRPr="00520F87">
              <w:rPr>
                <w:sz w:val="22"/>
                <w:szCs w:val="22"/>
              </w:rPr>
              <w:lastRenderedPageBreak/>
              <w:t>условий для развития самоуправления».</w:t>
            </w:r>
          </w:p>
          <w:p w:rsidR="009A6AB4" w:rsidRPr="00520F87" w:rsidRDefault="009A6AB4" w:rsidP="00896C30">
            <w:pPr>
              <w:widowControl w:val="0"/>
              <w:shd w:val="clear" w:color="auto" w:fill="FFFFFF"/>
              <w:rPr>
                <w:sz w:val="22"/>
                <w:szCs w:val="22"/>
              </w:rPr>
            </w:pPr>
            <w:r w:rsidRPr="00F71E00">
              <w:rPr>
                <w:color w:val="000000"/>
                <w:sz w:val="22"/>
                <w:szCs w:val="22"/>
              </w:rPr>
              <w:t>Комплекс процессных мероприятий «</w:t>
            </w:r>
            <w:r w:rsidRPr="00520F87">
              <w:rPr>
                <w:sz w:val="22"/>
                <w:szCs w:val="22"/>
              </w:rPr>
              <w:t>Молодежная политика»:</w:t>
            </w:r>
          </w:p>
          <w:p w:rsidR="009A6AB4" w:rsidRPr="00520F87" w:rsidRDefault="009A6AB4" w:rsidP="00896C30">
            <w:pPr>
              <w:widowControl w:val="0"/>
              <w:shd w:val="clear" w:color="auto" w:fill="FFFFFF"/>
              <w:rPr>
                <w:sz w:val="22"/>
                <w:szCs w:val="22"/>
              </w:rPr>
            </w:pPr>
            <w:r w:rsidRPr="00520F87">
              <w:rPr>
                <w:sz w:val="22"/>
                <w:szCs w:val="22"/>
              </w:rPr>
              <w:t>- мероприятия по организации работы с подростками и молодежью;</w:t>
            </w:r>
          </w:p>
          <w:p w:rsidR="009A6AB4" w:rsidRPr="00520F87" w:rsidRDefault="009A6AB4" w:rsidP="00896C30">
            <w:pPr>
              <w:widowControl w:val="0"/>
              <w:shd w:val="clear" w:color="auto" w:fill="FFFFFF"/>
              <w:jc w:val="both"/>
              <w:rPr>
                <w:sz w:val="22"/>
                <w:szCs w:val="22"/>
              </w:rPr>
            </w:pPr>
            <w:r w:rsidRPr="00520F87">
              <w:rPr>
                <w:sz w:val="22"/>
                <w:szCs w:val="22"/>
              </w:rPr>
              <w:t>-</w:t>
            </w:r>
            <w:proofErr w:type="spellStart"/>
            <w:r w:rsidRPr="00520F87">
              <w:rPr>
                <w:sz w:val="22"/>
                <w:szCs w:val="22"/>
              </w:rPr>
              <w:t>софинансирование</w:t>
            </w:r>
            <w:proofErr w:type="spellEnd"/>
            <w:r w:rsidRPr="00520F87">
              <w:rPr>
                <w:sz w:val="22"/>
                <w:szCs w:val="22"/>
              </w:rPr>
              <w:t xml:space="preserve"> 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p w:rsidR="009A6AB4" w:rsidRPr="00520F87" w:rsidRDefault="009A6AB4" w:rsidP="00896C30">
            <w:pPr>
              <w:widowControl w:val="0"/>
              <w:shd w:val="clear" w:color="auto" w:fill="FFFFFF"/>
              <w:rPr>
                <w:sz w:val="22"/>
                <w:szCs w:val="22"/>
              </w:rPr>
            </w:pPr>
            <w:r w:rsidRPr="00520F87">
              <w:rPr>
                <w:sz w:val="22"/>
                <w:szCs w:val="22"/>
              </w:rPr>
              <w:t>-мероприятия по развитию материально-технической базы;</w:t>
            </w:r>
          </w:p>
          <w:p w:rsidR="009A6AB4" w:rsidRPr="00520F87" w:rsidRDefault="009A6AB4" w:rsidP="00896C30">
            <w:pPr>
              <w:widowControl w:val="0"/>
              <w:shd w:val="clear" w:color="auto" w:fill="FFFFFF"/>
              <w:rPr>
                <w:sz w:val="22"/>
                <w:szCs w:val="22"/>
              </w:rPr>
            </w:pPr>
            <w:r w:rsidRPr="00520F87">
              <w:rPr>
                <w:sz w:val="22"/>
                <w:szCs w:val="22"/>
              </w:rPr>
              <w:t xml:space="preserve">- субсидии на материально-техническое обеспечение </w:t>
            </w:r>
            <w:proofErr w:type="gramStart"/>
            <w:r w:rsidRPr="00520F87">
              <w:rPr>
                <w:sz w:val="22"/>
                <w:szCs w:val="22"/>
              </w:rPr>
              <w:t>молодежных</w:t>
            </w:r>
            <w:proofErr w:type="gramEnd"/>
            <w:r w:rsidRPr="00520F87">
              <w:rPr>
                <w:sz w:val="22"/>
                <w:szCs w:val="22"/>
              </w:rPr>
              <w:t xml:space="preserve"> </w:t>
            </w:r>
            <w:proofErr w:type="spellStart"/>
            <w:r w:rsidRPr="00520F87">
              <w:rPr>
                <w:sz w:val="22"/>
                <w:szCs w:val="22"/>
              </w:rPr>
              <w:t>коворкинг</w:t>
            </w:r>
            <w:proofErr w:type="spellEnd"/>
            <w:r w:rsidRPr="00520F87">
              <w:rPr>
                <w:sz w:val="22"/>
                <w:szCs w:val="22"/>
              </w:rPr>
              <w:t>-центров;</w:t>
            </w:r>
          </w:p>
          <w:p w:rsidR="009A6AB4" w:rsidRPr="00520F87" w:rsidRDefault="009A6AB4" w:rsidP="00896C30">
            <w:pPr>
              <w:widowControl w:val="0"/>
              <w:shd w:val="clear" w:color="auto" w:fill="FFFFFF"/>
              <w:tabs>
                <w:tab w:val="left" w:pos="426"/>
              </w:tabs>
              <w:jc w:val="both"/>
              <w:rPr>
                <w:sz w:val="22"/>
                <w:szCs w:val="22"/>
              </w:rPr>
            </w:pPr>
            <w:r w:rsidRPr="00520F87">
              <w:rPr>
                <w:sz w:val="22"/>
                <w:szCs w:val="22"/>
              </w:rPr>
              <w:t>-</w:t>
            </w:r>
            <w:proofErr w:type="spellStart"/>
            <w:r w:rsidRPr="00520F87">
              <w:rPr>
                <w:sz w:val="22"/>
                <w:szCs w:val="22"/>
              </w:rPr>
              <w:t>софинансирование</w:t>
            </w:r>
            <w:proofErr w:type="spellEnd"/>
            <w:r w:rsidRPr="00520F87">
              <w:rPr>
                <w:sz w:val="22"/>
                <w:szCs w:val="22"/>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A6AB4" w:rsidRPr="00520F87" w:rsidRDefault="009A6AB4" w:rsidP="00896C30">
            <w:pPr>
              <w:widowControl w:val="0"/>
              <w:shd w:val="clear" w:color="auto" w:fill="FFFFFF"/>
              <w:rPr>
                <w:sz w:val="22"/>
                <w:szCs w:val="22"/>
              </w:rPr>
            </w:pPr>
            <w:r w:rsidRPr="00520F87">
              <w:rPr>
                <w:sz w:val="22"/>
                <w:szCs w:val="22"/>
              </w:rPr>
              <w:t>-мероприятия по предоставлению субсидий МАУ «МЦ «Диалог».</w:t>
            </w:r>
          </w:p>
        </w:tc>
      </w:tr>
      <w:tr w:rsidR="009A6AB4" w:rsidRPr="00520F87" w:rsidTr="00896C30">
        <w:trPr>
          <w:trHeight w:val="900"/>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lastRenderedPageBreak/>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9A6AB4" w:rsidRPr="00520F87" w:rsidRDefault="009A6AB4" w:rsidP="00896C30">
            <w:pPr>
              <w:widowControl w:val="0"/>
              <w:rPr>
                <w:b/>
                <w:color w:val="000000"/>
                <w:sz w:val="22"/>
                <w:szCs w:val="22"/>
              </w:rPr>
            </w:pPr>
            <w:r w:rsidRPr="00520F87">
              <w:rPr>
                <w:sz w:val="22"/>
                <w:szCs w:val="22"/>
              </w:rPr>
              <w:t>Общий объем ресурсного обеспечения реализации муниципальной программы составляет</w:t>
            </w:r>
            <w:r w:rsidRPr="00520F87">
              <w:rPr>
                <w:b/>
                <w:bCs/>
                <w:sz w:val="22"/>
                <w:szCs w:val="22"/>
              </w:rPr>
              <w:t xml:space="preserve"> </w:t>
            </w:r>
            <w:r w:rsidRPr="00520F87">
              <w:rPr>
                <w:rFonts w:ascii="Liberation Sans1" w:hAnsi="Liberation Sans1"/>
                <w:b/>
                <w:bCs/>
                <w:color w:val="000000"/>
                <w:sz w:val="22"/>
                <w:szCs w:val="22"/>
              </w:rPr>
              <w:t>737</w:t>
            </w:r>
            <w:r>
              <w:rPr>
                <w:rFonts w:ascii="Liberation Sans1" w:hAnsi="Liberation Sans1" w:hint="eastAsia"/>
                <w:b/>
                <w:bCs/>
                <w:color w:val="000000"/>
                <w:sz w:val="22"/>
                <w:szCs w:val="22"/>
              </w:rPr>
              <w:t> </w:t>
            </w:r>
            <w:r w:rsidRPr="00520F87">
              <w:rPr>
                <w:rFonts w:ascii="Liberation Sans1" w:hAnsi="Liberation Sans1"/>
                <w:b/>
                <w:bCs/>
                <w:color w:val="000000"/>
                <w:sz w:val="22"/>
                <w:szCs w:val="22"/>
              </w:rPr>
              <w:t>590</w:t>
            </w:r>
            <w:r>
              <w:rPr>
                <w:rFonts w:ascii="Liberation Sans1" w:hAnsi="Liberation Sans1"/>
                <w:b/>
                <w:bCs/>
                <w:color w:val="000000"/>
                <w:sz w:val="22"/>
                <w:szCs w:val="22"/>
              </w:rPr>
              <w:t xml:space="preserve"> 775</w:t>
            </w:r>
            <w:r w:rsidRPr="00520F87">
              <w:rPr>
                <w:rFonts w:ascii="Liberation Sans1" w:hAnsi="Liberation Sans1"/>
                <w:b/>
                <w:bCs/>
                <w:color w:val="000000"/>
                <w:sz w:val="22"/>
                <w:szCs w:val="22"/>
              </w:rPr>
              <w:t>,58</w:t>
            </w:r>
            <w:r w:rsidRPr="00520F87">
              <w:rPr>
                <w:b/>
                <w:color w:val="000000"/>
                <w:sz w:val="22"/>
                <w:szCs w:val="22"/>
              </w:rPr>
              <w:t xml:space="preserve"> </w:t>
            </w:r>
            <w:r w:rsidRPr="00520F87">
              <w:rPr>
                <w:sz w:val="22"/>
                <w:szCs w:val="22"/>
              </w:rPr>
              <w:t>руб., в том числе:</w:t>
            </w:r>
          </w:p>
          <w:p w:rsidR="009A6AB4" w:rsidRPr="00520F87" w:rsidRDefault="009A6AB4" w:rsidP="00896C30">
            <w:pPr>
              <w:widowControl w:val="0"/>
              <w:jc w:val="both"/>
              <w:rPr>
                <w:sz w:val="22"/>
                <w:szCs w:val="22"/>
              </w:rPr>
            </w:pPr>
            <w:r w:rsidRPr="00520F87">
              <w:rPr>
                <w:sz w:val="22"/>
                <w:szCs w:val="22"/>
              </w:rPr>
              <w:t>2014 год – 31 248 991,18 руб.;</w:t>
            </w:r>
          </w:p>
          <w:p w:rsidR="009A6AB4" w:rsidRPr="00520F87" w:rsidRDefault="009A6AB4" w:rsidP="00896C30">
            <w:pPr>
              <w:widowControl w:val="0"/>
              <w:jc w:val="both"/>
              <w:rPr>
                <w:sz w:val="22"/>
                <w:szCs w:val="22"/>
              </w:rPr>
            </w:pPr>
            <w:r w:rsidRPr="00520F87">
              <w:rPr>
                <w:sz w:val="22"/>
                <w:szCs w:val="22"/>
              </w:rPr>
              <w:t>2015 год – 37 435 925,13 руб.;</w:t>
            </w:r>
          </w:p>
          <w:p w:rsidR="009A6AB4" w:rsidRPr="00520F87" w:rsidRDefault="009A6AB4" w:rsidP="00896C30">
            <w:pPr>
              <w:widowControl w:val="0"/>
              <w:jc w:val="both"/>
              <w:rPr>
                <w:sz w:val="22"/>
                <w:szCs w:val="22"/>
              </w:rPr>
            </w:pPr>
            <w:r w:rsidRPr="00520F87">
              <w:rPr>
                <w:sz w:val="22"/>
                <w:szCs w:val="22"/>
              </w:rPr>
              <w:t>2016 год – 53 654 227,14 руб.;</w:t>
            </w:r>
          </w:p>
          <w:p w:rsidR="009A6AB4" w:rsidRPr="00520F87" w:rsidRDefault="009A6AB4" w:rsidP="00896C30">
            <w:pPr>
              <w:widowControl w:val="0"/>
              <w:jc w:val="both"/>
              <w:rPr>
                <w:sz w:val="22"/>
                <w:szCs w:val="22"/>
              </w:rPr>
            </w:pPr>
            <w:r w:rsidRPr="00520F87">
              <w:rPr>
                <w:sz w:val="22"/>
                <w:szCs w:val="22"/>
              </w:rPr>
              <w:t>2017 год – 48 446 417,70 руб.;</w:t>
            </w:r>
          </w:p>
          <w:p w:rsidR="009A6AB4" w:rsidRPr="00520F87" w:rsidRDefault="009A6AB4" w:rsidP="00896C30">
            <w:pPr>
              <w:widowControl w:val="0"/>
              <w:jc w:val="both"/>
              <w:rPr>
                <w:sz w:val="22"/>
                <w:szCs w:val="22"/>
              </w:rPr>
            </w:pPr>
            <w:r w:rsidRPr="00520F87">
              <w:rPr>
                <w:sz w:val="22"/>
                <w:szCs w:val="22"/>
              </w:rPr>
              <w:t>2018 год – 59 079 909,85 руб.;</w:t>
            </w:r>
          </w:p>
          <w:p w:rsidR="009A6AB4" w:rsidRPr="00520F87" w:rsidRDefault="009A6AB4" w:rsidP="00896C30">
            <w:pPr>
              <w:widowControl w:val="0"/>
              <w:jc w:val="both"/>
              <w:rPr>
                <w:sz w:val="22"/>
                <w:szCs w:val="22"/>
              </w:rPr>
            </w:pPr>
            <w:r w:rsidRPr="00520F87">
              <w:rPr>
                <w:sz w:val="22"/>
                <w:szCs w:val="22"/>
              </w:rPr>
              <w:t>2019 год – 64 751 438,45 руб.;</w:t>
            </w:r>
          </w:p>
          <w:p w:rsidR="009A6AB4" w:rsidRPr="00520F87" w:rsidRDefault="009A6AB4" w:rsidP="00896C30">
            <w:pPr>
              <w:widowControl w:val="0"/>
              <w:jc w:val="both"/>
              <w:rPr>
                <w:sz w:val="22"/>
                <w:szCs w:val="22"/>
              </w:rPr>
            </w:pPr>
            <w:r w:rsidRPr="00520F87">
              <w:rPr>
                <w:sz w:val="22"/>
                <w:szCs w:val="22"/>
              </w:rPr>
              <w:t>2020 год – 60 197 655,09 руб.;</w:t>
            </w:r>
          </w:p>
          <w:p w:rsidR="009A6AB4" w:rsidRPr="00520F87" w:rsidRDefault="009A6AB4" w:rsidP="00896C30">
            <w:pPr>
              <w:widowControl w:val="0"/>
              <w:tabs>
                <w:tab w:val="left" w:pos="1858"/>
              </w:tabs>
              <w:jc w:val="both"/>
              <w:rPr>
                <w:sz w:val="22"/>
                <w:szCs w:val="22"/>
              </w:rPr>
            </w:pPr>
            <w:r w:rsidRPr="00520F87">
              <w:rPr>
                <w:sz w:val="22"/>
                <w:szCs w:val="22"/>
              </w:rPr>
              <w:t>2021 год – 70 227 349,50 руб.;</w:t>
            </w:r>
          </w:p>
          <w:p w:rsidR="009A6AB4" w:rsidRPr="00520F87" w:rsidRDefault="009A6AB4" w:rsidP="00896C30">
            <w:pPr>
              <w:widowControl w:val="0"/>
              <w:jc w:val="both"/>
              <w:rPr>
                <w:sz w:val="22"/>
                <w:szCs w:val="22"/>
              </w:rPr>
            </w:pPr>
            <w:r w:rsidRPr="00520F87">
              <w:rPr>
                <w:sz w:val="22"/>
                <w:szCs w:val="22"/>
              </w:rPr>
              <w:t>2022 год – 65 220 882,91 руб.;</w:t>
            </w:r>
          </w:p>
          <w:p w:rsidR="009A6AB4" w:rsidRPr="00520F87" w:rsidRDefault="009A6AB4" w:rsidP="00896C30">
            <w:pPr>
              <w:widowControl w:val="0"/>
              <w:jc w:val="both"/>
              <w:rPr>
                <w:color w:val="000000"/>
                <w:sz w:val="22"/>
                <w:szCs w:val="22"/>
              </w:rPr>
            </w:pPr>
            <w:r w:rsidRPr="00520F87">
              <w:rPr>
                <w:sz w:val="22"/>
                <w:szCs w:val="22"/>
              </w:rPr>
              <w:t xml:space="preserve">2023 год – </w:t>
            </w:r>
            <w:r w:rsidRPr="00520F87">
              <w:rPr>
                <w:color w:val="000000"/>
                <w:sz w:val="22"/>
                <w:szCs w:val="22"/>
              </w:rPr>
              <w:t>71 073 025,66 руб.;</w:t>
            </w:r>
          </w:p>
          <w:p w:rsidR="009A6AB4" w:rsidRPr="00520F87" w:rsidRDefault="009A6AB4" w:rsidP="00896C30">
            <w:pPr>
              <w:widowControl w:val="0"/>
              <w:jc w:val="both"/>
              <w:rPr>
                <w:sz w:val="22"/>
                <w:szCs w:val="22"/>
              </w:rPr>
            </w:pPr>
            <w:r w:rsidRPr="00520F87">
              <w:rPr>
                <w:sz w:val="22"/>
                <w:szCs w:val="22"/>
              </w:rPr>
              <w:t xml:space="preserve">2024 год – </w:t>
            </w:r>
            <w:r>
              <w:rPr>
                <w:color w:val="000000"/>
                <w:sz w:val="22"/>
                <w:szCs w:val="22"/>
              </w:rPr>
              <w:t>58 202 038</w:t>
            </w:r>
            <w:r w:rsidRPr="00520F87">
              <w:rPr>
                <w:color w:val="000000"/>
                <w:sz w:val="22"/>
                <w:szCs w:val="22"/>
              </w:rPr>
              <w:t xml:space="preserve">,03 </w:t>
            </w:r>
            <w:r w:rsidRPr="00520F87">
              <w:rPr>
                <w:sz w:val="22"/>
                <w:szCs w:val="22"/>
              </w:rPr>
              <w:t>руб.;</w:t>
            </w:r>
          </w:p>
          <w:p w:rsidR="009A6AB4" w:rsidRPr="00F71E00" w:rsidRDefault="009A6AB4" w:rsidP="00896C30">
            <w:pPr>
              <w:widowControl w:val="0"/>
              <w:shd w:val="clear" w:color="auto" w:fill="FFFFFF"/>
              <w:jc w:val="both"/>
              <w:rPr>
                <w:color w:val="000000"/>
                <w:sz w:val="22"/>
                <w:szCs w:val="22"/>
              </w:rPr>
            </w:pPr>
            <w:r w:rsidRPr="00F71E00">
              <w:rPr>
                <w:color w:val="000000"/>
                <w:sz w:val="22"/>
                <w:szCs w:val="22"/>
              </w:rPr>
              <w:t xml:space="preserve">2025 год – </w:t>
            </w:r>
            <w:r>
              <w:rPr>
                <w:color w:val="000000"/>
                <w:sz w:val="22"/>
                <w:szCs w:val="22"/>
              </w:rPr>
              <w:t>59 030 757,97</w:t>
            </w:r>
            <w:r w:rsidRPr="00520F87">
              <w:rPr>
                <w:color w:val="000000"/>
                <w:sz w:val="22"/>
                <w:szCs w:val="22"/>
              </w:rPr>
              <w:t xml:space="preserve"> </w:t>
            </w:r>
            <w:r w:rsidRPr="00F71E00">
              <w:rPr>
                <w:color w:val="000000"/>
                <w:sz w:val="22"/>
                <w:szCs w:val="22"/>
              </w:rPr>
              <w:t>руб.;</w:t>
            </w:r>
          </w:p>
          <w:p w:rsidR="009A6AB4" w:rsidRPr="00F71E00" w:rsidRDefault="009A6AB4" w:rsidP="00896C30">
            <w:pPr>
              <w:widowControl w:val="0"/>
              <w:shd w:val="clear" w:color="auto" w:fill="FFFFFF"/>
              <w:jc w:val="both"/>
              <w:rPr>
                <w:color w:val="000000"/>
                <w:sz w:val="22"/>
                <w:szCs w:val="22"/>
              </w:rPr>
            </w:pPr>
            <w:r w:rsidRPr="00F71E00">
              <w:rPr>
                <w:color w:val="000000"/>
                <w:sz w:val="22"/>
                <w:szCs w:val="22"/>
              </w:rPr>
              <w:t>2026 год – 59 022 156,97 руб.</w:t>
            </w:r>
          </w:p>
        </w:tc>
      </w:tr>
      <w:tr w:rsidR="009A6AB4" w:rsidRPr="00520F87" w:rsidTr="00896C30">
        <w:trPr>
          <w:trHeight w:val="900"/>
        </w:trPr>
        <w:tc>
          <w:tcPr>
            <w:tcW w:w="3192"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rPr>
                <w:color w:val="000000"/>
                <w:sz w:val="22"/>
                <w:szCs w:val="22"/>
              </w:rPr>
            </w:pPr>
            <w:r w:rsidRPr="00F71E00">
              <w:rPr>
                <w:color w:val="000000"/>
                <w:sz w:val="22"/>
                <w:szCs w:val="22"/>
              </w:rPr>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widowControl w:val="0"/>
              <w:shd w:val="clear" w:color="auto" w:fill="FFFFFF"/>
              <w:jc w:val="center"/>
              <w:rPr>
                <w:sz w:val="22"/>
                <w:szCs w:val="22"/>
              </w:rPr>
            </w:pPr>
          </w:p>
          <w:p w:rsidR="009A6AB4" w:rsidRPr="00F71E00" w:rsidRDefault="009A6AB4" w:rsidP="00896C30">
            <w:pPr>
              <w:widowControl w:val="0"/>
              <w:shd w:val="clear" w:color="auto" w:fill="FFFFFF"/>
              <w:jc w:val="center"/>
              <w:rPr>
                <w:color w:val="000000"/>
                <w:sz w:val="22"/>
                <w:szCs w:val="22"/>
              </w:rPr>
            </w:pPr>
            <w:r w:rsidRPr="00520F87">
              <w:rPr>
                <w:sz w:val="22"/>
                <w:szCs w:val="22"/>
              </w:rPr>
              <w:t>Налоговые расходы не предусмотрены</w:t>
            </w:r>
          </w:p>
          <w:p w:rsidR="009A6AB4" w:rsidRPr="00F71E00" w:rsidRDefault="009A6AB4" w:rsidP="00896C30">
            <w:pPr>
              <w:jc w:val="center"/>
              <w:rPr>
                <w:color w:val="000000"/>
                <w:sz w:val="22"/>
                <w:szCs w:val="22"/>
              </w:rPr>
            </w:pPr>
          </w:p>
        </w:tc>
      </w:tr>
    </w:tbl>
    <w:p w:rsidR="009A6AB4" w:rsidRPr="00520F87" w:rsidRDefault="009A6AB4" w:rsidP="009A6AB4">
      <w:pPr>
        <w:pStyle w:val="1"/>
        <w:jc w:val="center"/>
        <w:rPr>
          <w:rFonts w:ascii="Times New Roman" w:hAnsi="Times New Roman" w:cs="Times New Roman"/>
          <w:sz w:val="24"/>
          <w:szCs w:val="24"/>
        </w:rPr>
      </w:pPr>
    </w:p>
    <w:p w:rsidR="009A6AB4" w:rsidRPr="00520F87" w:rsidRDefault="009A6AB4" w:rsidP="009A6AB4">
      <w:pPr>
        <w:pStyle w:val="aa"/>
        <w:numPr>
          <w:ilvl w:val="0"/>
          <w:numId w:val="2"/>
        </w:numPr>
        <w:spacing w:after="0" w:line="240" w:lineRule="auto"/>
        <w:ind w:left="720"/>
        <w:jc w:val="center"/>
        <w:rPr>
          <w:rFonts w:ascii="Times New Roman" w:hAnsi="Times New Roman"/>
          <w:b/>
          <w:sz w:val="24"/>
          <w:szCs w:val="24"/>
        </w:rPr>
      </w:pPr>
      <w:r w:rsidRPr="00520F87">
        <w:rPr>
          <w:rFonts w:ascii="Times New Roman" w:hAnsi="Times New Roman"/>
          <w:b/>
          <w:sz w:val="24"/>
          <w:szCs w:val="24"/>
        </w:rPr>
        <w:t>Характеристика текущего состояния и основных проблем</w:t>
      </w:r>
    </w:p>
    <w:p w:rsidR="009A6AB4" w:rsidRPr="00520F87" w:rsidRDefault="009A6AB4" w:rsidP="009A6AB4">
      <w:pPr>
        <w:rPr>
          <w:b/>
          <w:sz w:val="16"/>
          <w:szCs w:val="16"/>
        </w:rPr>
      </w:pPr>
    </w:p>
    <w:p w:rsidR="009A6AB4" w:rsidRPr="00520F87" w:rsidRDefault="009A6AB4" w:rsidP="009A6AB4">
      <w:pPr>
        <w:tabs>
          <w:tab w:val="left" w:pos="1134"/>
        </w:tabs>
        <w:ind w:firstLine="709"/>
        <w:jc w:val="both"/>
        <w:rPr>
          <w:sz w:val="24"/>
          <w:szCs w:val="24"/>
        </w:rPr>
      </w:pPr>
      <w:r w:rsidRPr="00520F87">
        <w:rPr>
          <w:sz w:val="24"/>
          <w:szCs w:val="24"/>
        </w:rPr>
        <w:t xml:space="preserve">Физическая культура, спорт и молодежная политика являются одним из приоритетных направлений социальной политики </w:t>
      </w:r>
      <w:proofErr w:type="gramStart"/>
      <w:r w:rsidRPr="00520F87">
        <w:rPr>
          <w:sz w:val="24"/>
          <w:szCs w:val="24"/>
        </w:rPr>
        <w:t>в</w:t>
      </w:r>
      <w:proofErr w:type="gramEnd"/>
      <w:r w:rsidRPr="00520F87">
        <w:rPr>
          <w:sz w:val="24"/>
          <w:szCs w:val="24"/>
        </w:rPr>
        <w:t xml:space="preserve"> </w:t>
      </w:r>
      <w:proofErr w:type="gramStart"/>
      <w:r w:rsidRPr="00520F87">
        <w:rPr>
          <w:sz w:val="24"/>
          <w:szCs w:val="24"/>
        </w:rPr>
        <w:t>Сосновоборском</w:t>
      </w:r>
      <w:proofErr w:type="gramEnd"/>
      <w:r w:rsidRPr="00520F87">
        <w:rPr>
          <w:sz w:val="24"/>
          <w:szCs w:val="24"/>
        </w:rPr>
        <w:t xml:space="preserve"> городском округе, важнейшим средством оздоровления населения, особенно детей и молодежи. </w:t>
      </w:r>
    </w:p>
    <w:p w:rsidR="009A6AB4" w:rsidRPr="00520F87" w:rsidRDefault="009A6AB4" w:rsidP="009A6AB4">
      <w:pPr>
        <w:pStyle w:val="ab"/>
        <w:tabs>
          <w:tab w:val="left" w:pos="1134"/>
        </w:tabs>
        <w:ind w:firstLine="709"/>
        <w:jc w:val="both"/>
        <w:rPr>
          <w:sz w:val="24"/>
          <w:szCs w:val="24"/>
        </w:rPr>
      </w:pPr>
      <w:r w:rsidRPr="00520F87">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9A6AB4" w:rsidRPr="00520F87" w:rsidRDefault="009A6AB4" w:rsidP="009A6AB4">
      <w:pPr>
        <w:pStyle w:val="ab"/>
        <w:tabs>
          <w:tab w:val="left" w:pos="1134"/>
        </w:tabs>
        <w:ind w:firstLine="709"/>
        <w:jc w:val="both"/>
        <w:rPr>
          <w:sz w:val="24"/>
          <w:szCs w:val="24"/>
        </w:rPr>
      </w:pPr>
      <w:r w:rsidRPr="00520F87">
        <w:rPr>
          <w:sz w:val="24"/>
          <w:szCs w:val="24"/>
        </w:rPr>
        <w:t xml:space="preserve">В настоящее время 54,0 % детей в городе имеют хронические заболевания, 45,3 % обучающихся в средних общеобразовательных учреждениях города имеют проблемы в физическом развитии и состоянии здоровья. </w:t>
      </w:r>
    </w:p>
    <w:p w:rsidR="009A6AB4" w:rsidRPr="00520F87" w:rsidRDefault="009A6AB4" w:rsidP="009A6AB4">
      <w:pPr>
        <w:pStyle w:val="ab"/>
        <w:tabs>
          <w:tab w:val="left" w:pos="1134"/>
        </w:tabs>
        <w:ind w:firstLine="709"/>
        <w:jc w:val="both"/>
        <w:rPr>
          <w:sz w:val="24"/>
          <w:szCs w:val="24"/>
        </w:rPr>
      </w:pPr>
      <w:r w:rsidRPr="00520F87">
        <w:rPr>
          <w:sz w:val="24"/>
          <w:szCs w:val="24"/>
        </w:rPr>
        <w:t xml:space="preserve">Уровень </w:t>
      </w:r>
      <w:proofErr w:type="gramStart"/>
      <w:r w:rsidRPr="00520F87">
        <w:rPr>
          <w:sz w:val="24"/>
          <w:szCs w:val="24"/>
        </w:rPr>
        <w:t>физического</w:t>
      </w:r>
      <w:proofErr w:type="gramEnd"/>
      <w:r w:rsidRPr="00520F87">
        <w:rPr>
          <w:sz w:val="24"/>
          <w:szCs w:val="24"/>
        </w:rPr>
        <w:t xml:space="preserve"> развития свыше 30,0% допризывников не соответствуют требованиям, предъявляемым армейской службой.</w:t>
      </w:r>
    </w:p>
    <w:p w:rsidR="009A6AB4" w:rsidRPr="00520F87" w:rsidRDefault="009A6AB4" w:rsidP="009A6AB4">
      <w:pPr>
        <w:pStyle w:val="ab"/>
        <w:ind w:firstLine="709"/>
        <w:jc w:val="both"/>
        <w:rPr>
          <w:color w:val="000000"/>
          <w:sz w:val="24"/>
          <w:szCs w:val="24"/>
        </w:rPr>
      </w:pPr>
      <w:r w:rsidRPr="00520F87">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Приоритетным направлением в развитии массовой физической культуры и спорта является популяризация ведения активного и здорового образа жизни путем внедрения </w:t>
      </w:r>
      <w:r w:rsidRPr="00520F87">
        <w:rPr>
          <w:color w:val="000000"/>
          <w:sz w:val="24"/>
          <w:szCs w:val="24"/>
        </w:rPr>
        <w:t xml:space="preserve">Всероссийского физкультурно-спортивного комплекса «Готов к труду и обороне» (далее – ВФСК «ГТО»). </w:t>
      </w:r>
    </w:p>
    <w:p w:rsidR="009A6AB4" w:rsidRPr="00520F87" w:rsidRDefault="009A6AB4" w:rsidP="009A6AB4">
      <w:pPr>
        <w:pStyle w:val="ab"/>
        <w:ind w:firstLine="708"/>
        <w:jc w:val="both"/>
        <w:rPr>
          <w:sz w:val="24"/>
          <w:szCs w:val="24"/>
        </w:rPr>
      </w:pPr>
      <w:r w:rsidRPr="00520F87">
        <w:rPr>
          <w:sz w:val="24"/>
          <w:szCs w:val="24"/>
        </w:rPr>
        <w:lastRenderedPageBreak/>
        <w:t xml:space="preserve">На сегодняшний день все общеобразовательные учреждения городского 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МАОУ ДО СШ «Малахит», МБОУ ДО ДЮСШ, МБОУ ДО </w:t>
      </w:r>
      <w:proofErr w:type="spellStart"/>
      <w:r w:rsidRPr="00520F87">
        <w:rPr>
          <w:sz w:val="24"/>
          <w:szCs w:val="24"/>
        </w:rPr>
        <w:t>ДДЮТиЭ</w:t>
      </w:r>
      <w:proofErr w:type="spellEnd"/>
      <w:r w:rsidRPr="00520F87">
        <w:rPr>
          <w:sz w:val="24"/>
          <w:szCs w:val="24"/>
        </w:rPr>
        <w:t xml:space="preserve"> «</w:t>
      </w:r>
      <w:proofErr w:type="spellStart"/>
      <w:r w:rsidRPr="00520F87">
        <w:rPr>
          <w:sz w:val="24"/>
          <w:szCs w:val="24"/>
        </w:rPr>
        <w:t>Ювента</w:t>
      </w:r>
      <w:proofErr w:type="spellEnd"/>
      <w:r w:rsidRPr="00520F87">
        <w:rPr>
          <w:sz w:val="24"/>
          <w:szCs w:val="24"/>
        </w:rPr>
        <w:t>».</w:t>
      </w:r>
    </w:p>
    <w:p w:rsidR="009A6AB4" w:rsidRPr="00520F87" w:rsidRDefault="009A6AB4" w:rsidP="009A6AB4">
      <w:pPr>
        <w:pStyle w:val="21"/>
        <w:tabs>
          <w:tab w:val="left" w:pos="1134"/>
        </w:tabs>
        <w:ind w:firstLine="709"/>
        <w:jc w:val="both"/>
        <w:rPr>
          <w:b w:val="0"/>
          <w:szCs w:val="24"/>
        </w:rPr>
      </w:pPr>
      <w:r w:rsidRPr="00520F87">
        <w:rPr>
          <w:b w:val="0"/>
          <w:szCs w:val="24"/>
        </w:rPr>
        <w:t>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с Федеральным законом от 06.10.2003 №131-ФЗ «Об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9A6AB4" w:rsidRPr="00520F87" w:rsidRDefault="009A6AB4" w:rsidP="009A6AB4">
      <w:pPr>
        <w:tabs>
          <w:tab w:val="left" w:pos="1134"/>
        </w:tabs>
        <w:ind w:firstLine="709"/>
        <w:jc w:val="both"/>
        <w:rPr>
          <w:sz w:val="24"/>
          <w:szCs w:val="24"/>
        </w:rPr>
      </w:pPr>
      <w:proofErr w:type="gramStart"/>
      <w:r w:rsidRPr="00520F87">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Pr="00520F87">
        <w:rPr>
          <w:sz w:val="24"/>
          <w:szCs w:val="24"/>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9A6AB4" w:rsidRPr="00520F87" w:rsidRDefault="009A6AB4" w:rsidP="009A6AB4">
      <w:pPr>
        <w:tabs>
          <w:tab w:val="left" w:pos="1134"/>
        </w:tabs>
        <w:ind w:firstLine="709"/>
        <w:jc w:val="both"/>
        <w:rPr>
          <w:sz w:val="24"/>
          <w:szCs w:val="24"/>
        </w:rPr>
      </w:pPr>
      <w:r w:rsidRPr="00520F87">
        <w:rPr>
          <w:sz w:val="24"/>
          <w:szCs w:val="24"/>
        </w:rPr>
        <w:t xml:space="preserve"> В настоящее время </w:t>
      </w:r>
      <w:proofErr w:type="gramStart"/>
      <w:r w:rsidRPr="00520F87">
        <w:rPr>
          <w:sz w:val="24"/>
          <w:szCs w:val="24"/>
        </w:rPr>
        <w:t>в</w:t>
      </w:r>
      <w:proofErr w:type="gramEnd"/>
      <w:r w:rsidRPr="00520F87">
        <w:rPr>
          <w:sz w:val="24"/>
          <w:szCs w:val="24"/>
        </w:rPr>
        <w:t xml:space="preserve"> </w:t>
      </w:r>
      <w:proofErr w:type="gramStart"/>
      <w:r w:rsidRPr="00520F87">
        <w:rPr>
          <w:sz w:val="24"/>
          <w:szCs w:val="24"/>
        </w:rPr>
        <w:t>Сосновоборском</w:t>
      </w:r>
      <w:proofErr w:type="gramEnd"/>
      <w:r w:rsidRPr="00520F87">
        <w:rPr>
          <w:sz w:val="24"/>
          <w:szCs w:val="24"/>
        </w:rPr>
        <w:t xml:space="preserve"> городском округе проживает более 13 тыс. молодых людей в возрасте от 14 до 35 лет. </w:t>
      </w:r>
    </w:p>
    <w:p w:rsidR="009A6AB4" w:rsidRPr="001730F9" w:rsidRDefault="009A6AB4" w:rsidP="009A6AB4">
      <w:pPr>
        <w:tabs>
          <w:tab w:val="left" w:pos="1134"/>
        </w:tabs>
        <w:ind w:firstLine="709"/>
        <w:jc w:val="both"/>
        <w:rPr>
          <w:sz w:val="24"/>
          <w:szCs w:val="24"/>
        </w:rPr>
      </w:pPr>
      <w:r w:rsidRPr="00520F87">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w:t>
      </w:r>
      <w:r w:rsidRPr="001730F9">
        <w:rPr>
          <w:sz w:val="24"/>
          <w:szCs w:val="24"/>
        </w:rPr>
        <w:t xml:space="preserve"> молодёжными объединениями, иными юридическими и физическими лицами.</w:t>
      </w:r>
    </w:p>
    <w:p w:rsidR="009A6AB4" w:rsidRPr="001730F9" w:rsidRDefault="009A6AB4" w:rsidP="009A6AB4">
      <w:pPr>
        <w:jc w:val="center"/>
        <w:rPr>
          <w:b/>
          <w:sz w:val="24"/>
          <w:szCs w:val="24"/>
        </w:rPr>
      </w:pPr>
    </w:p>
    <w:p w:rsidR="009A6AB4" w:rsidRPr="001730F9" w:rsidRDefault="009A6AB4" w:rsidP="009A6AB4">
      <w:pPr>
        <w:jc w:val="center"/>
        <w:rPr>
          <w:b/>
          <w:sz w:val="24"/>
          <w:szCs w:val="24"/>
        </w:rPr>
      </w:pPr>
      <w:r w:rsidRPr="001730F9">
        <w:rPr>
          <w:b/>
          <w:sz w:val="24"/>
          <w:szCs w:val="24"/>
        </w:rPr>
        <w:t>2. Цели и задачи</w:t>
      </w:r>
    </w:p>
    <w:p w:rsidR="009A6AB4" w:rsidRPr="001730F9" w:rsidRDefault="009A6AB4" w:rsidP="009A6AB4">
      <w:pPr>
        <w:pStyle w:val="aa"/>
        <w:spacing w:after="0" w:line="240" w:lineRule="auto"/>
        <w:ind w:left="1211"/>
        <w:jc w:val="center"/>
        <w:rPr>
          <w:rFonts w:ascii="Times New Roman" w:hAnsi="Times New Roman"/>
          <w:sz w:val="24"/>
          <w:szCs w:val="24"/>
        </w:rPr>
      </w:pPr>
    </w:p>
    <w:p w:rsidR="009A6AB4" w:rsidRPr="001730F9" w:rsidRDefault="009A6AB4" w:rsidP="009A6AB4">
      <w:pPr>
        <w:jc w:val="both"/>
        <w:rPr>
          <w:sz w:val="24"/>
          <w:szCs w:val="24"/>
        </w:rPr>
      </w:pPr>
      <w:r w:rsidRPr="001730F9">
        <w:rPr>
          <w:b/>
          <w:sz w:val="24"/>
          <w:szCs w:val="24"/>
        </w:rPr>
        <w:t xml:space="preserve">     </w:t>
      </w:r>
      <w:r w:rsidRPr="001730F9">
        <w:rPr>
          <w:sz w:val="24"/>
          <w:szCs w:val="24"/>
        </w:rPr>
        <w:t>Цели.</w:t>
      </w:r>
    </w:p>
    <w:p w:rsidR="009A6AB4" w:rsidRPr="001730F9" w:rsidRDefault="009A6AB4" w:rsidP="009A6AB4">
      <w:pPr>
        <w:jc w:val="both"/>
        <w:rPr>
          <w:sz w:val="24"/>
          <w:szCs w:val="24"/>
        </w:rPr>
      </w:pPr>
      <w:r w:rsidRPr="001730F9">
        <w:rPr>
          <w:sz w:val="24"/>
          <w:szCs w:val="24"/>
        </w:rPr>
        <w:t>1. 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9A6AB4" w:rsidRPr="001730F9" w:rsidRDefault="009A6AB4" w:rsidP="009A6AB4">
      <w:pPr>
        <w:jc w:val="both"/>
        <w:rPr>
          <w:rStyle w:val="a9"/>
          <w:rFonts w:eastAsia="Calibri"/>
          <w:sz w:val="24"/>
          <w:szCs w:val="24"/>
        </w:rPr>
      </w:pPr>
      <w:r w:rsidRPr="001730F9">
        <w:rPr>
          <w:rStyle w:val="a9"/>
          <w:rFonts w:eastAsia="Calibri"/>
          <w:sz w:val="24"/>
          <w:szCs w:val="24"/>
        </w:rPr>
        <w:t xml:space="preserve">2. Создание комплекса условий и эффективных механизмов реализации молодежной политики на территории </w:t>
      </w:r>
      <w:r w:rsidRPr="001730F9">
        <w:rPr>
          <w:sz w:val="24"/>
          <w:szCs w:val="24"/>
        </w:rPr>
        <w:t>Сосновоборского городского округа</w:t>
      </w:r>
      <w:r w:rsidRPr="001730F9">
        <w:rPr>
          <w:rStyle w:val="a9"/>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9A6AB4" w:rsidRPr="00F71E00" w:rsidRDefault="009A6AB4" w:rsidP="009A6AB4">
      <w:pPr>
        <w:jc w:val="both"/>
        <w:rPr>
          <w:sz w:val="24"/>
          <w:szCs w:val="24"/>
        </w:rPr>
      </w:pPr>
      <w:r w:rsidRPr="001730F9">
        <w:rPr>
          <w:rStyle w:val="a9"/>
          <w:rFonts w:eastAsia="Calibri"/>
          <w:sz w:val="24"/>
          <w:szCs w:val="24"/>
        </w:rPr>
        <w:t>3.</w:t>
      </w:r>
      <w:r w:rsidRPr="001730F9">
        <w:rPr>
          <w:rStyle w:val="a9"/>
          <w:rFonts w:eastAsia="Calibri"/>
          <w:sz w:val="22"/>
          <w:szCs w:val="22"/>
        </w:rPr>
        <w:t xml:space="preserve"> </w:t>
      </w:r>
      <w:r w:rsidRPr="00F71E00">
        <w:rPr>
          <w:sz w:val="24"/>
          <w:szCs w:val="24"/>
        </w:rPr>
        <w:t>Реализация инициативных предложений в рамках инициативного проекта «Я планирую бюджет».</w:t>
      </w:r>
    </w:p>
    <w:p w:rsidR="009A6AB4" w:rsidRPr="001730F9" w:rsidRDefault="009A6AB4" w:rsidP="009A6AB4">
      <w:pPr>
        <w:jc w:val="both"/>
        <w:rPr>
          <w:sz w:val="24"/>
          <w:szCs w:val="24"/>
        </w:rPr>
      </w:pPr>
      <w:r w:rsidRPr="001730F9">
        <w:rPr>
          <w:sz w:val="24"/>
          <w:szCs w:val="24"/>
        </w:rPr>
        <w:t>Задачи.</w:t>
      </w:r>
    </w:p>
    <w:p w:rsidR="009A6AB4" w:rsidRPr="001730F9" w:rsidRDefault="009A6AB4" w:rsidP="009A6AB4">
      <w:pPr>
        <w:pStyle w:val="22"/>
        <w:jc w:val="both"/>
        <w:rPr>
          <w:rFonts w:ascii="Times New Roman" w:hAnsi="Times New Roman"/>
          <w:sz w:val="24"/>
          <w:szCs w:val="24"/>
        </w:rPr>
      </w:pPr>
      <w:r w:rsidRPr="001730F9">
        <w:rPr>
          <w:rFonts w:ascii="Times New Roman" w:hAnsi="Times New Roman"/>
          <w:sz w:val="24"/>
          <w:szCs w:val="24"/>
        </w:rPr>
        <w:t>1. Организация проведения физкультурных и спортивно массовых мероприятий.</w:t>
      </w:r>
    </w:p>
    <w:p w:rsidR="009A6AB4" w:rsidRPr="001730F9" w:rsidRDefault="009A6AB4" w:rsidP="009A6AB4">
      <w:pPr>
        <w:pStyle w:val="22"/>
        <w:jc w:val="both"/>
        <w:rPr>
          <w:rFonts w:ascii="Times New Roman" w:hAnsi="Times New Roman"/>
          <w:sz w:val="24"/>
          <w:szCs w:val="24"/>
        </w:rPr>
      </w:pPr>
      <w:r w:rsidRPr="001730F9">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9A6AB4" w:rsidRPr="001730F9" w:rsidRDefault="009A6AB4" w:rsidP="009A6AB4">
      <w:pPr>
        <w:pStyle w:val="22"/>
        <w:jc w:val="both"/>
        <w:rPr>
          <w:rFonts w:ascii="Times New Roman" w:hAnsi="Times New Roman"/>
          <w:sz w:val="24"/>
          <w:szCs w:val="24"/>
        </w:rPr>
      </w:pPr>
      <w:r w:rsidRPr="001730F9">
        <w:rPr>
          <w:rFonts w:ascii="Times New Roman" w:hAnsi="Times New Roman"/>
          <w:sz w:val="24"/>
          <w:szCs w:val="24"/>
        </w:rPr>
        <w:t>3. Укрепление материально-технической базы и расширение сети спортивных сооружений.</w:t>
      </w:r>
    </w:p>
    <w:p w:rsidR="009A6AB4" w:rsidRPr="001730F9" w:rsidRDefault="009A6AB4" w:rsidP="009A6AB4">
      <w:pPr>
        <w:pStyle w:val="22"/>
        <w:tabs>
          <w:tab w:val="left" w:pos="284"/>
        </w:tabs>
        <w:jc w:val="both"/>
        <w:rPr>
          <w:rFonts w:ascii="Times New Roman" w:hAnsi="Times New Roman"/>
          <w:sz w:val="24"/>
          <w:szCs w:val="24"/>
        </w:rPr>
      </w:pPr>
      <w:r w:rsidRPr="001730F9">
        <w:rPr>
          <w:rFonts w:ascii="Times New Roman" w:hAnsi="Times New Roman"/>
          <w:sz w:val="24"/>
          <w:szCs w:val="24"/>
        </w:rPr>
        <w:lastRenderedPageBreak/>
        <w:t>4. Активная пропаганда физической культуры и спорта, здорового образа жизни. Вовлечение населения в реализации Всероссийского физкультурно-спортивного комплекса «Готов к труду и обороне» (ГТО).</w:t>
      </w:r>
    </w:p>
    <w:p w:rsidR="009A6AB4" w:rsidRPr="001730F9" w:rsidRDefault="009A6AB4" w:rsidP="009A6AB4">
      <w:pPr>
        <w:pStyle w:val="22"/>
        <w:tabs>
          <w:tab w:val="left" w:pos="284"/>
        </w:tabs>
        <w:jc w:val="both"/>
        <w:rPr>
          <w:rFonts w:ascii="Times New Roman" w:hAnsi="Times New Roman"/>
          <w:sz w:val="24"/>
          <w:szCs w:val="24"/>
        </w:rPr>
      </w:pPr>
      <w:r w:rsidRPr="001730F9">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9A6AB4" w:rsidRPr="001730F9" w:rsidRDefault="009A6AB4" w:rsidP="009A6AB4">
      <w:pPr>
        <w:pStyle w:val="22"/>
        <w:tabs>
          <w:tab w:val="left" w:pos="284"/>
        </w:tabs>
        <w:jc w:val="both"/>
        <w:rPr>
          <w:rFonts w:ascii="Times New Roman" w:hAnsi="Times New Roman"/>
          <w:sz w:val="24"/>
          <w:szCs w:val="24"/>
        </w:rPr>
      </w:pPr>
      <w:r w:rsidRPr="001730F9">
        <w:rPr>
          <w:rFonts w:ascii="Times New Roman" w:hAnsi="Times New Roman"/>
          <w:sz w:val="24"/>
          <w:szCs w:val="24"/>
        </w:rPr>
        <w:t>6. Организация досуга молодежи:</w:t>
      </w:r>
    </w:p>
    <w:p w:rsidR="009A6AB4" w:rsidRPr="001730F9" w:rsidRDefault="009A6AB4" w:rsidP="009A6AB4">
      <w:pPr>
        <w:pStyle w:val="22"/>
        <w:tabs>
          <w:tab w:val="left" w:pos="284"/>
        </w:tabs>
        <w:jc w:val="both"/>
        <w:rPr>
          <w:rFonts w:ascii="Times New Roman" w:hAnsi="Times New Roman"/>
          <w:sz w:val="24"/>
          <w:szCs w:val="24"/>
        </w:rPr>
      </w:pPr>
      <w:r w:rsidRPr="001730F9">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9A6AB4" w:rsidRPr="001730F9" w:rsidRDefault="009A6AB4" w:rsidP="009A6AB4">
      <w:pPr>
        <w:pStyle w:val="22"/>
        <w:tabs>
          <w:tab w:val="left" w:pos="284"/>
        </w:tabs>
        <w:jc w:val="both"/>
        <w:rPr>
          <w:rFonts w:ascii="Times New Roman" w:hAnsi="Times New Roman"/>
          <w:sz w:val="24"/>
          <w:szCs w:val="24"/>
        </w:rPr>
      </w:pPr>
      <w:r w:rsidRPr="001730F9">
        <w:rPr>
          <w:rFonts w:ascii="Times New Roman" w:hAnsi="Times New Roman"/>
          <w:sz w:val="24"/>
          <w:szCs w:val="24"/>
        </w:rPr>
        <w:t>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A6AB4" w:rsidRPr="001730F9" w:rsidRDefault="009A6AB4" w:rsidP="009A6AB4">
      <w:pPr>
        <w:widowControl w:val="0"/>
        <w:shd w:val="clear" w:color="auto" w:fill="FFFFFF"/>
        <w:rPr>
          <w:sz w:val="24"/>
          <w:szCs w:val="24"/>
        </w:rPr>
      </w:pPr>
      <w:r w:rsidRPr="001730F9">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9A6AB4" w:rsidRPr="001730F9" w:rsidRDefault="009A6AB4" w:rsidP="009A6AB4">
      <w:pPr>
        <w:widowControl w:val="0"/>
        <w:shd w:val="clear" w:color="auto" w:fill="FFFFFF"/>
        <w:rPr>
          <w:sz w:val="24"/>
          <w:szCs w:val="24"/>
        </w:rPr>
      </w:pPr>
      <w:r w:rsidRPr="001730F9">
        <w:rPr>
          <w:sz w:val="24"/>
          <w:szCs w:val="24"/>
        </w:rPr>
        <w:t xml:space="preserve"> 6.4. Повышение уровня межнационального (межэтнического) и межконфессионального согласия в молодежной среде;</w:t>
      </w:r>
    </w:p>
    <w:p w:rsidR="009A6AB4" w:rsidRPr="001730F9" w:rsidRDefault="009A6AB4" w:rsidP="009A6AB4">
      <w:pPr>
        <w:jc w:val="both"/>
        <w:rPr>
          <w:sz w:val="24"/>
          <w:szCs w:val="24"/>
        </w:rPr>
      </w:pPr>
      <w:r w:rsidRPr="001730F9">
        <w:rPr>
          <w:sz w:val="24"/>
          <w:szCs w:val="24"/>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w:t>
      </w:r>
      <w:proofErr w:type="gramStart"/>
      <w:r w:rsidRPr="001730F9">
        <w:rPr>
          <w:sz w:val="24"/>
          <w:szCs w:val="24"/>
        </w:rPr>
        <w:t>другим</w:t>
      </w:r>
      <w:proofErr w:type="gramEnd"/>
      <w:r w:rsidRPr="001730F9">
        <w:rPr>
          <w:sz w:val="24"/>
          <w:szCs w:val="24"/>
        </w:rPr>
        <w:t xml:space="preserve"> негативным социальным явлениям.</w:t>
      </w:r>
    </w:p>
    <w:p w:rsidR="009A6AB4" w:rsidRPr="001730F9" w:rsidRDefault="009A6AB4" w:rsidP="009A6AB4">
      <w:pPr>
        <w:pStyle w:val="Pro-Tab"/>
        <w:widowControl w:val="0"/>
        <w:tabs>
          <w:tab w:val="left" w:pos="1134"/>
        </w:tabs>
        <w:spacing w:before="0" w:after="0"/>
        <w:contextualSpacing/>
        <w:rPr>
          <w:rFonts w:ascii="Times New Roman" w:hAnsi="Times New Roman"/>
          <w:sz w:val="24"/>
        </w:rPr>
      </w:pPr>
      <w:r w:rsidRPr="001730F9">
        <w:rPr>
          <w:rFonts w:ascii="Times New Roman" w:hAnsi="Times New Roman"/>
          <w:sz w:val="24"/>
        </w:rPr>
        <w:t>7</w:t>
      </w:r>
      <w:r w:rsidRPr="001730F9">
        <w:rPr>
          <w:rFonts w:ascii="Times New Roman" w:hAnsi="Times New Roman"/>
          <w:b/>
          <w:sz w:val="24"/>
        </w:rPr>
        <w:t>.</w:t>
      </w:r>
      <w:r w:rsidRPr="001730F9">
        <w:t xml:space="preserve">  </w:t>
      </w:r>
      <w:r w:rsidRPr="001730F9">
        <w:rPr>
          <w:rFonts w:ascii="Times New Roman" w:hAnsi="Times New Roman"/>
          <w:sz w:val="24"/>
        </w:rPr>
        <w:t>Реализация мероприятий, направленных на  реализацию инициативного проекта «Я планирую бюджет».</w:t>
      </w:r>
    </w:p>
    <w:p w:rsidR="009A6AB4" w:rsidRPr="001730F9" w:rsidRDefault="009A6AB4" w:rsidP="009A6AB4">
      <w:pPr>
        <w:pStyle w:val="1"/>
        <w:rPr>
          <w:rFonts w:ascii="Times New Roman" w:hAnsi="Times New Roman" w:cs="Times New Roman"/>
          <w:b/>
          <w:sz w:val="24"/>
          <w:szCs w:val="24"/>
        </w:rPr>
      </w:pPr>
    </w:p>
    <w:p w:rsidR="009A6AB4" w:rsidRPr="001730F9" w:rsidRDefault="009A6AB4" w:rsidP="009A6AB4">
      <w:pPr>
        <w:pStyle w:val="1"/>
        <w:rPr>
          <w:rFonts w:ascii="Times New Roman" w:hAnsi="Times New Roman" w:cs="Times New Roman"/>
          <w:b/>
          <w:sz w:val="24"/>
          <w:szCs w:val="24"/>
        </w:rPr>
      </w:pPr>
      <w:r w:rsidRPr="001730F9">
        <w:rPr>
          <w:rFonts w:ascii="Times New Roman" w:hAnsi="Times New Roman" w:cs="Times New Roman"/>
          <w:b/>
          <w:sz w:val="24"/>
          <w:szCs w:val="24"/>
        </w:rPr>
        <w:t xml:space="preserve">  3. Целевые показатели, характеризующие ожидаемые результаты реализации программы</w:t>
      </w:r>
    </w:p>
    <w:p w:rsidR="009A6AB4" w:rsidRPr="001730F9" w:rsidRDefault="009A6AB4" w:rsidP="009A6AB4">
      <w:pPr>
        <w:pStyle w:val="1"/>
        <w:ind w:left="1080"/>
        <w:jc w:val="center"/>
        <w:rPr>
          <w:rFonts w:ascii="Times New Roman" w:hAnsi="Times New Roman" w:cs="Times New Roman"/>
          <w:b/>
          <w:sz w:val="16"/>
          <w:szCs w:val="16"/>
        </w:rPr>
      </w:pPr>
    </w:p>
    <w:tbl>
      <w:tblPr>
        <w:tblW w:w="9462" w:type="dxa"/>
        <w:tblInd w:w="3" w:type="dxa"/>
        <w:tblLayout w:type="fixed"/>
        <w:tblLook w:val="01E0" w:firstRow="1" w:lastRow="1" w:firstColumn="1" w:lastColumn="1" w:noHBand="0" w:noVBand="0"/>
      </w:tblPr>
      <w:tblGrid>
        <w:gridCol w:w="528"/>
        <w:gridCol w:w="3444"/>
        <w:gridCol w:w="767"/>
        <w:gridCol w:w="771"/>
        <w:gridCol w:w="770"/>
        <w:gridCol w:w="773"/>
        <w:gridCol w:w="774"/>
        <w:gridCol w:w="774"/>
        <w:gridCol w:w="861"/>
      </w:tblGrid>
      <w:tr w:rsidR="009A6AB4" w:rsidRPr="001730F9" w:rsidTr="00896C30">
        <w:trPr>
          <w:trHeight w:val="1118"/>
        </w:trPr>
        <w:tc>
          <w:tcPr>
            <w:tcW w:w="52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rPr>
              <w:t>№</w:t>
            </w:r>
            <w:r w:rsidRPr="001730F9">
              <w:rPr>
                <w:bCs/>
                <w:sz w:val="24"/>
                <w:szCs w:val="24"/>
              </w:rPr>
              <w:t xml:space="preserve"> </w:t>
            </w:r>
            <w:proofErr w:type="gramStart"/>
            <w:r w:rsidRPr="001730F9">
              <w:rPr>
                <w:bCs/>
              </w:rPr>
              <w:t>п</w:t>
            </w:r>
            <w:proofErr w:type="gramEnd"/>
            <w:r w:rsidRPr="001730F9">
              <w:rPr>
                <w:bCs/>
              </w:rPr>
              <w:t>/п</w:t>
            </w:r>
          </w:p>
        </w:tc>
        <w:tc>
          <w:tcPr>
            <w:tcW w:w="344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rPr>
            </w:pPr>
            <w:r w:rsidRPr="001730F9">
              <w:rPr>
                <w:bCs/>
              </w:rPr>
              <w:t>Выполнение</w:t>
            </w:r>
          </w:p>
          <w:p w:rsidR="009A6AB4" w:rsidRPr="001730F9" w:rsidRDefault="009A6AB4" w:rsidP="00896C30">
            <w:pPr>
              <w:widowControl w:val="0"/>
              <w:jc w:val="both"/>
              <w:rPr>
                <w:bCs/>
              </w:rPr>
            </w:pPr>
            <w:r w:rsidRPr="001730F9">
              <w:rPr>
                <w:bCs/>
              </w:rPr>
              <w:t>МП</w:t>
            </w:r>
          </w:p>
          <w:p w:rsidR="009A6AB4" w:rsidRPr="001730F9" w:rsidRDefault="009A6AB4" w:rsidP="00896C30">
            <w:pPr>
              <w:widowControl w:val="0"/>
              <w:jc w:val="both"/>
              <w:rPr>
                <w:bCs/>
                <w:sz w:val="24"/>
                <w:szCs w:val="24"/>
              </w:rPr>
            </w:pPr>
            <w:r w:rsidRPr="001730F9">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center"/>
              <w:rPr>
                <w:bCs/>
                <w:iCs/>
                <w:sz w:val="24"/>
                <w:szCs w:val="24"/>
              </w:rPr>
            </w:pPr>
            <w:r w:rsidRPr="001730F9">
              <w:rPr>
                <w:bCs/>
                <w:iCs/>
                <w:sz w:val="24"/>
                <w:szCs w:val="24"/>
              </w:rPr>
              <w:t>Плановые значения целевых индикаторов,</w:t>
            </w:r>
          </w:p>
          <w:p w:rsidR="009A6AB4" w:rsidRPr="001730F9" w:rsidRDefault="009A6AB4" w:rsidP="00896C30">
            <w:pPr>
              <w:widowControl w:val="0"/>
              <w:jc w:val="center"/>
              <w:rPr>
                <w:bCs/>
                <w:iCs/>
                <w:sz w:val="24"/>
                <w:szCs w:val="24"/>
              </w:rPr>
            </w:pPr>
            <w:r w:rsidRPr="001730F9">
              <w:rPr>
                <w:bCs/>
                <w:iCs/>
                <w:sz w:val="24"/>
                <w:szCs w:val="24"/>
              </w:rPr>
              <w:t>годы / суммы</w:t>
            </w:r>
          </w:p>
        </w:tc>
      </w:tr>
      <w:tr w:rsidR="009A6AB4" w:rsidRPr="001730F9" w:rsidTr="00896C30">
        <w:trPr>
          <w:trHeight w:val="638"/>
        </w:trPr>
        <w:tc>
          <w:tcPr>
            <w:tcW w:w="528" w:type="dxa"/>
            <w:vMerge w:val="restart"/>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24"/>
                <w:szCs w:val="24"/>
              </w:rPr>
            </w:pPr>
            <w:r w:rsidRPr="001730F9">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1730F9">
              <w:rPr>
                <w:sz w:val="24"/>
                <w:szCs w:val="24"/>
              </w:rPr>
              <w:t xml:space="preserve"> (%)</w:t>
            </w:r>
            <w:proofErr w:type="gramEnd"/>
          </w:p>
        </w:tc>
        <w:tc>
          <w:tcPr>
            <w:tcW w:w="7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2020 год</w:t>
            </w:r>
          </w:p>
        </w:tc>
      </w:tr>
      <w:tr w:rsidR="009A6AB4" w:rsidRPr="001730F9" w:rsidTr="00896C30">
        <w:trPr>
          <w:trHeight w:val="638"/>
        </w:trPr>
        <w:tc>
          <w:tcPr>
            <w:tcW w:w="528" w:type="dxa"/>
            <w:vMerge/>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39</w:t>
            </w:r>
          </w:p>
        </w:tc>
      </w:tr>
      <w:tr w:rsidR="009A6AB4" w:rsidRPr="001730F9" w:rsidTr="00896C30">
        <w:trPr>
          <w:trHeight w:val="553"/>
        </w:trPr>
        <w:tc>
          <w:tcPr>
            <w:tcW w:w="528" w:type="dxa"/>
            <w:vMerge/>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2026 год</w:t>
            </w:r>
          </w:p>
        </w:tc>
      </w:tr>
      <w:tr w:rsidR="009A6AB4" w:rsidRPr="001730F9" w:rsidTr="00896C30">
        <w:trPr>
          <w:trHeight w:val="561"/>
        </w:trPr>
        <w:tc>
          <w:tcPr>
            <w:tcW w:w="528" w:type="dxa"/>
            <w:vMerge/>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both"/>
              <w:rPr>
                <w:bCs/>
                <w:sz w:val="24"/>
                <w:szCs w:val="24"/>
              </w:rPr>
            </w:pPr>
            <w:r w:rsidRPr="001730F9">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53</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55</w:t>
            </w:r>
          </w:p>
        </w:tc>
        <w:tc>
          <w:tcPr>
            <w:tcW w:w="7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56</w:t>
            </w:r>
          </w:p>
        </w:tc>
        <w:tc>
          <w:tcPr>
            <w:tcW w:w="8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58</w:t>
            </w:r>
          </w:p>
        </w:tc>
      </w:tr>
      <w:tr w:rsidR="009A6AB4" w:rsidRPr="001730F9" w:rsidTr="00896C30">
        <w:trPr>
          <w:trHeight w:val="869"/>
        </w:trPr>
        <w:tc>
          <w:tcPr>
            <w:tcW w:w="528" w:type="dxa"/>
            <w:vMerge w:val="restart"/>
            <w:tcBorders>
              <w:top w:val="single" w:sz="4" w:space="0" w:color="000000"/>
              <w:left w:val="single" w:sz="4"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9A6AB4" w:rsidRPr="001730F9" w:rsidRDefault="009A6AB4" w:rsidP="00896C30">
            <w:pPr>
              <w:widowControl w:val="0"/>
              <w:jc w:val="both"/>
              <w:rPr>
                <w:sz w:val="24"/>
                <w:szCs w:val="24"/>
              </w:rPr>
            </w:pPr>
          </w:p>
          <w:p w:rsidR="009A6AB4" w:rsidRPr="001730F9" w:rsidRDefault="009A6AB4" w:rsidP="00896C30">
            <w:pPr>
              <w:widowControl w:val="0"/>
              <w:jc w:val="both"/>
              <w:rPr>
                <w:sz w:val="24"/>
                <w:szCs w:val="24"/>
              </w:rPr>
            </w:pPr>
          </w:p>
          <w:p w:rsidR="009A6AB4" w:rsidRPr="001730F9" w:rsidRDefault="009A6AB4" w:rsidP="00896C30">
            <w:pPr>
              <w:widowControl w:val="0"/>
              <w:jc w:val="both"/>
              <w:rPr>
                <w:sz w:val="24"/>
                <w:szCs w:val="24"/>
              </w:rPr>
            </w:pPr>
            <w:r w:rsidRPr="001730F9">
              <w:rPr>
                <w:sz w:val="24"/>
                <w:szCs w:val="24"/>
              </w:rPr>
              <w:t>Удельный вес молодежи в возрасте от 14 до 35 лет, участвующей во всех видах организованного досуга</w:t>
            </w:r>
            <w:proofErr w:type="gramStart"/>
            <w:r w:rsidRPr="001730F9">
              <w:rPr>
                <w:sz w:val="24"/>
                <w:szCs w:val="24"/>
              </w:rPr>
              <w:t xml:space="preserve"> (%)</w:t>
            </w:r>
            <w:proofErr w:type="gramEnd"/>
          </w:p>
          <w:p w:rsidR="009A6AB4" w:rsidRPr="001730F9" w:rsidRDefault="009A6AB4" w:rsidP="00896C30">
            <w:pPr>
              <w:widowControl w:val="0"/>
              <w:jc w:val="both"/>
              <w:rPr>
                <w:sz w:val="24"/>
                <w:szCs w:val="24"/>
              </w:rPr>
            </w:pPr>
          </w:p>
          <w:p w:rsidR="009A6AB4" w:rsidRPr="001730F9" w:rsidRDefault="009A6AB4" w:rsidP="00896C30">
            <w:pPr>
              <w:widowControl w:val="0"/>
              <w:jc w:val="both"/>
              <w:rPr>
                <w:sz w:val="24"/>
                <w:szCs w:val="24"/>
              </w:rPr>
            </w:pPr>
          </w:p>
        </w:tc>
        <w:tc>
          <w:tcPr>
            <w:tcW w:w="767" w:type="dxa"/>
            <w:tcBorders>
              <w:top w:val="single" w:sz="4"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2020 год</w:t>
            </w:r>
          </w:p>
        </w:tc>
      </w:tr>
      <w:tr w:rsidR="009A6AB4" w:rsidRPr="001730F9" w:rsidTr="00896C30">
        <w:trPr>
          <w:trHeight w:val="663"/>
        </w:trPr>
        <w:tc>
          <w:tcPr>
            <w:tcW w:w="528" w:type="dxa"/>
            <w:vMerge/>
            <w:tcBorders>
              <w:top w:val="single" w:sz="6" w:space="0" w:color="000000"/>
              <w:left w:val="single" w:sz="4"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A6AB4" w:rsidRPr="001730F9" w:rsidRDefault="009A6AB4" w:rsidP="00896C3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76</w:t>
            </w:r>
          </w:p>
        </w:tc>
      </w:tr>
      <w:tr w:rsidR="009A6AB4" w:rsidRPr="001730F9" w:rsidTr="00896C30">
        <w:trPr>
          <w:trHeight w:val="559"/>
        </w:trPr>
        <w:tc>
          <w:tcPr>
            <w:tcW w:w="528" w:type="dxa"/>
            <w:vMerge/>
            <w:tcBorders>
              <w:top w:val="single" w:sz="6" w:space="0" w:color="000000"/>
              <w:left w:val="single" w:sz="4"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A6AB4" w:rsidRPr="001730F9" w:rsidRDefault="009A6AB4" w:rsidP="00896C3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2026 год</w:t>
            </w:r>
          </w:p>
        </w:tc>
      </w:tr>
      <w:tr w:rsidR="009A6AB4" w:rsidRPr="001730F9" w:rsidTr="00896C30">
        <w:trPr>
          <w:trHeight w:val="553"/>
        </w:trPr>
        <w:tc>
          <w:tcPr>
            <w:tcW w:w="528" w:type="dxa"/>
            <w:vMerge/>
            <w:tcBorders>
              <w:top w:val="single" w:sz="6" w:space="0" w:color="000000"/>
              <w:left w:val="single" w:sz="4"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A6AB4" w:rsidRPr="001730F9" w:rsidRDefault="009A6AB4" w:rsidP="00896C3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76</w:t>
            </w:r>
          </w:p>
        </w:tc>
        <w:tc>
          <w:tcPr>
            <w:tcW w:w="770"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77</w:t>
            </w:r>
          </w:p>
        </w:tc>
        <w:tc>
          <w:tcPr>
            <w:tcW w:w="773"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84,7</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85</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86</w:t>
            </w:r>
          </w:p>
        </w:tc>
        <w:tc>
          <w:tcPr>
            <w:tcW w:w="861" w:type="dxa"/>
            <w:tcBorders>
              <w:top w:val="single" w:sz="6" w:space="0" w:color="000000"/>
              <w:left w:val="single" w:sz="6" w:space="0" w:color="000000"/>
              <w:bottom w:val="single" w:sz="6"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87</w:t>
            </w:r>
          </w:p>
        </w:tc>
      </w:tr>
      <w:tr w:rsidR="009A6AB4" w:rsidRPr="001730F9" w:rsidTr="00896C30">
        <w:trPr>
          <w:trHeight w:val="553"/>
        </w:trPr>
        <w:tc>
          <w:tcPr>
            <w:tcW w:w="528" w:type="dxa"/>
            <w:vMerge w:val="restart"/>
            <w:tcBorders>
              <w:top w:val="single" w:sz="6" w:space="0" w:color="000000"/>
              <w:left w:val="single" w:sz="4"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3</w:t>
            </w:r>
          </w:p>
        </w:tc>
        <w:tc>
          <w:tcPr>
            <w:tcW w:w="3444" w:type="dxa"/>
            <w:vMerge w:val="restart"/>
            <w:tcBorders>
              <w:top w:val="single" w:sz="6" w:space="0" w:color="000000"/>
              <w:left w:val="single" w:sz="6" w:space="0" w:color="000000"/>
              <w:right w:val="single" w:sz="6" w:space="0" w:color="000000"/>
            </w:tcBorders>
          </w:tcPr>
          <w:p w:rsidR="009A6AB4" w:rsidRPr="001730F9" w:rsidRDefault="009A6AB4" w:rsidP="00896C30">
            <w:pPr>
              <w:widowControl w:val="0"/>
              <w:jc w:val="both"/>
              <w:rPr>
                <w:sz w:val="24"/>
                <w:szCs w:val="24"/>
              </w:rPr>
            </w:pPr>
          </w:p>
          <w:p w:rsidR="009A6AB4" w:rsidRPr="001730F9" w:rsidRDefault="009A6AB4" w:rsidP="00896C30">
            <w:pPr>
              <w:widowControl w:val="0"/>
              <w:rPr>
                <w:sz w:val="24"/>
                <w:szCs w:val="24"/>
              </w:rPr>
            </w:pPr>
            <w:r w:rsidRPr="001730F9">
              <w:rPr>
                <w:sz w:val="24"/>
                <w:szCs w:val="24"/>
              </w:rPr>
              <w:t xml:space="preserve">Количество реализованных </w:t>
            </w:r>
            <w:r w:rsidRPr="001730F9">
              <w:rPr>
                <w:sz w:val="24"/>
                <w:szCs w:val="24"/>
              </w:rPr>
              <w:lastRenderedPageBreak/>
              <w:t xml:space="preserve">проектов, в рамках инициативного проекта «Я планирую бюджет» </w:t>
            </w:r>
          </w:p>
        </w:tc>
        <w:tc>
          <w:tcPr>
            <w:tcW w:w="767"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2015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2016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2017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2018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sz w:val="24"/>
                <w:szCs w:val="24"/>
              </w:rPr>
            </w:pPr>
            <w:r w:rsidRPr="001730F9">
              <w:rPr>
                <w:sz w:val="24"/>
                <w:szCs w:val="24"/>
              </w:rPr>
              <w:t>2019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9A6AB4" w:rsidRPr="001730F9" w:rsidRDefault="009A6AB4" w:rsidP="00896C30">
            <w:pPr>
              <w:widowControl w:val="0"/>
              <w:jc w:val="both"/>
              <w:rPr>
                <w:sz w:val="24"/>
                <w:szCs w:val="24"/>
              </w:rPr>
            </w:pPr>
            <w:r w:rsidRPr="001730F9">
              <w:rPr>
                <w:sz w:val="24"/>
                <w:szCs w:val="24"/>
              </w:rPr>
              <w:t>2020 год</w:t>
            </w:r>
          </w:p>
        </w:tc>
      </w:tr>
      <w:tr w:rsidR="009A6AB4" w:rsidRPr="001730F9" w:rsidTr="00896C30">
        <w:trPr>
          <w:trHeight w:val="553"/>
        </w:trPr>
        <w:tc>
          <w:tcPr>
            <w:tcW w:w="528" w:type="dxa"/>
            <w:vMerge/>
            <w:tcBorders>
              <w:left w:val="single" w:sz="4" w:space="0" w:color="000000"/>
              <w:right w:val="single" w:sz="6" w:space="0" w:color="000000"/>
            </w:tcBorders>
            <w:vAlign w:val="center"/>
          </w:tcPr>
          <w:p w:rsidR="009A6AB4" w:rsidRPr="001730F9" w:rsidRDefault="009A6AB4" w:rsidP="00896C30">
            <w:pPr>
              <w:widowControl w:val="0"/>
              <w:jc w:val="both"/>
              <w:rPr>
                <w:sz w:val="24"/>
                <w:szCs w:val="24"/>
              </w:rPr>
            </w:pPr>
          </w:p>
        </w:tc>
        <w:tc>
          <w:tcPr>
            <w:tcW w:w="3444" w:type="dxa"/>
            <w:vMerge/>
            <w:tcBorders>
              <w:left w:val="single" w:sz="6" w:space="0" w:color="000000"/>
              <w:bottom w:val="single" w:sz="4" w:space="0" w:color="000000"/>
              <w:right w:val="single" w:sz="6" w:space="0" w:color="000000"/>
            </w:tcBorders>
          </w:tcPr>
          <w:p w:rsidR="009A6AB4" w:rsidRPr="001730F9" w:rsidRDefault="009A6AB4" w:rsidP="00896C30">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0"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3"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c>
          <w:tcPr>
            <w:tcW w:w="861" w:type="dxa"/>
            <w:tcBorders>
              <w:top w:val="single" w:sz="6" w:space="0" w:color="000000"/>
              <w:left w:val="single" w:sz="6"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r>
      <w:tr w:rsidR="009A6AB4" w:rsidRPr="001730F9" w:rsidTr="00896C30">
        <w:trPr>
          <w:trHeight w:val="553"/>
        </w:trPr>
        <w:tc>
          <w:tcPr>
            <w:tcW w:w="528" w:type="dxa"/>
            <w:vMerge/>
            <w:tcBorders>
              <w:left w:val="single" w:sz="4" w:space="0" w:color="000000"/>
              <w:right w:val="single" w:sz="6" w:space="0" w:color="000000"/>
            </w:tcBorders>
            <w:vAlign w:val="center"/>
          </w:tcPr>
          <w:p w:rsidR="009A6AB4" w:rsidRPr="001730F9" w:rsidRDefault="009A6AB4" w:rsidP="00896C30">
            <w:pPr>
              <w:widowControl w:val="0"/>
              <w:jc w:val="both"/>
              <w:rPr>
                <w:sz w:val="24"/>
                <w:szCs w:val="24"/>
              </w:rPr>
            </w:pPr>
          </w:p>
        </w:tc>
        <w:tc>
          <w:tcPr>
            <w:tcW w:w="3444" w:type="dxa"/>
            <w:vMerge/>
            <w:tcBorders>
              <w:left w:val="single" w:sz="6" w:space="0" w:color="000000"/>
              <w:right w:val="single" w:sz="6" w:space="0" w:color="000000"/>
            </w:tcBorders>
          </w:tcPr>
          <w:p w:rsidR="009A6AB4" w:rsidRPr="001730F9" w:rsidRDefault="009A6AB4" w:rsidP="00896C3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2026 год</w:t>
            </w:r>
          </w:p>
        </w:tc>
      </w:tr>
      <w:tr w:rsidR="009A6AB4" w:rsidRPr="001730F9" w:rsidTr="00896C30">
        <w:trPr>
          <w:trHeight w:val="553"/>
        </w:trPr>
        <w:tc>
          <w:tcPr>
            <w:tcW w:w="528" w:type="dxa"/>
            <w:vMerge/>
            <w:tcBorders>
              <w:left w:val="single" w:sz="4" w:space="0" w:color="000000"/>
              <w:bottom w:val="single" w:sz="4" w:space="0" w:color="000000"/>
              <w:right w:val="single" w:sz="6" w:space="0" w:color="000000"/>
            </w:tcBorders>
            <w:vAlign w:val="center"/>
          </w:tcPr>
          <w:p w:rsidR="009A6AB4" w:rsidRPr="001730F9" w:rsidRDefault="009A6AB4" w:rsidP="00896C30">
            <w:pPr>
              <w:widowControl w:val="0"/>
              <w:jc w:val="both"/>
              <w:rPr>
                <w:sz w:val="24"/>
                <w:szCs w:val="24"/>
              </w:rPr>
            </w:pPr>
          </w:p>
        </w:tc>
        <w:tc>
          <w:tcPr>
            <w:tcW w:w="3444" w:type="dxa"/>
            <w:tcBorders>
              <w:left w:val="single" w:sz="6" w:space="0" w:color="000000"/>
              <w:bottom w:val="single" w:sz="4" w:space="0" w:color="000000"/>
              <w:right w:val="single" w:sz="6" w:space="0" w:color="000000"/>
            </w:tcBorders>
          </w:tcPr>
          <w:p w:rsidR="009A6AB4" w:rsidRPr="001730F9" w:rsidRDefault="009A6AB4" w:rsidP="00896C30">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0"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widowControl w:val="0"/>
              <w:jc w:val="both"/>
              <w:rPr>
                <w:bCs/>
                <w:sz w:val="24"/>
                <w:szCs w:val="24"/>
              </w:rPr>
            </w:pPr>
            <w:r w:rsidRPr="001730F9">
              <w:rPr>
                <w:bCs/>
                <w:sz w:val="24"/>
                <w:szCs w:val="24"/>
              </w:rPr>
              <w:t>-</w:t>
            </w:r>
          </w:p>
        </w:tc>
        <w:tc>
          <w:tcPr>
            <w:tcW w:w="773"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1</w:t>
            </w:r>
          </w:p>
        </w:tc>
        <w:tc>
          <w:tcPr>
            <w:tcW w:w="774"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4" w:space="0" w:color="000000"/>
              <w:right w:val="single" w:sz="6"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c>
          <w:tcPr>
            <w:tcW w:w="861" w:type="dxa"/>
            <w:tcBorders>
              <w:top w:val="single" w:sz="6" w:space="0" w:color="000000"/>
              <w:left w:val="single" w:sz="6" w:space="0" w:color="000000"/>
              <w:bottom w:val="single" w:sz="4" w:space="0" w:color="000000"/>
              <w:right w:val="single" w:sz="4" w:space="0" w:color="000000"/>
            </w:tcBorders>
            <w:vAlign w:val="center"/>
          </w:tcPr>
          <w:p w:rsidR="009A6AB4" w:rsidRPr="001730F9" w:rsidRDefault="009A6AB4" w:rsidP="00896C30">
            <w:pPr>
              <w:pStyle w:val="ConsPlusCell"/>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w:t>
            </w:r>
          </w:p>
        </w:tc>
      </w:tr>
    </w:tbl>
    <w:p w:rsidR="009A6AB4" w:rsidRPr="001730F9" w:rsidRDefault="009A6AB4" w:rsidP="009A6AB4">
      <w:pPr>
        <w:pStyle w:val="aa"/>
        <w:spacing w:after="0" w:line="240" w:lineRule="auto"/>
        <w:ind w:left="426"/>
        <w:jc w:val="both"/>
        <w:rPr>
          <w:rFonts w:ascii="Times New Roman" w:hAnsi="Times New Roman"/>
          <w:sz w:val="24"/>
          <w:szCs w:val="24"/>
        </w:rPr>
      </w:pPr>
    </w:p>
    <w:p w:rsidR="009A6AB4" w:rsidRPr="001730F9" w:rsidRDefault="009A6AB4" w:rsidP="009A6AB4">
      <w:pPr>
        <w:pStyle w:val="aa"/>
        <w:spacing w:after="0" w:line="240" w:lineRule="auto"/>
        <w:ind w:left="426"/>
        <w:jc w:val="both"/>
        <w:rPr>
          <w:rFonts w:ascii="Times New Roman" w:hAnsi="Times New Roman"/>
          <w:sz w:val="24"/>
          <w:szCs w:val="24"/>
        </w:rPr>
      </w:pPr>
      <w:r w:rsidRPr="001730F9">
        <w:rPr>
          <w:rFonts w:ascii="Times New Roman" w:hAnsi="Times New Roman"/>
          <w:sz w:val="24"/>
          <w:szCs w:val="24"/>
        </w:rPr>
        <w:t>Методика расчета целевых показателей</w:t>
      </w:r>
    </w:p>
    <w:p w:rsidR="009A6AB4" w:rsidRPr="001730F9" w:rsidRDefault="009A6AB4" w:rsidP="009A6AB4">
      <w:pPr>
        <w:pStyle w:val="aa"/>
        <w:spacing w:after="0" w:line="240" w:lineRule="auto"/>
        <w:ind w:left="426"/>
        <w:jc w:val="both"/>
        <w:rPr>
          <w:rFonts w:ascii="Times New Roman" w:hAnsi="Times New Roman"/>
          <w:sz w:val="24"/>
          <w:szCs w:val="24"/>
        </w:rPr>
      </w:pPr>
    </w:p>
    <w:p w:rsidR="009A6AB4" w:rsidRPr="001730F9" w:rsidRDefault="009A6AB4" w:rsidP="009A6AB4">
      <w:pPr>
        <w:pStyle w:val="aa"/>
        <w:numPr>
          <w:ilvl w:val="0"/>
          <w:numId w:val="3"/>
        </w:numPr>
        <w:spacing w:after="0" w:line="240" w:lineRule="auto"/>
        <w:ind w:left="426" w:hanging="426"/>
        <w:jc w:val="both"/>
        <w:rPr>
          <w:rFonts w:ascii="Times New Roman" w:hAnsi="Times New Roman"/>
          <w:sz w:val="24"/>
          <w:szCs w:val="24"/>
        </w:rPr>
      </w:pPr>
      <w:r w:rsidRPr="001730F9">
        <w:rPr>
          <w:rFonts w:ascii="Times New Roman" w:hAnsi="Times New Roman"/>
          <w:sz w:val="24"/>
          <w:szCs w:val="24"/>
        </w:rPr>
        <w:t>Удельный вес населения в возрасте от 3-х лет и старше, систематически занимающегося физической культурой и спортом</w:t>
      </w:r>
      <w:proofErr w:type="gramStart"/>
      <w:r w:rsidRPr="001730F9">
        <w:rPr>
          <w:rFonts w:ascii="Times New Roman" w:hAnsi="Times New Roman"/>
          <w:sz w:val="24"/>
          <w:szCs w:val="24"/>
        </w:rPr>
        <w:t xml:space="preserve"> (%).</w:t>
      </w:r>
      <w:proofErr w:type="gramEnd"/>
    </w:p>
    <w:p w:rsidR="009A6AB4" w:rsidRPr="001730F9" w:rsidRDefault="009A6AB4" w:rsidP="009A6AB4">
      <w:pPr>
        <w:pStyle w:val="aa"/>
        <w:spacing w:after="0" w:line="240" w:lineRule="auto"/>
        <w:ind w:left="426"/>
        <w:jc w:val="both"/>
        <w:rPr>
          <w:rFonts w:ascii="Times New Roman" w:hAnsi="Times New Roman"/>
          <w:sz w:val="24"/>
          <w:szCs w:val="24"/>
        </w:rPr>
      </w:pPr>
      <w:r w:rsidRPr="001730F9">
        <w:rPr>
          <w:rFonts w:ascii="Times New Roman" w:hAnsi="Times New Roman"/>
          <w:sz w:val="24"/>
          <w:szCs w:val="24"/>
        </w:rPr>
        <w:t>Единица измерения - процент.</w:t>
      </w:r>
    </w:p>
    <w:p w:rsidR="009A6AB4" w:rsidRPr="001730F9" w:rsidRDefault="009A6AB4" w:rsidP="009A6AB4">
      <w:pPr>
        <w:pStyle w:val="aa"/>
        <w:spacing w:after="0" w:line="240" w:lineRule="auto"/>
        <w:ind w:left="0"/>
        <w:jc w:val="both"/>
        <w:rPr>
          <w:rFonts w:ascii="Times New Roman" w:hAnsi="Times New Roman"/>
          <w:sz w:val="24"/>
          <w:szCs w:val="24"/>
        </w:rPr>
      </w:pPr>
      <w:r w:rsidRPr="001730F9">
        <w:rPr>
          <w:rFonts w:ascii="Times New Roman" w:hAnsi="Times New Roman"/>
          <w:sz w:val="24"/>
          <w:szCs w:val="24"/>
        </w:rPr>
        <w:t xml:space="preserve">       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9A6AB4" w:rsidRPr="001730F9" w:rsidRDefault="009A6AB4" w:rsidP="009A6AB4">
      <w:pPr>
        <w:jc w:val="both"/>
        <w:rPr>
          <w:sz w:val="24"/>
          <w:szCs w:val="24"/>
        </w:rPr>
      </w:pPr>
      <w:r w:rsidRPr="001730F9">
        <w:rPr>
          <w:sz w:val="24"/>
          <w:szCs w:val="24"/>
        </w:rPr>
        <w:t>Целевой индикатор рассчитывается по формуле</w:t>
      </w:r>
      <w:proofErr w:type="gramStart"/>
      <w:r w:rsidRPr="001730F9">
        <w:rPr>
          <w:sz w:val="24"/>
          <w:szCs w:val="24"/>
        </w:rPr>
        <w:t>:</w:t>
      </w:r>
      <w:proofErr w:type="gramEnd"/>
    </w:p>
    <w:p w:rsidR="009A6AB4" w:rsidRPr="001730F9" w:rsidRDefault="009A6AB4" w:rsidP="009A6AB4">
      <w:pPr>
        <w:pStyle w:val="aa"/>
        <w:tabs>
          <w:tab w:val="left" w:pos="3450"/>
        </w:tabs>
        <w:spacing w:after="0" w:line="240" w:lineRule="auto"/>
        <w:jc w:val="both"/>
        <w:rPr>
          <w:rFonts w:ascii="Times New Roman" w:hAnsi="Times New Roman"/>
          <w:sz w:val="24"/>
          <w:szCs w:val="24"/>
        </w:rPr>
      </w:pPr>
      <w:r>
        <w:rPr>
          <w:noProof/>
        </w:rPr>
        <w:drawing>
          <wp:inline distT="0" distB="0" distL="0" distR="0">
            <wp:extent cx="1255395" cy="450850"/>
            <wp:effectExtent l="19050" t="0" r="190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1255395" cy="450850"/>
                    </a:xfrm>
                    <a:prstGeom prst="rect">
                      <a:avLst/>
                    </a:prstGeom>
                    <a:noFill/>
                    <a:ln w="9525">
                      <a:noFill/>
                      <a:miter lim="800000"/>
                      <a:headEnd/>
                      <a:tailEnd/>
                    </a:ln>
                  </pic:spPr>
                </pic:pic>
              </a:graphicData>
            </a:graphic>
          </wp:inline>
        </w:drawing>
      </w:r>
      <w:r w:rsidRPr="001730F9">
        <w:rPr>
          <w:rFonts w:ascii="Times New Roman" w:hAnsi="Times New Roman"/>
          <w:sz w:val="24"/>
          <w:szCs w:val="24"/>
        </w:rPr>
        <w:t>, где:</w:t>
      </w:r>
    </w:p>
    <w:p w:rsidR="009A6AB4" w:rsidRPr="001730F9" w:rsidRDefault="009A6AB4" w:rsidP="009A6AB4">
      <w:pPr>
        <w:pStyle w:val="aa"/>
        <w:spacing w:after="0" w:line="240" w:lineRule="auto"/>
        <w:ind w:left="0"/>
        <w:jc w:val="both"/>
        <w:rPr>
          <w:rFonts w:ascii="Times New Roman" w:hAnsi="Times New Roman"/>
          <w:sz w:val="24"/>
          <w:szCs w:val="24"/>
        </w:rPr>
      </w:pPr>
      <w:r w:rsidRPr="001730F9">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9A6AB4" w:rsidRPr="001730F9" w:rsidRDefault="009A6AB4" w:rsidP="009A6AB4">
      <w:pPr>
        <w:pStyle w:val="aa"/>
        <w:spacing w:after="0" w:line="240" w:lineRule="auto"/>
        <w:ind w:left="0"/>
        <w:jc w:val="both"/>
        <w:rPr>
          <w:rFonts w:ascii="Times New Roman" w:hAnsi="Times New Roman"/>
          <w:sz w:val="24"/>
          <w:szCs w:val="24"/>
        </w:rPr>
      </w:pPr>
      <w:proofErr w:type="spellStart"/>
      <w:r w:rsidRPr="001730F9">
        <w:rPr>
          <w:rFonts w:ascii="Times New Roman" w:hAnsi="Times New Roman"/>
          <w:sz w:val="24"/>
          <w:szCs w:val="24"/>
        </w:rPr>
        <w:t>Нс</w:t>
      </w:r>
      <w:proofErr w:type="spellEnd"/>
      <w:r w:rsidRPr="001730F9">
        <w:rPr>
          <w:rFonts w:ascii="Times New Roman" w:hAnsi="Times New Roman"/>
          <w:sz w:val="24"/>
          <w:szCs w:val="24"/>
        </w:rPr>
        <w:t xml:space="preserve">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9A6AB4" w:rsidRPr="001730F9" w:rsidRDefault="009A6AB4" w:rsidP="009A6AB4">
      <w:pPr>
        <w:pStyle w:val="aa"/>
        <w:spacing w:after="0" w:line="240" w:lineRule="auto"/>
        <w:ind w:left="0"/>
        <w:jc w:val="both"/>
        <w:rPr>
          <w:rFonts w:ascii="Times New Roman" w:hAnsi="Times New Roman"/>
          <w:sz w:val="24"/>
          <w:szCs w:val="24"/>
        </w:rPr>
      </w:pPr>
      <w:r w:rsidRPr="001730F9">
        <w:rPr>
          <w:rFonts w:ascii="Times New Roman" w:hAnsi="Times New Roman"/>
          <w:sz w:val="24"/>
          <w:szCs w:val="24"/>
        </w:rPr>
        <w:t>Ч нас</w:t>
      </w:r>
      <w:proofErr w:type="gramStart"/>
      <w:r w:rsidRPr="001730F9">
        <w:rPr>
          <w:rFonts w:ascii="Times New Roman" w:hAnsi="Times New Roman"/>
          <w:sz w:val="24"/>
          <w:szCs w:val="24"/>
        </w:rPr>
        <w:t>.</w:t>
      </w:r>
      <w:proofErr w:type="gramEnd"/>
      <w:r w:rsidRPr="001730F9">
        <w:rPr>
          <w:rFonts w:ascii="Times New Roman" w:hAnsi="Times New Roman"/>
          <w:sz w:val="24"/>
          <w:szCs w:val="24"/>
        </w:rPr>
        <w:t xml:space="preserve"> - </w:t>
      </w:r>
      <w:proofErr w:type="gramStart"/>
      <w:r w:rsidRPr="001730F9">
        <w:rPr>
          <w:rFonts w:ascii="Times New Roman" w:hAnsi="Times New Roman"/>
          <w:sz w:val="24"/>
          <w:szCs w:val="24"/>
        </w:rPr>
        <w:t>ч</w:t>
      </w:r>
      <w:proofErr w:type="gramEnd"/>
      <w:r w:rsidRPr="001730F9">
        <w:rPr>
          <w:rFonts w:ascii="Times New Roman" w:hAnsi="Times New Roman"/>
          <w:sz w:val="24"/>
          <w:szCs w:val="24"/>
        </w:rPr>
        <w:t>исленность населения Сосновоборского городского округа (человек) в возрасте от 3-х лет и старше.</w:t>
      </w:r>
    </w:p>
    <w:p w:rsidR="009A6AB4" w:rsidRPr="001730F9" w:rsidRDefault="009A6AB4" w:rsidP="009A6AB4">
      <w:pPr>
        <w:pStyle w:val="aa"/>
        <w:spacing w:after="0" w:line="240" w:lineRule="auto"/>
        <w:ind w:left="426"/>
        <w:jc w:val="both"/>
        <w:rPr>
          <w:rFonts w:ascii="Times New Roman" w:hAnsi="Times New Roman"/>
          <w:sz w:val="24"/>
          <w:szCs w:val="24"/>
        </w:rPr>
      </w:pPr>
    </w:p>
    <w:p w:rsidR="009A6AB4" w:rsidRPr="001730F9" w:rsidRDefault="009A6AB4" w:rsidP="009A6AB4">
      <w:pPr>
        <w:pStyle w:val="ConsPlusCell"/>
        <w:numPr>
          <w:ilvl w:val="0"/>
          <w:numId w:val="3"/>
        </w:numPr>
        <w:ind w:left="284" w:hanging="284"/>
        <w:jc w:val="both"/>
        <w:rPr>
          <w:rFonts w:ascii="Times New Roman" w:eastAsia="Times New Roman" w:hAnsi="Times New Roman" w:cs="Times New Roman"/>
          <w:sz w:val="24"/>
          <w:szCs w:val="24"/>
        </w:rPr>
      </w:pPr>
      <w:r w:rsidRPr="001730F9">
        <w:rPr>
          <w:rFonts w:ascii="Times New Roman" w:eastAsia="Times New Roman" w:hAnsi="Times New Roman" w:cs="Times New Roman"/>
          <w:sz w:val="24"/>
          <w:szCs w:val="24"/>
        </w:rPr>
        <w:t xml:space="preserve"> </w:t>
      </w:r>
      <w:r w:rsidRPr="001730F9">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1730F9">
        <w:rPr>
          <w:rFonts w:ascii="Times New Roman" w:eastAsia="Times New Roman" w:hAnsi="Times New Roman" w:cs="Times New Roman"/>
          <w:sz w:val="24"/>
          <w:szCs w:val="24"/>
        </w:rPr>
        <w:t>.</w:t>
      </w:r>
    </w:p>
    <w:p w:rsidR="009A6AB4" w:rsidRPr="001730F9" w:rsidRDefault="009A6AB4" w:rsidP="009A6AB4">
      <w:pPr>
        <w:jc w:val="both"/>
        <w:rPr>
          <w:sz w:val="24"/>
          <w:szCs w:val="24"/>
        </w:rPr>
      </w:pPr>
      <w:r w:rsidRPr="001730F9">
        <w:rPr>
          <w:sz w:val="24"/>
          <w:szCs w:val="24"/>
        </w:rPr>
        <w:t xml:space="preserve">     Единиц измерения – процент.</w:t>
      </w:r>
    </w:p>
    <w:p w:rsidR="009A6AB4" w:rsidRPr="001730F9" w:rsidRDefault="009A6AB4" w:rsidP="009A6AB4">
      <w:pPr>
        <w:ind w:firstLine="284"/>
        <w:jc w:val="both"/>
        <w:rPr>
          <w:sz w:val="24"/>
          <w:szCs w:val="24"/>
        </w:rPr>
      </w:pPr>
      <w:r w:rsidRPr="001730F9">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9A6AB4" w:rsidRPr="001730F9" w:rsidRDefault="009A6AB4" w:rsidP="009A6AB4">
      <w:pPr>
        <w:jc w:val="both"/>
        <w:rPr>
          <w:sz w:val="24"/>
          <w:szCs w:val="24"/>
        </w:rPr>
      </w:pPr>
      <w:r w:rsidRPr="001730F9">
        <w:rPr>
          <w:sz w:val="24"/>
          <w:szCs w:val="24"/>
        </w:rPr>
        <w:t>Целевой индикатор рассчитывается по формуле:</w:t>
      </w:r>
    </w:p>
    <w:p w:rsidR="009A6AB4" w:rsidRPr="001730F9" w:rsidRDefault="00954871" w:rsidP="009A6AB4">
      <w:pPr>
        <w:jc w:val="both"/>
        <w:rPr>
          <w:sz w:val="24"/>
          <w:szCs w:val="24"/>
        </w:rPr>
      </w:pPr>
      <w:r>
        <w:rPr>
          <w:noProof/>
          <w:sz w:val="24"/>
          <w:szCs w:val="24"/>
        </w:rPr>
        <mc:AlternateContent>
          <mc:Choice Requires="wpc">
            <w:drawing>
              <wp:inline distT="0" distB="0" distL="0" distR="0">
                <wp:extent cx="1286510" cy="565785"/>
                <wp:effectExtent l="0" t="0" r="0" b="0"/>
                <wp:docPr id="11"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8400" y="29204"/>
                            <a:ext cx="1268110" cy="440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9000" y="127019"/>
                            <a:ext cx="186101" cy="175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4" w:rsidRPr="001B607E" w:rsidRDefault="009A6AB4" w:rsidP="009A6AB4">
                              <w:r>
                                <w:rPr>
                                  <w:color w:val="000000"/>
                                  <w:sz w:val="24"/>
                                  <w:szCs w:val="24"/>
                                  <w:lang w:val="en-US"/>
                                </w:rPr>
                                <w:t>У</w:t>
                              </w:r>
                              <w:r>
                                <w:rPr>
                                  <w:color w:val="000000"/>
                                  <w:sz w:val="24"/>
                                  <w:szCs w:val="24"/>
                                </w:rPr>
                                <w:t>д</w:t>
                              </w:r>
                            </w:p>
                          </w:txbxContent>
                        </wps:txbx>
                        <wps:bodyPr rot="0" vert="horz" wrap="none" lIns="0" tIns="0" rIns="0" bIns="0" anchor="t" anchorCtr="0" upright="1">
                          <a:spAutoFit/>
                        </wps:bodyPr>
                      </wps:wsp>
                      <wps:wsp>
                        <wps:cNvPr id="5" name="Rectangle 7"/>
                        <wps:cNvSpPr>
                          <a:spLocks noChangeArrowheads="1"/>
                        </wps:cNvSpPr>
                        <wps:spPr bwMode="auto">
                          <a:xfrm>
                            <a:off x="227302" y="127019"/>
                            <a:ext cx="86301" cy="175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4" w:rsidRDefault="009A6AB4" w:rsidP="009A6AB4">
                              <w:r>
                                <w:rPr>
                                  <w:color w:val="000000"/>
                                  <w:sz w:val="24"/>
                                  <w:szCs w:val="24"/>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435603" y="29204"/>
                            <a:ext cx="178401" cy="175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4" w:rsidRDefault="009A6AB4" w:rsidP="009A6AB4">
                              <w:r>
                                <w:rPr>
                                  <w:color w:val="000000"/>
                                  <w:sz w:val="24"/>
                                  <w:szCs w:val="24"/>
                                </w:rPr>
                                <w:t>Ку</w:t>
                              </w:r>
                            </w:p>
                          </w:txbxContent>
                        </wps:txbx>
                        <wps:bodyPr rot="0" vert="horz" wrap="none" lIns="0" tIns="0" rIns="0" bIns="0" anchor="t" anchorCtr="0" upright="1">
                          <a:spAutoFit/>
                        </wps:bodyPr>
                      </wps:wsp>
                      <wps:wsp>
                        <wps:cNvPr id="7" name="Rectangle 9"/>
                        <wps:cNvSpPr>
                          <a:spLocks noChangeArrowheads="1"/>
                        </wps:cNvSpPr>
                        <wps:spPr bwMode="auto">
                          <a:xfrm>
                            <a:off x="368903" y="224734"/>
                            <a:ext cx="348003" cy="175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4" w:rsidRPr="00563559" w:rsidRDefault="009A6AB4" w:rsidP="009A6AB4">
                              <w:r>
                                <w:rPr>
                                  <w:color w:val="000000"/>
                                  <w:sz w:val="24"/>
                                  <w:szCs w:val="24"/>
                                  <w:lang w:val="en-US"/>
                                </w:rPr>
                                <w:t>Ч</w:t>
                              </w:r>
                              <w:r>
                                <w:rPr>
                                  <w:color w:val="000000"/>
                                  <w:sz w:val="24"/>
                                  <w:szCs w:val="24"/>
                                </w:rPr>
                                <w:t>мол</w:t>
                              </w:r>
                            </w:p>
                          </w:txbxContent>
                        </wps:txbx>
                        <wps:bodyPr rot="0" vert="horz" wrap="none" lIns="0" tIns="0" rIns="0" bIns="0" anchor="t" anchorCtr="0" upright="1">
                          <a:spAutoFit/>
                        </wps:bodyPr>
                      </wps:wsp>
                      <wps:wsp>
                        <wps:cNvPr id="8" name="Rectangle 10"/>
                        <wps:cNvSpPr>
                          <a:spLocks noChangeArrowheads="1"/>
                        </wps:cNvSpPr>
                        <wps:spPr bwMode="auto">
                          <a:xfrm>
                            <a:off x="359403" y="215232"/>
                            <a:ext cx="331403"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737806" y="127019"/>
                            <a:ext cx="64200" cy="146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4" w:rsidRDefault="009A6AB4" w:rsidP="009A6AB4">
                              <w:r>
                                <w:t>х</w:t>
                              </w:r>
                            </w:p>
                          </w:txbxContent>
                        </wps:txbx>
                        <wps:bodyPr rot="0" vert="horz" wrap="none" lIns="0" tIns="0" rIns="0" bIns="0" anchor="t" anchorCtr="0" upright="1">
                          <a:spAutoFit/>
                        </wps:bodyPr>
                      </wps:wsp>
                      <wps:wsp>
                        <wps:cNvPr id="10" name="Rectangle 12"/>
                        <wps:cNvSpPr>
                          <a:spLocks noChangeArrowheads="1"/>
                        </wps:cNvSpPr>
                        <wps:spPr bwMode="auto">
                          <a:xfrm>
                            <a:off x="842007" y="127019"/>
                            <a:ext cx="355603" cy="175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AB4" w:rsidRDefault="009A6AB4" w:rsidP="009A6AB4">
                              <w:r>
                                <w:rPr>
                                  <w:color w:val="000000"/>
                                  <w:sz w:val="24"/>
                                  <w:szCs w:val="24"/>
                                  <w:lang w:val="en-US"/>
                                </w:rPr>
                                <w:t>100%</w:t>
                              </w:r>
                            </w:p>
                          </w:txbxContent>
                        </wps:txbx>
                        <wps:bodyPr rot="0" vert="horz" wrap="none" lIns="0" tIns="0" rIns="0" bIns="0" anchor="t" anchorCtr="0" upright="1">
                          <a:spAutoFit/>
                        </wps:bodyPr>
                      </wps:wsp>
                    </wpc:wpc>
                  </a:graphicData>
                </a:graphic>
              </wp:inline>
            </w:drawing>
          </mc:Choice>
          <mc:Fallback>
            <w:pict>
              <v:group id="Полотно 3" o:spid="_x0000_s1026" editas="canvas" style="width:101.3pt;height:44.55pt;mso-position-horizontal-relative:char;mso-position-vertical-relative:line" coordsize="12865,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65;height:5657;visibility:visible;mso-wrap-style:square">
                  <v:fill o:detectmouseclick="t"/>
                  <v:path o:connecttype="none"/>
                </v:shape>
                <v:rect id="Rectangle 5" o:spid="_x0000_s1028" style="position:absolute;left:184;top:292;width:1268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6" o:spid="_x0000_s1029" style="position:absolute;left:190;top:1270;width:186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A6AB4" w:rsidRPr="001B607E" w:rsidRDefault="009A6AB4" w:rsidP="009A6AB4">
                        <w:r>
                          <w:rPr>
                            <w:color w:val="000000"/>
                            <w:sz w:val="24"/>
                            <w:szCs w:val="24"/>
                            <w:lang w:val="en-US"/>
                          </w:rPr>
                          <w:t>У</w:t>
                        </w:r>
                        <w:r>
                          <w:rPr>
                            <w:color w:val="000000"/>
                            <w:sz w:val="24"/>
                            <w:szCs w:val="24"/>
                          </w:rPr>
                          <w:t>д</w:t>
                        </w:r>
                      </w:p>
                    </w:txbxContent>
                  </v:textbox>
                </v:rect>
                <v:rect id="Rectangle 7" o:spid="_x0000_s1030" style="position:absolute;left:2273;top:1270;width:8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A6AB4" w:rsidRDefault="009A6AB4" w:rsidP="009A6AB4">
                        <w:r>
                          <w:rPr>
                            <w:color w:val="000000"/>
                            <w:sz w:val="24"/>
                            <w:szCs w:val="24"/>
                            <w:lang w:val="en-US"/>
                          </w:rPr>
                          <w:t>=</w:t>
                        </w:r>
                      </w:p>
                    </w:txbxContent>
                  </v:textbox>
                </v:rect>
                <v:rect id="Rectangle 8" o:spid="_x0000_s1031" style="position:absolute;left:4356;top:292;width:17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A6AB4" w:rsidRDefault="009A6AB4" w:rsidP="009A6AB4">
                        <w:r>
                          <w:rPr>
                            <w:color w:val="000000"/>
                            <w:sz w:val="24"/>
                            <w:szCs w:val="24"/>
                          </w:rPr>
                          <w:t>Ку</w:t>
                        </w:r>
                      </w:p>
                    </w:txbxContent>
                  </v:textbox>
                </v:rect>
                <v:rect id="Rectangle 9" o:spid="_x0000_s1032" style="position:absolute;left:3689;top:2247;width:34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A6AB4" w:rsidRPr="00563559" w:rsidRDefault="009A6AB4" w:rsidP="009A6AB4">
                        <w:r>
                          <w:rPr>
                            <w:color w:val="000000"/>
                            <w:sz w:val="24"/>
                            <w:szCs w:val="24"/>
                            <w:lang w:val="en-US"/>
                          </w:rPr>
                          <w:t>Ч</w:t>
                        </w:r>
                        <w:r>
                          <w:rPr>
                            <w:color w:val="000000"/>
                            <w:sz w:val="24"/>
                            <w:szCs w:val="24"/>
                          </w:rPr>
                          <w:t>мол</w:t>
                        </w:r>
                      </w:p>
                    </w:txbxContent>
                  </v:textbox>
                </v:rect>
                <v:rect id="Rectangle 10" o:spid="_x0000_s1033" style="position:absolute;left:3594;top:2152;width:3314;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Nh7sA&#10;AADaAAAADwAAAGRycy9kb3ducmV2LnhtbERPSwrCMBDdC94hjOBGbKoLkWoqKgjiRqweYGjGtthM&#10;ShNt9fRmIbh8vP9605tavKh1lWUFsygGQZxbXXGh4HY9TJcgnEfWWFsmBW9ysEmHgzUm2nZ8oVfm&#10;CxFC2CWooPS+SaR0eUkGXWQb4sDdbWvQB9gWUrfYhXBTy3kcL6TBikNDiQ3tS8of2dMo2HVddT9/&#10;Mp6cil1/muPhir5WajzqtysQnnr/F//cR60gbA1Xwg2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cjYe7AAAA2gAAAA8AAAAAAAAAAAAAAAAAmAIAAGRycy9kb3ducmV2Lnht&#10;bFBLBQYAAAAABAAEAPUAAACAAwAAAAA=&#10;" fillcolor="black"/>
                <v:rect id="Rectangle 11" o:spid="_x0000_s1034" style="position:absolute;left:7378;top:1270;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A6AB4" w:rsidRDefault="009A6AB4" w:rsidP="009A6AB4">
                        <w:r>
                          <w:t>х</w:t>
                        </w:r>
                      </w:p>
                    </w:txbxContent>
                  </v:textbox>
                </v:rect>
                <v:rect id="Rectangle 12" o:spid="_x0000_s1035" style="position:absolute;left:8420;top:1270;width:355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A6AB4" w:rsidRDefault="009A6AB4" w:rsidP="009A6AB4">
                        <w:r>
                          <w:rPr>
                            <w:color w:val="000000"/>
                            <w:sz w:val="24"/>
                            <w:szCs w:val="24"/>
                            <w:lang w:val="en-US"/>
                          </w:rPr>
                          <w:t>100%</w:t>
                        </w:r>
                      </w:p>
                    </w:txbxContent>
                  </v:textbox>
                </v:rect>
                <w10:anchorlock/>
              </v:group>
            </w:pict>
          </mc:Fallback>
        </mc:AlternateContent>
      </w:r>
      <w:r w:rsidR="009A6AB4" w:rsidRPr="001730F9">
        <w:rPr>
          <w:sz w:val="24"/>
          <w:szCs w:val="24"/>
        </w:rPr>
        <w:t xml:space="preserve"> , где:</w:t>
      </w:r>
    </w:p>
    <w:p w:rsidR="009A6AB4" w:rsidRPr="001730F9" w:rsidRDefault="009A6AB4" w:rsidP="009A6AB4">
      <w:pPr>
        <w:jc w:val="both"/>
        <w:rPr>
          <w:sz w:val="24"/>
          <w:szCs w:val="24"/>
        </w:rPr>
      </w:pPr>
      <w:r w:rsidRPr="001730F9">
        <w:rPr>
          <w:sz w:val="24"/>
          <w:szCs w:val="24"/>
        </w:rPr>
        <w:t>Уд – удельный вес молодежи, подростков и молодежи, участвующих в организованном досуге (процент).</w:t>
      </w:r>
    </w:p>
    <w:p w:rsidR="009A6AB4" w:rsidRPr="001730F9" w:rsidRDefault="009A6AB4" w:rsidP="009A6AB4">
      <w:pPr>
        <w:jc w:val="both"/>
        <w:rPr>
          <w:sz w:val="24"/>
          <w:szCs w:val="24"/>
        </w:rPr>
      </w:pPr>
      <w:r w:rsidRPr="001730F9">
        <w:rPr>
          <w:sz w:val="24"/>
          <w:szCs w:val="24"/>
        </w:rPr>
        <w:t>Ку – количество участников Сосновоборского городского округа, участвующих в организованном досуге в возрасте от 14 до 35 лет (человек).</w:t>
      </w:r>
    </w:p>
    <w:p w:rsidR="009A6AB4" w:rsidRPr="001730F9" w:rsidRDefault="009A6AB4" w:rsidP="009A6AB4">
      <w:pPr>
        <w:jc w:val="both"/>
        <w:rPr>
          <w:sz w:val="24"/>
          <w:szCs w:val="24"/>
        </w:rPr>
      </w:pPr>
      <w:proofErr w:type="spellStart"/>
      <w:r w:rsidRPr="001730F9">
        <w:rPr>
          <w:sz w:val="24"/>
          <w:szCs w:val="24"/>
        </w:rPr>
        <w:t>Чмол</w:t>
      </w:r>
      <w:proofErr w:type="spellEnd"/>
      <w:r w:rsidRPr="001730F9">
        <w:rPr>
          <w:sz w:val="24"/>
          <w:szCs w:val="24"/>
        </w:rPr>
        <w:t xml:space="preserve"> – численность молодежи в возрасте от 14 до 35 лет Сосновоборского городского округа (человек).</w:t>
      </w:r>
    </w:p>
    <w:p w:rsidR="009A6AB4" w:rsidRPr="001730F9" w:rsidRDefault="009A6AB4" w:rsidP="009A6AB4">
      <w:pPr>
        <w:widowControl w:val="0"/>
        <w:ind w:firstLine="709"/>
        <w:jc w:val="both"/>
        <w:rPr>
          <w:sz w:val="24"/>
          <w:szCs w:val="24"/>
        </w:rPr>
      </w:pPr>
      <w:r w:rsidRPr="001730F9">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9A6AB4" w:rsidRPr="001730F9" w:rsidRDefault="009A6AB4" w:rsidP="009A6AB4">
      <w:pPr>
        <w:widowControl w:val="0"/>
        <w:ind w:firstLine="709"/>
        <w:jc w:val="both"/>
        <w:rPr>
          <w:sz w:val="24"/>
          <w:szCs w:val="24"/>
        </w:rPr>
      </w:pPr>
      <w:r w:rsidRPr="001730F9">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9A6AB4" w:rsidRPr="001730F9" w:rsidRDefault="009A6AB4" w:rsidP="009A6AB4">
      <w:pPr>
        <w:widowControl w:val="0"/>
        <w:ind w:firstLine="709"/>
        <w:jc w:val="both"/>
        <w:rPr>
          <w:sz w:val="24"/>
          <w:szCs w:val="24"/>
        </w:rPr>
      </w:pPr>
      <w:r w:rsidRPr="001730F9">
        <w:rPr>
          <w:sz w:val="24"/>
          <w:szCs w:val="24"/>
        </w:rPr>
        <w:t>Сопоставление значений целевых индикаторов производится по каждому расчетному и базовому показателям.</w:t>
      </w:r>
    </w:p>
    <w:p w:rsidR="009A6AB4" w:rsidRPr="001730F9" w:rsidRDefault="009A6AB4" w:rsidP="009A6AB4">
      <w:pPr>
        <w:widowControl w:val="0"/>
        <w:ind w:firstLine="709"/>
        <w:jc w:val="both"/>
        <w:rPr>
          <w:sz w:val="24"/>
          <w:szCs w:val="24"/>
        </w:rPr>
      </w:pPr>
      <w:r w:rsidRPr="001730F9">
        <w:rPr>
          <w:sz w:val="24"/>
          <w:szCs w:val="24"/>
        </w:rPr>
        <w:lastRenderedPageBreak/>
        <w:t>Программа предполагает использование системы индикаторов, характеризующих текущие и конечные результаты ее реализации.</w:t>
      </w:r>
    </w:p>
    <w:p w:rsidR="009A6AB4" w:rsidRPr="001730F9" w:rsidRDefault="009A6AB4" w:rsidP="009A6AB4">
      <w:pPr>
        <w:pStyle w:val="1"/>
        <w:rPr>
          <w:rFonts w:ascii="Times New Roman" w:hAnsi="Times New Roman" w:cs="Times New Roman"/>
          <w:sz w:val="24"/>
          <w:szCs w:val="24"/>
        </w:rPr>
      </w:pPr>
      <w:r w:rsidRPr="001730F9">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9A6AB4" w:rsidRPr="001730F9" w:rsidRDefault="009A6AB4" w:rsidP="009A6AB4">
      <w:pPr>
        <w:pStyle w:val="ConsPlusNonformat"/>
        <w:ind w:firstLine="709"/>
        <w:rPr>
          <w:rFonts w:ascii="Times New Roman" w:hAnsi="Times New Roman" w:cs="Times New Roman"/>
          <w:sz w:val="24"/>
          <w:szCs w:val="24"/>
        </w:rPr>
      </w:pPr>
      <w:r w:rsidRPr="001730F9">
        <w:rPr>
          <w:rFonts w:ascii="Times New Roman" w:hAnsi="Times New Roman" w:cs="Times New Roman"/>
          <w:sz w:val="24"/>
          <w:szCs w:val="24"/>
        </w:rPr>
        <w:t xml:space="preserve">             Tf1</w:t>
      </w:r>
    </w:p>
    <w:p w:rsidR="009A6AB4" w:rsidRPr="001730F9" w:rsidRDefault="009A6AB4" w:rsidP="009A6AB4">
      <w:pPr>
        <w:pStyle w:val="ConsPlusNonformat"/>
        <w:ind w:firstLine="709"/>
        <w:rPr>
          <w:rFonts w:ascii="Times New Roman" w:hAnsi="Times New Roman" w:cs="Times New Roman"/>
          <w:sz w:val="24"/>
          <w:szCs w:val="24"/>
        </w:rPr>
      </w:pPr>
      <w:r w:rsidRPr="001730F9">
        <w:rPr>
          <w:rFonts w:ascii="Times New Roman" w:hAnsi="Times New Roman" w:cs="Times New Roman"/>
          <w:sz w:val="24"/>
          <w:szCs w:val="24"/>
        </w:rPr>
        <w:t xml:space="preserve">    </w:t>
      </w:r>
      <w:proofErr w:type="spellStart"/>
      <w:r w:rsidRPr="001730F9">
        <w:rPr>
          <w:rFonts w:ascii="Times New Roman" w:hAnsi="Times New Roman" w:cs="Times New Roman"/>
          <w:sz w:val="24"/>
          <w:szCs w:val="24"/>
        </w:rPr>
        <w:t>En</w:t>
      </w:r>
      <w:proofErr w:type="spellEnd"/>
      <w:r w:rsidRPr="001730F9">
        <w:rPr>
          <w:rFonts w:ascii="Times New Roman" w:hAnsi="Times New Roman" w:cs="Times New Roman"/>
          <w:sz w:val="24"/>
          <w:szCs w:val="24"/>
        </w:rPr>
        <w:t xml:space="preserve"> = ----- x 100%, где:</w:t>
      </w:r>
    </w:p>
    <w:p w:rsidR="009A6AB4" w:rsidRPr="001730F9" w:rsidRDefault="009A6AB4" w:rsidP="009A6AB4">
      <w:pPr>
        <w:pStyle w:val="ConsPlusNonformat"/>
        <w:ind w:firstLine="709"/>
        <w:rPr>
          <w:rFonts w:ascii="Times New Roman" w:hAnsi="Times New Roman" w:cs="Times New Roman"/>
          <w:sz w:val="24"/>
          <w:szCs w:val="24"/>
        </w:rPr>
      </w:pPr>
      <w:r w:rsidRPr="001730F9">
        <w:rPr>
          <w:rFonts w:ascii="Times New Roman" w:hAnsi="Times New Roman" w:cs="Times New Roman"/>
          <w:sz w:val="24"/>
          <w:szCs w:val="24"/>
        </w:rPr>
        <w:t xml:space="preserve">             TN1</w:t>
      </w:r>
    </w:p>
    <w:p w:rsidR="009A6AB4" w:rsidRPr="001730F9" w:rsidRDefault="009A6AB4" w:rsidP="009A6AB4">
      <w:pPr>
        <w:widowControl w:val="0"/>
        <w:rPr>
          <w:sz w:val="24"/>
          <w:szCs w:val="24"/>
        </w:rPr>
      </w:pPr>
      <w:proofErr w:type="spellStart"/>
      <w:r w:rsidRPr="001730F9">
        <w:rPr>
          <w:sz w:val="24"/>
          <w:szCs w:val="24"/>
        </w:rPr>
        <w:t>En</w:t>
      </w:r>
      <w:proofErr w:type="spellEnd"/>
      <w:r w:rsidRPr="001730F9">
        <w:rPr>
          <w:sz w:val="24"/>
          <w:szCs w:val="24"/>
        </w:rPr>
        <w:t xml:space="preserve"> - эффективность хода реализации соответствующего мероприятия Программы (процентов);</w:t>
      </w:r>
    </w:p>
    <w:p w:rsidR="009A6AB4" w:rsidRPr="001730F9" w:rsidRDefault="009A6AB4" w:rsidP="009A6AB4">
      <w:pPr>
        <w:widowControl w:val="0"/>
        <w:rPr>
          <w:sz w:val="24"/>
          <w:szCs w:val="24"/>
        </w:rPr>
      </w:pPr>
      <w:r w:rsidRPr="001730F9">
        <w:rPr>
          <w:sz w:val="24"/>
          <w:szCs w:val="24"/>
        </w:rPr>
        <w:t>Tf1 - фактическое значение индикатора, достигнутое в ходе реализации Программы;</w:t>
      </w:r>
    </w:p>
    <w:p w:rsidR="009A6AB4" w:rsidRPr="001730F9" w:rsidRDefault="009A6AB4" w:rsidP="009A6AB4">
      <w:pPr>
        <w:widowControl w:val="0"/>
        <w:rPr>
          <w:sz w:val="24"/>
          <w:szCs w:val="24"/>
        </w:rPr>
      </w:pPr>
      <w:r w:rsidRPr="001730F9">
        <w:rPr>
          <w:sz w:val="24"/>
          <w:szCs w:val="24"/>
        </w:rPr>
        <w:t>TN1 - значение индикатора, утвержденное Программой.</w:t>
      </w:r>
    </w:p>
    <w:p w:rsidR="009A6AB4" w:rsidRPr="001730F9" w:rsidRDefault="009A6AB4" w:rsidP="009A6AB4">
      <w:pPr>
        <w:widowControl w:val="0"/>
        <w:rPr>
          <w:sz w:val="24"/>
          <w:szCs w:val="24"/>
        </w:rPr>
      </w:pPr>
      <w:r w:rsidRPr="001730F9">
        <w:rPr>
          <w:sz w:val="24"/>
          <w:szCs w:val="24"/>
        </w:rPr>
        <w:t>Оценка эффективности реализации Программы в целом определяется на основе расчетов по следующей формуле:</w:t>
      </w:r>
    </w:p>
    <w:p w:rsidR="009A6AB4" w:rsidRPr="001730F9" w:rsidRDefault="009A6AB4" w:rsidP="009A6AB4">
      <w:pPr>
        <w:pStyle w:val="ConsPlusNonformat"/>
        <w:rPr>
          <w:rFonts w:ascii="Times New Roman" w:hAnsi="Times New Roman" w:cs="Times New Roman"/>
          <w:sz w:val="24"/>
          <w:szCs w:val="24"/>
          <w:lang w:val="en-US"/>
        </w:rPr>
      </w:pPr>
      <w:r w:rsidRPr="001730F9">
        <w:rPr>
          <w:rFonts w:ascii="Times New Roman" w:hAnsi="Times New Roman" w:cs="Times New Roman"/>
          <w:sz w:val="24"/>
          <w:szCs w:val="24"/>
        </w:rPr>
        <w:t xml:space="preserve">                  </w:t>
      </w:r>
      <w:r w:rsidRPr="001730F9">
        <w:rPr>
          <w:rFonts w:ascii="Times New Roman" w:hAnsi="Times New Roman" w:cs="Times New Roman"/>
          <w:sz w:val="24"/>
          <w:szCs w:val="24"/>
          <w:lang w:val="en-US"/>
        </w:rPr>
        <w:t xml:space="preserve">(Tf1 / TN1 + Tf2 / </w:t>
      </w:r>
      <w:proofErr w:type="gramStart"/>
      <w:r w:rsidRPr="001730F9">
        <w:rPr>
          <w:rFonts w:ascii="Times New Roman" w:hAnsi="Times New Roman" w:cs="Times New Roman"/>
          <w:sz w:val="24"/>
          <w:szCs w:val="24"/>
          <w:lang w:val="en-US"/>
        </w:rPr>
        <w:t>TN2 )</w:t>
      </w:r>
      <w:proofErr w:type="gramEnd"/>
    </w:p>
    <w:p w:rsidR="009A6AB4" w:rsidRPr="001730F9" w:rsidRDefault="009A6AB4" w:rsidP="009A6AB4">
      <w:pPr>
        <w:pStyle w:val="ConsPlusNonformat"/>
        <w:rPr>
          <w:rFonts w:ascii="Times New Roman" w:hAnsi="Times New Roman" w:cs="Times New Roman"/>
          <w:sz w:val="24"/>
          <w:szCs w:val="24"/>
          <w:lang w:val="en-US"/>
        </w:rPr>
      </w:pPr>
      <w:r w:rsidRPr="001730F9">
        <w:rPr>
          <w:rFonts w:ascii="Times New Roman" w:hAnsi="Times New Roman" w:cs="Times New Roman"/>
          <w:sz w:val="24"/>
          <w:szCs w:val="24"/>
          <w:lang w:val="en-US"/>
        </w:rPr>
        <w:t xml:space="preserve">    E = --------------------------------------------- x 100%, </w:t>
      </w:r>
      <w:r w:rsidRPr="001730F9">
        <w:rPr>
          <w:rFonts w:ascii="Times New Roman" w:hAnsi="Times New Roman" w:cs="Times New Roman"/>
          <w:sz w:val="24"/>
          <w:szCs w:val="24"/>
        </w:rPr>
        <w:t>где</w:t>
      </w:r>
      <w:r w:rsidRPr="001730F9">
        <w:rPr>
          <w:rFonts w:ascii="Times New Roman" w:hAnsi="Times New Roman" w:cs="Times New Roman"/>
          <w:sz w:val="24"/>
          <w:szCs w:val="24"/>
          <w:lang w:val="en-US"/>
        </w:rPr>
        <w:t>:</w:t>
      </w:r>
    </w:p>
    <w:p w:rsidR="009A6AB4" w:rsidRPr="001730F9" w:rsidRDefault="009A6AB4" w:rsidP="009A6AB4">
      <w:pPr>
        <w:pStyle w:val="ConsPlusNonformat"/>
        <w:rPr>
          <w:rFonts w:ascii="Times New Roman" w:hAnsi="Times New Roman" w:cs="Times New Roman"/>
          <w:sz w:val="24"/>
          <w:szCs w:val="24"/>
        </w:rPr>
      </w:pPr>
      <w:r w:rsidRPr="001730F9">
        <w:rPr>
          <w:rFonts w:ascii="Times New Roman" w:hAnsi="Times New Roman" w:cs="Times New Roman"/>
          <w:sz w:val="24"/>
          <w:szCs w:val="24"/>
          <w:lang w:val="en-US"/>
        </w:rPr>
        <w:t xml:space="preserve">                         </w:t>
      </w:r>
      <w:r w:rsidRPr="001730F9">
        <w:rPr>
          <w:rFonts w:ascii="Times New Roman" w:hAnsi="Times New Roman" w:cs="Times New Roman"/>
          <w:sz w:val="24"/>
          <w:szCs w:val="24"/>
        </w:rPr>
        <w:t>M</w:t>
      </w:r>
    </w:p>
    <w:p w:rsidR="009A6AB4" w:rsidRPr="001730F9" w:rsidRDefault="009A6AB4" w:rsidP="009A6AB4">
      <w:pPr>
        <w:widowControl w:val="0"/>
        <w:rPr>
          <w:sz w:val="24"/>
          <w:szCs w:val="24"/>
        </w:rPr>
      </w:pPr>
      <w:r w:rsidRPr="001730F9">
        <w:rPr>
          <w:sz w:val="24"/>
          <w:szCs w:val="24"/>
        </w:rPr>
        <w:t>E - эффективность реализации Программы (процентов);</w:t>
      </w:r>
    </w:p>
    <w:p w:rsidR="009A6AB4" w:rsidRPr="001730F9" w:rsidRDefault="009A6AB4" w:rsidP="009A6AB4">
      <w:pPr>
        <w:widowControl w:val="0"/>
        <w:rPr>
          <w:sz w:val="24"/>
          <w:szCs w:val="24"/>
        </w:rPr>
      </w:pPr>
      <w:r w:rsidRPr="001730F9">
        <w:rPr>
          <w:sz w:val="24"/>
          <w:szCs w:val="24"/>
        </w:rPr>
        <w:t>Tf1, Tf2 - фактические значения индикаторов, достигнутые в ходе реализации Программы;</w:t>
      </w:r>
    </w:p>
    <w:p w:rsidR="009A6AB4" w:rsidRPr="001730F9" w:rsidRDefault="009A6AB4" w:rsidP="009A6AB4">
      <w:pPr>
        <w:widowControl w:val="0"/>
        <w:rPr>
          <w:sz w:val="24"/>
          <w:szCs w:val="24"/>
        </w:rPr>
      </w:pPr>
      <w:r w:rsidRPr="001730F9">
        <w:rPr>
          <w:sz w:val="24"/>
          <w:szCs w:val="24"/>
        </w:rPr>
        <w:t>TN1, TN2 -  значения индикаторов, утвержденные Программой;</w:t>
      </w:r>
    </w:p>
    <w:p w:rsidR="009A6AB4" w:rsidRPr="001730F9" w:rsidRDefault="009A6AB4" w:rsidP="009A6AB4">
      <w:pPr>
        <w:widowControl w:val="0"/>
        <w:rPr>
          <w:sz w:val="24"/>
          <w:szCs w:val="24"/>
        </w:rPr>
      </w:pPr>
      <w:r w:rsidRPr="001730F9">
        <w:rPr>
          <w:sz w:val="24"/>
          <w:szCs w:val="24"/>
        </w:rPr>
        <w:t>M - количество индикаторов Программы.</w:t>
      </w:r>
    </w:p>
    <w:p w:rsidR="009A6AB4" w:rsidRPr="001730F9" w:rsidRDefault="009A6AB4" w:rsidP="009A6AB4">
      <w:pPr>
        <w:widowControl w:val="0"/>
        <w:rPr>
          <w:sz w:val="24"/>
          <w:szCs w:val="24"/>
        </w:rPr>
      </w:pPr>
      <w:r w:rsidRPr="001730F9">
        <w:rPr>
          <w:sz w:val="24"/>
          <w:szCs w:val="24"/>
        </w:rPr>
        <w:t xml:space="preserve">Исполнение Программы считать выполненной, если эффективность реализации  программы составляет более 85%.   </w:t>
      </w:r>
    </w:p>
    <w:p w:rsidR="009A6AB4" w:rsidRPr="001730F9" w:rsidRDefault="009A6AB4" w:rsidP="009A6AB4">
      <w:pPr>
        <w:jc w:val="center"/>
        <w:rPr>
          <w:b/>
          <w:sz w:val="24"/>
          <w:szCs w:val="24"/>
        </w:rPr>
      </w:pPr>
    </w:p>
    <w:p w:rsidR="009A6AB4" w:rsidRPr="001730F9" w:rsidRDefault="009A6AB4" w:rsidP="009A6AB4">
      <w:pPr>
        <w:jc w:val="center"/>
        <w:rPr>
          <w:b/>
          <w:sz w:val="24"/>
          <w:szCs w:val="24"/>
        </w:rPr>
      </w:pPr>
      <w:r w:rsidRPr="001730F9">
        <w:rPr>
          <w:b/>
          <w:sz w:val="24"/>
          <w:szCs w:val="24"/>
        </w:rPr>
        <w:t xml:space="preserve">4. Информация о  процессных и проектных мероприятиях </w:t>
      </w:r>
    </w:p>
    <w:p w:rsidR="009A6AB4" w:rsidRPr="001730F9" w:rsidRDefault="009A6AB4" w:rsidP="009A6AB4">
      <w:pPr>
        <w:jc w:val="center"/>
        <w:rPr>
          <w:b/>
          <w:sz w:val="24"/>
          <w:szCs w:val="24"/>
        </w:rPr>
      </w:pPr>
      <w:r w:rsidRPr="001730F9">
        <w:rPr>
          <w:b/>
          <w:sz w:val="24"/>
          <w:szCs w:val="24"/>
        </w:rPr>
        <w:t xml:space="preserve">муниципальной программы </w:t>
      </w:r>
    </w:p>
    <w:p w:rsidR="009A6AB4" w:rsidRPr="001730F9" w:rsidRDefault="009A6AB4" w:rsidP="009A6AB4">
      <w:pPr>
        <w:jc w:val="center"/>
        <w:rPr>
          <w:sz w:val="24"/>
          <w:szCs w:val="24"/>
        </w:rPr>
      </w:pPr>
    </w:p>
    <w:p w:rsidR="009A6AB4" w:rsidRPr="001730F9" w:rsidRDefault="009A6AB4" w:rsidP="009A6AB4">
      <w:pPr>
        <w:rPr>
          <w:sz w:val="24"/>
          <w:szCs w:val="24"/>
        </w:rPr>
      </w:pPr>
      <w:r w:rsidRPr="001730F9">
        <w:rPr>
          <w:sz w:val="24"/>
          <w:szCs w:val="24"/>
        </w:rPr>
        <w:t>4.1</w:t>
      </w:r>
      <w:r w:rsidRPr="001730F9">
        <w:rPr>
          <w:b/>
          <w:sz w:val="24"/>
          <w:szCs w:val="24"/>
        </w:rPr>
        <w:t xml:space="preserve">. </w:t>
      </w:r>
      <w:r w:rsidRPr="001730F9">
        <w:rPr>
          <w:sz w:val="24"/>
          <w:szCs w:val="24"/>
        </w:rPr>
        <w:t>Проектная часть муниципальной программы</w:t>
      </w:r>
    </w:p>
    <w:p w:rsidR="009A6AB4" w:rsidRPr="001730F9" w:rsidRDefault="009A6AB4" w:rsidP="009A6AB4">
      <w:pPr>
        <w:rPr>
          <w:sz w:val="16"/>
          <w:szCs w:val="16"/>
        </w:rPr>
      </w:pPr>
    </w:p>
    <w:p w:rsidR="009A6AB4" w:rsidRPr="001730F9" w:rsidRDefault="009A6AB4" w:rsidP="009A6AB4">
      <w:pPr>
        <w:rPr>
          <w:sz w:val="24"/>
          <w:szCs w:val="24"/>
        </w:rPr>
      </w:pPr>
      <w:r w:rsidRPr="001730F9">
        <w:rPr>
          <w:b/>
          <w:sz w:val="24"/>
          <w:szCs w:val="24"/>
        </w:rPr>
        <w:t xml:space="preserve">      Инициативный проект «Я планирую бюджет</w:t>
      </w:r>
      <w:r w:rsidRPr="001730F9">
        <w:rPr>
          <w:sz w:val="24"/>
          <w:szCs w:val="24"/>
        </w:rPr>
        <w:t>»</w:t>
      </w:r>
    </w:p>
    <w:p w:rsidR="009A6AB4" w:rsidRPr="001730F9" w:rsidRDefault="009A6AB4" w:rsidP="009A6AB4">
      <w:pPr>
        <w:rPr>
          <w:sz w:val="16"/>
          <w:szCs w:val="16"/>
        </w:rPr>
      </w:pPr>
    </w:p>
    <w:p w:rsidR="009A6AB4" w:rsidRPr="001730F9" w:rsidRDefault="009A6AB4" w:rsidP="009A6AB4">
      <w:pPr>
        <w:pStyle w:val="1"/>
        <w:jc w:val="both"/>
        <w:outlineLvl w:val="0"/>
        <w:rPr>
          <w:rFonts w:ascii="Times New Roman" w:hAnsi="Times New Roman" w:cs="Times New Roman"/>
          <w:sz w:val="24"/>
          <w:szCs w:val="24"/>
        </w:rPr>
      </w:pPr>
      <w:r w:rsidRPr="001730F9">
        <w:rPr>
          <w:rFonts w:ascii="Times New Roman" w:hAnsi="Times New Roman" w:cs="Times New Roman"/>
          <w:sz w:val="24"/>
          <w:szCs w:val="24"/>
        </w:rPr>
        <w:t xml:space="preserve">     </w:t>
      </w:r>
      <w:proofErr w:type="gramStart"/>
      <w:r w:rsidRPr="001730F9">
        <w:rPr>
          <w:rFonts w:ascii="Times New Roman" w:hAnsi="Times New Roman" w:cs="Times New Roman"/>
          <w:sz w:val="24"/>
          <w:szCs w:val="24"/>
        </w:rPr>
        <w:t>В</w:t>
      </w:r>
      <w:proofErr w:type="gramEnd"/>
      <w:r w:rsidRPr="001730F9">
        <w:rPr>
          <w:rFonts w:ascii="Times New Roman" w:hAnsi="Times New Roman" w:cs="Times New Roman"/>
          <w:sz w:val="24"/>
          <w:szCs w:val="24"/>
        </w:rPr>
        <w:t xml:space="preserve"> </w:t>
      </w:r>
      <w:proofErr w:type="gramStart"/>
      <w:r w:rsidRPr="001730F9">
        <w:rPr>
          <w:rFonts w:ascii="Times New Roman" w:hAnsi="Times New Roman" w:cs="Times New Roman"/>
          <w:sz w:val="24"/>
          <w:szCs w:val="24"/>
        </w:rPr>
        <w:t>Сосновоборском</w:t>
      </w:r>
      <w:proofErr w:type="gramEnd"/>
      <w:r w:rsidRPr="001730F9">
        <w:rPr>
          <w:rFonts w:ascii="Times New Roman" w:hAnsi="Times New Roman" w:cs="Times New Roman"/>
          <w:sz w:val="24"/>
          <w:szCs w:val="24"/>
        </w:rPr>
        <w:t xml:space="preserve"> городском округе с 2013 года реализуется проект по </w:t>
      </w:r>
      <w:proofErr w:type="spellStart"/>
      <w:r w:rsidRPr="001730F9">
        <w:rPr>
          <w:rFonts w:ascii="Times New Roman" w:hAnsi="Times New Roman" w:cs="Times New Roman"/>
          <w:sz w:val="24"/>
          <w:szCs w:val="24"/>
        </w:rPr>
        <w:t>партиципаторному</w:t>
      </w:r>
      <w:proofErr w:type="spellEnd"/>
      <w:r w:rsidRPr="001730F9">
        <w:rPr>
          <w:rFonts w:ascii="Times New Roman" w:hAnsi="Times New Roman" w:cs="Times New Roman"/>
          <w:sz w:val="24"/>
          <w:szCs w:val="24"/>
        </w:rPr>
        <w:t xml:space="preserve"> бюджетированию «Я планирую бюджет».</w:t>
      </w:r>
    </w:p>
    <w:p w:rsidR="009A6AB4" w:rsidRPr="001730F9" w:rsidRDefault="009A6AB4" w:rsidP="009A6AB4">
      <w:pPr>
        <w:pStyle w:val="1"/>
        <w:jc w:val="both"/>
        <w:outlineLvl w:val="0"/>
        <w:rPr>
          <w:sz w:val="24"/>
          <w:szCs w:val="24"/>
        </w:rPr>
      </w:pPr>
      <w:r w:rsidRPr="001730F9">
        <w:rPr>
          <w:rFonts w:ascii="Times New Roman" w:hAnsi="Times New Roman" w:cs="Times New Roman"/>
          <w:sz w:val="24"/>
          <w:szCs w:val="24"/>
        </w:rPr>
        <w:t xml:space="preserve">      В 2023 году в рамках муниципальной программы «Физическая культура, спорт и молодежная политика Сосновоборского городского округа на 2014-2026 годы»  реализован проект «Настольный теннис в школы». МАОУ ДО СШ «Малахит» приобретены 2 (два)  теннисных стола на сумму 138 500 рублей.</w:t>
      </w:r>
    </w:p>
    <w:p w:rsidR="009A6AB4" w:rsidRPr="001730F9" w:rsidRDefault="009A6AB4" w:rsidP="009A6AB4">
      <w:pPr>
        <w:pStyle w:val="1"/>
        <w:jc w:val="both"/>
        <w:outlineLvl w:val="0"/>
        <w:rPr>
          <w:rFonts w:ascii="Times New Roman" w:hAnsi="Times New Roman" w:cs="Times New Roman"/>
          <w:sz w:val="24"/>
          <w:szCs w:val="24"/>
        </w:rPr>
      </w:pPr>
    </w:p>
    <w:p w:rsidR="009A6AB4" w:rsidRPr="001730F9" w:rsidRDefault="009A6AB4" w:rsidP="009A6AB4">
      <w:pPr>
        <w:pStyle w:val="1"/>
        <w:jc w:val="both"/>
        <w:outlineLvl w:val="0"/>
        <w:rPr>
          <w:rFonts w:ascii="Times New Roman" w:hAnsi="Times New Roman" w:cs="Times New Roman"/>
          <w:b/>
          <w:sz w:val="24"/>
          <w:szCs w:val="24"/>
        </w:rPr>
      </w:pPr>
      <w:r w:rsidRPr="001730F9">
        <w:rPr>
          <w:rFonts w:ascii="Times New Roman" w:hAnsi="Times New Roman" w:cs="Times New Roman"/>
          <w:b/>
          <w:sz w:val="24"/>
          <w:szCs w:val="24"/>
        </w:rPr>
        <w:t xml:space="preserve">        </w:t>
      </w:r>
    </w:p>
    <w:p w:rsidR="009A6AB4" w:rsidRPr="001730F9" w:rsidRDefault="009A6AB4" w:rsidP="009A6AB4">
      <w:pPr>
        <w:rPr>
          <w:sz w:val="24"/>
          <w:szCs w:val="24"/>
        </w:rPr>
      </w:pPr>
      <w:r w:rsidRPr="001730F9">
        <w:rPr>
          <w:sz w:val="24"/>
          <w:szCs w:val="24"/>
        </w:rPr>
        <w:t xml:space="preserve">4.2 Процессная часть муниципальной программы </w:t>
      </w:r>
    </w:p>
    <w:p w:rsidR="009A6AB4" w:rsidRPr="001730F9" w:rsidRDefault="009A6AB4" w:rsidP="009A6AB4">
      <w:pPr>
        <w:rPr>
          <w:sz w:val="24"/>
          <w:szCs w:val="24"/>
        </w:rPr>
      </w:pPr>
    </w:p>
    <w:p w:rsidR="009A6AB4" w:rsidRPr="001730F9" w:rsidRDefault="009A6AB4" w:rsidP="009A6AB4">
      <w:pPr>
        <w:jc w:val="both"/>
        <w:rPr>
          <w:sz w:val="24"/>
          <w:szCs w:val="24"/>
        </w:rPr>
      </w:pPr>
      <w:r w:rsidRPr="001730F9">
        <w:rPr>
          <w:sz w:val="24"/>
          <w:szCs w:val="24"/>
        </w:rPr>
        <w:t xml:space="preserve">      Для решения задач муниципальной программы осуществляется комплекс процессных мероприятий:  </w:t>
      </w:r>
      <w:r w:rsidRPr="001730F9">
        <w:rPr>
          <w:b/>
          <w:sz w:val="24"/>
          <w:szCs w:val="24"/>
        </w:rPr>
        <w:t>«Физическая культура, спорт»,  «Молодежная политика».</w:t>
      </w:r>
    </w:p>
    <w:p w:rsidR="009A6AB4" w:rsidRPr="001730F9" w:rsidRDefault="009A6AB4" w:rsidP="009A6AB4">
      <w:pPr>
        <w:shd w:val="clear" w:color="auto" w:fill="FFFFFF"/>
        <w:rPr>
          <w:sz w:val="24"/>
          <w:szCs w:val="24"/>
        </w:rPr>
      </w:pPr>
      <w:r w:rsidRPr="001730F9">
        <w:rPr>
          <w:sz w:val="24"/>
          <w:szCs w:val="24"/>
        </w:rPr>
        <w:t xml:space="preserve">    </w:t>
      </w:r>
    </w:p>
    <w:p w:rsidR="009A6AB4" w:rsidRPr="001730F9" w:rsidRDefault="009A6AB4" w:rsidP="009A6AB4">
      <w:pPr>
        <w:pStyle w:val="1"/>
        <w:jc w:val="both"/>
        <w:outlineLvl w:val="0"/>
        <w:rPr>
          <w:rFonts w:ascii="Times New Roman" w:hAnsi="Times New Roman"/>
          <w:sz w:val="24"/>
          <w:szCs w:val="24"/>
        </w:rPr>
      </w:pPr>
      <w:r w:rsidRPr="001730F9">
        <w:rPr>
          <w:rFonts w:ascii="Times New Roman" w:hAnsi="Times New Roman"/>
          <w:sz w:val="24"/>
          <w:szCs w:val="24"/>
        </w:rPr>
        <w:t xml:space="preserve">      Муниципальная программа </w:t>
      </w:r>
      <w:r w:rsidRPr="001730F9">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2014-2026 годы» </w:t>
      </w:r>
      <w:r w:rsidRPr="001730F9">
        <w:rPr>
          <w:rFonts w:ascii="Times New Roman" w:hAnsi="Times New Roman"/>
          <w:sz w:val="24"/>
          <w:szCs w:val="24"/>
        </w:rPr>
        <w:t>включает в себя следующий комплекс процессных мероприятий:</w:t>
      </w:r>
    </w:p>
    <w:p w:rsidR="009A6AB4" w:rsidRPr="001730F9" w:rsidRDefault="009A6AB4" w:rsidP="009A6AB4">
      <w:pPr>
        <w:shd w:val="clear" w:color="auto" w:fill="FFFFFF"/>
        <w:rPr>
          <w:sz w:val="24"/>
          <w:szCs w:val="24"/>
          <w:u w:val="single"/>
        </w:rPr>
      </w:pPr>
      <w:r w:rsidRPr="00F71E00">
        <w:rPr>
          <w:color w:val="000000"/>
          <w:sz w:val="24"/>
          <w:szCs w:val="24"/>
          <w:u w:val="single"/>
        </w:rPr>
        <w:t>Комплекс процессных мероприятий «</w:t>
      </w:r>
      <w:r w:rsidRPr="001730F9">
        <w:rPr>
          <w:sz w:val="24"/>
          <w:szCs w:val="24"/>
          <w:u w:val="single"/>
        </w:rPr>
        <w:t>Физическая культура и спорт»:</w:t>
      </w:r>
    </w:p>
    <w:p w:rsidR="009A6AB4" w:rsidRPr="001730F9" w:rsidRDefault="009A6AB4" w:rsidP="009A6AB4">
      <w:pPr>
        <w:shd w:val="clear" w:color="auto" w:fill="FFFFFF"/>
        <w:rPr>
          <w:sz w:val="24"/>
          <w:szCs w:val="24"/>
        </w:rPr>
      </w:pPr>
      <w:r w:rsidRPr="001730F9">
        <w:rPr>
          <w:sz w:val="24"/>
          <w:szCs w:val="24"/>
        </w:rPr>
        <w:t>-мероприятия по повышению эффективности физкультурно-оздоровительной и спортивно-массовой работе;</w:t>
      </w:r>
    </w:p>
    <w:p w:rsidR="009A6AB4" w:rsidRPr="001730F9" w:rsidRDefault="009A6AB4" w:rsidP="009A6AB4">
      <w:pPr>
        <w:shd w:val="clear" w:color="auto" w:fill="FFFFFF"/>
        <w:rPr>
          <w:sz w:val="24"/>
          <w:szCs w:val="24"/>
        </w:rPr>
      </w:pPr>
      <w:r w:rsidRPr="001730F9">
        <w:rPr>
          <w:sz w:val="24"/>
          <w:szCs w:val="24"/>
        </w:rPr>
        <w:t>-мероприятия  по спортивно-массовым мероприятиям;</w:t>
      </w:r>
    </w:p>
    <w:p w:rsidR="009A6AB4" w:rsidRPr="001730F9" w:rsidRDefault="009A6AB4" w:rsidP="009A6AB4">
      <w:pPr>
        <w:shd w:val="clear" w:color="auto" w:fill="FFFFFF"/>
        <w:rPr>
          <w:sz w:val="24"/>
          <w:szCs w:val="24"/>
        </w:rPr>
      </w:pPr>
      <w:r w:rsidRPr="001730F9">
        <w:rPr>
          <w:sz w:val="24"/>
          <w:szCs w:val="24"/>
        </w:rPr>
        <w:t>-мероприятия по развитию материально-технической базы.</w:t>
      </w:r>
    </w:p>
    <w:p w:rsidR="009A6AB4" w:rsidRPr="001730F9" w:rsidRDefault="009A6AB4" w:rsidP="009A6AB4">
      <w:pPr>
        <w:shd w:val="clear" w:color="auto" w:fill="FFFFFF"/>
        <w:rPr>
          <w:sz w:val="24"/>
          <w:szCs w:val="24"/>
        </w:rPr>
      </w:pPr>
      <w:r w:rsidRPr="001730F9">
        <w:rPr>
          <w:sz w:val="24"/>
          <w:szCs w:val="24"/>
        </w:rPr>
        <w:t>-мероприятия по финансовому обеспечению муниципального задания МАОУ ДО СШ «Малахит»;</w:t>
      </w:r>
    </w:p>
    <w:p w:rsidR="009A6AB4" w:rsidRPr="001730F9" w:rsidRDefault="009A6AB4" w:rsidP="009A6AB4">
      <w:pPr>
        <w:shd w:val="clear" w:color="auto" w:fill="FFFFFF"/>
        <w:tabs>
          <w:tab w:val="left" w:pos="426"/>
        </w:tabs>
        <w:jc w:val="both"/>
        <w:rPr>
          <w:sz w:val="24"/>
          <w:szCs w:val="24"/>
        </w:rPr>
      </w:pPr>
      <w:r w:rsidRPr="001730F9">
        <w:rPr>
          <w:sz w:val="24"/>
          <w:szCs w:val="24"/>
        </w:rPr>
        <w:lastRenderedPageBreak/>
        <w:t>-</w:t>
      </w:r>
      <w:proofErr w:type="spellStart"/>
      <w:r w:rsidRPr="001730F9">
        <w:rPr>
          <w:sz w:val="24"/>
          <w:szCs w:val="24"/>
        </w:rPr>
        <w:t>софинансирование</w:t>
      </w:r>
      <w:proofErr w:type="spellEnd"/>
      <w:r w:rsidRPr="001730F9">
        <w:rPr>
          <w:sz w:val="24"/>
          <w:szCs w:val="24"/>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A6AB4" w:rsidRPr="001730F9" w:rsidRDefault="009A6AB4" w:rsidP="009A6AB4">
      <w:pPr>
        <w:shd w:val="clear" w:color="auto" w:fill="FFFFFF"/>
        <w:rPr>
          <w:sz w:val="24"/>
          <w:szCs w:val="24"/>
          <w:u w:val="single"/>
        </w:rPr>
      </w:pPr>
      <w:r w:rsidRPr="00F71E00">
        <w:rPr>
          <w:color w:val="000000"/>
          <w:sz w:val="24"/>
          <w:szCs w:val="24"/>
          <w:u w:val="single"/>
        </w:rPr>
        <w:t>Комплекс процессных мероприятий «</w:t>
      </w:r>
      <w:r w:rsidRPr="001730F9">
        <w:rPr>
          <w:sz w:val="24"/>
          <w:szCs w:val="24"/>
          <w:u w:val="single"/>
        </w:rPr>
        <w:t>Молодежная политика»:</w:t>
      </w:r>
    </w:p>
    <w:p w:rsidR="009A6AB4" w:rsidRPr="001730F9" w:rsidRDefault="009A6AB4" w:rsidP="009A6AB4">
      <w:pPr>
        <w:shd w:val="clear" w:color="auto" w:fill="FFFFFF"/>
        <w:rPr>
          <w:sz w:val="24"/>
          <w:szCs w:val="24"/>
        </w:rPr>
      </w:pPr>
      <w:r w:rsidRPr="001730F9">
        <w:rPr>
          <w:sz w:val="24"/>
          <w:szCs w:val="24"/>
        </w:rPr>
        <w:t>- мероприятия по организации работы с подростками и молодежью;</w:t>
      </w:r>
    </w:p>
    <w:p w:rsidR="009A6AB4" w:rsidRPr="001730F9" w:rsidRDefault="009A6AB4" w:rsidP="009A6AB4">
      <w:pPr>
        <w:shd w:val="clear" w:color="auto" w:fill="FFFFFF"/>
        <w:jc w:val="both"/>
        <w:rPr>
          <w:sz w:val="24"/>
          <w:szCs w:val="24"/>
        </w:rPr>
      </w:pPr>
      <w:r w:rsidRPr="001730F9">
        <w:rPr>
          <w:sz w:val="24"/>
          <w:szCs w:val="24"/>
        </w:rPr>
        <w:t xml:space="preserve"> -</w:t>
      </w:r>
      <w:proofErr w:type="spellStart"/>
      <w:r w:rsidRPr="001730F9">
        <w:rPr>
          <w:sz w:val="24"/>
          <w:szCs w:val="24"/>
        </w:rPr>
        <w:t>софинансирование</w:t>
      </w:r>
      <w:proofErr w:type="spellEnd"/>
      <w:r w:rsidRPr="001730F9">
        <w:rPr>
          <w:sz w:val="24"/>
          <w:szCs w:val="24"/>
        </w:rPr>
        <w:t xml:space="preserve">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A6AB4" w:rsidRPr="001730F9" w:rsidRDefault="009A6AB4" w:rsidP="009A6AB4">
      <w:pPr>
        <w:shd w:val="clear" w:color="auto" w:fill="FFFFFF"/>
        <w:rPr>
          <w:sz w:val="24"/>
          <w:szCs w:val="24"/>
        </w:rPr>
      </w:pPr>
      <w:r w:rsidRPr="001730F9">
        <w:rPr>
          <w:sz w:val="24"/>
          <w:szCs w:val="24"/>
        </w:rPr>
        <w:t>-мероприятия по развитию материально-технической базы;</w:t>
      </w:r>
    </w:p>
    <w:p w:rsidR="009A6AB4" w:rsidRPr="001730F9" w:rsidRDefault="009A6AB4" w:rsidP="009A6AB4">
      <w:pPr>
        <w:shd w:val="clear" w:color="auto" w:fill="FFFFFF"/>
        <w:rPr>
          <w:sz w:val="24"/>
          <w:szCs w:val="24"/>
        </w:rPr>
      </w:pPr>
      <w:r w:rsidRPr="001730F9">
        <w:rPr>
          <w:sz w:val="24"/>
          <w:szCs w:val="24"/>
        </w:rPr>
        <w:t xml:space="preserve">-субсидии на материально-техническое обеспечение </w:t>
      </w:r>
      <w:proofErr w:type="gramStart"/>
      <w:r w:rsidRPr="001730F9">
        <w:rPr>
          <w:sz w:val="24"/>
          <w:szCs w:val="24"/>
        </w:rPr>
        <w:t>молодежных</w:t>
      </w:r>
      <w:proofErr w:type="gramEnd"/>
      <w:r w:rsidRPr="001730F9">
        <w:rPr>
          <w:sz w:val="24"/>
          <w:szCs w:val="24"/>
        </w:rPr>
        <w:t xml:space="preserve"> </w:t>
      </w:r>
      <w:proofErr w:type="spellStart"/>
      <w:r w:rsidRPr="001730F9">
        <w:rPr>
          <w:sz w:val="24"/>
          <w:szCs w:val="24"/>
        </w:rPr>
        <w:t>коворкинг</w:t>
      </w:r>
      <w:proofErr w:type="spellEnd"/>
      <w:r w:rsidRPr="001730F9">
        <w:rPr>
          <w:sz w:val="24"/>
          <w:szCs w:val="24"/>
        </w:rPr>
        <w:t>-центров;</w:t>
      </w:r>
    </w:p>
    <w:p w:rsidR="009A6AB4" w:rsidRPr="001730F9" w:rsidRDefault="009A6AB4" w:rsidP="009A6AB4">
      <w:pPr>
        <w:shd w:val="clear" w:color="auto" w:fill="FFFFFF"/>
        <w:tabs>
          <w:tab w:val="left" w:pos="426"/>
        </w:tabs>
        <w:jc w:val="both"/>
        <w:rPr>
          <w:sz w:val="24"/>
          <w:szCs w:val="24"/>
        </w:rPr>
      </w:pPr>
      <w:r w:rsidRPr="001730F9">
        <w:rPr>
          <w:sz w:val="24"/>
          <w:szCs w:val="24"/>
        </w:rPr>
        <w:t>-</w:t>
      </w:r>
      <w:proofErr w:type="spellStart"/>
      <w:r w:rsidRPr="001730F9">
        <w:rPr>
          <w:sz w:val="24"/>
          <w:szCs w:val="24"/>
        </w:rPr>
        <w:t>софинансирование</w:t>
      </w:r>
      <w:proofErr w:type="spellEnd"/>
      <w:r w:rsidRPr="001730F9">
        <w:rPr>
          <w:sz w:val="24"/>
          <w:szCs w:val="24"/>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A6AB4" w:rsidRPr="001730F9" w:rsidRDefault="009A6AB4" w:rsidP="009A6AB4">
      <w:pPr>
        <w:pStyle w:val="1"/>
        <w:jc w:val="both"/>
        <w:outlineLvl w:val="0"/>
        <w:rPr>
          <w:rFonts w:ascii="Times New Roman" w:hAnsi="Times New Roman" w:cs="Times New Roman"/>
          <w:sz w:val="24"/>
          <w:szCs w:val="24"/>
        </w:rPr>
      </w:pPr>
      <w:r w:rsidRPr="001730F9">
        <w:rPr>
          <w:sz w:val="24"/>
          <w:szCs w:val="24"/>
        </w:rPr>
        <w:t>-</w:t>
      </w:r>
      <w:r w:rsidRPr="001730F9">
        <w:rPr>
          <w:rFonts w:ascii="Times New Roman" w:hAnsi="Times New Roman" w:cs="Times New Roman"/>
          <w:sz w:val="24"/>
          <w:szCs w:val="24"/>
        </w:rPr>
        <w:t>мероприятия по предоставлению субсидий МАУ «МЦ «Диалог».</w:t>
      </w:r>
    </w:p>
    <w:p w:rsidR="009A6AB4" w:rsidRPr="001730F9" w:rsidRDefault="009A6AB4" w:rsidP="009A6AB4">
      <w:pPr>
        <w:pStyle w:val="1"/>
        <w:jc w:val="both"/>
        <w:outlineLvl w:val="0"/>
        <w:rPr>
          <w:rFonts w:ascii="Times New Roman" w:hAnsi="Times New Roman"/>
          <w:sz w:val="24"/>
          <w:szCs w:val="24"/>
        </w:rPr>
      </w:pPr>
    </w:p>
    <w:p w:rsidR="009A6AB4" w:rsidRPr="001730F9" w:rsidRDefault="009A6AB4" w:rsidP="009A6AB4">
      <w:pPr>
        <w:pStyle w:val="1"/>
        <w:jc w:val="both"/>
        <w:outlineLvl w:val="0"/>
        <w:rPr>
          <w:rFonts w:ascii="Times New Roman" w:hAnsi="Times New Roman"/>
          <w:sz w:val="24"/>
          <w:szCs w:val="24"/>
        </w:rPr>
      </w:pPr>
    </w:p>
    <w:p w:rsidR="009A6AB4" w:rsidRPr="001730F9" w:rsidRDefault="009A6AB4" w:rsidP="009A6AB4">
      <w:pPr>
        <w:shd w:val="clear" w:color="auto" w:fill="FFFFFF"/>
        <w:rPr>
          <w:b/>
          <w:i/>
          <w:sz w:val="24"/>
          <w:szCs w:val="24"/>
          <w:u w:val="single"/>
        </w:rPr>
      </w:pPr>
      <w:r w:rsidRPr="001730F9">
        <w:rPr>
          <w:sz w:val="24"/>
          <w:szCs w:val="24"/>
        </w:rPr>
        <w:t xml:space="preserve">      </w:t>
      </w:r>
      <w:r w:rsidRPr="001730F9">
        <w:rPr>
          <w:b/>
          <w:i/>
          <w:sz w:val="24"/>
          <w:szCs w:val="24"/>
          <w:u w:val="single"/>
        </w:rPr>
        <w:t>Комплекс процессных мероприятий «Физическая культура и спорт»:</w:t>
      </w:r>
    </w:p>
    <w:p w:rsidR="009A6AB4" w:rsidRPr="001730F9" w:rsidRDefault="009A6AB4" w:rsidP="009A6AB4">
      <w:pPr>
        <w:shd w:val="clear" w:color="auto" w:fill="FFFFFF"/>
        <w:rPr>
          <w:sz w:val="24"/>
          <w:szCs w:val="24"/>
        </w:rPr>
      </w:pPr>
    </w:p>
    <w:p w:rsidR="009A6AB4" w:rsidRPr="001730F9" w:rsidRDefault="009A6AB4" w:rsidP="009A6AB4">
      <w:pPr>
        <w:shd w:val="clear" w:color="auto" w:fill="FFFFFF"/>
        <w:rPr>
          <w:b/>
          <w:i/>
          <w:sz w:val="24"/>
          <w:szCs w:val="24"/>
        </w:rPr>
      </w:pPr>
      <w:r w:rsidRPr="001730F9">
        <w:rPr>
          <w:b/>
          <w:i/>
          <w:sz w:val="24"/>
          <w:szCs w:val="24"/>
        </w:rPr>
        <w:t xml:space="preserve"> Мероприятие №1 </w:t>
      </w:r>
    </w:p>
    <w:p w:rsidR="009A6AB4" w:rsidRPr="001730F9" w:rsidRDefault="009A6AB4" w:rsidP="009A6AB4">
      <w:pPr>
        <w:shd w:val="clear" w:color="auto" w:fill="FFFFFF"/>
        <w:rPr>
          <w:b/>
          <w:i/>
          <w:sz w:val="24"/>
          <w:szCs w:val="24"/>
        </w:rPr>
      </w:pPr>
      <w:r w:rsidRPr="001730F9">
        <w:rPr>
          <w:b/>
          <w:i/>
          <w:sz w:val="24"/>
          <w:szCs w:val="24"/>
        </w:rPr>
        <w:t>«Мероприятия по повышению эффективности физкультурно-оздоровительной и спортивно-массовой работе»</w:t>
      </w:r>
    </w:p>
    <w:p w:rsidR="009A6AB4" w:rsidRPr="001730F9" w:rsidRDefault="009A6AB4" w:rsidP="009A6AB4">
      <w:pPr>
        <w:jc w:val="both"/>
        <w:rPr>
          <w:sz w:val="24"/>
          <w:szCs w:val="24"/>
        </w:rPr>
      </w:pPr>
      <w:r w:rsidRPr="001730F9">
        <w:rPr>
          <w:sz w:val="24"/>
          <w:szCs w:val="24"/>
        </w:rPr>
        <w:t xml:space="preserve">      Комплекс предусматривает:</w:t>
      </w:r>
    </w:p>
    <w:p w:rsidR="009A6AB4" w:rsidRPr="001730F9" w:rsidRDefault="009A6AB4" w:rsidP="009A6AB4">
      <w:pPr>
        <w:jc w:val="both"/>
        <w:rPr>
          <w:sz w:val="24"/>
          <w:szCs w:val="24"/>
        </w:rPr>
      </w:pPr>
      <w:r w:rsidRPr="001730F9">
        <w:rPr>
          <w:sz w:val="24"/>
          <w:szCs w:val="24"/>
        </w:rPr>
        <w:t xml:space="preserve"> -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9A6AB4" w:rsidRPr="001730F9" w:rsidRDefault="009A6AB4" w:rsidP="009A6AB4">
      <w:pPr>
        <w:jc w:val="both"/>
        <w:rPr>
          <w:sz w:val="24"/>
          <w:szCs w:val="24"/>
        </w:rPr>
      </w:pPr>
      <w:r w:rsidRPr="001730F9">
        <w:rPr>
          <w:sz w:val="24"/>
          <w:szCs w:val="24"/>
        </w:rPr>
        <w:t>-оплату работы тренеров-инструкторов по месту жительства;</w:t>
      </w:r>
    </w:p>
    <w:p w:rsidR="009A6AB4" w:rsidRPr="001730F9" w:rsidRDefault="009A6AB4" w:rsidP="009A6AB4">
      <w:pPr>
        <w:jc w:val="both"/>
        <w:rPr>
          <w:sz w:val="24"/>
          <w:szCs w:val="24"/>
        </w:rPr>
      </w:pPr>
      <w:r w:rsidRPr="001730F9">
        <w:rPr>
          <w:sz w:val="24"/>
          <w:szCs w:val="24"/>
        </w:rPr>
        <w:t>-проведение соревнований по спортивно-техническим и прикладным видам спорта;</w:t>
      </w:r>
    </w:p>
    <w:p w:rsidR="009A6AB4" w:rsidRPr="001730F9" w:rsidRDefault="009A6AB4" w:rsidP="009A6AB4">
      <w:pPr>
        <w:jc w:val="both"/>
        <w:rPr>
          <w:sz w:val="24"/>
          <w:szCs w:val="24"/>
        </w:rPr>
      </w:pPr>
      <w:r w:rsidRPr="001730F9">
        <w:rPr>
          <w:sz w:val="24"/>
          <w:szCs w:val="24"/>
        </w:rPr>
        <w:t>-организацию проведения физкультурно-оздоровительных мероприятий для лиц зрелого и пожилого возраста;</w:t>
      </w:r>
    </w:p>
    <w:p w:rsidR="009A6AB4" w:rsidRPr="001730F9" w:rsidRDefault="009A6AB4" w:rsidP="009A6AB4">
      <w:pPr>
        <w:jc w:val="both"/>
        <w:rPr>
          <w:sz w:val="24"/>
          <w:szCs w:val="24"/>
        </w:rPr>
      </w:pPr>
      <w:r w:rsidRPr="001730F9">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9A6AB4" w:rsidRPr="001730F9" w:rsidRDefault="009A6AB4" w:rsidP="009A6AB4">
      <w:pPr>
        <w:jc w:val="both"/>
        <w:rPr>
          <w:sz w:val="24"/>
          <w:szCs w:val="24"/>
        </w:rPr>
      </w:pPr>
      <w:r w:rsidRPr="001730F9">
        <w:rPr>
          <w:sz w:val="24"/>
          <w:szCs w:val="24"/>
        </w:rPr>
        <w:t>-реализацию Всероссийского физкультурно-спортивного комплекса «Готов к труду и обороне».</w:t>
      </w:r>
    </w:p>
    <w:p w:rsidR="009A6AB4" w:rsidRPr="001730F9" w:rsidRDefault="009A6AB4" w:rsidP="009A6AB4">
      <w:pPr>
        <w:jc w:val="both"/>
        <w:rPr>
          <w:sz w:val="24"/>
          <w:szCs w:val="24"/>
        </w:rPr>
      </w:pPr>
    </w:p>
    <w:p w:rsidR="009A6AB4" w:rsidRPr="001730F9" w:rsidRDefault="009A6AB4" w:rsidP="009A6AB4">
      <w:pPr>
        <w:shd w:val="clear" w:color="auto" w:fill="FFFFFF"/>
        <w:rPr>
          <w:b/>
          <w:i/>
          <w:sz w:val="24"/>
          <w:szCs w:val="24"/>
        </w:rPr>
      </w:pPr>
      <w:r w:rsidRPr="001730F9">
        <w:rPr>
          <w:b/>
          <w:i/>
          <w:sz w:val="24"/>
          <w:szCs w:val="24"/>
        </w:rPr>
        <w:t xml:space="preserve"> Мероприятие №2 </w:t>
      </w:r>
    </w:p>
    <w:p w:rsidR="009A6AB4" w:rsidRPr="001730F9" w:rsidRDefault="009A6AB4" w:rsidP="009A6AB4">
      <w:pPr>
        <w:shd w:val="clear" w:color="auto" w:fill="FFFFFF"/>
        <w:rPr>
          <w:b/>
          <w:i/>
          <w:sz w:val="24"/>
          <w:szCs w:val="24"/>
        </w:rPr>
      </w:pPr>
      <w:r w:rsidRPr="001730F9">
        <w:rPr>
          <w:b/>
          <w:i/>
          <w:sz w:val="24"/>
          <w:szCs w:val="24"/>
        </w:rPr>
        <w:t>«Мероприятия по спортивно-массовым мероприятиям»</w:t>
      </w:r>
    </w:p>
    <w:p w:rsidR="009A6AB4" w:rsidRPr="001730F9" w:rsidRDefault="009A6AB4" w:rsidP="009A6AB4">
      <w:pPr>
        <w:shd w:val="clear" w:color="auto" w:fill="FFFFFF"/>
        <w:rPr>
          <w:b/>
          <w:i/>
          <w:sz w:val="24"/>
          <w:szCs w:val="24"/>
        </w:rPr>
      </w:pPr>
    </w:p>
    <w:p w:rsidR="009A6AB4" w:rsidRPr="001730F9" w:rsidRDefault="009A6AB4" w:rsidP="009A6AB4">
      <w:pPr>
        <w:jc w:val="both"/>
        <w:rPr>
          <w:sz w:val="24"/>
          <w:szCs w:val="24"/>
        </w:rPr>
      </w:pPr>
      <w:r w:rsidRPr="001730F9">
        <w:rPr>
          <w:sz w:val="24"/>
          <w:szCs w:val="24"/>
        </w:rPr>
        <w:t xml:space="preserve">      Комплекс мероприятий включает в себя:</w:t>
      </w:r>
    </w:p>
    <w:p w:rsidR="009A6AB4" w:rsidRPr="001730F9" w:rsidRDefault="009A6AB4" w:rsidP="009A6AB4">
      <w:pPr>
        <w:jc w:val="both"/>
        <w:rPr>
          <w:sz w:val="24"/>
          <w:szCs w:val="24"/>
        </w:rPr>
      </w:pPr>
      <w:r w:rsidRPr="001730F9">
        <w:rPr>
          <w:sz w:val="24"/>
          <w:szCs w:val="24"/>
        </w:rPr>
        <w:t>-организацию и проведение городских спортивных праздников;</w:t>
      </w:r>
    </w:p>
    <w:p w:rsidR="009A6AB4" w:rsidRPr="001730F9" w:rsidRDefault="009A6AB4" w:rsidP="009A6AB4">
      <w:pPr>
        <w:jc w:val="both"/>
        <w:rPr>
          <w:sz w:val="24"/>
          <w:szCs w:val="24"/>
        </w:rPr>
      </w:pPr>
      <w:r w:rsidRPr="001730F9">
        <w:rPr>
          <w:sz w:val="24"/>
          <w:szCs w:val="24"/>
        </w:rPr>
        <w:t>-участие в учебно-тренировочных сборах и всероссийских соревнованиях;</w:t>
      </w:r>
    </w:p>
    <w:p w:rsidR="009A6AB4" w:rsidRPr="001730F9" w:rsidRDefault="009A6AB4" w:rsidP="009A6AB4">
      <w:pPr>
        <w:jc w:val="both"/>
        <w:rPr>
          <w:sz w:val="24"/>
          <w:szCs w:val="24"/>
        </w:rPr>
      </w:pPr>
      <w:r w:rsidRPr="001730F9">
        <w:rPr>
          <w:sz w:val="24"/>
          <w:szCs w:val="24"/>
        </w:rPr>
        <w:t>-участие в областных чемпионатах, первенствах и турнирах;</w:t>
      </w:r>
    </w:p>
    <w:p w:rsidR="009A6AB4" w:rsidRPr="001730F9" w:rsidRDefault="009A6AB4" w:rsidP="009A6AB4">
      <w:pPr>
        <w:jc w:val="both"/>
        <w:rPr>
          <w:sz w:val="24"/>
          <w:szCs w:val="24"/>
        </w:rPr>
      </w:pPr>
      <w:r w:rsidRPr="001730F9">
        <w:rPr>
          <w:sz w:val="24"/>
          <w:szCs w:val="24"/>
        </w:rPr>
        <w:t>-участие в Спартакиаде Ленинградской области по видам спорта;</w:t>
      </w:r>
    </w:p>
    <w:p w:rsidR="009A6AB4" w:rsidRPr="001730F9" w:rsidRDefault="009A6AB4" w:rsidP="009A6AB4">
      <w:pPr>
        <w:jc w:val="both"/>
        <w:rPr>
          <w:sz w:val="24"/>
          <w:szCs w:val="24"/>
        </w:rPr>
      </w:pPr>
      <w:r w:rsidRPr="001730F9">
        <w:rPr>
          <w:sz w:val="24"/>
          <w:szCs w:val="24"/>
        </w:rPr>
        <w:t>-участие во всероссийских массовых соревнованиях;</w:t>
      </w:r>
    </w:p>
    <w:p w:rsidR="009A6AB4" w:rsidRPr="001730F9" w:rsidRDefault="009A6AB4" w:rsidP="009A6AB4">
      <w:pPr>
        <w:pStyle w:val="aa"/>
        <w:tabs>
          <w:tab w:val="left" w:pos="851"/>
        </w:tabs>
        <w:ind w:left="0"/>
        <w:jc w:val="both"/>
        <w:rPr>
          <w:rFonts w:ascii="Times New Roman" w:hAnsi="Times New Roman"/>
          <w:sz w:val="24"/>
          <w:szCs w:val="24"/>
        </w:rPr>
      </w:pPr>
      <w:r w:rsidRPr="001730F9">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9A6AB4" w:rsidRPr="001730F9" w:rsidRDefault="009A6AB4" w:rsidP="009A6AB4">
      <w:pPr>
        <w:pStyle w:val="aa"/>
        <w:tabs>
          <w:tab w:val="left" w:pos="851"/>
        </w:tabs>
        <w:ind w:left="0"/>
        <w:jc w:val="both"/>
        <w:rPr>
          <w:rFonts w:ascii="Times New Roman" w:hAnsi="Times New Roman"/>
          <w:sz w:val="24"/>
          <w:szCs w:val="24"/>
        </w:rPr>
      </w:pPr>
      <w:r w:rsidRPr="001730F9">
        <w:rPr>
          <w:rFonts w:ascii="Times New Roman" w:hAnsi="Times New Roman"/>
          <w:sz w:val="24"/>
          <w:szCs w:val="24"/>
        </w:rPr>
        <w:t>-спортивная подготовка по олимпийским видам спорта;</w:t>
      </w:r>
    </w:p>
    <w:p w:rsidR="009A6AB4" w:rsidRPr="001730F9" w:rsidRDefault="009A6AB4" w:rsidP="009A6AB4">
      <w:pPr>
        <w:pStyle w:val="aa"/>
        <w:tabs>
          <w:tab w:val="left" w:pos="851"/>
        </w:tabs>
        <w:ind w:left="0"/>
        <w:jc w:val="both"/>
        <w:rPr>
          <w:rFonts w:ascii="Times New Roman" w:hAnsi="Times New Roman"/>
          <w:sz w:val="24"/>
          <w:szCs w:val="24"/>
        </w:rPr>
      </w:pPr>
      <w:r w:rsidRPr="001730F9">
        <w:rPr>
          <w:rFonts w:ascii="Times New Roman" w:hAnsi="Times New Roman"/>
          <w:sz w:val="24"/>
          <w:szCs w:val="24"/>
        </w:rPr>
        <w:t>-спортивная подготовка по не олимпийским видам спорта;</w:t>
      </w:r>
    </w:p>
    <w:p w:rsidR="009A6AB4" w:rsidRPr="001730F9" w:rsidRDefault="009A6AB4" w:rsidP="009A6AB4">
      <w:pPr>
        <w:pStyle w:val="aa"/>
        <w:tabs>
          <w:tab w:val="left" w:pos="851"/>
        </w:tabs>
        <w:ind w:left="0"/>
        <w:jc w:val="both"/>
        <w:rPr>
          <w:rFonts w:ascii="Times New Roman" w:hAnsi="Times New Roman"/>
          <w:sz w:val="24"/>
          <w:szCs w:val="24"/>
        </w:rPr>
      </w:pPr>
      <w:r w:rsidRPr="001730F9">
        <w:rPr>
          <w:rFonts w:ascii="Times New Roman" w:hAnsi="Times New Roman"/>
          <w:sz w:val="24"/>
          <w:szCs w:val="24"/>
        </w:rPr>
        <w:t>-организация и проведение физкультурных и спортивных мероприятий в рамках ВФСК «ГТО»;</w:t>
      </w:r>
    </w:p>
    <w:p w:rsidR="009A6AB4" w:rsidRPr="001730F9" w:rsidRDefault="009A6AB4" w:rsidP="009A6AB4">
      <w:pPr>
        <w:pStyle w:val="aa"/>
        <w:tabs>
          <w:tab w:val="left" w:pos="851"/>
        </w:tabs>
        <w:ind w:left="0"/>
        <w:jc w:val="both"/>
        <w:rPr>
          <w:rFonts w:ascii="Times New Roman" w:hAnsi="Times New Roman"/>
          <w:sz w:val="24"/>
          <w:szCs w:val="24"/>
        </w:rPr>
      </w:pPr>
      <w:r w:rsidRPr="001730F9">
        <w:rPr>
          <w:rFonts w:ascii="Times New Roman" w:hAnsi="Times New Roman"/>
          <w:sz w:val="24"/>
          <w:szCs w:val="24"/>
        </w:rPr>
        <w:t>-проведение тестирования выполнения нормативов, испытаний (тестов) ГТО.</w:t>
      </w:r>
    </w:p>
    <w:p w:rsidR="009A6AB4" w:rsidRPr="001730F9" w:rsidRDefault="009A6AB4" w:rsidP="009A6AB4">
      <w:pPr>
        <w:shd w:val="clear" w:color="auto" w:fill="FFFFFF"/>
        <w:rPr>
          <w:b/>
          <w:i/>
          <w:sz w:val="24"/>
          <w:szCs w:val="24"/>
        </w:rPr>
      </w:pPr>
      <w:r w:rsidRPr="001730F9">
        <w:rPr>
          <w:b/>
          <w:i/>
          <w:sz w:val="24"/>
          <w:szCs w:val="24"/>
        </w:rPr>
        <w:t xml:space="preserve">Мероприятие №3 </w:t>
      </w:r>
    </w:p>
    <w:p w:rsidR="009A6AB4" w:rsidRPr="001730F9" w:rsidRDefault="009A6AB4" w:rsidP="009A6AB4">
      <w:pPr>
        <w:rPr>
          <w:b/>
          <w:i/>
          <w:sz w:val="24"/>
          <w:szCs w:val="24"/>
        </w:rPr>
      </w:pPr>
      <w:r w:rsidRPr="001730F9">
        <w:rPr>
          <w:b/>
          <w:i/>
          <w:sz w:val="24"/>
          <w:szCs w:val="24"/>
        </w:rPr>
        <w:t>«Мероприятия по развитию материально-технической базы»</w:t>
      </w:r>
    </w:p>
    <w:p w:rsidR="009A6AB4" w:rsidRPr="001730F9" w:rsidRDefault="009A6AB4" w:rsidP="009A6AB4">
      <w:pPr>
        <w:ind w:firstLine="708"/>
        <w:jc w:val="both"/>
        <w:rPr>
          <w:sz w:val="24"/>
          <w:szCs w:val="24"/>
        </w:rPr>
      </w:pPr>
      <w:r w:rsidRPr="001730F9">
        <w:rPr>
          <w:sz w:val="24"/>
          <w:szCs w:val="24"/>
        </w:rPr>
        <w:lastRenderedPageBreak/>
        <w:t>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9A6AB4" w:rsidRPr="001730F9" w:rsidRDefault="009A6AB4" w:rsidP="009A6AB4">
      <w:pPr>
        <w:pStyle w:val="11"/>
        <w:ind w:left="0" w:firstLine="708"/>
        <w:jc w:val="both"/>
        <w:rPr>
          <w:sz w:val="24"/>
        </w:rPr>
      </w:pPr>
      <w:r w:rsidRPr="001730F9">
        <w:rPr>
          <w:sz w:val="24"/>
        </w:rPr>
        <w:t>Оплата коммунальных услуг, содержание помещений и выплата заработной платы с начислениями согласно штатному расписанию.</w:t>
      </w:r>
    </w:p>
    <w:p w:rsidR="009A6AB4" w:rsidRPr="00F71E00" w:rsidRDefault="009A6AB4" w:rsidP="009A6AB4">
      <w:pPr>
        <w:shd w:val="clear" w:color="auto" w:fill="FFFFFF"/>
        <w:jc w:val="center"/>
        <w:rPr>
          <w:b/>
          <w:color w:val="000000"/>
          <w:sz w:val="24"/>
          <w:szCs w:val="24"/>
        </w:rPr>
      </w:pPr>
    </w:p>
    <w:p w:rsidR="009A6AB4" w:rsidRPr="001730F9" w:rsidRDefault="009A6AB4" w:rsidP="009A6AB4">
      <w:pPr>
        <w:shd w:val="clear" w:color="auto" w:fill="FFFFFF"/>
        <w:rPr>
          <w:b/>
          <w:i/>
          <w:sz w:val="24"/>
          <w:szCs w:val="24"/>
        </w:rPr>
      </w:pPr>
      <w:r w:rsidRPr="001730F9">
        <w:rPr>
          <w:b/>
          <w:i/>
          <w:sz w:val="24"/>
          <w:szCs w:val="24"/>
        </w:rPr>
        <w:t xml:space="preserve"> Мероприятие №4 </w:t>
      </w:r>
    </w:p>
    <w:p w:rsidR="009A6AB4" w:rsidRPr="001730F9" w:rsidRDefault="009A6AB4" w:rsidP="009A6AB4">
      <w:pPr>
        <w:shd w:val="clear" w:color="auto" w:fill="FFFFFF"/>
        <w:rPr>
          <w:b/>
          <w:i/>
          <w:sz w:val="16"/>
          <w:szCs w:val="16"/>
        </w:rPr>
      </w:pPr>
    </w:p>
    <w:p w:rsidR="009A6AB4" w:rsidRPr="001730F9" w:rsidRDefault="009A6AB4" w:rsidP="009A6AB4">
      <w:pPr>
        <w:shd w:val="clear" w:color="auto" w:fill="FFFFFF"/>
        <w:rPr>
          <w:b/>
          <w:i/>
          <w:sz w:val="24"/>
          <w:szCs w:val="24"/>
        </w:rPr>
      </w:pPr>
      <w:r w:rsidRPr="001730F9">
        <w:rPr>
          <w:b/>
          <w:i/>
          <w:sz w:val="24"/>
          <w:szCs w:val="24"/>
        </w:rPr>
        <w:t>Мероприятия по финансовому обеспечению муниципального задания МАОУ ДО СШ «Малахит»</w:t>
      </w:r>
    </w:p>
    <w:p w:rsidR="009A6AB4" w:rsidRPr="001730F9" w:rsidRDefault="009A6AB4" w:rsidP="009A6AB4">
      <w:pPr>
        <w:shd w:val="clear" w:color="auto" w:fill="FFFFFF"/>
        <w:rPr>
          <w:b/>
          <w:i/>
          <w:sz w:val="16"/>
          <w:szCs w:val="16"/>
        </w:rPr>
      </w:pPr>
    </w:p>
    <w:p w:rsidR="009A6AB4" w:rsidRPr="001730F9" w:rsidRDefault="009A6AB4" w:rsidP="009A6AB4">
      <w:pPr>
        <w:shd w:val="clear" w:color="auto" w:fill="FFFFFF"/>
        <w:rPr>
          <w:sz w:val="24"/>
          <w:szCs w:val="24"/>
        </w:rPr>
      </w:pPr>
      <w:r w:rsidRPr="001730F9">
        <w:rPr>
          <w:sz w:val="24"/>
          <w:szCs w:val="24"/>
        </w:rPr>
        <w:t xml:space="preserve">Комплекс направлен: </w:t>
      </w:r>
    </w:p>
    <w:p w:rsidR="009A6AB4" w:rsidRPr="001730F9" w:rsidRDefault="009A6AB4" w:rsidP="009A6AB4">
      <w:pPr>
        <w:shd w:val="clear" w:color="auto" w:fill="FFFFFF"/>
        <w:rPr>
          <w:sz w:val="16"/>
          <w:szCs w:val="16"/>
        </w:rPr>
      </w:pPr>
    </w:p>
    <w:p w:rsidR="009A6AB4" w:rsidRPr="001730F9" w:rsidRDefault="009A6AB4" w:rsidP="009A6AB4">
      <w:pPr>
        <w:shd w:val="clear" w:color="auto" w:fill="FFFFFF"/>
        <w:rPr>
          <w:sz w:val="24"/>
          <w:szCs w:val="24"/>
        </w:rPr>
      </w:pPr>
      <w:r w:rsidRPr="001730F9">
        <w:rPr>
          <w:sz w:val="24"/>
          <w:szCs w:val="24"/>
        </w:rPr>
        <w:t>- на развитие материально-технической базы;</w:t>
      </w:r>
    </w:p>
    <w:p w:rsidR="009A6AB4" w:rsidRPr="001730F9" w:rsidRDefault="009A6AB4" w:rsidP="009A6AB4">
      <w:pPr>
        <w:shd w:val="clear" w:color="auto" w:fill="FFFFFF"/>
        <w:rPr>
          <w:sz w:val="24"/>
          <w:szCs w:val="24"/>
        </w:rPr>
      </w:pPr>
      <w:r w:rsidRPr="001730F9">
        <w:rPr>
          <w:sz w:val="24"/>
          <w:szCs w:val="24"/>
        </w:rPr>
        <w:t>- на выполнение текущего ремонта;</w:t>
      </w:r>
    </w:p>
    <w:p w:rsidR="009A6AB4" w:rsidRPr="001730F9" w:rsidRDefault="009A6AB4" w:rsidP="009A6AB4">
      <w:pPr>
        <w:shd w:val="clear" w:color="auto" w:fill="FFFFFF"/>
        <w:rPr>
          <w:sz w:val="24"/>
          <w:szCs w:val="24"/>
        </w:rPr>
      </w:pPr>
      <w:r w:rsidRPr="001730F9">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A6AB4" w:rsidRPr="001730F9" w:rsidRDefault="009A6AB4" w:rsidP="009A6AB4">
      <w:pPr>
        <w:shd w:val="clear" w:color="auto" w:fill="FFFFFF"/>
        <w:rPr>
          <w:sz w:val="24"/>
          <w:szCs w:val="24"/>
        </w:rPr>
      </w:pPr>
      <w:r w:rsidRPr="001730F9">
        <w:rPr>
          <w:sz w:val="24"/>
          <w:szCs w:val="24"/>
        </w:rPr>
        <w:t>- на выполнение муниципального задания.</w:t>
      </w:r>
    </w:p>
    <w:p w:rsidR="009A6AB4" w:rsidRPr="001730F9" w:rsidRDefault="009A6AB4" w:rsidP="009A6AB4">
      <w:pPr>
        <w:shd w:val="clear" w:color="auto" w:fill="FFFFFF"/>
        <w:rPr>
          <w:b/>
          <w:i/>
          <w:sz w:val="24"/>
          <w:szCs w:val="24"/>
        </w:rPr>
      </w:pPr>
    </w:p>
    <w:p w:rsidR="009A6AB4" w:rsidRPr="001730F9" w:rsidRDefault="009A6AB4" w:rsidP="009A6AB4">
      <w:pPr>
        <w:shd w:val="clear" w:color="auto" w:fill="FFFFFF"/>
        <w:rPr>
          <w:b/>
          <w:i/>
          <w:sz w:val="24"/>
          <w:szCs w:val="24"/>
        </w:rPr>
      </w:pPr>
      <w:r w:rsidRPr="001730F9">
        <w:rPr>
          <w:b/>
          <w:i/>
          <w:sz w:val="24"/>
          <w:szCs w:val="24"/>
        </w:rPr>
        <w:t xml:space="preserve">Мероприятие №5 </w:t>
      </w:r>
    </w:p>
    <w:p w:rsidR="009A6AB4" w:rsidRPr="001730F9" w:rsidRDefault="009A6AB4" w:rsidP="009A6AB4">
      <w:pPr>
        <w:shd w:val="clear" w:color="auto" w:fill="FFFFFF"/>
        <w:rPr>
          <w:b/>
          <w:i/>
          <w:sz w:val="16"/>
          <w:szCs w:val="16"/>
        </w:rPr>
      </w:pPr>
    </w:p>
    <w:p w:rsidR="009A6AB4" w:rsidRPr="001730F9" w:rsidRDefault="009A6AB4" w:rsidP="009A6AB4">
      <w:pPr>
        <w:shd w:val="clear" w:color="auto" w:fill="FFFFFF"/>
        <w:jc w:val="both"/>
        <w:rPr>
          <w:b/>
          <w:i/>
          <w:sz w:val="24"/>
          <w:szCs w:val="24"/>
        </w:rPr>
      </w:pPr>
      <w:r w:rsidRPr="001730F9">
        <w:rPr>
          <w:b/>
          <w:i/>
          <w:sz w:val="24"/>
          <w:szCs w:val="24"/>
        </w:rPr>
        <w:t>«</w:t>
      </w:r>
      <w:proofErr w:type="spellStart"/>
      <w:r w:rsidRPr="001730F9">
        <w:rPr>
          <w:b/>
          <w:i/>
          <w:sz w:val="24"/>
          <w:szCs w:val="24"/>
        </w:rPr>
        <w:t>Софинансирование</w:t>
      </w:r>
      <w:proofErr w:type="spellEnd"/>
      <w:r w:rsidRPr="001730F9">
        <w:rPr>
          <w:b/>
          <w:i/>
          <w:sz w:val="24"/>
          <w:szCs w:val="24"/>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A6AB4" w:rsidRPr="001730F9" w:rsidRDefault="009A6AB4" w:rsidP="009A6AB4">
      <w:pPr>
        <w:shd w:val="clear" w:color="auto" w:fill="FFFFFF"/>
        <w:jc w:val="both"/>
        <w:rPr>
          <w:i/>
          <w:sz w:val="24"/>
          <w:szCs w:val="24"/>
        </w:rPr>
      </w:pPr>
      <w:r w:rsidRPr="001730F9">
        <w:rPr>
          <w:i/>
          <w:sz w:val="24"/>
          <w:szCs w:val="24"/>
        </w:rPr>
        <w:t xml:space="preserve">    </w:t>
      </w:r>
    </w:p>
    <w:p w:rsidR="009A6AB4" w:rsidRPr="001730F9" w:rsidRDefault="009A6AB4" w:rsidP="009A6AB4">
      <w:pPr>
        <w:shd w:val="clear" w:color="auto" w:fill="FFFFFF"/>
        <w:jc w:val="both"/>
        <w:rPr>
          <w:sz w:val="24"/>
          <w:szCs w:val="24"/>
        </w:rPr>
      </w:pPr>
      <w:r w:rsidRPr="001730F9">
        <w:rPr>
          <w:sz w:val="24"/>
          <w:szCs w:val="24"/>
        </w:rPr>
        <w:t>Комплекс направлен на развитие общественной инфраструктуры.</w:t>
      </w:r>
    </w:p>
    <w:p w:rsidR="009A6AB4" w:rsidRPr="001730F9" w:rsidRDefault="009A6AB4" w:rsidP="009A6AB4">
      <w:pPr>
        <w:shd w:val="clear" w:color="auto" w:fill="FFFFFF"/>
        <w:rPr>
          <w:b/>
          <w:i/>
          <w:sz w:val="24"/>
          <w:szCs w:val="24"/>
        </w:rPr>
      </w:pPr>
    </w:p>
    <w:p w:rsidR="009A6AB4" w:rsidRPr="001730F9" w:rsidRDefault="009A6AB4" w:rsidP="009A6AB4">
      <w:pPr>
        <w:shd w:val="clear" w:color="auto" w:fill="FFFFFF"/>
        <w:rPr>
          <w:sz w:val="22"/>
          <w:szCs w:val="22"/>
        </w:rPr>
      </w:pPr>
      <w:r w:rsidRPr="001730F9">
        <w:rPr>
          <w:sz w:val="24"/>
          <w:szCs w:val="24"/>
        </w:rPr>
        <w:t xml:space="preserve">В 2023 году реализация мероприятия: </w:t>
      </w:r>
      <w:r w:rsidRPr="001730F9">
        <w:rPr>
          <w:sz w:val="22"/>
          <w:szCs w:val="22"/>
        </w:rPr>
        <w:t>МАОУ ДО СШ «Малахит» по адресу: ул. Космонавтов, д. 24. Ремонт спортивного объекта (зал бокса), ремонт туалета и входной двери в зале бокса, приобретение спортивного инвентаря для секции бокса».</w:t>
      </w:r>
    </w:p>
    <w:p w:rsidR="009A6AB4" w:rsidRPr="001730F9" w:rsidRDefault="009A6AB4" w:rsidP="009A6AB4">
      <w:pPr>
        <w:shd w:val="clear" w:color="auto" w:fill="FFFFFF"/>
        <w:rPr>
          <w:sz w:val="24"/>
          <w:szCs w:val="24"/>
        </w:rPr>
      </w:pPr>
    </w:p>
    <w:p w:rsidR="009A6AB4" w:rsidRPr="001730F9" w:rsidRDefault="009A6AB4" w:rsidP="009A6AB4">
      <w:pPr>
        <w:shd w:val="clear" w:color="auto" w:fill="FFFFFF"/>
        <w:rPr>
          <w:b/>
          <w:i/>
          <w:sz w:val="24"/>
          <w:szCs w:val="24"/>
          <w:u w:val="single"/>
        </w:rPr>
      </w:pPr>
      <w:r w:rsidRPr="001730F9">
        <w:rPr>
          <w:b/>
          <w:i/>
          <w:sz w:val="24"/>
          <w:szCs w:val="24"/>
          <w:u w:val="single"/>
        </w:rPr>
        <w:t>Комплекс процессных мероприятий «Молодежная политика»:</w:t>
      </w:r>
    </w:p>
    <w:p w:rsidR="009A6AB4" w:rsidRPr="001730F9" w:rsidRDefault="009A6AB4" w:rsidP="009A6AB4">
      <w:pPr>
        <w:shd w:val="clear" w:color="auto" w:fill="FFFFFF"/>
        <w:rPr>
          <w:sz w:val="24"/>
          <w:szCs w:val="24"/>
        </w:rPr>
      </w:pPr>
    </w:p>
    <w:p w:rsidR="009A6AB4" w:rsidRPr="001730F9" w:rsidRDefault="009A6AB4" w:rsidP="009A6AB4">
      <w:pPr>
        <w:shd w:val="clear" w:color="auto" w:fill="FFFFFF"/>
        <w:rPr>
          <w:b/>
          <w:i/>
          <w:sz w:val="24"/>
          <w:szCs w:val="24"/>
        </w:rPr>
      </w:pPr>
      <w:r w:rsidRPr="001730F9">
        <w:rPr>
          <w:b/>
          <w:i/>
          <w:sz w:val="24"/>
          <w:szCs w:val="24"/>
        </w:rPr>
        <w:t xml:space="preserve"> Мероприятие №1</w:t>
      </w:r>
    </w:p>
    <w:p w:rsidR="009A6AB4" w:rsidRPr="001730F9" w:rsidRDefault="009A6AB4" w:rsidP="009A6AB4">
      <w:pPr>
        <w:shd w:val="clear" w:color="auto" w:fill="FFFFFF"/>
        <w:rPr>
          <w:i/>
          <w:sz w:val="24"/>
          <w:szCs w:val="24"/>
        </w:rPr>
      </w:pPr>
    </w:p>
    <w:p w:rsidR="009A6AB4" w:rsidRPr="001730F9" w:rsidRDefault="009A6AB4" w:rsidP="009A6AB4">
      <w:pPr>
        <w:shd w:val="clear" w:color="auto" w:fill="FFFFFF"/>
        <w:rPr>
          <w:b/>
          <w:i/>
          <w:sz w:val="24"/>
          <w:szCs w:val="24"/>
        </w:rPr>
      </w:pPr>
      <w:r w:rsidRPr="001730F9">
        <w:rPr>
          <w:b/>
          <w:i/>
          <w:sz w:val="24"/>
          <w:szCs w:val="24"/>
        </w:rPr>
        <w:t>«Мероприятия по организации работы с подростками и молодежью»</w:t>
      </w:r>
    </w:p>
    <w:p w:rsidR="009A6AB4" w:rsidRPr="001730F9" w:rsidRDefault="009A6AB4" w:rsidP="009A6AB4">
      <w:pPr>
        <w:jc w:val="both"/>
        <w:rPr>
          <w:rStyle w:val="rvts1"/>
          <w:rFonts w:ascii="Times New Roman" w:eastAsia="Calibri" w:hAnsi="Times New Roman" w:cs="Times New Roman"/>
          <w:b/>
          <w:sz w:val="24"/>
          <w:szCs w:val="24"/>
        </w:rPr>
      </w:pPr>
    </w:p>
    <w:p w:rsidR="009A6AB4" w:rsidRPr="001730F9" w:rsidRDefault="009A6AB4" w:rsidP="009A6AB4">
      <w:pPr>
        <w:jc w:val="both"/>
        <w:rPr>
          <w:rStyle w:val="rvts1"/>
          <w:rFonts w:ascii="Times New Roman" w:eastAsia="Calibri" w:hAnsi="Times New Roman" w:cs="Times New Roman"/>
          <w:sz w:val="24"/>
          <w:szCs w:val="24"/>
        </w:rPr>
      </w:pPr>
      <w:r w:rsidRPr="001730F9">
        <w:rPr>
          <w:rStyle w:val="rvts1"/>
          <w:rFonts w:ascii="Times New Roman" w:eastAsia="Calibri" w:hAnsi="Times New Roman" w:cs="Times New Roman"/>
          <w:sz w:val="24"/>
          <w:szCs w:val="24"/>
        </w:rPr>
        <w:t xml:space="preserve">Комплекс направлен: </w:t>
      </w:r>
    </w:p>
    <w:p w:rsidR="009A6AB4" w:rsidRPr="001730F9" w:rsidRDefault="009A6AB4" w:rsidP="009A6AB4">
      <w:pPr>
        <w:jc w:val="both"/>
        <w:rPr>
          <w:rStyle w:val="rvts1"/>
          <w:rFonts w:ascii="Times New Roman" w:eastAsia="Calibri" w:hAnsi="Times New Roman" w:cs="Times New Roman"/>
          <w:b/>
          <w:sz w:val="24"/>
          <w:szCs w:val="24"/>
        </w:rPr>
      </w:pPr>
      <w:r w:rsidRPr="001730F9">
        <w:rPr>
          <w:rStyle w:val="rvts1"/>
          <w:rFonts w:ascii="Times New Roman" w:eastAsia="Calibri" w:hAnsi="Times New Roman" w:cs="Times New Roman"/>
          <w:b/>
          <w:sz w:val="24"/>
          <w:szCs w:val="24"/>
        </w:rPr>
        <w:t>-на организацию досуга детей, подростков и молодежи:</w:t>
      </w:r>
    </w:p>
    <w:p w:rsidR="009A6AB4" w:rsidRPr="001730F9" w:rsidRDefault="009A6AB4" w:rsidP="009A6AB4">
      <w:pPr>
        <w:jc w:val="both"/>
        <w:rPr>
          <w:sz w:val="24"/>
          <w:szCs w:val="24"/>
        </w:rPr>
      </w:pPr>
      <w:r w:rsidRPr="001730F9">
        <w:rPr>
          <w:sz w:val="24"/>
          <w:szCs w:val="24"/>
        </w:rPr>
        <w:t xml:space="preserve">      </w:t>
      </w:r>
      <w:proofErr w:type="gramStart"/>
      <w:r w:rsidRPr="001730F9">
        <w:rPr>
          <w:sz w:val="24"/>
          <w:szCs w:val="24"/>
        </w:rPr>
        <w:t>В</w:t>
      </w:r>
      <w:proofErr w:type="gramEnd"/>
      <w:r w:rsidRPr="001730F9">
        <w:rPr>
          <w:sz w:val="24"/>
          <w:szCs w:val="24"/>
        </w:rPr>
        <w:t xml:space="preserve"> </w:t>
      </w:r>
      <w:proofErr w:type="gramStart"/>
      <w:r w:rsidRPr="001730F9">
        <w:rPr>
          <w:sz w:val="24"/>
          <w:szCs w:val="24"/>
        </w:rPr>
        <w:t>Сосновоборском</w:t>
      </w:r>
      <w:proofErr w:type="gramEnd"/>
      <w:r w:rsidRPr="001730F9">
        <w:rPr>
          <w:sz w:val="24"/>
          <w:szCs w:val="24"/>
        </w:rPr>
        <w:t xml:space="preserve">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9A6AB4" w:rsidRPr="001730F9" w:rsidRDefault="009A6AB4" w:rsidP="009A6AB4">
      <w:pPr>
        <w:jc w:val="both"/>
        <w:rPr>
          <w:sz w:val="24"/>
          <w:szCs w:val="24"/>
        </w:rPr>
      </w:pPr>
    </w:p>
    <w:p w:rsidR="009A6AB4" w:rsidRPr="001730F9" w:rsidRDefault="009A6AB4" w:rsidP="009A6AB4">
      <w:pPr>
        <w:pStyle w:val="aa"/>
        <w:numPr>
          <w:ilvl w:val="0"/>
          <w:numId w:val="5"/>
        </w:numPr>
        <w:spacing w:after="0" w:line="240" w:lineRule="auto"/>
        <w:ind w:left="714" w:hanging="357"/>
        <w:jc w:val="both"/>
        <w:rPr>
          <w:rFonts w:ascii="Times New Roman" w:hAnsi="Times New Roman"/>
          <w:sz w:val="24"/>
          <w:szCs w:val="24"/>
        </w:rPr>
      </w:pPr>
      <w:r w:rsidRPr="001730F9">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9A6AB4" w:rsidRPr="001730F9" w:rsidRDefault="009A6AB4" w:rsidP="009A6AB4">
      <w:pPr>
        <w:pStyle w:val="aa"/>
        <w:numPr>
          <w:ilvl w:val="0"/>
          <w:numId w:val="5"/>
        </w:numPr>
        <w:spacing w:after="0" w:line="240" w:lineRule="auto"/>
        <w:ind w:left="714" w:hanging="357"/>
        <w:jc w:val="both"/>
        <w:rPr>
          <w:rFonts w:ascii="Times New Roman" w:hAnsi="Times New Roman"/>
          <w:sz w:val="24"/>
          <w:szCs w:val="24"/>
        </w:rPr>
      </w:pPr>
      <w:r w:rsidRPr="001730F9">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9A6AB4" w:rsidRPr="001730F9" w:rsidRDefault="009A6AB4" w:rsidP="009A6AB4">
      <w:pPr>
        <w:pStyle w:val="aa"/>
        <w:numPr>
          <w:ilvl w:val="0"/>
          <w:numId w:val="5"/>
        </w:numPr>
        <w:spacing w:after="0" w:line="240" w:lineRule="auto"/>
        <w:ind w:left="714" w:hanging="357"/>
        <w:jc w:val="both"/>
        <w:rPr>
          <w:rFonts w:ascii="Times New Roman" w:hAnsi="Times New Roman"/>
          <w:sz w:val="24"/>
          <w:szCs w:val="24"/>
        </w:rPr>
      </w:pPr>
      <w:r w:rsidRPr="001730F9">
        <w:rPr>
          <w:rFonts w:ascii="Times New Roman" w:hAnsi="Times New Roman"/>
          <w:sz w:val="24"/>
          <w:szCs w:val="24"/>
        </w:rPr>
        <w:t>мероприятия, направленные на организацию досуга детей, подростков и молодёжи.</w:t>
      </w:r>
    </w:p>
    <w:p w:rsidR="009A6AB4" w:rsidRPr="001730F9" w:rsidRDefault="009A6AB4" w:rsidP="009A6AB4">
      <w:pPr>
        <w:jc w:val="both"/>
        <w:rPr>
          <w:sz w:val="24"/>
          <w:szCs w:val="24"/>
        </w:rPr>
      </w:pPr>
    </w:p>
    <w:p w:rsidR="009A6AB4" w:rsidRPr="001730F9" w:rsidRDefault="009A6AB4" w:rsidP="009A6AB4">
      <w:pPr>
        <w:rPr>
          <w:b/>
          <w:sz w:val="24"/>
          <w:szCs w:val="24"/>
        </w:rPr>
      </w:pPr>
      <w:r w:rsidRPr="001730F9">
        <w:rPr>
          <w:b/>
          <w:sz w:val="24"/>
          <w:szCs w:val="24"/>
        </w:rPr>
        <w:t>-на  взаимодействие с социально - ориентированными общественными и некоммерческими организациями, молодёжными объединениями:</w:t>
      </w:r>
    </w:p>
    <w:p w:rsidR="009A6AB4" w:rsidRPr="001730F9" w:rsidRDefault="009A6AB4" w:rsidP="009A6AB4">
      <w:pPr>
        <w:ind w:firstLine="709"/>
        <w:jc w:val="both"/>
        <w:rPr>
          <w:sz w:val="24"/>
          <w:szCs w:val="24"/>
        </w:rPr>
      </w:pPr>
    </w:p>
    <w:p w:rsidR="009A6AB4" w:rsidRPr="001730F9" w:rsidRDefault="009A6AB4" w:rsidP="009A6AB4">
      <w:pPr>
        <w:ind w:firstLine="709"/>
        <w:jc w:val="both"/>
        <w:rPr>
          <w:sz w:val="24"/>
          <w:szCs w:val="24"/>
        </w:rPr>
      </w:pPr>
      <w:r w:rsidRPr="001730F9">
        <w:rPr>
          <w:sz w:val="24"/>
          <w:szCs w:val="24"/>
        </w:rPr>
        <w:t>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1730F9">
        <w:rPr>
          <w:sz w:val="24"/>
          <w:szCs w:val="24"/>
        </w:rPr>
        <w:t>волонтёрства</w:t>
      </w:r>
      <w:proofErr w:type="spellEnd"/>
      <w:r w:rsidRPr="001730F9">
        <w:rPr>
          <w:sz w:val="24"/>
          <w:szCs w:val="24"/>
        </w:rPr>
        <w:t>) на территории Сосновоборского городского округа.</w:t>
      </w:r>
    </w:p>
    <w:p w:rsidR="009A6AB4" w:rsidRPr="001730F9" w:rsidRDefault="009A6AB4" w:rsidP="009A6AB4">
      <w:pPr>
        <w:ind w:firstLine="709"/>
        <w:jc w:val="both"/>
        <w:rPr>
          <w:sz w:val="24"/>
          <w:szCs w:val="24"/>
        </w:rPr>
      </w:pPr>
      <w:r w:rsidRPr="001730F9">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9A6AB4" w:rsidRPr="001730F9" w:rsidRDefault="009A6AB4" w:rsidP="009A6AB4">
      <w:pPr>
        <w:jc w:val="both"/>
        <w:rPr>
          <w:sz w:val="24"/>
          <w:szCs w:val="24"/>
        </w:rPr>
      </w:pPr>
    </w:p>
    <w:p w:rsidR="009A6AB4" w:rsidRPr="001730F9" w:rsidRDefault="009A6AB4" w:rsidP="009A6AB4">
      <w:pPr>
        <w:jc w:val="both"/>
        <w:rPr>
          <w:color w:val="000000"/>
          <w:sz w:val="24"/>
          <w:szCs w:val="24"/>
          <w:shd w:val="clear" w:color="auto" w:fill="FFFFFF"/>
        </w:rPr>
      </w:pPr>
      <w:r w:rsidRPr="001730F9">
        <w:rPr>
          <w:color w:val="000000"/>
          <w:sz w:val="24"/>
          <w:szCs w:val="24"/>
          <w:shd w:val="clear" w:color="auto" w:fill="FFFFFF"/>
        </w:rPr>
        <w:t xml:space="preserve">1. Молодёжный Совет при главе муниципального образования </w:t>
      </w:r>
      <w:proofErr w:type="spellStart"/>
      <w:r w:rsidRPr="001730F9">
        <w:rPr>
          <w:color w:val="000000"/>
          <w:sz w:val="24"/>
          <w:szCs w:val="24"/>
          <w:shd w:val="clear" w:color="auto" w:fill="FFFFFF"/>
        </w:rPr>
        <w:t>Сосновоборский</w:t>
      </w:r>
      <w:proofErr w:type="spellEnd"/>
      <w:r w:rsidRPr="001730F9">
        <w:rPr>
          <w:color w:val="000000"/>
          <w:sz w:val="24"/>
          <w:szCs w:val="24"/>
          <w:shd w:val="clear" w:color="auto" w:fill="FFFFFF"/>
        </w:rPr>
        <w:t xml:space="preserve"> городской округ Ленинградской области;</w:t>
      </w:r>
    </w:p>
    <w:p w:rsidR="009A6AB4" w:rsidRPr="001730F9" w:rsidRDefault="009A6AB4" w:rsidP="009A6AB4">
      <w:pPr>
        <w:jc w:val="both"/>
        <w:rPr>
          <w:color w:val="000000"/>
          <w:sz w:val="24"/>
          <w:szCs w:val="24"/>
          <w:shd w:val="clear" w:color="auto" w:fill="FFFFFF"/>
        </w:rPr>
      </w:pPr>
      <w:r w:rsidRPr="001730F9">
        <w:rPr>
          <w:sz w:val="24"/>
          <w:szCs w:val="24"/>
        </w:rPr>
        <w:t xml:space="preserve">2. </w:t>
      </w:r>
      <w:proofErr w:type="spellStart"/>
      <w:r w:rsidRPr="001730F9">
        <w:rPr>
          <w:color w:val="000000"/>
          <w:sz w:val="24"/>
          <w:szCs w:val="24"/>
          <w:shd w:val="clear" w:color="auto" w:fill="FFFFFF"/>
        </w:rPr>
        <w:t>Сосновоборское</w:t>
      </w:r>
      <w:proofErr w:type="spellEnd"/>
      <w:r w:rsidRPr="001730F9">
        <w:rPr>
          <w:color w:val="000000"/>
          <w:sz w:val="24"/>
          <w:szCs w:val="24"/>
          <w:shd w:val="clear" w:color="auto" w:fill="FFFFFF"/>
        </w:rPr>
        <w:t xml:space="preserve"> отделение ВОО «Молодая Гвардия Единой России»;</w:t>
      </w:r>
    </w:p>
    <w:p w:rsidR="009A6AB4" w:rsidRPr="001730F9" w:rsidRDefault="009A6AB4" w:rsidP="009A6AB4">
      <w:pPr>
        <w:pStyle w:val="af"/>
        <w:spacing w:beforeAutospacing="0" w:afterAutospacing="0"/>
        <w:jc w:val="both"/>
        <w:rPr>
          <w:color w:val="000000"/>
        </w:rPr>
      </w:pPr>
      <w:r w:rsidRPr="001730F9">
        <w:rPr>
          <w:color w:val="000000"/>
          <w:shd w:val="clear" w:color="auto" w:fill="FFFFFF"/>
        </w:rPr>
        <w:t xml:space="preserve">3. </w:t>
      </w:r>
      <w:r w:rsidRPr="001730F9">
        <w:rPr>
          <w:color w:val="000000"/>
        </w:rPr>
        <w:t>Молодежная организация Ленинградской АЭС;</w:t>
      </w:r>
    </w:p>
    <w:p w:rsidR="009A6AB4" w:rsidRPr="001730F9" w:rsidRDefault="009A6AB4" w:rsidP="009A6AB4">
      <w:pPr>
        <w:pStyle w:val="af"/>
        <w:spacing w:beforeAutospacing="0" w:afterAutospacing="0"/>
        <w:jc w:val="both"/>
        <w:rPr>
          <w:color w:val="000000"/>
          <w:shd w:val="clear" w:color="auto" w:fill="FFFFFF"/>
        </w:rPr>
      </w:pPr>
      <w:r w:rsidRPr="001730F9">
        <w:rPr>
          <w:color w:val="000000"/>
        </w:rPr>
        <w:t xml:space="preserve">4. </w:t>
      </w:r>
      <w:proofErr w:type="gramStart"/>
      <w:r w:rsidRPr="001730F9">
        <w:rPr>
          <w:color w:val="000000"/>
          <w:shd w:val="clear" w:color="auto" w:fill="FFFFFF"/>
        </w:rPr>
        <w:t>Молодежный</w:t>
      </w:r>
      <w:proofErr w:type="gramEnd"/>
      <w:r w:rsidRPr="001730F9">
        <w:rPr>
          <w:color w:val="000000"/>
          <w:shd w:val="clear" w:color="auto" w:fill="FFFFFF"/>
        </w:rPr>
        <w:t xml:space="preserve"> Совет ФГУП «НИТИ им. А.П. Александрова»;</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5. Молодежное движение «ТИТАН-2»;</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 xml:space="preserve">6. Молодёжная организация </w:t>
      </w:r>
      <w:proofErr w:type="spellStart"/>
      <w:r w:rsidRPr="001730F9">
        <w:rPr>
          <w:color w:val="000000"/>
          <w:shd w:val="clear" w:color="auto" w:fill="FFFFFF"/>
        </w:rPr>
        <w:t>ЛенАтомЭнергоРемонт</w:t>
      </w:r>
      <w:proofErr w:type="spellEnd"/>
      <w:r w:rsidRPr="001730F9">
        <w:rPr>
          <w:color w:val="000000"/>
          <w:shd w:val="clear" w:color="auto" w:fill="FFFFFF"/>
        </w:rPr>
        <w:t>;</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7. Автономная некоммерческая организация «Федерация скейтбординга, экстремальных и иных видов спорта «Дом на колесах»;</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 xml:space="preserve">8. </w:t>
      </w:r>
      <w:r w:rsidRPr="001730F9">
        <w:t xml:space="preserve">Региональная спортивная общественная организация </w:t>
      </w:r>
      <w:proofErr w:type="spellStart"/>
      <w:r w:rsidRPr="001730F9">
        <w:t>Воркаут</w:t>
      </w:r>
      <w:proofErr w:type="spellEnd"/>
      <w:r w:rsidRPr="001730F9">
        <w:t xml:space="preserve"> Ленинградской области «Вежливые Люди Силовая Гимнастика» г. Сосновый Бор;</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9. Автономная некоммерческая организация «Центр развития водных видов спорта и туризма «Формула воды»;</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10. Военно-патриотическое объединение «Сапсан» (</w:t>
      </w:r>
      <w:proofErr w:type="gramStart"/>
      <w:r w:rsidRPr="001730F9">
        <w:rPr>
          <w:color w:val="000000"/>
          <w:shd w:val="clear" w:color="auto" w:fill="FFFFFF"/>
        </w:rPr>
        <w:t>ГА</w:t>
      </w:r>
      <w:proofErr w:type="gramEnd"/>
      <w:r w:rsidRPr="001730F9">
        <w:rPr>
          <w:color w:val="000000"/>
          <w:shd w:val="clear" w:color="auto" w:fill="FFFFFF"/>
        </w:rPr>
        <w:t xml:space="preserve"> ПОУ ЛО «</w:t>
      </w:r>
      <w:proofErr w:type="spellStart"/>
      <w:r w:rsidRPr="001730F9">
        <w:rPr>
          <w:color w:val="000000"/>
          <w:shd w:val="clear" w:color="auto" w:fill="FFFFFF"/>
        </w:rPr>
        <w:t>Сосновоборский</w:t>
      </w:r>
      <w:proofErr w:type="spellEnd"/>
      <w:r w:rsidRPr="001730F9">
        <w:rPr>
          <w:color w:val="000000"/>
          <w:shd w:val="clear" w:color="auto" w:fill="FFFFFF"/>
        </w:rPr>
        <w:t xml:space="preserve"> политехнический колледж»);</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12. Казачий кадетский класс им. Б.П. Крамарова «Отчий край» (МБОУ ДО «ДДТ»)</w:t>
      </w:r>
      <w:proofErr w:type="gramStart"/>
      <w:r w:rsidRPr="001730F9">
        <w:rPr>
          <w:color w:val="000000"/>
          <w:shd w:val="clear" w:color="auto" w:fill="FFFFFF"/>
        </w:rPr>
        <w:t xml:space="preserve"> ;</w:t>
      </w:r>
      <w:proofErr w:type="gramEnd"/>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13. Поисковый отряд «Сосновый Бор»;</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14. Автономная некоммерческая организация Клуб «AUTO.SBOR»;</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15. Мотоклуб «</w:t>
      </w:r>
      <w:proofErr w:type="spellStart"/>
      <w:r w:rsidRPr="001730F9">
        <w:rPr>
          <w:color w:val="000000"/>
          <w:shd w:val="clear" w:color="auto" w:fill="FFFFFF"/>
        </w:rPr>
        <w:t>Мото</w:t>
      </w:r>
      <w:proofErr w:type="spellEnd"/>
      <w:r w:rsidRPr="001730F9">
        <w:rPr>
          <w:color w:val="000000"/>
          <w:shd w:val="clear" w:color="auto" w:fill="FFFFFF"/>
        </w:rPr>
        <w:t>-Х»;</w:t>
      </w:r>
    </w:p>
    <w:p w:rsidR="009A6AB4" w:rsidRPr="001730F9" w:rsidRDefault="009A6AB4" w:rsidP="009A6AB4">
      <w:pPr>
        <w:pStyle w:val="af"/>
        <w:shd w:val="clear" w:color="auto" w:fill="FFFFFF"/>
        <w:spacing w:beforeAutospacing="0" w:afterAutospacing="0"/>
        <w:jc w:val="both"/>
        <w:rPr>
          <w:color w:val="000000"/>
        </w:rPr>
      </w:pPr>
      <w:r w:rsidRPr="001730F9">
        <w:rPr>
          <w:color w:val="000000"/>
          <w:shd w:val="clear" w:color="auto" w:fill="FFFFFF"/>
        </w:rPr>
        <w:t xml:space="preserve">16. </w:t>
      </w:r>
      <w:r w:rsidRPr="001730F9">
        <w:rPr>
          <w:color w:val="000000"/>
        </w:rPr>
        <w:t>Добровольческое объединение «Зелёные Пионеры», МБОУ ДО «ЦРТ»;</w:t>
      </w:r>
    </w:p>
    <w:p w:rsidR="009A6AB4" w:rsidRPr="001730F9" w:rsidRDefault="009A6AB4" w:rsidP="009A6AB4">
      <w:pPr>
        <w:pStyle w:val="af"/>
        <w:shd w:val="clear" w:color="auto" w:fill="FFFFFF"/>
        <w:spacing w:beforeAutospacing="0" w:afterAutospacing="0"/>
        <w:jc w:val="both"/>
        <w:rPr>
          <w:color w:val="000000"/>
          <w:shd w:val="clear" w:color="auto" w:fill="FFFFFF"/>
        </w:rPr>
      </w:pPr>
      <w:r w:rsidRPr="001730F9">
        <w:rPr>
          <w:color w:val="000000"/>
        </w:rPr>
        <w:t xml:space="preserve">17. </w:t>
      </w:r>
      <w:r w:rsidRPr="001730F9">
        <w:rPr>
          <w:color w:val="000000"/>
          <w:shd w:val="clear" w:color="auto" w:fill="FFFFFF"/>
        </w:rPr>
        <w:t>Экологическое движение «</w:t>
      </w:r>
      <w:proofErr w:type="spellStart"/>
      <w:r w:rsidRPr="001730F9">
        <w:rPr>
          <w:color w:val="000000"/>
          <w:shd w:val="clear" w:color="auto" w:fill="FFFFFF"/>
        </w:rPr>
        <w:t>РазДельный</w:t>
      </w:r>
      <w:proofErr w:type="spellEnd"/>
      <w:r w:rsidRPr="001730F9">
        <w:rPr>
          <w:color w:val="000000"/>
          <w:shd w:val="clear" w:color="auto" w:fill="FFFFFF"/>
        </w:rPr>
        <w:t xml:space="preserve"> Сбор»;</w:t>
      </w:r>
    </w:p>
    <w:p w:rsidR="009A6AB4" w:rsidRPr="001730F9" w:rsidRDefault="009A6AB4" w:rsidP="009A6AB4">
      <w:pPr>
        <w:pStyle w:val="af"/>
        <w:shd w:val="clear" w:color="auto" w:fill="FFFFFF"/>
        <w:spacing w:beforeAutospacing="0" w:afterAutospacing="0"/>
        <w:jc w:val="both"/>
        <w:rPr>
          <w:color w:val="000000"/>
          <w:shd w:val="clear" w:color="auto" w:fill="FFFFFF"/>
        </w:rPr>
      </w:pPr>
      <w:r w:rsidRPr="001730F9">
        <w:rPr>
          <w:color w:val="000000"/>
          <w:shd w:val="clear" w:color="auto" w:fill="FFFFFF"/>
        </w:rPr>
        <w:t xml:space="preserve">18. </w:t>
      </w:r>
      <w:r w:rsidRPr="001730F9">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9A6AB4" w:rsidRPr="001730F9" w:rsidRDefault="009A6AB4" w:rsidP="009A6AB4">
      <w:pPr>
        <w:pStyle w:val="af"/>
        <w:shd w:val="clear" w:color="auto" w:fill="FFFFFF"/>
        <w:spacing w:beforeAutospacing="0" w:afterAutospacing="0"/>
        <w:jc w:val="both"/>
        <w:rPr>
          <w:color w:val="000000"/>
          <w:shd w:val="clear" w:color="auto" w:fill="FFFFFF"/>
        </w:rPr>
      </w:pPr>
      <w:r w:rsidRPr="001730F9">
        <w:rPr>
          <w:color w:val="000000"/>
          <w:shd w:val="clear" w:color="auto" w:fill="FFFFFF"/>
        </w:rPr>
        <w:t>19. Экологическое движение «Мусорная мафия», МБОУ «Лицей № 8»;</w:t>
      </w:r>
    </w:p>
    <w:p w:rsidR="009A6AB4" w:rsidRPr="001730F9" w:rsidRDefault="009A6AB4" w:rsidP="009A6AB4">
      <w:pPr>
        <w:pStyle w:val="af"/>
        <w:shd w:val="clear" w:color="auto" w:fill="FFFFFF"/>
        <w:spacing w:beforeAutospacing="0" w:afterAutospacing="0"/>
        <w:jc w:val="both"/>
        <w:rPr>
          <w:color w:val="000000"/>
        </w:rPr>
      </w:pPr>
      <w:r w:rsidRPr="001730F9">
        <w:rPr>
          <w:color w:val="000000"/>
          <w:shd w:val="clear" w:color="auto" w:fill="FFFFFF"/>
        </w:rPr>
        <w:t>20. Автономная некоммерческая организация по оказанию социальной помощи нуждающимся гражданам «Дом милосердия «Пятый угол»;</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 xml:space="preserve">21. Молодёжная общественная организация «Компания </w:t>
      </w:r>
      <w:proofErr w:type="gramStart"/>
      <w:r w:rsidRPr="001730F9">
        <w:rPr>
          <w:color w:val="000000"/>
          <w:shd w:val="clear" w:color="auto" w:fill="FFFFFF"/>
        </w:rPr>
        <w:t>Веселых</w:t>
      </w:r>
      <w:proofErr w:type="gramEnd"/>
      <w:r w:rsidRPr="001730F9">
        <w:rPr>
          <w:color w:val="000000"/>
          <w:shd w:val="clear" w:color="auto" w:fill="FFFFFF"/>
        </w:rPr>
        <w:t xml:space="preserve"> и Находчивых»;</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22. Региональная общественная организация поддержки детских, молодежных и семейных инициатив «Диалог» Ленинградская область;</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23. Ленинградская региональная общественная организация «Центр развития и поддержки общественных инициатив «ДОБРО</w:t>
      </w:r>
      <w:proofErr w:type="gramStart"/>
      <w:r w:rsidRPr="001730F9">
        <w:rPr>
          <w:color w:val="000000"/>
          <w:shd w:val="clear" w:color="auto" w:fill="FFFFFF"/>
        </w:rPr>
        <w:t>.Б</w:t>
      </w:r>
      <w:proofErr w:type="gramEnd"/>
      <w:r w:rsidRPr="001730F9">
        <w:rPr>
          <w:color w:val="000000"/>
          <w:shd w:val="clear" w:color="auto" w:fill="FFFFFF"/>
        </w:rPr>
        <w:t>ОР»;</w:t>
      </w:r>
    </w:p>
    <w:p w:rsidR="009A6AB4" w:rsidRPr="001730F9" w:rsidRDefault="009A6AB4" w:rsidP="009A6AB4">
      <w:pPr>
        <w:pStyle w:val="af"/>
        <w:spacing w:beforeAutospacing="0" w:afterAutospacing="0"/>
        <w:jc w:val="both"/>
        <w:rPr>
          <w:color w:val="000000"/>
          <w:shd w:val="clear" w:color="auto" w:fill="FFFFFF"/>
        </w:rPr>
      </w:pPr>
      <w:r w:rsidRPr="001730F9">
        <w:rPr>
          <w:color w:val="000000"/>
          <w:shd w:val="clear" w:color="auto" w:fill="FFFFFF"/>
        </w:rPr>
        <w:t>24. Региональная общественная организация Ленинградской области современного искусства и культуры «Студия Горгона».</w:t>
      </w:r>
    </w:p>
    <w:p w:rsidR="009A6AB4" w:rsidRPr="001730F9" w:rsidRDefault="009A6AB4" w:rsidP="009A6AB4">
      <w:pPr>
        <w:shd w:val="clear" w:color="auto" w:fill="FFFFFF"/>
        <w:rPr>
          <w:b/>
          <w:i/>
          <w:sz w:val="16"/>
          <w:szCs w:val="16"/>
        </w:rPr>
      </w:pPr>
    </w:p>
    <w:p w:rsidR="009A6AB4" w:rsidRDefault="009A6AB4" w:rsidP="009A6AB4">
      <w:pPr>
        <w:shd w:val="clear" w:color="auto" w:fill="FFFFFF"/>
        <w:rPr>
          <w:b/>
          <w:sz w:val="24"/>
          <w:szCs w:val="24"/>
        </w:rPr>
      </w:pPr>
      <w:r>
        <w:rPr>
          <w:b/>
          <w:sz w:val="24"/>
          <w:szCs w:val="24"/>
        </w:rPr>
        <w:lastRenderedPageBreak/>
        <w:t xml:space="preserve">       - н</w:t>
      </w:r>
      <w:r w:rsidRPr="00785A66">
        <w:rPr>
          <w:b/>
          <w:sz w:val="24"/>
          <w:szCs w:val="24"/>
        </w:rPr>
        <w:t>а организацию временного трудоустройства несовершеннолетних граждан в возрасте от 14 до 18 лет в свободное от учебы время на территории Сосновоборского городского округа.</w:t>
      </w:r>
    </w:p>
    <w:p w:rsidR="009A6AB4" w:rsidRDefault="009A6AB4" w:rsidP="009A6AB4">
      <w:pPr>
        <w:shd w:val="clear" w:color="auto" w:fill="FFFFFF"/>
        <w:rPr>
          <w:b/>
          <w:i/>
          <w:sz w:val="24"/>
          <w:szCs w:val="24"/>
        </w:rPr>
      </w:pPr>
    </w:p>
    <w:p w:rsidR="009A6AB4" w:rsidRPr="001730F9" w:rsidRDefault="009A6AB4" w:rsidP="009A6AB4">
      <w:pPr>
        <w:shd w:val="clear" w:color="auto" w:fill="FFFFFF"/>
        <w:rPr>
          <w:b/>
          <w:i/>
          <w:sz w:val="24"/>
          <w:szCs w:val="24"/>
        </w:rPr>
      </w:pPr>
      <w:r w:rsidRPr="001730F9">
        <w:rPr>
          <w:b/>
          <w:i/>
          <w:sz w:val="24"/>
          <w:szCs w:val="24"/>
        </w:rPr>
        <w:t>Мероприятие №2</w:t>
      </w:r>
    </w:p>
    <w:p w:rsidR="009A6AB4" w:rsidRPr="001730F9" w:rsidRDefault="009A6AB4" w:rsidP="009A6AB4">
      <w:pPr>
        <w:shd w:val="clear" w:color="auto" w:fill="FFFFFF"/>
        <w:rPr>
          <w:b/>
          <w:i/>
          <w:sz w:val="16"/>
          <w:szCs w:val="16"/>
        </w:rPr>
      </w:pPr>
    </w:p>
    <w:p w:rsidR="009A6AB4" w:rsidRPr="001730F9" w:rsidRDefault="009A6AB4" w:rsidP="009A6AB4">
      <w:pPr>
        <w:shd w:val="clear" w:color="auto" w:fill="FFFFFF"/>
        <w:rPr>
          <w:b/>
          <w:i/>
          <w:sz w:val="24"/>
          <w:szCs w:val="24"/>
        </w:rPr>
      </w:pPr>
      <w:proofErr w:type="spellStart"/>
      <w:r w:rsidRPr="001730F9">
        <w:rPr>
          <w:b/>
          <w:i/>
          <w:sz w:val="24"/>
          <w:szCs w:val="24"/>
        </w:rPr>
        <w:t>Софинансирование</w:t>
      </w:r>
      <w:proofErr w:type="spellEnd"/>
      <w:r w:rsidRPr="001730F9">
        <w:rPr>
          <w:b/>
          <w:i/>
          <w:sz w:val="24"/>
          <w:szCs w:val="24"/>
        </w:rPr>
        <w:t xml:space="preserve">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A6AB4" w:rsidRPr="001730F9" w:rsidRDefault="009A6AB4" w:rsidP="009A6AB4">
      <w:pPr>
        <w:shd w:val="clear" w:color="auto" w:fill="FFFFFF"/>
        <w:rPr>
          <w:sz w:val="24"/>
          <w:szCs w:val="24"/>
        </w:rPr>
      </w:pPr>
      <w:r w:rsidRPr="001730F9">
        <w:rPr>
          <w:sz w:val="24"/>
          <w:szCs w:val="24"/>
        </w:rPr>
        <w:t xml:space="preserve">      Комплекс предусматривает: </w:t>
      </w:r>
    </w:p>
    <w:p w:rsidR="009A6AB4" w:rsidRPr="001730F9" w:rsidRDefault="009A6AB4" w:rsidP="009A6AB4">
      <w:pPr>
        <w:jc w:val="both"/>
        <w:rPr>
          <w:rStyle w:val="rvts1"/>
          <w:rFonts w:eastAsia="Calibri"/>
          <w:b/>
          <w:sz w:val="16"/>
          <w:szCs w:val="16"/>
        </w:rPr>
      </w:pPr>
      <w:r w:rsidRPr="001730F9">
        <w:rPr>
          <w:rStyle w:val="rvts1"/>
          <w:rFonts w:eastAsia="Calibri"/>
          <w:b/>
          <w:sz w:val="24"/>
          <w:szCs w:val="24"/>
        </w:rPr>
        <w:t xml:space="preserve">  </w:t>
      </w:r>
    </w:p>
    <w:p w:rsidR="009A6AB4" w:rsidRPr="001730F9" w:rsidRDefault="009A6AB4" w:rsidP="009A6AB4">
      <w:pPr>
        <w:jc w:val="both"/>
        <w:rPr>
          <w:rFonts w:eastAsia="Calibri"/>
          <w:b/>
          <w:color w:val="000000"/>
          <w:sz w:val="24"/>
          <w:szCs w:val="24"/>
        </w:rPr>
      </w:pPr>
      <w:r w:rsidRPr="001730F9">
        <w:rPr>
          <w:rStyle w:val="rvts1"/>
          <w:rFonts w:eastAsia="Calibri"/>
          <w:b/>
          <w:sz w:val="24"/>
          <w:szCs w:val="24"/>
        </w:rPr>
        <w:t xml:space="preserve">      </w:t>
      </w:r>
      <w:r w:rsidRPr="001730F9">
        <w:rPr>
          <w:b/>
          <w:sz w:val="24"/>
          <w:szCs w:val="24"/>
        </w:rPr>
        <w:t>Реализация проекта «Губернаторский молодёжный трудовой отряд» на территории Сосновоборского городского округа</w:t>
      </w:r>
    </w:p>
    <w:p w:rsidR="009A6AB4" w:rsidRPr="001730F9" w:rsidRDefault="009A6AB4" w:rsidP="009A6AB4">
      <w:pPr>
        <w:jc w:val="both"/>
        <w:rPr>
          <w:rStyle w:val="rvts1"/>
          <w:rFonts w:eastAsia="Calibri"/>
          <w:b/>
          <w:sz w:val="16"/>
          <w:szCs w:val="16"/>
        </w:rPr>
      </w:pPr>
    </w:p>
    <w:p w:rsidR="009A6AB4" w:rsidRPr="001730F9" w:rsidRDefault="009A6AB4" w:rsidP="009A6AB4">
      <w:pPr>
        <w:ind w:firstLine="720"/>
        <w:jc w:val="both"/>
        <w:rPr>
          <w:sz w:val="24"/>
          <w:szCs w:val="24"/>
        </w:rPr>
      </w:pPr>
      <w:r w:rsidRPr="001730F9">
        <w:rPr>
          <w:sz w:val="24"/>
          <w:szCs w:val="24"/>
        </w:rPr>
        <w:t xml:space="preserve">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w:t>
      </w:r>
      <w:proofErr w:type="gramStart"/>
      <w:r w:rsidRPr="001730F9">
        <w:rPr>
          <w:sz w:val="24"/>
          <w:szCs w:val="24"/>
        </w:rPr>
        <w:t>на</w:t>
      </w:r>
      <w:proofErr w:type="gramEnd"/>
      <w:r w:rsidRPr="001730F9">
        <w:rPr>
          <w:sz w:val="24"/>
          <w:szCs w:val="24"/>
        </w:rPr>
        <w:t>:</w:t>
      </w:r>
    </w:p>
    <w:p w:rsidR="009A6AB4" w:rsidRPr="001730F9" w:rsidRDefault="009A6AB4" w:rsidP="009A6AB4">
      <w:pPr>
        <w:ind w:firstLine="720"/>
        <w:jc w:val="both"/>
        <w:rPr>
          <w:sz w:val="24"/>
          <w:szCs w:val="24"/>
        </w:rPr>
      </w:pPr>
      <w:r w:rsidRPr="001730F9">
        <w:rPr>
          <w:sz w:val="24"/>
          <w:szCs w:val="24"/>
        </w:rPr>
        <w:t>-гражданско-патриотическое воспитание;</w:t>
      </w:r>
    </w:p>
    <w:p w:rsidR="009A6AB4" w:rsidRPr="001730F9" w:rsidRDefault="009A6AB4" w:rsidP="009A6AB4">
      <w:pPr>
        <w:ind w:firstLine="720"/>
        <w:jc w:val="both"/>
        <w:rPr>
          <w:sz w:val="24"/>
          <w:szCs w:val="24"/>
        </w:rPr>
      </w:pPr>
      <w:r w:rsidRPr="001730F9">
        <w:rPr>
          <w:sz w:val="24"/>
          <w:szCs w:val="24"/>
        </w:rPr>
        <w:t xml:space="preserve">-популяризацию здорового образа жизни, профилактику по предупреждению распространения и употребления наркотических веществ; </w:t>
      </w:r>
    </w:p>
    <w:p w:rsidR="009A6AB4" w:rsidRPr="001730F9" w:rsidRDefault="009A6AB4" w:rsidP="009A6AB4">
      <w:pPr>
        <w:ind w:firstLine="720"/>
        <w:jc w:val="both"/>
        <w:rPr>
          <w:sz w:val="24"/>
          <w:szCs w:val="24"/>
        </w:rPr>
      </w:pPr>
      <w:r w:rsidRPr="001730F9">
        <w:rPr>
          <w:sz w:val="24"/>
          <w:szCs w:val="24"/>
        </w:rPr>
        <w:t>-профилактику и предупреждение проявлений экстремизма и терроризма в молодёжной среде;</w:t>
      </w:r>
    </w:p>
    <w:p w:rsidR="009A6AB4" w:rsidRPr="001730F9" w:rsidRDefault="009A6AB4" w:rsidP="009A6AB4">
      <w:pPr>
        <w:ind w:firstLine="720"/>
        <w:jc w:val="both"/>
        <w:rPr>
          <w:sz w:val="24"/>
          <w:szCs w:val="24"/>
        </w:rPr>
      </w:pPr>
      <w:r w:rsidRPr="001730F9">
        <w:rPr>
          <w:sz w:val="24"/>
          <w:szCs w:val="24"/>
        </w:rPr>
        <w:t xml:space="preserve">-профилактику безнадзорности и правонарушений. </w:t>
      </w:r>
    </w:p>
    <w:p w:rsidR="009A6AB4" w:rsidRPr="001730F9" w:rsidRDefault="009A6AB4" w:rsidP="009A6AB4">
      <w:pPr>
        <w:tabs>
          <w:tab w:val="left" w:pos="0"/>
        </w:tabs>
        <w:ind w:firstLine="709"/>
        <w:jc w:val="both"/>
        <w:rPr>
          <w:sz w:val="24"/>
          <w:szCs w:val="24"/>
        </w:rPr>
      </w:pPr>
      <w:r w:rsidRPr="001730F9">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9A6AB4" w:rsidRPr="001730F9" w:rsidRDefault="009A6AB4" w:rsidP="009A6AB4">
      <w:pPr>
        <w:tabs>
          <w:tab w:val="left" w:pos="0"/>
        </w:tabs>
        <w:ind w:firstLine="709"/>
        <w:jc w:val="both"/>
        <w:rPr>
          <w:sz w:val="24"/>
          <w:szCs w:val="24"/>
        </w:rPr>
      </w:pPr>
      <w:r w:rsidRPr="001730F9">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9A6AB4" w:rsidRPr="001730F9" w:rsidRDefault="009A6AB4" w:rsidP="009A6AB4">
      <w:pPr>
        <w:tabs>
          <w:tab w:val="left" w:pos="0"/>
        </w:tabs>
        <w:ind w:firstLine="709"/>
        <w:jc w:val="both"/>
        <w:rPr>
          <w:sz w:val="24"/>
          <w:szCs w:val="24"/>
        </w:rPr>
      </w:pPr>
      <w:r w:rsidRPr="001730F9">
        <w:rPr>
          <w:sz w:val="24"/>
          <w:szCs w:val="24"/>
        </w:rPr>
        <w:t>- формирование благоприятных условий для всестороннего развития молодых жителей Сосновоборского городского округа;</w:t>
      </w:r>
    </w:p>
    <w:p w:rsidR="009A6AB4" w:rsidRPr="001730F9" w:rsidRDefault="009A6AB4" w:rsidP="009A6AB4">
      <w:pPr>
        <w:tabs>
          <w:tab w:val="left" w:pos="0"/>
        </w:tabs>
        <w:ind w:firstLine="709"/>
        <w:jc w:val="both"/>
        <w:rPr>
          <w:sz w:val="24"/>
          <w:szCs w:val="24"/>
        </w:rPr>
      </w:pPr>
      <w:r w:rsidRPr="001730F9">
        <w:rPr>
          <w:sz w:val="24"/>
          <w:szCs w:val="24"/>
        </w:rPr>
        <w:t>- привлечение большего количества молодых жителей к трудовой, творческой                      и добровольческой деятельности;</w:t>
      </w:r>
    </w:p>
    <w:p w:rsidR="009A6AB4" w:rsidRPr="001730F9" w:rsidRDefault="009A6AB4" w:rsidP="009A6AB4">
      <w:pPr>
        <w:tabs>
          <w:tab w:val="left" w:pos="0"/>
        </w:tabs>
        <w:ind w:firstLine="709"/>
        <w:jc w:val="both"/>
        <w:rPr>
          <w:sz w:val="24"/>
          <w:szCs w:val="24"/>
        </w:rPr>
      </w:pPr>
      <w:r w:rsidRPr="001730F9">
        <w:rPr>
          <w:sz w:val="24"/>
          <w:szCs w:val="24"/>
        </w:rPr>
        <w:t>- профилактика асоциального поведения среди молодёжи;</w:t>
      </w:r>
    </w:p>
    <w:p w:rsidR="009A6AB4" w:rsidRPr="001730F9" w:rsidRDefault="009A6AB4" w:rsidP="009A6AB4">
      <w:pPr>
        <w:tabs>
          <w:tab w:val="left" w:pos="0"/>
        </w:tabs>
        <w:ind w:firstLine="709"/>
        <w:jc w:val="both"/>
        <w:rPr>
          <w:sz w:val="24"/>
          <w:szCs w:val="24"/>
        </w:rPr>
      </w:pPr>
      <w:r w:rsidRPr="001730F9">
        <w:rPr>
          <w:sz w:val="24"/>
          <w:szCs w:val="24"/>
        </w:rPr>
        <w:t>- повышение конкурентоспособности молодёжи на рынке труда, занятости и профориентации молодёжи;</w:t>
      </w:r>
    </w:p>
    <w:p w:rsidR="009A6AB4" w:rsidRPr="001730F9" w:rsidRDefault="009A6AB4" w:rsidP="009A6AB4">
      <w:pPr>
        <w:tabs>
          <w:tab w:val="left" w:pos="0"/>
        </w:tabs>
        <w:ind w:firstLine="709"/>
        <w:jc w:val="both"/>
        <w:rPr>
          <w:sz w:val="24"/>
          <w:szCs w:val="24"/>
        </w:rPr>
      </w:pPr>
      <w:r w:rsidRPr="001730F9">
        <w:rPr>
          <w:sz w:val="24"/>
          <w:szCs w:val="24"/>
        </w:rPr>
        <w:t>- формирование у молодежи активной жизненной позиции, готовности к участию в общественно - политической жизни города.</w:t>
      </w:r>
    </w:p>
    <w:p w:rsidR="009A6AB4" w:rsidRPr="001730F9" w:rsidRDefault="009A6AB4" w:rsidP="009A6AB4">
      <w:pPr>
        <w:shd w:val="clear" w:color="auto" w:fill="FFFFFF"/>
        <w:rPr>
          <w:i/>
          <w:sz w:val="24"/>
          <w:szCs w:val="24"/>
        </w:rPr>
      </w:pPr>
    </w:p>
    <w:p w:rsidR="009A6AB4" w:rsidRPr="001730F9" w:rsidRDefault="009A6AB4" w:rsidP="009A6AB4">
      <w:pPr>
        <w:shd w:val="clear" w:color="auto" w:fill="FFFFFF"/>
        <w:rPr>
          <w:b/>
          <w:i/>
          <w:sz w:val="24"/>
          <w:szCs w:val="24"/>
        </w:rPr>
      </w:pPr>
      <w:r w:rsidRPr="001730F9">
        <w:rPr>
          <w:b/>
          <w:i/>
          <w:sz w:val="24"/>
          <w:szCs w:val="24"/>
        </w:rPr>
        <w:t xml:space="preserve"> Мероприятие №3</w:t>
      </w:r>
    </w:p>
    <w:p w:rsidR="009A6AB4" w:rsidRPr="001730F9" w:rsidRDefault="009A6AB4" w:rsidP="009A6AB4">
      <w:pPr>
        <w:shd w:val="clear" w:color="auto" w:fill="FFFFFF"/>
        <w:rPr>
          <w:b/>
          <w:i/>
          <w:sz w:val="24"/>
          <w:szCs w:val="24"/>
          <w:u w:val="single"/>
        </w:rPr>
      </w:pPr>
    </w:p>
    <w:p w:rsidR="009A6AB4" w:rsidRPr="001730F9" w:rsidRDefault="009A6AB4" w:rsidP="009A6AB4">
      <w:pPr>
        <w:shd w:val="clear" w:color="auto" w:fill="FFFFFF"/>
        <w:rPr>
          <w:b/>
          <w:i/>
          <w:sz w:val="24"/>
          <w:szCs w:val="24"/>
        </w:rPr>
      </w:pPr>
      <w:r w:rsidRPr="001730F9">
        <w:rPr>
          <w:b/>
          <w:i/>
          <w:sz w:val="24"/>
          <w:szCs w:val="24"/>
        </w:rPr>
        <w:t>«Мероприятия по развитию материально-технической базы»</w:t>
      </w:r>
    </w:p>
    <w:p w:rsidR="009A6AB4" w:rsidRPr="001730F9" w:rsidRDefault="009A6AB4" w:rsidP="009A6AB4">
      <w:pPr>
        <w:shd w:val="clear" w:color="auto" w:fill="FFFFFF"/>
        <w:rPr>
          <w:b/>
          <w:i/>
          <w:sz w:val="24"/>
          <w:szCs w:val="24"/>
        </w:rPr>
      </w:pPr>
    </w:p>
    <w:p w:rsidR="009A6AB4" w:rsidRPr="001730F9" w:rsidRDefault="009A6AB4" w:rsidP="009A6AB4">
      <w:pPr>
        <w:ind w:firstLine="708"/>
        <w:rPr>
          <w:rStyle w:val="CharStyle19"/>
          <w:sz w:val="24"/>
          <w:szCs w:val="24"/>
        </w:rPr>
      </w:pPr>
      <w:r w:rsidRPr="001730F9">
        <w:rPr>
          <w:rStyle w:val="a9"/>
          <w:sz w:val="24"/>
          <w:szCs w:val="24"/>
        </w:rPr>
        <w:t xml:space="preserve">В 2023 году </w:t>
      </w:r>
      <w:r w:rsidRPr="001730F9">
        <w:rPr>
          <w:rStyle w:val="CharStyle19"/>
          <w:sz w:val="24"/>
          <w:szCs w:val="24"/>
        </w:rPr>
        <w:t xml:space="preserve">за счет средств местного бюджета были реализованы мероприятия по развитию материально-технической базы МАУ «МЦ «Диалог», а именно </w:t>
      </w:r>
      <w:r w:rsidRPr="001730F9">
        <w:rPr>
          <w:sz w:val="24"/>
          <w:szCs w:val="24"/>
        </w:rPr>
        <w:t xml:space="preserve">выполнение работ по текущему ремонту помещений </w:t>
      </w:r>
      <w:r w:rsidRPr="001730F9">
        <w:rPr>
          <w:bCs/>
          <w:sz w:val="24"/>
          <w:szCs w:val="24"/>
        </w:rPr>
        <w:t xml:space="preserve">МАУ «МЦ «Диалог» </w:t>
      </w:r>
      <w:r w:rsidRPr="001730F9">
        <w:rPr>
          <w:sz w:val="24"/>
          <w:szCs w:val="24"/>
        </w:rPr>
        <w:t xml:space="preserve">по адресу: Ленинградская область, г. Сосновый Бор, ул. Ленинградская д. 30, в том числе: </w:t>
      </w:r>
    </w:p>
    <w:p w:rsidR="009A6AB4" w:rsidRPr="001730F9" w:rsidRDefault="009A6AB4" w:rsidP="009A6AB4">
      <w:pPr>
        <w:shd w:val="clear" w:color="auto" w:fill="FFFFFF"/>
        <w:rPr>
          <w:sz w:val="24"/>
          <w:szCs w:val="24"/>
          <w:u w:val="single"/>
        </w:rPr>
      </w:pPr>
    </w:p>
    <w:p w:rsidR="009A6AB4" w:rsidRPr="001730F9" w:rsidRDefault="009A6AB4" w:rsidP="009A6AB4">
      <w:pPr>
        <w:shd w:val="clear" w:color="auto" w:fill="FFFFFF"/>
        <w:rPr>
          <w:sz w:val="24"/>
          <w:szCs w:val="24"/>
          <w:u w:val="single"/>
        </w:rPr>
      </w:pPr>
      <w:r w:rsidRPr="001730F9">
        <w:rPr>
          <w:sz w:val="24"/>
          <w:szCs w:val="24"/>
          <w:u w:val="single"/>
          <w:lang w:val="en-US"/>
        </w:rPr>
        <w:lastRenderedPageBreak/>
        <w:t>I</w:t>
      </w:r>
      <w:r w:rsidRPr="001730F9">
        <w:rPr>
          <w:sz w:val="24"/>
          <w:szCs w:val="24"/>
          <w:u w:val="single"/>
        </w:rPr>
        <w:t xml:space="preserve"> этап:</w:t>
      </w:r>
    </w:p>
    <w:p w:rsidR="009A6AB4" w:rsidRPr="001730F9" w:rsidRDefault="009A6AB4" w:rsidP="009A6AB4">
      <w:pPr>
        <w:shd w:val="clear" w:color="auto" w:fill="FFFFFF"/>
        <w:rPr>
          <w:sz w:val="24"/>
          <w:szCs w:val="24"/>
        </w:rPr>
      </w:pPr>
      <w:r w:rsidRPr="001730F9">
        <w:rPr>
          <w:sz w:val="24"/>
          <w:szCs w:val="24"/>
        </w:rPr>
        <w:t xml:space="preserve">- выполнение работ по текущего ремонту холла и кабинета директора; </w:t>
      </w:r>
    </w:p>
    <w:p w:rsidR="009A6AB4" w:rsidRPr="001730F9" w:rsidRDefault="009A6AB4" w:rsidP="009A6AB4">
      <w:pPr>
        <w:shd w:val="clear" w:color="auto" w:fill="FFFFFF"/>
        <w:rPr>
          <w:sz w:val="24"/>
          <w:szCs w:val="24"/>
        </w:rPr>
      </w:pPr>
      <w:r w:rsidRPr="001730F9">
        <w:rPr>
          <w:sz w:val="24"/>
          <w:szCs w:val="24"/>
        </w:rPr>
        <w:t>- выполнение работ по текущему ремонту входного холла.</w:t>
      </w:r>
    </w:p>
    <w:p w:rsidR="009A6AB4" w:rsidRPr="001730F9" w:rsidRDefault="009A6AB4" w:rsidP="009A6AB4">
      <w:pPr>
        <w:shd w:val="clear" w:color="auto" w:fill="FFFFFF"/>
        <w:rPr>
          <w:sz w:val="24"/>
          <w:szCs w:val="24"/>
          <w:u w:val="single"/>
        </w:rPr>
      </w:pPr>
      <w:r w:rsidRPr="001730F9">
        <w:rPr>
          <w:sz w:val="24"/>
          <w:szCs w:val="24"/>
          <w:u w:val="single"/>
          <w:lang w:val="en-US"/>
        </w:rPr>
        <w:t>II</w:t>
      </w:r>
      <w:r w:rsidRPr="001730F9">
        <w:rPr>
          <w:sz w:val="24"/>
          <w:szCs w:val="24"/>
          <w:u w:val="single"/>
        </w:rPr>
        <w:t xml:space="preserve"> этап:</w:t>
      </w:r>
    </w:p>
    <w:p w:rsidR="009A6AB4" w:rsidRPr="001730F9" w:rsidRDefault="009A6AB4" w:rsidP="009A6AB4">
      <w:pPr>
        <w:shd w:val="clear" w:color="auto" w:fill="FFFFFF"/>
        <w:rPr>
          <w:sz w:val="24"/>
          <w:szCs w:val="24"/>
        </w:rPr>
      </w:pPr>
      <w:r w:rsidRPr="001730F9">
        <w:rPr>
          <w:sz w:val="24"/>
          <w:szCs w:val="24"/>
        </w:rPr>
        <w:t xml:space="preserve">- выполнение работ по текущему ремонту коридора на 1 этаже; </w:t>
      </w:r>
    </w:p>
    <w:p w:rsidR="009A6AB4" w:rsidRPr="001730F9" w:rsidRDefault="009A6AB4" w:rsidP="009A6AB4">
      <w:pPr>
        <w:shd w:val="clear" w:color="auto" w:fill="FFFFFF"/>
        <w:rPr>
          <w:sz w:val="24"/>
          <w:szCs w:val="24"/>
        </w:rPr>
      </w:pPr>
      <w:r w:rsidRPr="001730F9">
        <w:rPr>
          <w:sz w:val="24"/>
          <w:szCs w:val="24"/>
        </w:rPr>
        <w:t>- выполнение работ по текущему ремонту кабинета «</w:t>
      </w:r>
      <w:proofErr w:type="spellStart"/>
      <w:r w:rsidRPr="001730F9">
        <w:rPr>
          <w:sz w:val="24"/>
          <w:szCs w:val="24"/>
        </w:rPr>
        <w:t>Коворкинг</w:t>
      </w:r>
      <w:proofErr w:type="spellEnd"/>
      <w:r w:rsidRPr="001730F9">
        <w:rPr>
          <w:sz w:val="24"/>
          <w:szCs w:val="24"/>
        </w:rPr>
        <w:t xml:space="preserve">»;  </w:t>
      </w:r>
    </w:p>
    <w:p w:rsidR="009A6AB4" w:rsidRPr="001730F9" w:rsidRDefault="009A6AB4" w:rsidP="009A6AB4">
      <w:pPr>
        <w:shd w:val="clear" w:color="auto" w:fill="FFFFFF"/>
        <w:rPr>
          <w:sz w:val="24"/>
          <w:szCs w:val="24"/>
        </w:rPr>
      </w:pPr>
      <w:r w:rsidRPr="001730F9">
        <w:rPr>
          <w:sz w:val="24"/>
          <w:szCs w:val="24"/>
        </w:rPr>
        <w:t xml:space="preserve">- выполнение работ по текущему ремонту тамбура; </w:t>
      </w:r>
    </w:p>
    <w:p w:rsidR="009A6AB4" w:rsidRPr="001730F9" w:rsidRDefault="009A6AB4" w:rsidP="009A6AB4">
      <w:pPr>
        <w:shd w:val="clear" w:color="auto" w:fill="FFFFFF"/>
        <w:rPr>
          <w:sz w:val="24"/>
          <w:szCs w:val="24"/>
        </w:rPr>
      </w:pPr>
      <w:r w:rsidRPr="001730F9">
        <w:rPr>
          <w:sz w:val="24"/>
          <w:szCs w:val="24"/>
        </w:rPr>
        <w:t xml:space="preserve">- выполнение работ по текущему ремонту кровли козырька;  </w:t>
      </w:r>
    </w:p>
    <w:p w:rsidR="009A6AB4" w:rsidRPr="001730F9" w:rsidRDefault="009A6AB4" w:rsidP="009A6AB4">
      <w:pPr>
        <w:shd w:val="clear" w:color="auto" w:fill="FFFFFF"/>
        <w:rPr>
          <w:sz w:val="24"/>
          <w:szCs w:val="24"/>
        </w:rPr>
      </w:pPr>
      <w:r w:rsidRPr="001730F9">
        <w:rPr>
          <w:sz w:val="24"/>
          <w:szCs w:val="24"/>
        </w:rPr>
        <w:t xml:space="preserve">- выполнение электромонтажных работ. </w:t>
      </w:r>
    </w:p>
    <w:p w:rsidR="009A6AB4" w:rsidRPr="001730F9" w:rsidRDefault="009A6AB4" w:rsidP="009A6AB4">
      <w:pPr>
        <w:shd w:val="clear" w:color="auto" w:fill="FFFFFF"/>
        <w:rPr>
          <w:b/>
          <w:i/>
          <w:sz w:val="24"/>
          <w:szCs w:val="24"/>
          <w:u w:val="single"/>
        </w:rPr>
      </w:pPr>
    </w:p>
    <w:p w:rsidR="009A6AB4" w:rsidRPr="001730F9" w:rsidRDefault="009A6AB4" w:rsidP="009A6AB4">
      <w:pPr>
        <w:shd w:val="clear" w:color="auto" w:fill="FFFFFF"/>
        <w:rPr>
          <w:b/>
          <w:i/>
          <w:sz w:val="24"/>
          <w:szCs w:val="24"/>
        </w:rPr>
      </w:pPr>
      <w:r w:rsidRPr="001730F9">
        <w:rPr>
          <w:b/>
          <w:i/>
          <w:sz w:val="24"/>
          <w:szCs w:val="24"/>
        </w:rPr>
        <w:t xml:space="preserve"> Мероприятие №4</w:t>
      </w:r>
    </w:p>
    <w:p w:rsidR="009A6AB4" w:rsidRPr="001730F9" w:rsidRDefault="009A6AB4" w:rsidP="009A6AB4">
      <w:pPr>
        <w:shd w:val="clear" w:color="auto" w:fill="FFFFFF"/>
        <w:rPr>
          <w:b/>
          <w:i/>
          <w:sz w:val="24"/>
          <w:szCs w:val="24"/>
          <w:u w:val="single"/>
        </w:rPr>
      </w:pPr>
    </w:p>
    <w:p w:rsidR="009A6AB4" w:rsidRPr="001730F9" w:rsidRDefault="009A6AB4" w:rsidP="009A6AB4">
      <w:pPr>
        <w:shd w:val="clear" w:color="auto" w:fill="FFFFFF"/>
        <w:rPr>
          <w:b/>
          <w:i/>
          <w:sz w:val="24"/>
          <w:szCs w:val="24"/>
        </w:rPr>
      </w:pPr>
      <w:r w:rsidRPr="001730F9">
        <w:rPr>
          <w:b/>
          <w:i/>
          <w:sz w:val="24"/>
          <w:szCs w:val="24"/>
        </w:rPr>
        <w:t xml:space="preserve">«Субсидии на материально- техническое обеспечение </w:t>
      </w:r>
      <w:proofErr w:type="gramStart"/>
      <w:r w:rsidRPr="001730F9">
        <w:rPr>
          <w:b/>
          <w:i/>
          <w:sz w:val="24"/>
          <w:szCs w:val="24"/>
        </w:rPr>
        <w:t>молодежных</w:t>
      </w:r>
      <w:proofErr w:type="gramEnd"/>
      <w:r w:rsidRPr="001730F9">
        <w:rPr>
          <w:b/>
          <w:i/>
          <w:sz w:val="24"/>
          <w:szCs w:val="24"/>
        </w:rPr>
        <w:t xml:space="preserve">  </w:t>
      </w:r>
      <w:proofErr w:type="spellStart"/>
      <w:r w:rsidRPr="001730F9">
        <w:rPr>
          <w:b/>
          <w:i/>
          <w:sz w:val="24"/>
          <w:szCs w:val="24"/>
        </w:rPr>
        <w:t>коворкинг</w:t>
      </w:r>
      <w:proofErr w:type="spellEnd"/>
      <w:r w:rsidRPr="001730F9">
        <w:rPr>
          <w:b/>
          <w:i/>
          <w:sz w:val="24"/>
          <w:szCs w:val="24"/>
        </w:rPr>
        <w:t>-центров»</w:t>
      </w:r>
    </w:p>
    <w:p w:rsidR="009A6AB4" w:rsidRPr="001730F9" w:rsidRDefault="009A6AB4" w:rsidP="009A6AB4">
      <w:pPr>
        <w:shd w:val="clear" w:color="auto" w:fill="FFFFFF"/>
        <w:rPr>
          <w:sz w:val="24"/>
          <w:szCs w:val="24"/>
        </w:rPr>
      </w:pPr>
    </w:p>
    <w:p w:rsidR="009A6AB4" w:rsidRPr="001730F9" w:rsidRDefault="009A6AB4" w:rsidP="009A6AB4">
      <w:pPr>
        <w:rPr>
          <w:sz w:val="24"/>
          <w:szCs w:val="24"/>
        </w:rPr>
      </w:pPr>
      <w:r w:rsidRPr="001730F9">
        <w:rPr>
          <w:sz w:val="24"/>
          <w:szCs w:val="24"/>
        </w:rPr>
        <w:t xml:space="preserve">        В 2023 году на базе МАУ «МЦ Диалог» было открыто новое многофункциональное пространство для организации досуга и всестороннего развития молодых жителей города Сосновый Бор, оснащенное:</w:t>
      </w:r>
    </w:p>
    <w:p w:rsidR="009A6AB4" w:rsidRPr="001730F9" w:rsidRDefault="009A6AB4" w:rsidP="009A6AB4">
      <w:pPr>
        <w:rPr>
          <w:sz w:val="24"/>
          <w:szCs w:val="24"/>
        </w:rPr>
      </w:pPr>
      <w:r w:rsidRPr="001730F9">
        <w:rPr>
          <w:sz w:val="24"/>
          <w:szCs w:val="24"/>
        </w:rPr>
        <w:t xml:space="preserve">- функциональными зонами: </w:t>
      </w:r>
      <w:proofErr w:type="spellStart"/>
      <w:r w:rsidRPr="001730F9">
        <w:rPr>
          <w:sz w:val="24"/>
          <w:szCs w:val="24"/>
        </w:rPr>
        <w:t>коворкинг</w:t>
      </w:r>
      <w:proofErr w:type="spellEnd"/>
      <w:r w:rsidRPr="001730F9">
        <w:rPr>
          <w:sz w:val="24"/>
          <w:szCs w:val="24"/>
        </w:rPr>
        <w:t>, переговорная комната, гардероб;</w:t>
      </w:r>
    </w:p>
    <w:p w:rsidR="009A6AB4" w:rsidRPr="001730F9" w:rsidRDefault="009A6AB4" w:rsidP="009A6AB4">
      <w:pPr>
        <w:rPr>
          <w:sz w:val="24"/>
          <w:szCs w:val="24"/>
        </w:rPr>
      </w:pPr>
      <w:r w:rsidRPr="001730F9">
        <w:rPr>
          <w:sz w:val="24"/>
          <w:szCs w:val="24"/>
        </w:rPr>
        <w:t xml:space="preserve">- факультативными функциональными зонами: мини-офис, </w:t>
      </w:r>
      <w:proofErr w:type="spellStart"/>
      <w:r w:rsidRPr="001730F9">
        <w:rPr>
          <w:sz w:val="24"/>
          <w:szCs w:val="24"/>
        </w:rPr>
        <w:t>конференц</w:t>
      </w:r>
      <w:proofErr w:type="spellEnd"/>
      <w:r w:rsidRPr="001730F9">
        <w:rPr>
          <w:sz w:val="24"/>
          <w:szCs w:val="24"/>
        </w:rPr>
        <w:t xml:space="preserve"> - зона, кухня.</w:t>
      </w:r>
    </w:p>
    <w:p w:rsidR="009A6AB4" w:rsidRPr="001730F9" w:rsidRDefault="009A6AB4" w:rsidP="009A6AB4">
      <w:pPr>
        <w:shd w:val="clear" w:color="auto" w:fill="FFFFFF"/>
        <w:rPr>
          <w:b/>
          <w:i/>
          <w:sz w:val="24"/>
          <w:szCs w:val="24"/>
        </w:rPr>
      </w:pPr>
    </w:p>
    <w:p w:rsidR="009A6AB4" w:rsidRPr="001730F9" w:rsidRDefault="009A6AB4" w:rsidP="009A6AB4">
      <w:pPr>
        <w:shd w:val="clear" w:color="auto" w:fill="FFFFFF"/>
        <w:rPr>
          <w:b/>
          <w:i/>
          <w:sz w:val="24"/>
          <w:szCs w:val="24"/>
        </w:rPr>
      </w:pPr>
      <w:r w:rsidRPr="001730F9">
        <w:rPr>
          <w:b/>
          <w:i/>
          <w:sz w:val="24"/>
          <w:szCs w:val="24"/>
        </w:rPr>
        <w:t>Мероприятие №5</w:t>
      </w:r>
    </w:p>
    <w:p w:rsidR="009A6AB4" w:rsidRPr="001730F9" w:rsidRDefault="009A6AB4" w:rsidP="009A6AB4">
      <w:pPr>
        <w:shd w:val="clear" w:color="auto" w:fill="FFFFFF"/>
        <w:rPr>
          <w:b/>
          <w:i/>
          <w:sz w:val="24"/>
          <w:szCs w:val="24"/>
        </w:rPr>
      </w:pPr>
    </w:p>
    <w:p w:rsidR="009A6AB4" w:rsidRPr="001730F9" w:rsidRDefault="009A6AB4" w:rsidP="009A6AB4">
      <w:pPr>
        <w:shd w:val="clear" w:color="auto" w:fill="FFFFFF"/>
        <w:jc w:val="both"/>
        <w:rPr>
          <w:b/>
          <w:i/>
          <w:sz w:val="24"/>
          <w:szCs w:val="24"/>
        </w:rPr>
      </w:pPr>
      <w:proofErr w:type="spellStart"/>
      <w:r w:rsidRPr="001730F9">
        <w:rPr>
          <w:b/>
          <w:i/>
          <w:sz w:val="24"/>
          <w:szCs w:val="24"/>
        </w:rPr>
        <w:t>Софинансирование</w:t>
      </w:r>
      <w:proofErr w:type="spellEnd"/>
      <w:r w:rsidRPr="001730F9">
        <w:rPr>
          <w:b/>
          <w:i/>
          <w:sz w:val="24"/>
          <w:szCs w:val="24"/>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A6AB4" w:rsidRPr="001730F9" w:rsidRDefault="009A6AB4" w:rsidP="009A6AB4">
      <w:pPr>
        <w:shd w:val="clear" w:color="auto" w:fill="FFFFFF"/>
        <w:jc w:val="both"/>
        <w:rPr>
          <w:b/>
          <w:i/>
          <w:sz w:val="24"/>
          <w:szCs w:val="24"/>
        </w:rPr>
      </w:pPr>
    </w:p>
    <w:p w:rsidR="009A6AB4" w:rsidRPr="001730F9" w:rsidRDefault="009A6AB4" w:rsidP="009A6AB4">
      <w:pPr>
        <w:shd w:val="clear" w:color="auto" w:fill="FFFFFF"/>
        <w:jc w:val="both"/>
        <w:rPr>
          <w:sz w:val="24"/>
          <w:szCs w:val="24"/>
        </w:rPr>
      </w:pPr>
      <w:r w:rsidRPr="001730F9">
        <w:rPr>
          <w:sz w:val="24"/>
          <w:szCs w:val="24"/>
        </w:rPr>
        <w:t xml:space="preserve">        В 2023 году осуществлен проект: «МАУ «Молодежный центр «Диалог» по адресу ул. </w:t>
      </w:r>
      <w:proofErr w:type="gramStart"/>
      <w:r w:rsidRPr="001730F9">
        <w:rPr>
          <w:sz w:val="24"/>
          <w:szCs w:val="24"/>
        </w:rPr>
        <w:t>Ленинградская</w:t>
      </w:r>
      <w:proofErr w:type="gramEnd"/>
      <w:r w:rsidRPr="001730F9">
        <w:rPr>
          <w:sz w:val="24"/>
          <w:szCs w:val="24"/>
        </w:rPr>
        <w:t>, д.30. Приобретение и установка рулонных штор».</w:t>
      </w:r>
    </w:p>
    <w:p w:rsidR="009A6AB4" w:rsidRPr="001730F9" w:rsidRDefault="009A6AB4" w:rsidP="009A6AB4">
      <w:pPr>
        <w:shd w:val="clear" w:color="auto" w:fill="FFFFFF"/>
        <w:rPr>
          <w:b/>
          <w:i/>
          <w:sz w:val="24"/>
          <w:szCs w:val="24"/>
        </w:rPr>
      </w:pPr>
    </w:p>
    <w:p w:rsidR="009A6AB4" w:rsidRPr="001730F9" w:rsidRDefault="009A6AB4" w:rsidP="009A6AB4">
      <w:pPr>
        <w:shd w:val="clear" w:color="auto" w:fill="FFFFFF"/>
        <w:rPr>
          <w:b/>
          <w:i/>
          <w:sz w:val="24"/>
          <w:szCs w:val="24"/>
        </w:rPr>
      </w:pPr>
      <w:r w:rsidRPr="001730F9">
        <w:rPr>
          <w:b/>
          <w:i/>
          <w:sz w:val="24"/>
          <w:szCs w:val="24"/>
        </w:rPr>
        <w:t>Мероприятие №6</w:t>
      </w:r>
    </w:p>
    <w:p w:rsidR="009A6AB4" w:rsidRPr="001730F9" w:rsidRDefault="009A6AB4" w:rsidP="009A6AB4">
      <w:pPr>
        <w:shd w:val="clear" w:color="auto" w:fill="FFFFFF"/>
        <w:rPr>
          <w:b/>
          <w:i/>
          <w:sz w:val="24"/>
          <w:szCs w:val="24"/>
        </w:rPr>
      </w:pPr>
      <w:r w:rsidRPr="001730F9">
        <w:rPr>
          <w:b/>
          <w:i/>
          <w:sz w:val="24"/>
          <w:szCs w:val="24"/>
        </w:rPr>
        <w:t>«Мероприятия по предоставлению субсидий МАУ «МЦ «Диалог»</w:t>
      </w:r>
    </w:p>
    <w:p w:rsidR="009A6AB4" w:rsidRPr="001730F9" w:rsidRDefault="009A6AB4" w:rsidP="009A6AB4">
      <w:pPr>
        <w:shd w:val="clear" w:color="auto" w:fill="FFFFFF"/>
        <w:rPr>
          <w:i/>
          <w:sz w:val="24"/>
          <w:szCs w:val="24"/>
        </w:rPr>
      </w:pPr>
    </w:p>
    <w:p w:rsidR="009A6AB4" w:rsidRPr="001730F9" w:rsidRDefault="009A6AB4" w:rsidP="009A6AB4">
      <w:pPr>
        <w:shd w:val="clear" w:color="auto" w:fill="FFFFFF"/>
        <w:rPr>
          <w:sz w:val="24"/>
          <w:szCs w:val="24"/>
        </w:rPr>
      </w:pPr>
      <w:r w:rsidRPr="001730F9">
        <w:rPr>
          <w:sz w:val="24"/>
          <w:szCs w:val="24"/>
        </w:rPr>
        <w:t xml:space="preserve">Комплекс направлен </w:t>
      </w:r>
      <w:proofErr w:type="gramStart"/>
      <w:r w:rsidRPr="001730F9">
        <w:rPr>
          <w:sz w:val="24"/>
          <w:szCs w:val="24"/>
        </w:rPr>
        <w:t>на</w:t>
      </w:r>
      <w:proofErr w:type="gramEnd"/>
      <w:r w:rsidRPr="001730F9">
        <w:rPr>
          <w:sz w:val="24"/>
          <w:szCs w:val="24"/>
        </w:rPr>
        <w:t>:</w:t>
      </w:r>
    </w:p>
    <w:p w:rsidR="009A6AB4" w:rsidRPr="001730F9" w:rsidRDefault="009A6AB4" w:rsidP="009A6AB4">
      <w:pPr>
        <w:shd w:val="clear" w:color="auto" w:fill="FFFFFF"/>
        <w:rPr>
          <w:sz w:val="24"/>
          <w:szCs w:val="24"/>
        </w:rPr>
      </w:pPr>
      <w:r w:rsidRPr="001730F9">
        <w:rPr>
          <w:sz w:val="24"/>
          <w:szCs w:val="24"/>
        </w:rPr>
        <w:t>- развитие материально-технической базы;</w:t>
      </w:r>
    </w:p>
    <w:p w:rsidR="009A6AB4" w:rsidRPr="001730F9" w:rsidRDefault="009A6AB4" w:rsidP="009A6AB4">
      <w:pPr>
        <w:shd w:val="clear" w:color="auto" w:fill="FFFFFF"/>
        <w:rPr>
          <w:sz w:val="24"/>
          <w:szCs w:val="24"/>
        </w:rPr>
      </w:pPr>
      <w:r w:rsidRPr="001730F9">
        <w:rPr>
          <w:sz w:val="24"/>
          <w:szCs w:val="24"/>
        </w:rPr>
        <w:t>-  выполнение текущего ремонта;</w:t>
      </w:r>
    </w:p>
    <w:p w:rsidR="009A6AB4" w:rsidRPr="001730F9" w:rsidRDefault="009A6AB4" w:rsidP="009A6AB4">
      <w:pPr>
        <w:shd w:val="clear" w:color="auto" w:fill="FFFFFF"/>
        <w:rPr>
          <w:sz w:val="24"/>
          <w:szCs w:val="24"/>
        </w:rPr>
      </w:pPr>
      <w:r w:rsidRPr="001730F9">
        <w:rPr>
          <w:sz w:val="24"/>
          <w:szCs w:val="24"/>
        </w:rPr>
        <w:t>-  содержание (оплата коммунальных услуг, содержание помещений и выплата заработной платы с начислениями согласно штатному расписанию);</w:t>
      </w:r>
    </w:p>
    <w:p w:rsidR="009A6AB4" w:rsidRPr="001730F9" w:rsidRDefault="009A6AB4" w:rsidP="009A6AB4">
      <w:pPr>
        <w:shd w:val="clear" w:color="auto" w:fill="FFFFFF"/>
        <w:rPr>
          <w:sz w:val="24"/>
          <w:szCs w:val="24"/>
        </w:rPr>
      </w:pPr>
      <w:r w:rsidRPr="001730F9">
        <w:rPr>
          <w:sz w:val="24"/>
          <w:szCs w:val="24"/>
        </w:rPr>
        <w:t>- выполнение муниципального задания;</w:t>
      </w:r>
    </w:p>
    <w:p w:rsidR="009A6AB4" w:rsidRPr="001730F9" w:rsidRDefault="009A6AB4" w:rsidP="009A6AB4">
      <w:pPr>
        <w:shd w:val="clear" w:color="auto" w:fill="FFFFFF"/>
        <w:rPr>
          <w:sz w:val="24"/>
          <w:szCs w:val="24"/>
        </w:rPr>
      </w:pPr>
      <w:r w:rsidRPr="001730F9">
        <w:rPr>
          <w:sz w:val="24"/>
          <w:szCs w:val="24"/>
        </w:rPr>
        <w:t>- организацию и проведение культурно-массовых мероприятий.</w:t>
      </w:r>
    </w:p>
    <w:p w:rsidR="009A6AB4" w:rsidRPr="001730F9" w:rsidRDefault="009A6AB4" w:rsidP="009A6AB4">
      <w:pPr>
        <w:ind w:firstLine="709"/>
        <w:jc w:val="both"/>
        <w:rPr>
          <w:sz w:val="24"/>
          <w:szCs w:val="24"/>
        </w:rPr>
      </w:pPr>
      <w:r w:rsidRPr="001730F9">
        <w:rPr>
          <w:sz w:val="24"/>
          <w:szCs w:val="24"/>
        </w:rPr>
        <w:tab/>
      </w: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sectPr w:rsidR="009A6AB4" w:rsidRPr="001730F9" w:rsidSect="00F71E0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pPr>
    </w:p>
    <w:p w:rsidR="009A6AB4" w:rsidRPr="001730F9" w:rsidRDefault="009A6AB4" w:rsidP="009A6AB4">
      <w:pPr>
        <w:pStyle w:val="ConsPlusNormal"/>
        <w:ind w:firstLine="567"/>
        <w:jc w:val="right"/>
        <w:rPr>
          <w:rFonts w:ascii="Times New Roman" w:hAnsi="Times New Roman" w:cs="Times New Roman"/>
          <w:sz w:val="24"/>
          <w:szCs w:val="24"/>
        </w:rPr>
      </w:pPr>
    </w:p>
    <w:p w:rsidR="009A6AB4" w:rsidRPr="001730F9" w:rsidRDefault="009A6AB4" w:rsidP="009A6AB4">
      <w:pPr>
        <w:rPr>
          <w:sz w:val="24"/>
        </w:rPr>
      </w:pPr>
      <w:r w:rsidRPr="001730F9">
        <w:rPr>
          <w:sz w:val="24"/>
          <w:szCs w:val="24"/>
        </w:rPr>
        <w:t>3. Приложение №1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9A6AB4" w:rsidRPr="001730F9" w:rsidRDefault="009A6AB4" w:rsidP="009A6AB4">
      <w:pPr>
        <w:pStyle w:val="ConsPlusNormal"/>
        <w:ind w:firstLine="567"/>
        <w:jc w:val="right"/>
        <w:rPr>
          <w:rFonts w:ascii="Times New Roman" w:hAnsi="Times New Roman" w:cs="Times New Roman"/>
          <w:sz w:val="24"/>
          <w:szCs w:val="24"/>
        </w:rPr>
      </w:pPr>
    </w:p>
    <w:p w:rsidR="009A6AB4" w:rsidRPr="001730F9" w:rsidRDefault="009A6AB4" w:rsidP="009A6AB4">
      <w:pPr>
        <w:shd w:val="clear" w:color="auto" w:fill="FFFFFF"/>
        <w:jc w:val="center"/>
        <w:rPr>
          <w:b/>
          <w:sz w:val="24"/>
          <w:szCs w:val="24"/>
        </w:rPr>
      </w:pPr>
      <w:r w:rsidRPr="001730F9">
        <w:rPr>
          <w:b/>
          <w:sz w:val="24"/>
          <w:szCs w:val="24"/>
        </w:rPr>
        <w:t xml:space="preserve">Информация о взаимосвязи целей, задач, ожидаемых результатов, показателей и структурных элементов муниципальной программы </w:t>
      </w:r>
      <w:r w:rsidRPr="00F71E00">
        <w:rPr>
          <w:b/>
          <w:color w:val="000000"/>
          <w:sz w:val="24"/>
          <w:szCs w:val="24"/>
        </w:rPr>
        <w:t>«Физическая культура, спорт и молодежная политика Сосновоборского городского округа на 2014-2026 годы»</w:t>
      </w:r>
    </w:p>
    <w:p w:rsidR="009A6AB4" w:rsidRPr="001730F9" w:rsidRDefault="009A6AB4" w:rsidP="009A6AB4">
      <w:pPr>
        <w:pStyle w:val="ConsPlusNormal"/>
        <w:ind w:left="720" w:firstLine="567"/>
        <w:jc w:val="center"/>
        <w:rPr>
          <w:rFonts w:ascii="Times New Roman" w:hAnsi="Times New Roman" w:cs="Times New Roman"/>
          <w:b/>
          <w:sz w:val="24"/>
          <w:szCs w:val="24"/>
        </w:rPr>
      </w:pPr>
    </w:p>
    <w:tbl>
      <w:tblPr>
        <w:tblW w:w="14392" w:type="dxa"/>
        <w:tblLayout w:type="fixed"/>
        <w:tblCellMar>
          <w:top w:w="28" w:type="dxa"/>
          <w:left w:w="75" w:type="dxa"/>
          <w:bottom w:w="28" w:type="dxa"/>
          <w:right w:w="75" w:type="dxa"/>
        </w:tblCellMar>
        <w:tblLook w:val="0000" w:firstRow="0" w:lastRow="0" w:firstColumn="0" w:lastColumn="0" w:noHBand="0" w:noVBand="0"/>
      </w:tblPr>
      <w:tblGrid>
        <w:gridCol w:w="2879"/>
        <w:gridCol w:w="2877"/>
        <w:gridCol w:w="2879"/>
        <w:gridCol w:w="2878"/>
        <w:gridCol w:w="2879"/>
      </w:tblGrid>
      <w:tr w:rsidR="009A6AB4" w:rsidRPr="001730F9" w:rsidTr="00896C30">
        <w:tc>
          <w:tcPr>
            <w:tcW w:w="2879" w:type="dxa"/>
            <w:tcBorders>
              <w:top w:val="single" w:sz="4" w:space="0" w:color="000000"/>
              <w:left w:val="single" w:sz="4" w:space="0" w:color="000000"/>
              <w:bottom w:val="single" w:sz="4" w:space="0" w:color="000000"/>
              <w:right w:val="single" w:sz="4" w:space="0" w:color="000000"/>
            </w:tcBorders>
            <w:vAlign w:val="center"/>
          </w:tcPr>
          <w:p w:rsidR="009A6AB4" w:rsidRPr="00F71E00" w:rsidRDefault="009A6AB4" w:rsidP="00896C30">
            <w:pPr>
              <w:widowControl w:val="0"/>
              <w:shd w:val="clear" w:color="auto" w:fill="FFFFFF"/>
              <w:ind w:left="-57" w:right="-57"/>
              <w:contextualSpacing/>
              <w:jc w:val="center"/>
              <w:rPr>
                <w:color w:val="000000"/>
                <w:sz w:val="22"/>
                <w:szCs w:val="22"/>
              </w:rPr>
            </w:pPr>
            <w:r w:rsidRPr="00F71E00">
              <w:rPr>
                <w:color w:val="000000"/>
                <w:sz w:val="22"/>
                <w:szCs w:val="22"/>
              </w:rPr>
              <w:t>Цель муниципальной программы</w:t>
            </w:r>
          </w:p>
        </w:tc>
        <w:tc>
          <w:tcPr>
            <w:tcW w:w="2877" w:type="dxa"/>
            <w:tcBorders>
              <w:top w:val="single" w:sz="4" w:space="0" w:color="000000"/>
              <w:left w:val="single" w:sz="4" w:space="0" w:color="000000"/>
              <w:bottom w:val="single" w:sz="4" w:space="0" w:color="000000"/>
              <w:right w:val="single" w:sz="4" w:space="0" w:color="000000"/>
            </w:tcBorders>
            <w:vAlign w:val="center"/>
          </w:tcPr>
          <w:p w:rsidR="009A6AB4" w:rsidRPr="00F71E00" w:rsidRDefault="009A6AB4" w:rsidP="00896C30">
            <w:pPr>
              <w:pStyle w:val="ConsPlusNormal"/>
              <w:ind w:left="-57" w:right="-57"/>
              <w:contextualSpacing/>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Задача муниципальной 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9A6AB4" w:rsidRPr="00F71E00" w:rsidRDefault="009A6AB4" w:rsidP="00896C30">
            <w:pPr>
              <w:pStyle w:val="ConsPlusNormal"/>
              <w:ind w:left="-57" w:right="-57" w:firstLine="0"/>
              <w:contextualSpacing/>
              <w:rPr>
                <w:rFonts w:ascii="Times New Roman" w:hAnsi="Times New Roman" w:cs="Times New Roman"/>
                <w:color w:val="000000"/>
                <w:sz w:val="22"/>
                <w:szCs w:val="22"/>
              </w:rPr>
            </w:pPr>
            <w:r w:rsidRPr="00F71E00">
              <w:rPr>
                <w:rFonts w:ascii="Times New Roman" w:hAnsi="Times New Roman" w:cs="Times New Roman"/>
                <w:color w:val="000000"/>
                <w:sz w:val="22"/>
                <w:szCs w:val="22"/>
              </w:rPr>
              <w:t>Ожидаемый результат муниципальной программы</w:t>
            </w:r>
          </w:p>
        </w:tc>
        <w:tc>
          <w:tcPr>
            <w:tcW w:w="2878" w:type="dxa"/>
            <w:tcBorders>
              <w:top w:val="single" w:sz="4" w:space="0" w:color="000000"/>
              <w:left w:val="single" w:sz="4" w:space="0" w:color="000000"/>
              <w:bottom w:val="single" w:sz="4" w:space="0" w:color="000000"/>
              <w:right w:val="single" w:sz="4" w:space="0" w:color="000000"/>
            </w:tcBorders>
            <w:vAlign w:val="center"/>
          </w:tcPr>
          <w:p w:rsidR="009A6AB4" w:rsidRPr="00F71E00" w:rsidRDefault="009A6AB4" w:rsidP="00896C30">
            <w:pPr>
              <w:pStyle w:val="ConsPlusNormal"/>
              <w:ind w:left="-57" w:right="-57" w:firstLine="0"/>
              <w:contextualSpacing/>
              <w:rPr>
                <w:rFonts w:ascii="Times New Roman" w:hAnsi="Times New Roman" w:cs="Times New Roman"/>
                <w:color w:val="000000"/>
                <w:sz w:val="22"/>
                <w:szCs w:val="22"/>
              </w:rPr>
            </w:pPr>
            <w:r w:rsidRPr="00F71E00">
              <w:rPr>
                <w:rFonts w:ascii="Times New Roman" w:hAnsi="Times New Roman" w:cs="Times New Roman"/>
                <w:color w:val="000000"/>
                <w:sz w:val="22"/>
                <w:szCs w:val="22"/>
              </w:rPr>
              <w:t>Структурный элемент муниципальной 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9A6AB4" w:rsidRPr="00F71E00" w:rsidRDefault="009A6AB4" w:rsidP="00896C30">
            <w:pPr>
              <w:widowControl w:val="0"/>
              <w:shd w:val="clear" w:color="auto" w:fill="FFFFFF"/>
              <w:ind w:left="-57" w:right="-57"/>
              <w:contextualSpacing/>
              <w:jc w:val="center"/>
              <w:rPr>
                <w:color w:val="000000"/>
                <w:sz w:val="22"/>
                <w:szCs w:val="22"/>
              </w:rPr>
            </w:pPr>
            <w:r w:rsidRPr="00F71E00">
              <w:rPr>
                <w:color w:val="000000"/>
                <w:sz w:val="22"/>
                <w:szCs w:val="22"/>
              </w:rPr>
              <w:t>Целевой показатель муниципальной программы</w:t>
            </w:r>
          </w:p>
        </w:tc>
      </w:tr>
      <w:tr w:rsidR="009A6AB4" w:rsidRPr="001730F9" w:rsidTr="00896C30">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shd w:val="clear" w:color="auto" w:fill="FFFFFF"/>
              <w:contextualSpacing/>
              <w:jc w:val="center"/>
              <w:rPr>
                <w:sz w:val="22"/>
                <w:szCs w:val="22"/>
              </w:rPr>
            </w:pPr>
            <w:r w:rsidRPr="001730F9">
              <w:rPr>
                <w:sz w:val="22"/>
                <w:szCs w:val="22"/>
              </w:rPr>
              <w:t>1</w:t>
            </w: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2</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3</w:t>
            </w: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4</w:t>
            </w:r>
          </w:p>
        </w:tc>
        <w:tc>
          <w:tcPr>
            <w:tcW w:w="2879"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contextualSpacing/>
              <w:jc w:val="center"/>
              <w:rPr>
                <w:color w:val="000000"/>
                <w:sz w:val="22"/>
                <w:szCs w:val="22"/>
              </w:rPr>
            </w:pPr>
            <w:r w:rsidRPr="00F71E00">
              <w:rPr>
                <w:color w:val="000000"/>
                <w:sz w:val="22"/>
                <w:szCs w:val="22"/>
              </w:rPr>
              <w:t>5</w:t>
            </w:r>
          </w:p>
        </w:tc>
      </w:tr>
      <w:tr w:rsidR="009A6AB4" w:rsidRPr="001730F9" w:rsidTr="00896C30">
        <w:tc>
          <w:tcPr>
            <w:tcW w:w="14392" w:type="dxa"/>
            <w:gridSpan w:val="5"/>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contextualSpacing/>
              <w:jc w:val="center"/>
              <w:rPr>
                <w:color w:val="000000"/>
                <w:sz w:val="22"/>
                <w:szCs w:val="22"/>
              </w:rPr>
            </w:pPr>
          </w:p>
        </w:tc>
      </w:tr>
      <w:tr w:rsidR="009A6AB4" w:rsidRPr="001730F9" w:rsidTr="00896C30">
        <w:tc>
          <w:tcPr>
            <w:tcW w:w="2879" w:type="dxa"/>
            <w:vMerge w:val="restart"/>
            <w:tcBorders>
              <w:top w:val="single" w:sz="4" w:space="0" w:color="000000"/>
              <w:left w:val="single" w:sz="4" w:space="0" w:color="000000"/>
              <w:right w:val="single" w:sz="4" w:space="0" w:color="000000"/>
            </w:tcBorders>
          </w:tcPr>
          <w:p w:rsidR="009A6AB4" w:rsidRPr="001730F9" w:rsidRDefault="009A6AB4" w:rsidP="00896C30">
            <w:pPr>
              <w:pStyle w:val="22"/>
              <w:widowControl w:val="0"/>
              <w:tabs>
                <w:tab w:val="left" w:pos="351"/>
              </w:tabs>
              <w:jc w:val="both"/>
              <w:rPr>
                <w:rFonts w:ascii="Times New Roman" w:hAnsi="Times New Roman"/>
              </w:rPr>
            </w:pPr>
            <w:r w:rsidRPr="001730F9">
              <w:rPr>
                <w:rFonts w:ascii="Times New Roman" w:hAnsi="Times New Roman"/>
              </w:rPr>
              <w:t>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9A6AB4" w:rsidRPr="001730F9" w:rsidRDefault="009A6AB4" w:rsidP="00896C30">
            <w:pPr>
              <w:pStyle w:val="ConsPlusNormal"/>
              <w:contextualSpacing/>
              <w:jc w:val="both"/>
              <w:rPr>
                <w:rStyle w:val="a9"/>
                <w:rFonts w:eastAsia="Calibri"/>
                <w:sz w:val="22"/>
                <w:szCs w:val="22"/>
              </w:rPr>
            </w:pPr>
          </w:p>
          <w:p w:rsidR="009A6AB4" w:rsidRPr="001730F9" w:rsidRDefault="009A6AB4" w:rsidP="00896C30">
            <w:pPr>
              <w:pStyle w:val="ConsPlusNormal"/>
              <w:contextualSpacing/>
              <w:jc w:val="both"/>
              <w:rPr>
                <w:rFonts w:ascii="Times New Roman" w:eastAsia="Calibri" w:hAnsi="Times New Roman" w:cs="Times New Roman"/>
                <w:sz w:val="22"/>
                <w:szCs w:val="22"/>
              </w:rPr>
            </w:pP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22"/>
              <w:widowControl w:val="0"/>
              <w:jc w:val="both"/>
              <w:rPr>
                <w:rFonts w:ascii="Times New Roman" w:hAnsi="Times New Roman"/>
              </w:rPr>
            </w:pPr>
            <w:r w:rsidRPr="001730F9">
              <w:rPr>
                <w:rFonts w:ascii="Times New Roman" w:hAnsi="Times New Roman"/>
              </w:rPr>
              <w:t xml:space="preserve">Организация и проведение физкультурных и спортивно-массовых мероприятий </w:t>
            </w:r>
          </w:p>
          <w:p w:rsidR="009A6AB4" w:rsidRPr="001730F9" w:rsidRDefault="009A6AB4" w:rsidP="00896C30">
            <w:pPr>
              <w:pStyle w:val="22"/>
              <w:widowControl w:val="0"/>
              <w:jc w:val="both"/>
              <w:rPr>
                <w:rFonts w:ascii="Times New Roman" w:hAnsi="Times New Roman"/>
              </w:rPr>
            </w:pPr>
          </w:p>
          <w:p w:rsidR="009A6AB4" w:rsidRPr="001730F9" w:rsidRDefault="009A6AB4" w:rsidP="00896C30">
            <w:pPr>
              <w:pStyle w:val="22"/>
              <w:widowControl w:val="0"/>
              <w:jc w:val="both"/>
              <w:rPr>
                <w:rFonts w:ascii="Times New Roman" w:hAnsi="Times New Roman"/>
              </w:rPr>
            </w:pPr>
          </w:p>
          <w:p w:rsidR="009A6AB4" w:rsidRPr="001730F9" w:rsidRDefault="009A6AB4" w:rsidP="00896C30">
            <w:pPr>
              <w:pStyle w:val="22"/>
              <w:widowControl w:val="0"/>
              <w:jc w:val="both"/>
              <w:rPr>
                <w:rFonts w:ascii="Times New Roman" w:hAnsi="Times New Roman"/>
              </w:rPr>
            </w:pPr>
          </w:p>
          <w:p w:rsidR="009A6AB4" w:rsidRPr="001730F9" w:rsidRDefault="009A6AB4" w:rsidP="00896C30">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2"/>
                <w:szCs w:val="22"/>
              </w:rPr>
            </w:pPr>
            <w:r w:rsidRPr="001730F9">
              <w:rPr>
                <w:sz w:val="22"/>
                <w:szCs w:val="22"/>
              </w:rPr>
              <w:t>Увеличение количества детей, подростков и молодежи, систематически занимающихся в физкультурно-спортивных секциях, клубах в возрасте от 3 до 29 лет</w:t>
            </w:r>
          </w:p>
          <w:p w:rsidR="009A6AB4" w:rsidRPr="001730F9" w:rsidRDefault="009A6AB4" w:rsidP="00896C30">
            <w:pPr>
              <w:widowControl w:val="0"/>
              <w:jc w:val="both"/>
              <w:rPr>
                <w:sz w:val="22"/>
                <w:szCs w:val="22"/>
              </w:rPr>
            </w:pP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Pro-List1"/>
              <w:widowControl w:val="0"/>
              <w:tabs>
                <w:tab w:val="clear" w:pos="1134"/>
                <w:tab w:val="left" w:pos="0"/>
              </w:tabs>
              <w:spacing w:before="0" w:line="240" w:lineRule="auto"/>
              <w:ind w:left="66" w:firstLine="0"/>
              <w:contextualSpacing/>
              <w:jc w:val="left"/>
              <w:rPr>
                <w:rFonts w:ascii="Times New Roman" w:hAnsi="Times New Roman"/>
                <w:sz w:val="22"/>
                <w:szCs w:val="22"/>
              </w:rPr>
            </w:pPr>
            <w:r w:rsidRPr="001730F9">
              <w:rPr>
                <w:rFonts w:ascii="Times New Roman" w:hAnsi="Times New Roman"/>
                <w:sz w:val="22"/>
                <w:szCs w:val="22"/>
              </w:rPr>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Удельный вес детей, подростков и молодежи, систематически занимающихся в физкультурно-спортивных секциях, клубах в возрасте от 3 до 29 лет</w:t>
            </w:r>
            <w:proofErr w:type="gramStart"/>
            <w:r w:rsidRPr="001730F9">
              <w:rPr>
                <w:rFonts w:ascii="Times New Roman" w:hAnsi="Times New Roman" w:cs="Times New Roman"/>
                <w:sz w:val="22"/>
                <w:szCs w:val="22"/>
              </w:rPr>
              <w:t xml:space="preserve"> (%)</w:t>
            </w:r>
            <w:proofErr w:type="gramEnd"/>
          </w:p>
          <w:p w:rsidR="009A6AB4" w:rsidRPr="001730F9" w:rsidRDefault="009A6AB4" w:rsidP="00896C30">
            <w:pPr>
              <w:pStyle w:val="ConsPlusNormal"/>
              <w:contextualSpacing/>
              <w:rPr>
                <w:rFonts w:ascii="Times New Roman" w:hAnsi="Times New Roman" w:cs="Times New Roman"/>
                <w:sz w:val="22"/>
                <w:szCs w:val="22"/>
              </w:rPr>
            </w:pPr>
          </w:p>
        </w:tc>
      </w:tr>
      <w:tr w:rsidR="009A6AB4" w:rsidRPr="001730F9" w:rsidTr="00896C30">
        <w:tc>
          <w:tcPr>
            <w:tcW w:w="2879" w:type="dxa"/>
            <w:vMerge/>
            <w:tcBorders>
              <w:top w:val="single" w:sz="4" w:space="0" w:color="000000"/>
              <w:left w:val="single" w:sz="4" w:space="0" w:color="000000"/>
              <w:right w:val="single" w:sz="4" w:space="0" w:color="000000"/>
            </w:tcBorders>
          </w:tcPr>
          <w:p w:rsidR="009A6AB4" w:rsidRPr="001730F9" w:rsidRDefault="009A6AB4" w:rsidP="00896C30">
            <w:pPr>
              <w:pStyle w:val="22"/>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ind w:left="34"/>
              <w:jc w:val="both"/>
              <w:rPr>
                <w:sz w:val="22"/>
                <w:szCs w:val="22"/>
              </w:rPr>
            </w:pPr>
            <w:r w:rsidRPr="001730F9">
              <w:rPr>
                <w:sz w:val="22"/>
                <w:szCs w:val="22"/>
              </w:rPr>
              <w:t xml:space="preserve">Повышение эффективности физкультурно-спортивной работы с населением, </w:t>
            </w:r>
            <w:proofErr w:type="gramStart"/>
            <w:r w:rsidRPr="001730F9">
              <w:rPr>
                <w:sz w:val="22"/>
                <w:szCs w:val="22"/>
              </w:rPr>
              <w:t>имеющими</w:t>
            </w:r>
            <w:proofErr w:type="gramEnd"/>
            <w:r w:rsidRPr="001730F9">
              <w:rPr>
                <w:sz w:val="22"/>
                <w:szCs w:val="22"/>
              </w:rPr>
              <w:t xml:space="preserve"> ограниченные возможности здоровья.</w:t>
            </w:r>
          </w:p>
          <w:p w:rsidR="009A6AB4" w:rsidRPr="001730F9" w:rsidRDefault="009A6AB4" w:rsidP="00896C30">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2"/>
                <w:szCs w:val="22"/>
              </w:rPr>
            </w:pPr>
            <w:r w:rsidRPr="001730F9">
              <w:rPr>
                <w:sz w:val="22"/>
                <w:szCs w:val="22"/>
              </w:rPr>
              <w:t xml:space="preserve">Увеличение количества людей с ограниченными возможностями, занимающихся адаптивной физической культурой и спортом </w:t>
            </w: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Pro-List1"/>
              <w:widowControl w:val="0"/>
              <w:tabs>
                <w:tab w:val="clear" w:pos="1134"/>
                <w:tab w:val="left" w:pos="0"/>
              </w:tabs>
              <w:spacing w:before="0" w:line="240" w:lineRule="auto"/>
              <w:ind w:left="66" w:firstLine="0"/>
              <w:contextualSpacing/>
              <w:jc w:val="left"/>
              <w:rPr>
                <w:rFonts w:ascii="Times New Roman" w:hAnsi="Times New Roman"/>
                <w:sz w:val="22"/>
                <w:szCs w:val="22"/>
              </w:rPr>
            </w:pPr>
            <w:r w:rsidRPr="001730F9">
              <w:rPr>
                <w:rFonts w:ascii="Times New Roman" w:hAnsi="Times New Roman"/>
                <w:sz w:val="22"/>
                <w:szCs w:val="22"/>
              </w:rPr>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center"/>
              <w:rPr>
                <w:sz w:val="22"/>
                <w:szCs w:val="22"/>
              </w:rPr>
            </w:pPr>
            <w:r w:rsidRPr="001730F9">
              <w:rPr>
                <w:sz w:val="22"/>
                <w:szCs w:val="22"/>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1730F9">
              <w:rPr>
                <w:sz w:val="22"/>
                <w:szCs w:val="22"/>
              </w:rPr>
              <w:t xml:space="preserve"> (%).</w:t>
            </w:r>
            <w:proofErr w:type="gramEnd"/>
          </w:p>
          <w:p w:rsidR="009A6AB4" w:rsidRPr="001730F9" w:rsidRDefault="009A6AB4" w:rsidP="00896C30">
            <w:pPr>
              <w:pStyle w:val="ConsPlusNormal"/>
              <w:contextualSpacing/>
              <w:jc w:val="center"/>
              <w:rPr>
                <w:rFonts w:ascii="Times New Roman" w:hAnsi="Times New Roman" w:cs="Times New Roman"/>
                <w:sz w:val="22"/>
                <w:szCs w:val="22"/>
              </w:rPr>
            </w:pPr>
          </w:p>
        </w:tc>
      </w:tr>
      <w:tr w:rsidR="009A6AB4" w:rsidRPr="001730F9" w:rsidTr="00896C30">
        <w:tc>
          <w:tcPr>
            <w:tcW w:w="2879" w:type="dxa"/>
            <w:vMerge/>
            <w:tcBorders>
              <w:top w:val="single" w:sz="4" w:space="0" w:color="000000"/>
              <w:left w:val="single" w:sz="4" w:space="0" w:color="000000"/>
              <w:right w:val="single" w:sz="4" w:space="0" w:color="000000"/>
            </w:tcBorders>
          </w:tcPr>
          <w:p w:rsidR="009A6AB4" w:rsidRPr="001730F9" w:rsidRDefault="009A6AB4" w:rsidP="00896C30">
            <w:pPr>
              <w:pStyle w:val="22"/>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2"/>
                <w:szCs w:val="22"/>
              </w:rPr>
            </w:pPr>
            <w:r w:rsidRPr="001730F9">
              <w:rPr>
                <w:sz w:val="22"/>
                <w:szCs w:val="22"/>
              </w:rPr>
              <w:t>Укрепление материально-технической базы и расширение сети спортивных сооружений.</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2"/>
                <w:szCs w:val="22"/>
              </w:rPr>
            </w:pPr>
            <w:r w:rsidRPr="001730F9">
              <w:rPr>
                <w:sz w:val="22"/>
                <w:szCs w:val="22"/>
              </w:rPr>
              <w:t>Повышение обеспеченности плоскостными спортивными сооружениями (</w:t>
            </w:r>
            <w:proofErr w:type="spellStart"/>
            <w:r w:rsidRPr="001730F9">
              <w:rPr>
                <w:sz w:val="22"/>
                <w:szCs w:val="22"/>
              </w:rPr>
              <w:t>кв</w:t>
            </w:r>
            <w:proofErr w:type="gramStart"/>
            <w:r w:rsidRPr="001730F9">
              <w:rPr>
                <w:sz w:val="22"/>
                <w:szCs w:val="22"/>
              </w:rPr>
              <w:t>.м</w:t>
            </w:r>
            <w:proofErr w:type="spellEnd"/>
            <w:proofErr w:type="gramEnd"/>
            <w:r w:rsidRPr="001730F9">
              <w:rPr>
                <w:sz w:val="22"/>
                <w:szCs w:val="22"/>
              </w:rPr>
              <w:t>/чел.)</w:t>
            </w: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r w:rsidRPr="001730F9">
              <w:rPr>
                <w:sz w:val="22"/>
                <w:szCs w:val="22"/>
              </w:rPr>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22"/>
                <w:szCs w:val="22"/>
              </w:rPr>
            </w:pPr>
          </w:p>
          <w:p w:rsidR="009A6AB4" w:rsidRPr="001730F9" w:rsidRDefault="009A6AB4" w:rsidP="00896C30">
            <w:pPr>
              <w:widowControl w:val="0"/>
              <w:contextualSpacing/>
              <w:jc w:val="center"/>
              <w:rPr>
                <w:sz w:val="22"/>
                <w:szCs w:val="22"/>
              </w:rPr>
            </w:pPr>
            <w:r w:rsidRPr="001730F9">
              <w:rPr>
                <w:sz w:val="22"/>
                <w:szCs w:val="22"/>
              </w:rPr>
              <w:t>Обеспеченность плоскостными спортивными сооружениями (</w:t>
            </w:r>
            <w:proofErr w:type="spellStart"/>
            <w:r w:rsidRPr="001730F9">
              <w:rPr>
                <w:sz w:val="22"/>
                <w:szCs w:val="22"/>
              </w:rPr>
              <w:t>кв</w:t>
            </w:r>
            <w:proofErr w:type="gramStart"/>
            <w:r w:rsidRPr="001730F9">
              <w:rPr>
                <w:sz w:val="22"/>
                <w:szCs w:val="22"/>
              </w:rPr>
              <w:t>.м</w:t>
            </w:r>
            <w:proofErr w:type="spellEnd"/>
            <w:proofErr w:type="gramEnd"/>
            <w:r w:rsidRPr="001730F9">
              <w:rPr>
                <w:sz w:val="22"/>
                <w:szCs w:val="22"/>
              </w:rPr>
              <w:t>/чел.)</w:t>
            </w:r>
          </w:p>
        </w:tc>
      </w:tr>
      <w:tr w:rsidR="009A6AB4" w:rsidRPr="001730F9" w:rsidTr="00896C30">
        <w:tc>
          <w:tcPr>
            <w:tcW w:w="2879" w:type="dxa"/>
            <w:vMerge/>
            <w:tcBorders>
              <w:top w:val="single" w:sz="4" w:space="0" w:color="000000"/>
              <w:left w:val="single" w:sz="4" w:space="0" w:color="000000"/>
              <w:right w:val="single" w:sz="4" w:space="0" w:color="000000"/>
            </w:tcBorders>
          </w:tcPr>
          <w:p w:rsidR="009A6AB4" w:rsidRPr="001730F9" w:rsidRDefault="009A6AB4" w:rsidP="00896C30">
            <w:pPr>
              <w:pStyle w:val="22"/>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ind w:left="34"/>
              <w:rPr>
                <w:sz w:val="22"/>
                <w:szCs w:val="22"/>
              </w:rPr>
            </w:pPr>
            <w:r w:rsidRPr="001730F9">
              <w:rPr>
                <w:sz w:val="22"/>
                <w:szCs w:val="22"/>
              </w:rPr>
              <w:t xml:space="preserve">Активная пропаганда физической культуры и спорта, здорового образа </w:t>
            </w:r>
            <w:r w:rsidRPr="001730F9">
              <w:rPr>
                <w:sz w:val="22"/>
                <w:szCs w:val="22"/>
              </w:rPr>
              <w:lastRenderedPageBreak/>
              <w:t>жизни. Реализация и внедрение Всероссийского физкультурно-спортивного комплекса «ГТО»</w:t>
            </w:r>
          </w:p>
          <w:p w:rsidR="009A6AB4" w:rsidRPr="001730F9" w:rsidRDefault="009A6AB4" w:rsidP="00896C30">
            <w:pPr>
              <w:widowControl w:val="0"/>
              <w:jc w:val="both"/>
              <w:rPr>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both"/>
              <w:rPr>
                <w:sz w:val="22"/>
                <w:szCs w:val="22"/>
              </w:rPr>
            </w:pPr>
            <w:r w:rsidRPr="001730F9">
              <w:rPr>
                <w:sz w:val="22"/>
                <w:szCs w:val="22"/>
              </w:rPr>
              <w:lastRenderedPageBreak/>
              <w:t xml:space="preserve">Увеличение количества лиц, принявших участие во Всероссийском </w:t>
            </w:r>
            <w:r w:rsidRPr="001730F9">
              <w:rPr>
                <w:sz w:val="22"/>
                <w:szCs w:val="22"/>
              </w:rPr>
              <w:lastRenderedPageBreak/>
              <w:t>физкультурно-спортивном комплексе «ГТО»</w:t>
            </w: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Pro-List1"/>
              <w:widowControl w:val="0"/>
              <w:tabs>
                <w:tab w:val="clear" w:pos="1134"/>
                <w:tab w:val="left" w:pos="0"/>
              </w:tabs>
              <w:spacing w:before="0" w:line="240" w:lineRule="auto"/>
              <w:ind w:left="66" w:firstLine="0"/>
              <w:contextualSpacing/>
              <w:jc w:val="left"/>
              <w:rPr>
                <w:rFonts w:ascii="Times New Roman" w:hAnsi="Times New Roman"/>
                <w:sz w:val="22"/>
                <w:szCs w:val="22"/>
              </w:rPr>
            </w:pPr>
            <w:r w:rsidRPr="001730F9">
              <w:rPr>
                <w:rFonts w:ascii="Times New Roman" w:hAnsi="Times New Roman"/>
                <w:sz w:val="22"/>
                <w:szCs w:val="22"/>
              </w:rPr>
              <w:lastRenderedPageBreak/>
              <w:t>Комплекс процессных мероприятий  «Физическая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 xml:space="preserve">Доля лиц, принявших участие во </w:t>
            </w:r>
            <w:r w:rsidRPr="001730F9">
              <w:rPr>
                <w:rFonts w:ascii="Times New Roman" w:hAnsi="Times New Roman" w:cs="Times New Roman"/>
                <w:sz w:val="22"/>
                <w:szCs w:val="22"/>
              </w:rPr>
              <w:lastRenderedPageBreak/>
              <w:t>Всероссийском физкультурно-спортивном комплексе «ГТО»</w:t>
            </w:r>
          </w:p>
        </w:tc>
      </w:tr>
      <w:tr w:rsidR="009A6AB4" w:rsidRPr="001730F9" w:rsidTr="00896C30">
        <w:trPr>
          <w:trHeight w:val="261"/>
        </w:trPr>
        <w:tc>
          <w:tcPr>
            <w:tcW w:w="14392" w:type="dxa"/>
            <w:gridSpan w:val="5"/>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22"/>
                <w:szCs w:val="22"/>
              </w:rPr>
            </w:pPr>
          </w:p>
        </w:tc>
      </w:tr>
      <w:tr w:rsidR="009A6AB4" w:rsidRPr="001730F9" w:rsidTr="00896C30">
        <w:trPr>
          <w:trHeight w:val="495"/>
        </w:trPr>
        <w:tc>
          <w:tcPr>
            <w:tcW w:w="2879" w:type="dxa"/>
            <w:vMerge w:val="restart"/>
            <w:tcBorders>
              <w:top w:val="single" w:sz="4" w:space="0" w:color="000000"/>
              <w:left w:val="single" w:sz="4" w:space="0" w:color="000000"/>
              <w:right w:val="single" w:sz="4" w:space="0" w:color="000000"/>
            </w:tcBorders>
          </w:tcPr>
          <w:p w:rsidR="009A6AB4" w:rsidRPr="001730F9" w:rsidRDefault="009A6AB4" w:rsidP="00896C30">
            <w:pPr>
              <w:pStyle w:val="22"/>
              <w:widowControl w:val="0"/>
              <w:rPr>
                <w:rFonts w:ascii="Times New Roman" w:hAnsi="Times New Roman"/>
              </w:rPr>
            </w:pPr>
            <w:r w:rsidRPr="001730F9">
              <w:rPr>
                <w:rStyle w:val="a9"/>
                <w:rFonts w:ascii="Times New Roman" w:eastAsia="Calibri" w:hAnsi="Times New Roman"/>
              </w:rPr>
              <w:t xml:space="preserve">Создание комплекса условий и эффективных механизмов реализации молодежной политики на территории </w:t>
            </w:r>
            <w:r w:rsidRPr="001730F9">
              <w:rPr>
                <w:rFonts w:ascii="Times New Roman" w:hAnsi="Times New Roman"/>
              </w:rPr>
              <w:t xml:space="preserve">муниципального образования  </w:t>
            </w:r>
            <w:proofErr w:type="spellStart"/>
            <w:r w:rsidRPr="001730F9">
              <w:rPr>
                <w:rFonts w:ascii="Times New Roman" w:hAnsi="Times New Roman"/>
              </w:rPr>
              <w:t>Сосновоборский</w:t>
            </w:r>
            <w:proofErr w:type="spellEnd"/>
            <w:r w:rsidRPr="001730F9">
              <w:rPr>
                <w:rFonts w:ascii="Times New Roman" w:hAnsi="Times New Roman"/>
              </w:rPr>
              <w:t xml:space="preserve"> городской округ</w:t>
            </w:r>
            <w:r w:rsidRPr="001730F9">
              <w:rPr>
                <w:rStyle w:val="a9"/>
                <w:rFonts w:ascii="Times New Roman" w:eastAsia="Calibri" w:hAnsi="Times New Roman"/>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c>
          <w:tcPr>
            <w:tcW w:w="2877" w:type="dxa"/>
            <w:tcBorders>
              <w:top w:val="single" w:sz="4" w:space="0" w:color="000000"/>
              <w:left w:val="single" w:sz="4" w:space="0" w:color="000000"/>
              <w:right w:val="single" w:sz="4" w:space="0" w:color="000000"/>
            </w:tcBorders>
          </w:tcPr>
          <w:p w:rsidR="009A6AB4" w:rsidRPr="00F71E00" w:rsidRDefault="009A6AB4" w:rsidP="00896C30">
            <w:pPr>
              <w:pStyle w:val="Pro-Tab"/>
              <w:widowControl w:val="0"/>
              <w:tabs>
                <w:tab w:val="left" w:pos="1134"/>
              </w:tabs>
              <w:spacing w:before="0" w:after="0"/>
              <w:contextualSpacing/>
              <w:rPr>
                <w:rFonts w:ascii="Times New Roman" w:hAnsi="Times New Roman"/>
                <w:sz w:val="22"/>
                <w:szCs w:val="22"/>
              </w:rPr>
            </w:pPr>
            <w:r w:rsidRPr="00F71E00">
              <w:rPr>
                <w:rFonts w:ascii="Times New Roman" w:hAnsi="Times New Roman"/>
                <w:sz w:val="22"/>
                <w:szCs w:val="22"/>
              </w:rPr>
              <w:t>Организация досуга  молодежи</w:t>
            </w:r>
          </w:p>
          <w:p w:rsidR="009A6AB4" w:rsidRPr="001730F9" w:rsidRDefault="009A6AB4" w:rsidP="00896C30">
            <w:pPr>
              <w:jc w:val="both"/>
              <w:rPr>
                <w:sz w:val="18"/>
                <w:szCs w:val="18"/>
              </w:rPr>
            </w:pPr>
          </w:p>
        </w:tc>
        <w:tc>
          <w:tcPr>
            <w:tcW w:w="2879" w:type="dxa"/>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Увеличение количества  молодежи, участвующих во всех видах организованного досуга в возрасте от 14 до 35 лет.</w:t>
            </w:r>
          </w:p>
        </w:tc>
        <w:tc>
          <w:tcPr>
            <w:tcW w:w="2878" w:type="dxa"/>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Комплекс процессных мероприятий</w:t>
            </w: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 «Молодежная политика»</w:t>
            </w:r>
          </w:p>
        </w:tc>
        <w:tc>
          <w:tcPr>
            <w:tcW w:w="2879" w:type="dxa"/>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jc w:val="both"/>
              <w:rPr>
                <w:rFonts w:ascii="Times New Roman" w:hAnsi="Times New Roman" w:cs="Times New Roman"/>
                <w:sz w:val="22"/>
                <w:szCs w:val="22"/>
              </w:rPr>
            </w:pPr>
            <w:r w:rsidRPr="001730F9">
              <w:rPr>
                <w:rFonts w:ascii="Times New Roman" w:hAnsi="Times New Roman" w:cs="Times New Roman"/>
                <w:sz w:val="22"/>
                <w:szCs w:val="22"/>
              </w:rPr>
              <w:t>Удельный вес молодежи, участвующих во всех видах организованного досуга в возрасте от 14 до 35 лет</w:t>
            </w:r>
            <w:proofErr w:type="gramStart"/>
            <w:r w:rsidRPr="001730F9">
              <w:rPr>
                <w:rFonts w:ascii="Times New Roman" w:hAnsi="Times New Roman" w:cs="Times New Roman"/>
                <w:sz w:val="22"/>
                <w:szCs w:val="22"/>
              </w:rPr>
              <w:t xml:space="preserve"> (%).</w:t>
            </w:r>
            <w:proofErr w:type="gramEnd"/>
          </w:p>
        </w:tc>
      </w:tr>
      <w:tr w:rsidR="009A6AB4" w:rsidRPr="001730F9" w:rsidTr="00896C30">
        <w:trPr>
          <w:trHeight w:val="128"/>
        </w:trPr>
        <w:tc>
          <w:tcPr>
            <w:tcW w:w="2879" w:type="dxa"/>
            <w:vMerge/>
            <w:tcBorders>
              <w:left w:val="single" w:sz="4" w:space="0" w:color="000000"/>
              <w:right w:val="single" w:sz="4" w:space="0" w:color="000000"/>
            </w:tcBorders>
          </w:tcPr>
          <w:p w:rsidR="009A6AB4" w:rsidRPr="001730F9" w:rsidRDefault="009A6AB4" w:rsidP="00896C30">
            <w:pPr>
              <w:pStyle w:val="22"/>
              <w:widowControl w:val="0"/>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Pro-Tab"/>
              <w:widowControl w:val="0"/>
              <w:tabs>
                <w:tab w:val="left" w:pos="1134"/>
              </w:tabs>
              <w:spacing w:before="0" w:after="0"/>
              <w:contextualSpacing/>
              <w:rPr>
                <w:rFonts w:ascii="Times New Roman" w:hAnsi="Times New Roman"/>
                <w:sz w:val="22"/>
                <w:szCs w:val="22"/>
              </w:rPr>
            </w:pPr>
            <w:r w:rsidRPr="001730F9">
              <w:rPr>
                <w:rFonts w:ascii="Times New Roman" w:hAnsi="Times New Roman"/>
                <w:sz w:val="22"/>
                <w:szCs w:val="22"/>
              </w:rPr>
              <w:t xml:space="preserve">Организация временного  трудоустройства несовершеннолетних  граждан  в возрасте от 14 до 18 лет в свободное от учебы время на территории Сосновоборского </w:t>
            </w:r>
            <w:r w:rsidRPr="00520F87">
              <w:rPr>
                <w:rFonts w:ascii="Times New Roman" w:hAnsi="Times New Roman"/>
                <w:sz w:val="22"/>
                <w:szCs w:val="22"/>
              </w:rPr>
              <w:t>городского округа, в том числе реализация проекта «Губернаторский молодежный трудовой отряд»</w:t>
            </w:r>
          </w:p>
        </w:tc>
        <w:tc>
          <w:tcPr>
            <w:tcW w:w="287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ind w:right="-109"/>
              <w:rPr>
                <w:color w:val="000000"/>
                <w:sz w:val="22"/>
                <w:szCs w:val="22"/>
              </w:rPr>
            </w:pPr>
            <w:r w:rsidRPr="001730F9">
              <w:rPr>
                <w:sz w:val="22"/>
                <w:szCs w:val="22"/>
              </w:rPr>
              <w:t xml:space="preserve">Увеличение количества трудоустроенных несовершеннолетних  </w:t>
            </w: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p>
          <w:p w:rsidR="009A6AB4" w:rsidRPr="001730F9" w:rsidRDefault="009A6AB4" w:rsidP="00896C30">
            <w:pPr>
              <w:pStyle w:val="ConsPlusNormal"/>
              <w:contextualSpacing/>
              <w:rPr>
                <w:rFonts w:ascii="Times New Roman" w:hAnsi="Times New Roman" w:cs="Times New Roman"/>
                <w:sz w:val="22"/>
                <w:szCs w:val="22"/>
              </w:rPr>
            </w:pPr>
          </w:p>
          <w:p w:rsidR="009A6AB4" w:rsidRPr="001730F9" w:rsidRDefault="009A6AB4" w:rsidP="00896C30">
            <w:pPr>
              <w:pStyle w:val="ConsPlusNormal"/>
              <w:contextualSpacing/>
              <w:rPr>
                <w:rFonts w:ascii="Times New Roman" w:hAnsi="Times New Roman" w:cs="Times New Roman"/>
                <w:sz w:val="22"/>
                <w:szCs w:val="22"/>
              </w:rPr>
            </w:pPr>
          </w:p>
          <w:p w:rsidR="009A6AB4" w:rsidRPr="001730F9" w:rsidRDefault="009A6AB4" w:rsidP="00896C30">
            <w:pPr>
              <w:pStyle w:val="ConsPlusNormal"/>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Комплекс процессных мероприятий</w:t>
            </w:r>
          </w:p>
          <w:p w:rsidR="009A6AB4" w:rsidRPr="001730F9" w:rsidRDefault="009A6AB4" w:rsidP="00896C30">
            <w:pPr>
              <w:widowControl w:val="0"/>
              <w:contextualSpacing/>
              <w:rPr>
                <w:sz w:val="22"/>
                <w:szCs w:val="22"/>
              </w:rPr>
            </w:pPr>
            <w:r w:rsidRPr="001730F9">
              <w:rPr>
                <w:sz w:val="22"/>
                <w:szCs w:val="22"/>
              </w:rPr>
              <w:t xml:space="preserve"> «Молодежная политика»</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22"/>
                <w:szCs w:val="22"/>
              </w:rPr>
            </w:pPr>
          </w:p>
          <w:p w:rsidR="009A6AB4" w:rsidRPr="001730F9" w:rsidRDefault="009A6AB4" w:rsidP="00896C30">
            <w:pPr>
              <w:widowControl w:val="0"/>
              <w:contextualSpacing/>
              <w:rPr>
                <w:sz w:val="22"/>
                <w:szCs w:val="22"/>
              </w:rPr>
            </w:pPr>
          </w:p>
          <w:p w:rsidR="009A6AB4" w:rsidRPr="001730F9" w:rsidRDefault="009A6AB4" w:rsidP="00896C30">
            <w:pPr>
              <w:widowControl w:val="0"/>
              <w:contextualSpacing/>
              <w:rPr>
                <w:sz w:val="22"/>
                <w:szCs w:val="22"/>
              </w:rPr>
            </w:pPr>
          </w:p>
          <w:p w:rsidR="009A6AB4" w:rsidRPr="001730F9" w:rsidRDefault="009A6AB4" w:rsidP="00896C30">
            <w:pPr>
              <w:widowControl w:val="0"/>
              <w:contextualSpacing/>
              <w:rPr>
                <w:sz w:val="22"/>
                <w:szCs w:val="22"/>
              </w:rPr>
            </w:pPr>
          </w:p>
          <w:p w:rsidR="009A6AB4" w:rsidRPr="001730F9" w:rsidRDefault="009A6AB4" w:rsidP="00896C30">
            <w:pPr>
              <w:widowControl w:val="0"/>
              <w:contextualSpacing/>
              <w:rPr>
                <w:sz w:val="22"/>
                <w:szCs w:val="22"/>
              </w:rPr>
            </w:pPr>
            <w:r w:rsidRPr="001730F9">
              <w:rPr>
                <w:sz w:val="22"/>
                <w:szCs w:val="22"/>
              </w:rPr>
              <w:t>Удельный вес трудоустроенных несовершеннолетних</w:t>
            </w:r>
            <w:proofErr w:type="gramStart"/>
            <w:r w:rsidRPr="001730F9">
              <w:rPr>
                <w:sz w:val="22"/>
                <w:szCs w:val="22"/>
              </w:rPr>
              <w:t xml:space="preserve">  (%)</w:t>
            </w:r>
            <w:proofErr w:type="gramEnd"/>
          </w:p>
        </w:tc>
      </w:tr>
      <w:tr w:rsidR="009A6AB4" w:rsidRPr="001730F9" w:rsidTr="00896C30">
        <w:trPr>
          <w:trHeight w:val="128"/>
        </w:trPr>
        <w:tc>
          <w:tcPr>
            <w:tcW w:w="14392" w:type="dxa"/>
            <w:gridSpan w:val="5"/>
            <w:tcBorders>
              <w:top w:val="single" w:sz="4" w:space="0" w:color="auto"/>
              <w:left w:val="single" w:sz="4" w:space="0" w:color="000000"/>
              <w:bottom w:val="single" w:sz="4" w:space="0" w:color="auto"/>
              <w:right w:val="single" w:sz="4" w:space="0" w:color="000000"/>
            </w:tcBorders>
          </w:tcPr>
          <w:p w:rsidR="009A6AB4" w:rsidRPr="001730F9" w:rsidRDefault="009A6AB4" w:rsidP="00896C30">
            <w:pPr>
              <w:widowControl w:val="0"/>
              <w:contextualSpacing/>
              <w:jc w:val="center"/>
              <w:rPr>
                <w:sz w:val="22"/>
                <w:szCs w:val="22"/>
              </w:rPr>
            </w:pPr>
          </w:p>
        </w:tc>
      </w:tr>
      <w:tr w:rsidR="009A6AB4" w:rsidRPr="001730F9" w:rsidTr="00896C30">
        <w:trPr>
          <w:trHeight w:val="128"/>
        </w:trPr>
        <w:tc>
          <w:tcPr>
            <w:tcW w:w="2879" w:type="dxa"/>
            <w:tcBorders>
              <w:top w:val="single" w:sz="4" w:space="0" w:color="auto"/>
              <w:left w:val="single" w:sz="4" w:space="0" w:color="000000"/>
              <w:bottom w:val="single" w:sz="4" w:space="0" w:color="000000"/>
              <w:right w:val="single" w:sz="4" w:space="0" w:color="000000"/>
            </w:tcBorders>
          </w:tcPr>
          <w:p w:rsidR="009A6AB4" w:rsidRPr="001730F9" w:rsidRDefault="009A6AB4" w:rsidP="00896C30">
            <w:pPr>
              <w:pStyle w:val="Pro-Tab"/>
              <w:widowControl w:val="0"/>
              <w:tabs>
                <w:tab w:val="left" w:pos="1134"/>
              </w:tabs>
              <w:spacing w:before="0" w:after="0"/>
              <w:contextualSpacing/>
              <w:rPr>
                <w:rFonts w:ascii="Times New Roman" w:hAnsi="Times New Roman"/>
                <w:sz w:val="22"/>
                <w:szCs w:val="22"/>
              </w:rPr>
            </w:pPr>
            <w:r w:rsidRPr="001730F9">
              <w:rPr>
                <w:rFonts w:ascii="Times New Roman" w:hAnsi="Times New Roman"/>
                <w:sz w:val="22"/>
                <w:szCs w:val="22"/>
              </w:rPr>
              <w:t>Реализация инициативных предложений в рамках инициативного проекта «Я планирую бюджет».</w:t>
            </w:r>
          </w:p>
        </w:tc>
        <w:tc>
          <w:tcPr>
            <w:tcW w:w="287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Pro-Tab"/>
              <w:widowControl w:val="0"/>
              <w:tabs>
                <w:tab w:val="left" w:pos="1134"/>
              </w:tabs>
              <w:spacing w:before="0" w:after="0"/>
              <w:contextualSpacing/>
              <w:rPr>
                <w:rFonts w:ascii="Times New Roman" w:hAnsi="Times New Roman"/>
                <w:sz w:val="22"/>
                <w:szCs w:val="22"/>
              </w:rPr>
            </w:pPr>
            <w:r w:rsidRPr="001730F9">
              <w:rPr>
                <w:rFonts w:ascii="Times New Roman" w:hAnsi="Times New Roman"/>
                <w:sz w:val="22"/>
                <w:szCs w:val="22"/>
              </w:rPr>
              <w:t>Реализация мероприятий, направленных на  реализацию инициативного проекта «Я планирую бюджет»</w:t>
            </w:r>
          </w:p>
          <w:p w:rsidR="009A6AB4" w:rsidRPr="001730F9" w:rsidRDefault="009A6AB4" w:rsidP="00896C30">
            <w:pPr>
              <w:pStyle w:val="Pro-Tab"/>
              <w:widowControl w:val="0"/>
              <w:tabs>
                <w:tab w:val="left" w:pos="1134"/>
              </w:tabs>
              <w:spacing w:before="0" w:after="0"/>
              <w:contextualSpacing/>
              <w:rPr>
                <w:rFonts w:ascii="Times New Roman" w:hAnsi="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Pro-Tab"/>
              <w:widowControl w:val="0"/>
              <w:tabs>
                <w:tab w:val="left" w:pos="1134"/>
              </w:tabs>
              <w:spacing w:before="0" w:after="0"/>
              <w:contextualSpacing/>
              <w:rPr>
                <w:rFonts w:ascii="Times New Roman" w:hAnsi="Times New Roman"/>
                <w:color w:val="auto"/>
                <w:sz w:val="22"/>
                <w:szCs w:val="22"/>
              </w:rPr>
            </w:pPr>
            <w:r w:rsidRPr="001730F9">
              <w:rPr>
                <w:rFonts w:ascii="Times New Roman" w:hAnsi="Times New Roman"/>
                <w:bCs/>
                <w:color w:val="auto"/>
                <w:sz w:val="22"/>
                <w:szCs w:val="22"/>
                <w:shd w:val="clear" w:color="auto" w:fill="FFFFFF"/>
              </w:rPr>
              <w:t>Привлечение</w:t>
            </w:r>
            <w:r w:rsidRPr="001730F9">
              <w:rPr>
                <w:rFonts w:ascii="Times New Roman" w:hAnsi="Times New Roman"/>
                <w:color w:val="auto"/>
                <w:sz w:val="22"/>
                <w:szCs w:val="22"/>
                <w:shd w:val="clear" w:color="auto" w:fill="FFFFFF"/>
              </w:rPr>
              <w:t> жителей к </w:t>
            </w:r>
            <w:r w:rsidRPr="001730F9">
              <w:rPr>
                <w:rFonts w:ascii="Times New Roman" w:hAnsi="Times New Roman"/>
                <w:bCs/>
                <w:color w:val="auto"/>
                <w:sz w:val="22"/>
                <w:szCs w:val="22"/>
                <w:shd w:val="clear" w:color="auto" w:fill="FFFFFF"/>
              </w:rPr>
              <w:t>участию</w:t>
            </w:r>
            <w:r w:rsidRPr="001730F9">
              <w:rPr>
                <w:rFonts w:ascii="Times New Roman" w:hAnsi="Times New Roman"/>
                <w:color w:val="auto"/>
                <w:sz w:val="22"/>
                <w:szCs w:val="22"/>
                <w:shd w:val="clear" w:color="auto" w:fill="FFFFFF"/>
              </w:rPr>
              <w:t> </w:t>
            </w:r>
            <w:r w:rsidRPr="001730F9">
              <w:rPr>
                <w:rFonts w:ascii="Times New Roman" w:hAnsi="Times New Roman"/>
                <w:bCs/>
                <w:color w:val="auto"/>
                <w:sz w:val="22"/>
                <w:szCs w:val="22"/>
                <w:shd w:val="clear" w:color="auto" w:fill="FFFFFF"/>
              </w:rPr>
              <w:t>в</w:t>
            </w:r>
            <w:r w:rsidRPr="001730F9">
              <w:rPr>
                <w:rFonts w:ascii="Times New Roman" w:hAnsi="Times New Roman"/>
                <w:color w:val="auto"/>
                <w:sz w:val="22"/>
                <w:szCs w:val="22"/>
                <w:shd w:val="clear" w:color="auto" w:fill="FFFFFF"/>
              </w:rPr>
              <w:t> </w:t>
            </w:r>
            <w:r w:rsidRPr="001730F9">
              <w:rPr>
                <w:rFonts w:ascii="Times New Roman" w:hAnsi="Times New Roman"/>
                <w:color w:val="auto"/>
                <w:sz w:val="22"/>
                <w:szCs w:val="22"/>
              </w:rPr>
              <w:t>инициативном проекте «Я планирую бюджет»</w:t>
            </w:r>
          </w:p>
        </w:tc>
        <w:tc>
          <w:tcPr>
            <w:tcW w:w="287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22"/>
                <w:szCs w:val="22"/>
              </w:rPr>
            </w:pPr>
            <w:r w:rsidRPr="001730F9">
              <w:rPr>
                <w:sz w:val="22"/>
                <w:szCs w:val="22"/>
              </w:rPr>
              <w:t>Инициативный проект «Я планирую бюджет»</w:t>
            </w:r>
          </w:p>
        </w:tc>
        <w:tc>
          <w:tcPr>
            <w:tcW w:w="287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r w:rsidRPr="001730F9">
              <w:rPr>
                <w:sz w:val="22"/>
                <w:szCs w:val="22"/>
              </w:rPr>
              <w:t xml:space="preserve">Количество реализованных проектов </w:t>
            </w:r>
          </w:p>
        </w:tc>
      </w:tr>
    </w:tbl>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pStyle w:val="ConsPlusNormal"/>
        <w:ind w:left="720" w:firstLine="567"/>
        <w:jc w:val="center"/>
        <w:rPr>
          <w:rFonts w:ascii="Times New Roman" w:hAnsi="Times New Roman" w:cs="Times New Roman"/>
          <w:b/>
          <w:sz w:val="24"/>
          <w:szCs w:val="24"/>
        </w:rPr>
      </w:pPr>
    </w:p>
    <w:p w:rsidR="009A6AB4" w:rsidRPr="001730F9" w:rsidRDefault="009A6AB4" w:rsidP="009A6AB4">
      <w:pPr>
        <w:pStyle w:val="ConsPlusNormal"/>
        <w:ind w:left="720" w:firstLine="567"/>
        <w:jc w:val="center"/>
        <w:rPr>
          <w:rFonts w:ascii="Times New Roman" w:hAnsi="Times New Roman" w:cs="Times New Roman"/>
          <w:b/>
          <w:sz w:val="24"/>
          <w:szCs w:val="24"/>
        </w:rPr>
      </w:pPr>
    </w:p>
    <w:p w:rsidR="009A6AB4" w:rsidRPr="001730F9" w:rsidRDefault="009A6AB4" w:rsidP="009A6AB4">
      <w:pPr>
        <w:pStyle w:val="ConsPlusNormal"/>
        <w:ind w:left="720" w:firstLine="567"/>
        <w:jc w:val="center"/>
        <w:rPr>
          <w:rFonts w:ascii="Times New Roman" w:hAnsi="Times New Roman" w:cs="Times New Roman"/>
          <w:b/>
          <w:sz w:val="24"/>
          <w:szCs w:val="24"/>
        </w:rPr>
      </w:pPr>
    </w:p>
    <w:p w:rsidR="009A6AB4" w:rsidRPr="001730F9" w:rsidRDefault="009A6AB4" w:rsidP="009A6AB4">
      <w:pPr>
        <w:rPr>
          <w:sz w:val="24"/>
          <w:szCs w:val="24"/>
        </w:rPr>
      </w:pPr>
    </w:p>
    <w:p w:rsidR="009A6AB4" w:rsidRPr="001730F9" w:rsidRDefault="009A6AB4" w:rsidP="009A6AB4">
      <w:pPr>
        <w:rPr>
          <w:sz w:val="24"/>
        </w:rPr>
      </w:pPr>
      <w:r w:rsidRPr="001730F9">
        <w:rPr>
          <w:sz w:val="24"/>
          <w:szCs w:val="24"/>
        </w:rPr>
        <w:t>4. Приложение №2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9A6AB4" w:rsidRPr="001730F9" w:rsidRDefault="009A6AB4" w:rsidP="009A6AB4">
      <w:pPr>
        <w:shd w:val="clear" w:color="auto" w:fill="FFFFFF"/>
        <w:rPr>
          <w:b/>
          <w:sz w:val="12"/>
          <w:szCs w:val="12"/>
        </w:rPr>
      </w:pPr>
    </w:p>
    <w:p w:rsidR="009A6AB4" w:rsidRPr="001730F9" w:rsidRDefault="009A6AB4" w:rsidP="009A6AB4">
      <w:pPr>
        <w:shd w:val="clear" w:color="auto" w:fill="FFFFFF"/>
        <w:jc w:val="center"/>
        <w:rPr>
          <w:b/>
          <w:sz w:val="22"/>
          <w:szCs w:val="22"/>
        </w:rPr>
      </w:pPr>
      <w:r w:rsidRPr="001730F9">
        <w:rPr>
          <w:b/>
          <w:sz w:val="22"/>
          <w:szCs w:val="22"/>
        </w:rPr>
        <w:t xml:space="preserve">Сведения о показателях (индикаторах) муниципальной программы </w:t>
      </w:r>
      <w:r w:rsidRPr="00F71E00">
        <w:rPr>
          <w:b/>
          <w:color w:val="000000"/>
          <w:sz w:val="22"/>
          <w:szCs w:val="22"/>
        </w:rPr>
        <w:t xml:space="preserve">«Физическая культура, спорт и молодежная политика Сосновоборского городского округа на 2014-2026 годы» </w:t>
      </w:r>
      <w:r w:rsidRPr="001730F9">
        <w:rPr>
          <w:b/>
          <w:sz w:val="22"/>
          <w:szCs w:val="22"/>
        </w:rPr>
        <w:t>и их значениях</w:t>
      </w:r>
    </w:p>
    <w:p w:rsidR="009A6AB4" w:rsidRPr="001730F9" w:rsidRDefault="009A6AB4" w:rsidP="009A6AB4">
      <w:pPr>
        <w:pStyle w:val="ConsPlusNormal"/>
        <w:ind w:left="720" w:firstLine="567"/>
        <w:jc w:val="right"/>
        <w:rPr>
          <w:rFonts w:ascii="Times New Roman" w:hAnsi="Times New Roman" w:cs="Times New Roman"/>
          <w:sz w:val="24"/>
          <w:szCs w:val="24"/>
        </w:rPr>
      </w:pPr>
      <w:r w:rsidRPr="001730F9">
        <w:rPr>
          <w:sz w:val="24"/>
          <w:szCs w:val="24"/>
        </w:rPr>
        <w:t xml:space="preserve">                                                                                                                                                             </w:t>
      </w:r>
    </w:p>
    <w:tbl>
      <w:tblPr>
        <w:tblW w:w="11726" w:type="dxa"/>
        <w:jc w:val="center"/>
        <w:tblLayout w:type="fixed"/>
        <w:tblCellMar>
          <w:top w:w="102" w:type="dxa"/>
          <w:left w:w="62" w:type="dxa"/>
          <w:bottom w:w="102" w:type="dxa"/>
          <w:right w:w="62" w:type="dxa"/>
        </w:tblCellMar>
        <w:tblLook w:val="0000" w:firstRow="0" w:lastRow="0" w:firstColumn="0" w:lastColumn="0" w:noHBand="0" w:noVBand="0"/>
      </w:tblPr>
      <w:tblGrid>
        <w:gridCol w:w="429"/>
        <w:gridCol w:w="2708"/>
        <w:gridCol w:w="1013"/>
        <w:gridCol w:w="1174"/>
        <w:gridCol w:w="1583"/>
        <w:gridCol w:w="1559"/>
        <w:gridCol w:w="1276"/>
        <w:gridCol w:w="1984"/>
      </w:tblGrid>
      <w:tr w:rsidR="009A6AB4" w:rsidRPr="001730F9" w:rsidTr="00896C30">
        <w:trPr>
          <w:trHeight w:val="412"/>
          <w:tblHeader/>
          <w:jc w:val="center"/>
        </w:trPr>
        <w:tc>
          <w:tcPr>
            <w:tcW w:w="429" w:type="dxa"/>
            <w:vMerge w:val="restart"/>
            <w:tcBorders>
              <w:top w:val="single" w:sz="4" w:space="0" w:color="000000"/>
              <w:left w:val="single" w:sz="4" w:space="0" w:color="000000"/>
              <w:right w:val="single" w:sz="4" w:space="0" w:color="000000"/>
            </w:tcBorders>
            <w:vAlign w:val="center"/>
          </w:tcPr>
          <w:p w:rsidR="009A6AB4" w:rsidRPr="001730F9" w:rsidRDefault="009A6AB4" w:rsidP="00896C30">
            <w:pPr>
              <w:spacing w:after="200" w:line="276" w:lineRule="auto"/>
              <w:rPr>
                <w:sz w:val="16"/>
                <w:szCs w:val="16"/>
              </w:rPr>
            </w:pPr>
            <w:r w:rsidRPr="001730F9">
              <w:rPr>
                <w:sz w:val="16"/>
                <w:szCs w:val="16"/>
              </w:rPr>
              <w:t>№</w:t>
            </w:r>
          </w:p>
          <w:p w:rsidR="009A6AB4" w:rsidRPr="001730F9" w:rsidRDefault="009A6AB4" w:rsidP="00896C30">
            <w:pPr>
              <w:spacing w:after="200" w:line="276" w:lineRule="auto"/>
              <w:rPr>
                <w:sz w:val="16"/>
                <w:szCs w:val="16"/>
              </w:rPr>
            </w:pPr>
            <w:proofErr w:type="gramStart"/>
            <w:r w:rsidRPr="001730F9">
              <w:rPr>
                <w:sz w:val="16"/>
                <w:szCs w:val="16"/>
              </w:rPr>
              <w:t>п</w:t>
            </w:r>
            <w:proofErr w:type="gramEnd"/>
            <w:r w:rsidRPr="001730F9">
              <w:rPr>
                <w:sz w:val="16"/>
                <w:szCs w:val="16"/>
              </w:rPr>
              <w:t>/п</w:t>
            </w:r>
          </w:p>
        </w:tc>
        <w:tc>
          <w:tcPr>
            <w:tcW w:w="3721" w:type="dxa"/>
            <w:gridSpan w:val="2"/>
            <w:vMerge w:val="restart"/>
            <w:tcBorders>
              <w:top w:val="single" w:sz="4" w:space="0" w:color="000000"/>
              <w:left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Показатель (индикатор) (наименование)</w:t>
            </w:r>
          </w:p>
        </w:tc>
        <w:tc>
          <w:tcPr>
            <w:tcW w:w="1174" w:type="dxa"/>
            <w:vMerge w:val="restart"/>
            <w:tcBorders>
              <w:top w:val="single" w:sz="4" w:space="0" w:color="000000"/>
              <w:left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roofErr w:type="spellStart"/>
            <w:r w:rsidRPr="001730F9">
              <w:rPr>
                <w:sz w:val="16"/>
                <w:szCs w:val="16"/>
              </w:rPr>
              <w:t>Ед</w:t>
            </w:r>
            <w:proofErr w:type="gramStart"/>
            <w:r w:rsidRPr="001730F9">
              <w:rPr>
                <w:sz w:val="16"/>
                <w:szCs w:val="16"/>
              </w:rPr>
              <w:t>.и</w:t>
            </w:r>
            <w:proofErr w:type="gramEnd"/>
            <w:r w:rsidRPr="001730F9">
              <w:rPr>
                <w:sz w:val="16"/>
                <w:szCs w:val="16"/>
              </w:rPr>
              <w:t>змерения</w:t>
            </w:r>
            <w:proofErr w:type="spellEnd"/>
          </w:p>
        </w:tc>
        <w:tc>
          <w:tcPr>
            <w:tcW w:w="6402" w:type="dxa"/>
            <w:gridSpan w:val="4"/>
            <w:tcBorders>
              <w:top w:val="single" w:sz="4" w:space="0" w:color="auto"/>
              <w:bottom w:val="single" w:sz="4" w:space="0" w:color="auto"/>
              <w:right w:val="single" w:sz="4" w:space="0" w:color="auto"/>
            </w:tcBorders>
            <w:shd w:val="clear" w:color="auto" w:fill="auto"/>
          </w:tcPr>
          <w:p w:rsidR="009A6AB4" w:rsidRPr="00DA55AF" w:rsidRDefault="009A6AB4" w:rsidP="00896C30">
            <w:pPr>
              <w:spacing w:after="200" w:line="276" w:lineRule="auto"/>
              <w:jc w:val="center"/>
              <w:rPr>
                <w:sz w:val="16"/>
                <w:szCs w:val="16"/>
              </w:rPr>
            </w:pPr>
            <w:r w:rsidRPr="00DA55AF">
              <w:rPr>
                <w:sz w:val="16"/>
                <w:szCs w:val="16"/>
              </w:rPr>
              <w:t>Значение показателей (индикаторов)</w:t>
            </w:r>
          </w:p>
        </w:tc>
      </w:tr>
      <w:tr w:rsidR="009A6AB4" w:rsidRPr="001730F9" w:rsidTr="00896C30">
        <w:trPr>
          <w:trHeight w:val="670"/>
          <w:tblHeader/>
          <w:jc w:val="center"/>
        </w:trPr>
        <w:tc>
          <w:tcPr>
            <w:tcW w:w="429" w:type="dxa"/>
            <w:vMerge/>
            <w:tcBorders>
              <w:left w:val="single" w:sz="4" w:space="0" w:color="000000"/>
              <w:bottom w:val="single" w:sz="4" w:space="0" w:color="000000"/>
              <w:right w:val="single" w:sz="4" w:space="0" w:color="000000"/>
            </w:tcBorders>
            <w:vAlign w:val="center"/>
          </w:tcPr>
          <w:p w:rsidR="009A6AB4" w:rsidRPr="001730F9" w:rsidRDefault="009A6AB4" w:rsidP="00896C30">
            <w:pPr>
              <w:spacing w:after="200" w:line="276" w:lineRule="auto"/>
              <w:rPr>
                <w:sz w:val="16"/>
                <w:szCs w:val="16"/>
              </w:rPr>
            </w:pPr>
          </w:p>
        </w:tc>
        <w:tc>
          <w:tcPr>
            <w:tcW w:w="3721" w:type="dxa"/>
            <w:gridSpan w:val="2"/>
            <w:vMerge/>
            <w:tcBorders>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174" w:type="dxa"/>
            <w:vMerge/>
            <w:tcBorders>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583" w:type="dxa"/>
            <w:tcBorders>
              <w:top w:val="single" w:sz="4" w:space="0" w:color="auto"/>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2023 год</w:t>
            </w:r>
          </w:p>
        </w:tc>
        <w:tc>
          <w:tcPr>
            <w:tcW w:w="1559" w:type="dxa"/>
            <w:tcBorders>
              <w:top w:val="single" w:sz="4" w:space="0" w:color="auto"/>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2024 год</w:t>
            </w:r>
          </w:p>
        </w:tc>
        <w:tc>
          <w:tcPr>
            <w:tcW w:w="1276" w:type="dxa"/>
            <w:tcBorders>
              <w:top w:val="single" w:sz="4" w:space="0" w:color="auto"/>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2025 год</w:t>
            </w:r>
          </w:p>
        </w:tc>
        <w:tc>
          <w:tcPr>
            <w:tcW w:w="1984" w:type="dxa"/>
            <w:tcBorders>
              <w:top w:val="single" w:sz="4" w:space="0" w:color="auto"/>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p w:rsidR="009A6AB4" w:rsidRPr="001730F9" w:rsidRDefault="009A6AB4" w:rsidP="00896C30">
            <w:pPr>
              <w:widowControl w:val="0"/>
              <w:contextualSpacing/>
              <w:jc w:val="center"/>
              <w:rPr>
                <w:sz w:val="16"/>
                <w:szCs w:val="16"/>
              </w:rPr>
            </w:pPr>
            <w:r w:rsidRPr="001730F9">
              <w:rPr>
                <w:sz w:val="16"/>
                <w:szCs w:val="16"/>
              </w:rPr>
              <w:t>2026</w:t>
            </w:r>
          </w:p>
          <w:p w:rsidR="009A6AB4" w:rsidRPr="001730F9" w:rsidRDefault="009A6AB4" w:rsidP="00896C30">
            <w:pPr>
              <w:widowControl w:val="0"/>
              <w:contextualSpacing/>
              <w:jc w:val="center"/>
              <w:rPr>
                <w:sz w:val="16"/>
                <w:szCs w:val="16"/>
              </w:rPr>
            </w:pPr>
            <w:r w:rsidRPr="001730F9">
              <w:rPr>
                <w:sz w:val="16"/>
                <w:szCs w:val="16"/>
              </w:rPr>
              <w:t>год</w:t>
            </w:r>
          </w:p>
        </w:tc>
      </w:tr>
      <w:tr w:rsidR="009A6AB4" w:rsidRPr="001730F9" w:rsidTr="00896C30">
        <w:trPr>
          <w:trHeight w:val="299"/>
          <w:jc w:val="center"/>
        </w:trPr>
        <w:tc>
          <w:tcPr>
            <w:tcW w:w="11726" w:type="dxa"/>
            <w:gridSpan w:val="8"/>
            <w:tcBorders>
              <w:top w:val="single" w:sz="4" w:space="0" w:color="000000"/>
              <w:left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 xml:space="preserve">Муниципальная программа </w:t>
            </w:r>
          </w:p>
        </w:tc>
      </w:tr>
      <w:tr w:rsidR="009A6AB4" w:rsidRPr="001730F9" w:rsidTr="00896C30">
        <w:trPr>
          <w:trHeight w:val="299"/>
          <w:jc w:val="center"/>
        </w:trPr>
        <w:tc>
          <w:tcPr>
            <w:tcW w:w="429" w:type="dxa"/>
            <w:vMerge w:val="restart"/>
            <w:tcBorders>
              <w:top w:val="single" w:sz="4" w:space="0" w:color="000000"/>
              <w:left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w:t>
            </w:r>
          </w:p>
        </w:tc>
        <w:tc>
          <w:tcPr>
            <w:tcW w:w="2708"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jc w:val="both"/>
              <w:rPr>
                <w:sz w:val="16"/>
                <w:szCs w:val="16"/>
              </w:rPr>
            </w:pPr>
            <w:r w:rsidRPr="001730F9">
              <w:rPr>
                <w:sz w:val="16"/>
                <w:szCs w:val="16"/>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4</w:t>
            </w:r>
            <w:r w:rsidRPr="001730F9">
              <w:rPr>
                <w:sz w:val="16"/>
                <w:szCs w:val="16"/>
              </w:rPr>
              <w:t>3,0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55,0</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56,0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p w:rsidR="009A6AB4" w:rsidRPr="001730F9" w:rsidRDefault="009A6AB4" w:rsidP="00896C30">
            <w:pPr>
              <w:widowControl w:val="0"/>
              <w:contextualSpacing/>
              <w:jc w:val="center"/>
              <w:rPr>
                <w:sz w:val="16"/>
                <w:szCs w:val="16"/>
              </w:rPr>
            </w:pPr>
            <w:r w:rsidRPr="001730F9">
              <w:rPr>
                <w:sz w:val="16"/>
                <w:szCs w:val="16"/>
              </w:rPr>
              <w:t>58,0</w:t>
            </w:r>
          </w:p>
          <w:p w:rsidR="009A6AB4" w:rsidRPr="001730F9" w:rsidRDefault="009A6AB4" w:rsidP="00896C30">
            <w:pPr>
              <w:widowControl w:val="0"/>
              <w:contextualSpacing/>
              <w:rPr>
                <w:sz w:val="16"/>
                <w:szCs w:val="16"/>
              </w:rPr>
            </w:pPr>
          </w:p>
        </w:tc>
      </w:tr>
      <w:tr w:rsidR="009A6AB4" w:rsidRPr="001730F9" w:rsidTr="00896C30">
        <w:trPr>
          <w:trHeight w:val="450"/>
          <w:jc w:val="center"/>
        </w:trPr>
        <w:tc>
          <w:tcPr>
            <w:tcW w:w="429" w:type="dxa"/>
            <w:vMerge/>
            <w:tcBorders>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53,0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X</w:t>
            </w:r>
          </w:p>
          <w:p w:rsidR="009A6AB4" w:rsidRPr="001730F9" w:rsidRDefault="009A6AB4" w:rsidP="00896C30">
            <w:pPr>
              <w:widowControl w:val="0"/>
              <w:contextualSpacing/>
              <w:jc w:val="center"/>
              <w:rPr>
                <w:sz w:val="16"/>
                <w:szCs w:val="16"/>
              </w:rPr>
            </w:pPr>
          </w:p>
        </w:tc>
      </w:tr>
      <w:tr w:rsidR="009A6AB4" w:rsidRPr="001730F9" w:rsidTr="00896C30">
        <w:trPr>
          <w:trHeight w:val="270"/>
          <w:jc w:val="center"/>
        </w:trPr>
        <w:tc>
          <w:tcPr>
            <w:tcW w:w="429" w:type="dxa"/>
            <w:vMerge w:val="restart"/>
            <w:tcBorders>
              <w:top w:val="single" w:sz="4" w:space="0" w:color="000000"/>
              <w:left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w:t>
            </w:r>
          </w:p>
        </w:tc>
        <w:tc>
          <w:tcPr>
            <w:tcW w:w="2708" w:type="dxa"/>
            <w:vMerge w:val="restart"/>
            <w:tcBorders>
              <w:top w:val="single" w:sz="4" w:space="0" w:color="000000"/>
              <w:left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Удельный вес  подростков и молодежи, участвующих во всех видах организованного досуга в возрасте от 14 до 35 лет.</w:t>
            </w: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78,0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86,0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87,0</w:t>
            </w:r>
          </w:p>
        </w:tc>
      </w:tr>
      <w:tr w:rsidR="009A6AB4" w:rsidRPr="001730F9" w:rsidTr="00896C30">
        <w:trPr>
          <w:trHeight w:val="269"/>
          <w:jc w:val="center"/>
        </w:trPr>
        <w:tc>
          <w:tcPr>
            <w:tcW w:w="429" w:type="dxa"/>
            <w:vMerge/>
            <w:tcBorders>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84,7</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X</w:t>
            </w:r>
          </w:p>
        </w:tc>
      </w:tr>
      <w:tr w:rsidR="009A6AB4" w:rsidRPr="001730F9" w:rsidTr="00896C30">
        <w:trPr>
          <w:trHeight w:val="143"/>
          <w:jc w:val="center"/>
        </w:trPr>
        <w:tc>
          <w:tcPr>
            <w:tcW w:w="11726" w:type="dxa"/>
            <w:gridSpan w:val="8"/>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0"/>
                <w:szCs w:val="10"/>
              </w:rPr>
            </w:pPr>
            <w:r>
              <w:rPr>
                <w:sz w:val="16"/>
                <w:szCs w:val="16"/>
              </w:rPr>
              <w:t>Процессная часть</w:t>
            </w:r>
          </w:p>
        </w:tc>
      </w:tr>
      <w:tr w:rsidR="009A6AB4" w:rsidRPr="001730F9" w:rsidTr="00896C30">
        <w:trPr>
          <w:trHeight w:val="143"/>
          <w:jc w:val="center"/>
        </w:trPr>
        <w:tc>
          <w:tcPr>
            <w:tcW w:w="429"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1.1</w:t>
            </w:r>
          </w:p>
        </w:tc>
        <w:tc>
          <w:tcPr>
            <w:tcW w:w="2708"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rPr>
                <w:sz w:val="16"/>
                <w:szCs w:val="16"/>
              </w:rPr>
            </w:pPr>
            <w:r w:rsidRPr="001730F9">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84,0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90,0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90,0</w:t>
            </w:r>
          </w:p>
        </w:tc>
      </w:tr>
      <w:tr w:rsidR="009A6AB4" w:rsidRPr="001730F9" w:rsidTr="00896C30">
        <w:trPr>
          <w:trHeight w:val="357"/>
          <w:jc w:val="center"/>
        </w:trPr>
        <w:tc>
          <w:tcPr>
            <w:tcW w:w="429"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90,0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X</w:t>
            </w:r>
          </w:p>
        </w:tc>
      </w:tr>
      <w:tr w:rsidR="009A6AB4" w:rsidRPr="001730F9" w:rsidTr="00896C30">
        <w:trPr>
          <w:trHeight w:val="337"/>
          <w:jc w:val="center"/>
        </w:trPr>
        <w:tc>
          <w:tcPr>
            <w:tcW w:w="429"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1.2</w:t>
            </w:r>
          </w:p>
        </w:tc>
        <w:tc>
          <w:tcPr>
            <w:tcW w:w="2708"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rPr>
                <w:sz w:val="16"/>
                <w:szCs w:val="16"/>
              </w:rPr>
            </w:pPr>
            <w:r w:rsidRPr="001730F9">
              <w:rPr>
                <w:sz w:val="16"/>
                <w:szCs w:val="16"/>
              </w:rPr>
              <w:t>Доля людей с ограниченными возможностями, занимающихся адаптивной физической культурой и спортом.</w:t>
            </w: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1,4</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1,4</w:t>
            </w:r>
          </w:p>
        </w:tc>
      </w:tr>
      <w:tr w:rsidR="009A6AB4" w:rsidRPr="001730F9" w:rsidTr="00896C30">
        <w:trPr>
          <w:trHeight w:val="317"/>
          <w:jc w:val="center"/>
        </w:trPr>
        <w:tc>
          <w:tcPr>
            <w:tcW w:w="429"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708"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X</w:t>
            </w:r>
          </w:p>
        </w:tc>
      </w:tr>
      <w:tr w:rsidR="009A6AB4" w:rsidRPr="001730F9" w:rsidTr="00896C30">
        <w:trPr>
          <w:trHeight w:val="143"/>
          <w:jc w:val="center"/>
        </w:trPr>
        <w:tc>
          <w:tcPr>
            <w:tcW w:w="429"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1.3</w:t>
            </w:r>
          </w:p>
        </w:tc>
        <w:tc>
          <w:tcPr>
            <w:tcW w:w="2708"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rPr>
                <w:sz w:val="16"/>
                <w:szCs w:val="16"/>
              </w:rPr>
            </w:pPr>
            <w:r w:rsidRPr="001730F9">
              <w:rPr>
                <w:sz w:val="16"/>
                <w:szCs w:val="16"/>
              </w:rPr>
              <w:t>Доля лиц, принявших участие во Всероссийском физкультурно-</w:t>
            </w:r>
            <w:r w:rsidRPr="001730F9">
              <w:rPr>
                <w:sz w:val="16"/>
                <w:szCs w:val="16"/>
              </w:rPr>
              <w:lastRenderedPageBreak/>
              <w:t>спортивном комплексе «ГТО».</w:t>
            </w: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lastRenderedPageBreak/>
              <w:t>плановое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2,5</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p w:rsidR="009A6AB4" w:rsidRPr="001730F9" w:rsidRDefault="009A6AB4" w:rsidP="00896C30">
            <w:pPr>
              <w:widowControl w:val="0"/>
              <w:contextualSpacing/>
              <w:jc w:val="center"/>
              <w:rPr>
                <w:sz w:val="16"/>
                <w:szCs w:val="16"/>
              </w:rPr>
            </w:pPr>
            <w:r w:rsidRPr="001730F9">
              <w:rPr>
                <w:sz w:val="16"/>
                <w:szCs w:val="16"/>
              </w:rPr>
              <w:t>2,5</w:t>
            </w:r>
          </w:p>
        </w:tc>
      </w:tr>
      <w:tr w:rsidR="009A6AB4" w:rsidRPr="001730F9" w:rsidTr="00896C30">
        <w:trPr>
          <w:trHeight w:val="143"/>
          <w:jc w:val="center"/>
        </w:trPr>
        <w:tc>
          <w:tcPr>
            <w:tcW w:w="429" w:type="dxa"/>
            <w:vMerge/>
            <w:tcBorders>
              <w:left w:val="single" w:sz="4" w:space="0" w:color="000000"/>
              <w:bottom w:val="single" w:sz="4" w:space="0" w:color="auto"/>
              <w:right w:val="single" w:sz="4" w:space="0" w:color="000000"/>
            </w:tcBorders>
          </w:tcPr>
          <w:p w:rsidR="009A6AB4" w:rsidRPr="001730F9" w:rsidRDefault="009A6AB4" w:rsidP="00896C30">
            <w:pPr>
              <w:widowControl w:val="0"/>
              <w:contextualSpacing/>
              <w:jc w:val="center"/>
              <w:rPr>
                <w:sz w:val="16"/>
                <w:szCs w:val="16"/>
              </w:rPr>
            </w:pPr>
          </w:p>
        </w:tc>
        <w:tc>
          <w:tcPr>
            <w:tcW w:w="2708" w:type="dxa"/>
            <w:vMerge/>
            <w:tcBorders>
              <w:left w:val="single" w:sz="4" w:space="0" w:color="000000"/>
              <w:bottom w:val="single" w:sz="4" w:space="0" w:color="auto"/>
              <w:right w:val="single" w:sz="4" w:space="0" w:color="000000"/>
            </w:tcBorders>
          </w:tcPr>
          <w:p w:rsidR="009A6AB4" w:rsidRPr="001730F9" w:rsidRDefault="009A6AB4" w:rsidP="00896C30">
            <w:pPr>
              <w:widowControl w:val="0"/>
              <w:contextualSpacing/>
              <w:rPr>
                <w:sz w:val="16"/>
                <w:szCs w:val="16"/>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9A6AB4" w:rsidRDefault="009A6AB4" w:rsidP="00896C30">
            <w:pPr>
              <w:widowControl w:val="0"/>
              <w:contextualSpacing/>
              <w:rPr>
                <w:sz w:val="16"/>
                <w:szCs w:val="16"/>
              </w:rPr>
            </w:pPr>
          </w:p>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2,5</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984" w:type="dxa"/>
            <w:tcBorders>
              <w:top w:val="single" w:sz="4" w:space="0" w:color="000000"/>
              <w:left w:val="single" w:sz="4" w:space="0" w:color="000000"/>
              <w:bottom w:val="single" w:sz="4" w:space="0" w:color="000000"/>
              <w:right w:val="single" w:sz="4" w:space="0" w:color="000000"/>
            </w:tcBorders>
          </w:tcPr>
          <w:p w:rsidR="009A6AB4" w:rsidRDefault="009A6AB4" w:rsidP="00896C30">
            <w:pPr>
              <w:widowControl w:val="0"/>
              <w:contextualSpacing/>
              <w:jc w:val="center"/>
              <w:rPr>
                <w:sz w:val="16"/>
                <w:szCs w:val="16"/>
              </w:rPr>
            </w:pPr>
          </w:p>
          <w:p w:rsidR="009A6AB4" w:rsidRPr="001730F9" w:rsidRDefault="009A6AB4" w:rsidP="00896C30">
            <w:pPr>
              <w:widowControl w:val="0"/>
              <w:contextualSpacing/>
              <w:jc w:val="center"/>
              <w:rPr>
                <w:sz w:val="16"/>
                <w:szCs w:val="16"/>
              </w:rPr>
            </w:pPr>
            <w:r w:rsidRPr="001730F9">
              <w:rPr>
                <w:sz w:val="16"/>
                <w:szCs w:val="16"/>
              </w:rPr>
              <w:t>X</w:t>
            </w:r>
          </w:p>
        </w:tc>
      </w:tr>
    </w:tbl>
    <w:p w:rsidR="009A6AB4" w:rsidRPr="001730F9" w:rsidRDefault="009A6AB4" w:rsidP="009A6AB4">
      <w:pPr>
        <w:spacing w:line="240" w:lineRule="atLeast"/>
        <w:rPr>
          <w:sz w:val="16"/>
          <w:szCs w:val="16"/>
        </w:rPr>
      </w:pPr>
    </w:p>
    <w:tbl>
      <w:tblPr>
        <w:tblW w:w="11832"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506"/>
        <w:gridCol w:w="2177"/>
        <w:gridCol w:w="1024"/>
        <w:gridCol w:w="1134"/>
        <w:gridCol w:w="1528"/>
        <w:gridCol w:w="1467"/>
        <w:gridCol w:w="1368"/>
        <w:gridCol w:w="2061"/>
      </w:tblGrid>
      <w:tr w:rsidR="009A6AB4" w:rsidRPr="001730F9" w:rsidTr="00896C30">
        <w:trPr>
          <w:trHeight w:val="143"/>
          <w:jc w:val="center"/>
        </w:trPr>
        <w:tc>
          <w:tcPr>
            <w:tcW w:w="567"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1.4</w:t>
            </w:r>
          </w:p>
        </w:tc>
        <w:tc>
          <w:tcPr>
            <w:tcW w:w="2683" w:type="dxa"/>
            <w:gridSpan w:val="2"/>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rPr>
                <w:sz w:val="16"/>
                <w:szCs w:val="16"/>
              </w:rPr>
            </w:pPr>
            <w:r w:rsidRPr="001730F9">
              <w:rPr>
                <w:sz w:val="16"/>
                <w:szCs w:val="16"/>
              </w:rPr>
              <w:t xml:space="preserve">Обеспеченность плоскостными спортивными сооружениями. </w:t>
            </w:r>
          </w:p>
        </w:tc>
        <w:tc>
          <w:tcPr>
            <w:tcW w:w="102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roofErr w:type="spellStart"/>
            <w:r w:rsidRPr="001730F9">
              <w:rPr>
                <w:sz w:val="16"/>
                <w:szCs w:val="16"/>
              </w:rPr>
              <w:t>кв</w:t>
            </w:r>
            <w:proofErr w:type="gramStart"/>
            <w:r w:rsidRPr="001730F9">
              <w:rPr>
                <w:sz w:val="16"/>
                <w:szCs w:val="16"/>
              </w:rPr>
              <w:t>.м</w:t>
            </w:r>
            <w:proofErr w:type="spellEnd"/>
            <w:proofErr w:type="gramEnd"/>
            <w:r w:rsidRPr="001730F9">
              <w:rPr>
                <w:sz w:val="16"/>
                <w:szCs w:val="16"/>
              </w:rPr>
              <w:t>/</w:t>
            </w:r>
          </w:p>
          <w:p w:rsidR="009A6AB4" w:rsidRPr="001730F9" w:rsidRDefault="009A6AB4" w:rsidP="00896C30">
            <w:pPr>
              <w:widowControl w:val="0"/>
              <w:contextualSpacing/>
              <w:jc w:val="center"/>
              <w:rPr>
                <w:sz w:val="16"/>
                <w:szCs w:val="16"/>
              </w:rPr>
            </w:pPr>
            <w:r w:rsidRPr="001730F9">
              <w:rPr>
                <w:sz w:val="16"/>
                <w:szCs w:val="16"/>
              </w:rPr>
              <w:t>чел</w:t>
            </w:r>
          </w:p>
        </w:tc>
        <w:tc>
          <w:tcPr>
            <w:tcW w:w="152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1,63</w:t>
            </w:r>
          </w:p>
        </w:tc>
        <w:tc>
          <w:tcPr>
            <w:tcW w:w="14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2,74</w:t>
            </w:r>
          </w:p>
        </w:tc>
        <w:tc>
          <w:tcPr>
            <w:tcW w:w="136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2,74</w:t>
            </w:r>
          </w:p>
        </w:tc>
        <w:tc>
          <w:tcPr>
            <w:tcW w:w="206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8"/>
                <w:szCs w:val="8"/>
              </w:rPr>
            </w:pPr>
          </w:p>
          <w:p w:rsidR="009A6AB4" w:rsidRPr="001730F9" w:rsidRDefault="009A6AB4" w:rsidP="00896C30">
            <w:pPr>
              <w:widowControl w:val="0"/>
              <w:contextualSpacing/>
              <w:jc w:val="center"/>
              <w:rPr>
                <w:sz w:val="16"/>
                <w:szCs w:val="16"/>
              </w:rPr>
            </w:pPr>
            <w:r w:rsidRPr="001730F9">
              <w:rPr>
                <w:sz w:val="16"/>
                <w:szCs w:val="16"/>
              </w:rPr>
              <w:t>2,74</w:t>
            </w:r>
          </w:p>
        </w:tc>
      </w:tr>
      <w:tr w:rsidR="009A6AB4" w:rsidRPr="001730F9" w:rsidTr="00896C30">
        <w:trPr>
          <w:trHeight w:val="143"/>
          <w:jc w:val="center"/>
        </w:trPr>
        <w:tc>
          <w:tcPr>
            <w:tcW w:w="567"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683" w:type="dxa"/>
            <w:gridSpan w:val="2"/>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roofErr w:type="spellStart"/>
            <w:r w:rsidRPr="001730F9">
              <w:rPr>
                <w:sz w:val="16"/>
                <w:szCs w:val="16"/>
              </w:rPr>
              <w:t>кв</w:t>
            </w:r>
            <w:proofErr w:type="gramStart"/>
            <w:r w:rsidRPr="001730F9">
              <w:rPr>
                <w:sz w:val="16"/>
                <w:szCs w:val="16"/>
              </w:rPr>
              <w:t>.м</w:t>
            </w:r>
            <w:proofErr w:type="spellEnd"/>
            <w:proofErr w:type="gramEnd"/>
            <w:r w:rsidRPr="001730F9">
              <w:rPr>
                <w:sz w:val="16"/>
                <w:szCs w:val="16"/>
              </w:rPr>
              <w:t>/</w:t>
            </w:r>
          </w:p>
          <w:p w:rsidR="009A6AB4" w:rsidRPr="001730F9" w:rsidRDefault="009A6AB4" w:rsidP="00896C30">
            <w:pPr>
              <w:widowControl w:val="0"/>
              <w:contextualSpacing/>
              <w:jc w:val="center"/>
              <w:rPr>
                <w:sz w:val="16"/>
                <w:szCs w:val="16"/>
              </w:rPr>
            </w:pPr>
            <w:r w:rsidRPr="001730F9">
              <w:rPr>
                <w:sz w:val="16"/>
                <w:szCs w:val="16"/>
              </w:rPr>
              <w:t>чел.</w:t>
            </w:r>
          </w:p>
        </w:tc>
        <w:tc>
          <w:tcPr>
            <w:tcW w:w="152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2,74</w:t>
            </w:r>
          </w:p>
        </w:tc>
        <w:tc>
          <w:tcPr>
            <w:tcW w:w="14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36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206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X</w:t>
            </w:r>
          </w:p>
        </w:tc>
      </w:tr>
      <w:tr w:rsidR="009A6AB4" w:rsidRPr="001730F9" w:rsidTr="00896C30">
        <w:trPr>
          <w:gridAfter w:val="7"/>
          <w:wAfter w:w="10759" w:type="dxa"/>
          <w:trHeight w:val="143"/>
          <w:jc w:val="center"/>
        </w:trPr>
        <w:tc>
          <w:tcPr>
            <w:tcW w:w="1073" w:type="dxa"/>
            <w:gridSpan w:val="2"/>
            <w:tcBorders>
              <w:top w:val="single" w:sz="4" w:space="0" w:color="000000"/>
              <w:left w:val="single" w:sz="4" w:space="0" w:color="000000"/>
              <w:bottom w:val="single" w:sz="4" w:space="0" w:color="000000"/>
            </w:tcBorders>
          </w:tcPr>
          <w:p w:rsidR="009A6AB4" w:rsidRPr="001730F9" w:rsidRDefault="009A6AB4" w:rsidP="00896C30">
            <w:pPr>
              <w:widowControl w:val="0"/>
              <w:contextualSpacing/>
              <w:jc w:val="center"/>
              <w:rPr>
                <w:b/>
                <w:bCs/>
                <w:color w:val="000000"/>
              </w:rPr>
            </w:pPr>
          </w:p>
        </w:tc>
      </w:tr>
      <w:tr w:rsidR="009A6AB4" w:rsidRPr="001730F9" w:rsidTr="00896C30">
        <w:trPr>
          <w:trHeight w:val="143"/>
          <w:jc w:val="center"/>
        </w:trPr>
        <w:tc>
          <w:tcPr>
            <w:tcW w:w="567"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2.1.</w:t>
            </w:r>
          </w:p>
        </w:tc>
        <w:tc>
          <w:tcPr>
            <w:tcW w:w="2683" w:type="dxa"/>
            <w:gridSpan w:val="2"/>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rPr>
                <w:sz w:val="16"/>
                <w:szCs w:val="16"/>
              </w:rPr>
            </w:pPr>
            <w:r w:rsidRPr="001730F9">
              <w:rPr>
                <w:sz w:val="16"/>
                <w:szCs w:val="16"/>
              </w:rPr>
              <w:t>Удельный вес  подростков и молодежи, участвующей в организованном досуге.</w:t>
            </w:r>
          </w:p>
        </w:tc>
        <w:tc>
          <w:tcPr>
            <w:tcW w:w="102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2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78,0</w:t>
            </w:r>
          </w:p>
        </w:tc>
        <w:tc>
          <w:tcPr>
            <w:tcW w:w="14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85,0</w:t>
            </w:r>
          </w:p>
        </w:tc>
        <w:tc>
          <w:tcPr>
            <w:tcW w:w="136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86,0</w:t>
            </w:r>
          </w:p>
        </w:tc>
        <w:tc>
          <w:tcPr>
            <w:tcW w:w="206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87,0</w:t>
            </w:r>
          </w:p>
        </w:tc>
      </w:tr>
      <w:tr w:rsidR="009A6AB4" w:rsidRPr="001730F9" w:rsidTr="00896C30">
        <w:trPr>
          <w:trHeight w:val="143"/>
          <w:jc w:val="center"/>
        </w:trPr>
        <w:tc>
          <w:tcPr>
            <w:tcW w:w="567"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683" w:type="dxa"/>
            <w:gridSpan w:val="2"/>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2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84,7</w:t>
            </w:r>
          </w:p>
        </w:tc>
        <w:tc>
          <w:tcPr>
            <w:tcW w:w="14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36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206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0"/>
                <w:szCs w:val="10"/>
              </w:rPr>
            </w:pPr>
          </w:p>
          <w:p w:rsidR="009A6AB4" w:rsidRPr="001730F9" w:rsidRDefault="009A6AB4" w:rsidP="00896C30">
            <w:pPr>
              <w:widowControl w:val="0"/>
              <w:contextualSpacing/>
              <w:jc w:val="center"/>
              <w:rPr>
                <w:sz w:val="16"/>
                <w:szCs w:val="16"/>
              </w:rPr>
            </w:pPr>
            <w:r w:rsidRPr="001730F9">
              <w:rPr>
                <w:sz w:val="16"/>
                <w:szCs w:val="16"/>
              </w:rPr>
              <w:t>X</w:t>
            </w:r>
          </w:p>
        </w:tc>
      </w:tr>
      <w:tr w:rsidR="009A6AB4" w:rsidRPr="001730F9" w:rsidTr="00896C30">
        <w:trPr>
          <w:trHeight w:val="143"/>
          <w:jc w:val="center"/>
        </w:trPr>
        <w:tc>
          <w:tcPr>
            <w:tcW w:w="567" w:type="dxa"/>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683" w:type="dxa"/>
            <w:gridSpan w:val="2"/>
            <w:vMerge/>
            <w:tcBorders>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p>
        </w:tc>
        <w:tc>
          <w:tcPr>
            <w:tcW w:w="10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467"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206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r>
    </w:tbl>
    <w:p w:rsidR="009A6AB4" w:rsidRPr="001730F9" w:rsidRDefault="009A6AB4" w:rsidP="009A6AB4">
      <w:pPr>
        <w:spacing w:line="240" w:lineRule="atLeast"/>
        <w:rPr>
          <w:sz w:val="24"/>
          <w:szCs w:val="24"/>
        </w:rPr>
      </w:pPr>
    </w:p>
    <w:tbl>
      <w:tblPr>
        <w:tblW w:w="11850"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2750"/>
        <w:gridCol w:w="993"/>
        <w:gridCol w:w="1133"/>
        <w:gridCol w:w="1559"/>
        <w:gridCol w:w="1361"/>
        <w:gridCol w:w="1474"/>
        <w:gridCol w:w="2070"/>
      </w:tblGrid>
      <w:tr w:rsidR="009A6AB4" w:rsidRPr="001730F9" w:rsidTr="00896C30">
        <w:trPr>
          <w:trHeight w:val="601"/>
          <w:jc w:val="center"/>
        </w:trPr>
        <w:tc>
          <w:tcPr>
            <w:tcW w:w="510"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2.2.</w:t>
            </w:r>
          </w:p>
        </w:tc>
        <w:tc>
          <w:tcPr>
            <w:tcW w:w="2750" w:type="dxa"/>
            <w:vMerge w:val="restart"/>
            <w:tcBorders>
              <w:top w:val="single" w:sz="4" w:space="0" w:color="000000"/>
              <w:left w:val="single" w:sz="4" w:space="0" w:color="000000"/>
              <w:right w:val="single" w:sz="4" w:space="0" w:color="000000"/>
            </w:tcBorders>
          </w:tcPr>
          <w:p w:rsidR="009A6AB4" w:rsidRPr="001730F9" w:rsidRDefault="009A6AB4" w:rsidP="00896C30">
            <w:pPr>
              <w:widowControl w:val="0"/>
              <w:rPr>
                <w:sz w:val="16"/>
                <w:szCs w:val="16"/>
              </w:rPr>
            </w:pPr>
            <w:r w:rsidRPr="001730F9">
              <w:rPr>
                <w:sz w:val="16"/>
                <w:szCs w:val="16"/>
              </w:rPr>
              <w:t>Удельный вес трудоустроенных несовершеннолетних граждан</w:t>
            </w:r>
          </w:p>
          <w:p w:rsidR="009A6AB4" w:rsidRPr="001730F9" w:rsidRDefault="009A6AB4" w:rsidP="00896C30">
            <w:pPr>
              <w:widowControl w:val="0"/>
              <w:contextualSpacing/>
              <w:rPr>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плановое значение</w:t>
            </w:r>
          </w:p>
        </w:tc>
        <w:tc>
          <w:tcPr>
            <w:tcW w:w="113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29,5</w:t>
            </w:r>
          </w:p>
        </w:tc>
        <w:tc>
          <w:tcPr>
            <w:tcW w:w="13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31,8</w:t>
            </w:r>
          </w:p>
        </w:tc>
        <w:tc>
          <w:tcPr>
            <w:tcW w:w="14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32,1</w:t>
            </w:r>
          </w:p>
        </w:tc>
        <w:tc>
          <w:tcPr>
            <w:tcW w:w="207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pPr>
          </w:p>
          <w:p w:rsidR="009A6AB4" w:rsidRPr="001730F9" w:rsidRDefault="009A6AB4" w:rsidP="00896C30">
            <w:pPr>
              <w:widowControl w:val="0"/>
              <w:contextualSpacing/>
              <w:jc w:val="center"/>
              <w:rPr>
                <w:sz w:val="16"/>
                <w:szCs w:val="16"/>
              </w:rPr>
            </w:pPr>
            <w:r w:rsidRPr="001730F9">
              <w:rPr>
                <w:sz w:val="16"/>
                <w:szCs w:val="16"/>
              </w:rPr>
              <w:t>32,4</w:t>
            </w:r>
          </w:p>
        </w:tc>
      </w:tr>
      <w:tr w:rsidR="009A6AB4" w:rsidRPr="001730F9" w:rsidTr="00896C30">
        <w:trPr>
          <w:trHeight w:val="582"/>
          <w:jc w:val="center"/>
        </w:trPr>
        <w:tc>
          <w:tcPr>
            <w:tcW w:w="510" w:type="dxa"/>
            <w:vMerge/>
            <w:tcBorders>
              <w:left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750" w:type="dxa"/>
            <w:vMerge/>
            <w:tcBorders>
              <w:left w:val="single" w:sz="4" w:space="0" w:color="000000"/>
              <w:right w:val="single" w:sz="4" w:space="0" w:color="000000"/>
            </w:tcBorders>
          </w:tcPr>
          <w:p w:rsidR="009A6AB4" w:rsidRPr="001730F9" w:rsidRDefault="009A6AB4" w:rsidP="00896C30">
            <w:pPr>
              <w:widowControl w:val="0"/>
              <w:contextualSpacing/>
              <w:rPr>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3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Pr>
                <w:sz w:val="16"/>
                <w:szCs w:val="16"/>
              </w:rPr>
              <w:t>31,5</w:t>
            </w:r>
          </w:p>
        </w:tc>
        <w:tc>
          <w:tcPr>
            <w:tcW w:w="13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14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X</w:t>
            </w:r>
          </w:p>
        </w:tc>
        <w:tc>
          <w:tcPr>
            <w:tcW w:w="207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p w:rsidR="009A6AB4" w:rsidRPr="001730F9" w:rsidRDefault="009A6AB4" w:rsidP="00896C30">
            <w:pPr>
              <w:widowControl w:val="0"/>
              <w:contextualSpacing/>
              <w:jc w:val="center"/>
              <w:rPr>
                <w:sz w:val="16"/>
                <w:szCs w:val="16"/>
              </w:rPr>
            </w:pPr>
            <w:r w:rsidRPr="001730F9">
              <w:rPr>
                <w:sz w:val="16"/>
                <w:szCs w:val="16"/>
              </w:rPr>
              <w:t>X</w:t>
            </w:r>
          </w:p>
        </w:tc>
      </w:tr>
      <w:tr w:rsidR="009A6AB4" w:rsidRPr="001730F9" w:rsidTr="00896C30">
        <w:trPr>
          <w:trHeight w:val="582"/>
          <w:jc w:val="center"/>
        </w:trPr>
        <w:tc>
          <w:tcPr>
            <w:tcW w:w="510" w:type="dxa"/>
            <w:tcBorders>
              <w:left w:val="single" w:sz="4" w:space="0" w:color="000000"/>
              <w:right w:val="single" w:sz="4" w:space="0" w:color="000000"/>
            </w:tcBorders>
          </w:tcPr>
          <w:p w:rsidR="009A6AB4" w:rsidRPr="001730F9" w:rsidRDefault="009A6AB4" w:rsidP="00896C30">
            <w:pPr>
              <w:widowControl w:val="0"/>
              <w:contextualSpacing/>
              <w:jc w:val="center"/>
              <w:rPr>
                <w:sz w:val="16"/>
                <w:szCs w:val="16"/>
              </w:rPr>
            </w:pPr>
          </w:p>
        </w:tc>
        <w:tc>
          <w:tcPr>
            <w:tcW w:w="2750" w:type="dxa"/>
            <w:tcBorders>
              <w:left w:val="single" w:sz="4" w:space="0" w:color="000000"/>
              <w:right w:val="single" w:sz="4" w:space="0" w:color="000000"/>
            </w:tcBorders>
          </w:tcPr>
          <w:p w:rsidR="009A6AB4" w:rsidRPr="001730F9" w:rsidRDefault="009A6AB4" w:rsidP="00896C30">
            <w:pPr>
              <w:widowControl w:val="0"/>
              <w:contextualSpacing/>
              <w:rPr>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p>
        </w:tc>
        <w:tc>
          <w:tcPr>
            <w:tcW w:w="207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p>
        </w:tc>
      </w:tr>
      <w:tr w:rsidR="009A6AB4" w:rsidRPr="001730F9" w:rsidTr="00896C30">
        <w:trPr>
          <w:trHeight w:val="257"/>
          <w:jc w:val="center"/>
        </w:trPr>
        <w:tc>
          <w:tcPr>
            <w:tcW w:w="11850" w:type="dxa"/>
            <w:gridSpan w:val="8"/>
            <w:tcBorders>
              <w:top w:val="single" w:sz="4" w:space="0" w:color="auto"/>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8"/>
                <w:szCs w:val="18"/>
              </w:rPr>
            </w:pPr>
            <w:r>
              <w:rPr>
                <w:sz w:val="18"/>
                <w:szCs w:val="18"/>
              </w:rPr>
              <w:t xml:space="preserve">Проектная часть </w:t>
            </w:r>
          </w:p>
        </w:tc>
      </w:tr>
      <w:tr w:rsidR="009A6AB4" w:rsidRPr="001730F9" w:rsidTr="00896C30">
        <w:trPr>
          <w:trHeight w:val="582"/>
          <w:jc w:val="center"/>
        </w:trPr>
        <w:tc>
          <w:tcPr>
            <w:tcW w:w="510" w:type="dxa"/>
            <w:tcBorders>
              <w:top w:val="single" w:sz="4" w:space="0" w:color="auto"/>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6"/>
                <w:szCs w:val="16"/>
              </w:rPr>
            </w:pPr>
            <w:r w:rsidRPr="001730F9">
              <w:rPr>
                <w:sz w:val="16"/>
                <w:szCs w:val="16"/>
              </w:rPr>
              <w:t>3.</w:t>
            </w:r>
          </w:p>
        </w:tc>
        <w:tc>
          <w:tcPr>
            <w:tcW w:w="2750" w:type="dxa"/>
            <w:tcBorders>
              <w:top w:val="single" w:sz="4" w:space="0" w:color="auto"/>
              <w:left w:val="single" w:sz="4" w:space="0" w:color="000000"/>
              <w:bottom w:val="single" w:sz="4" w:space="0" w:color="000000"/>
              <w:right w:val="single" w:sz="4" w:space="0" w:color="000000"/>
            </w:tcBorders>
          </w:tcPr>
          <w:p w:rsidR="009A6AB4" w:rsidRPr="001730F9" w:rsidRDefault="009A6AB4" w:rsidP="00896C30">
            <w:pPr>
              <w:widowControl w:val="0"/>
              <w:contextualSpacing/>
              <w:rPr>
                <w:sz w:val="16"/>
                <w:szCs w:val="16"/>
              </w:rPr>
            </w:pPr>
            <w:r w:rsidRPr="001730F9">
              <w:rPr>
                <w:sz w:val="16"/>
                <w:szCs w:val="16"/>
              </w:rPr>
              <w:t xml:space="preserve">Реализация проектов  по </w:t>
            </w:r>
            <w:proofErr w:type="spellStart"/>
            <w:r w:rsidRPr="001730F9">
              <w:rPr>
                <w:sz w:val="16"/>
                <w:szCs w:val="16"/>
              </w:rPr>
              <w:t>партиципаторному</w:t>
            </w:r>
            <w:proofErr w:type="spellEnd"/>
            <w:r w:rsidRPr="001730F9">
              <w:rPr>
                <w:sz w:val="16"/>
                <w:szCs w:val="16"/>
              </w:rPr>
              <w:t xml:space="preserve"> бюджетированию «Я планирую бюджет»</w:t>
            </w:r>
          </w:p>
        </w:tc>
        <w:tc>
          <w:tcPr>
            <w:tcW w:w="99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rPr>
                <w:sz w:val="16"/>
                <w:szCs w:val="16"/>
              </w:rPr>
            </w:pPr>
            <w:r w:rsidRPr="001730F9">
              <w:rPr>
                <w:sz w:val="16"/>
                <w:szCs w:val="16"/>
              </w:rPr>
              <w:t>фактическое значение</w:t>
            </w:r>
          </w:p>
        </w:tc>
        <w:tc>
          <w:tcPr>
            <w:tcW w:w="1133"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w:t>
            </w:r>
          </w:p>
        </w:tc>
        <w:tc>
          <w:tcPr>
            <w:tcW w:w="136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w:t>
            </w:r>
          </w:p>
        </w:tc>
        <w:tc>
          <w:tcPr>
            <w:tcW w:w="147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center"/>
              <w:rPr>
                <w:sz w:val="16"/>
                <w:szCs w:val="16"/>
              </w:rPr>
            </w:pPr>
            <w:r w:rsidRPr="001730F9">
              <w:rPr>
                <w:sz w:val="16"/>
                <w:szCs w:val="16"/>
              </w:rPr>
              <w:t>1</w:t>
            </w:r>
          </w:p>
        </w:tc>
        <w:tc>
          <w:tcPr>
            <w:tcW w:w="207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sz w:val="18"/>
                <w:szCs w:val="18"/>
              </w:rPr>
            </w:pPr>
          </w:p>
          <w:p w:rsidR="009A6AB4" w:rsidRPr="001730F9" w:rsidRDefault="009A6AB4" w:rsidP="00896C30">
            <w:pPr>
              <w:widowControl w:val="0"/>
              <w:contextualSpacing/>
              <w:jc w:val="center"/>
              <w:rPr>
                <w:sz w:val="8"/>
                <w:szCs w:val="8"/>
              </w:rPr>
            </w:pPr>
          </w:p>
          <w:p w:rsidR="009A6AB4" w:rsidRPr="001730F9" w:rsidRDefault="009A6AB4" w:rsidP="00896C30">
            <w:pPr>
              <w:widowControl w:val="0"/>
              <w:contextualSpacing/>
              <w:jc w:val="center"/>
              <w:rPr>
                <w:sz w:val="16"/>
                <w:szCs w:val="16"/>
              </w:rPr>
            </w:pPr>
            <w:r w:rsidRPr="001730F9">
              <w:rPr>
                <w:sz w:val="16"/>
                <w:szCs w:val="16"/>
              </w:rPr>
              <w:t>1</w:t>
            </w:r>
          </w:p>
        </w:tc>
      </w:tr>
    </w:tbl>
    <w:p w:rsidR="009A6AB4" w:rsidRPr="001730F9" w:rsidRDefault="009A6AB4" w:rsidP="009A6AB4">
      <w:pPr>
        <w:sectPr w:rsidR="009A6AB4" w:rsidRPr="001730F9">
          <w:headerReference w:type="default" r:id="rId16"/>
          <w:footerReference w:type="default" r:id="rId17"/>
          <w:pgSz w:w="16838" w:h="11906" w:orient="landscape"/>
          <w:pgMar w:top="777" w:right="993" w:bottom="777" w:left="1440" w:header="720" w:footer="720" w:gutter="0"/>
          <w:cols w:space="720"/>
          <w:formProt w:val="0"/>
          <w:docGrid w:linePitch="272"/>
        </w:sectPr>
      </w:pPr>
    </w:p>
    <w:p w:rsidR="009A6AB4" w:rsidRPr="001730F9" w:rsidRDefault="009A6AB4" w:rsidP="009A6AB4">
      <w:pPr>
        <w:rPr>
          <w:sz w:val="24"/>
          <w:szCs w:val="24"/>
        </w:rPr>
      </w:pPr>
      <w:r w:rsidRPr="001730F9">
        <w:rPr>
          <w:sz w:val="24"/>
          <w:szCs w:val="24"/>
        </w:rPr>
        <w:lastRenderedPageBreak/>
        <w:t>5. Приложение №</w:t>
      </w:r>
      <w:r>
        <w:rPr>
          <w:sz w:val="24"/>
          <w:szCs w:val="24"/>
        </w:rPr>
        <w:t xml:space="preserve"> </w:t>
      </w:r>
      <w:r w:rsidRPr="001730F9">
        <w:rPr>
          <w:sz w:val="24"/>
          <w:szCs w:val="24"/>
        </w:rPr>
        <w:t>4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9A6AB4" w:rsidRPr="001730F9" w:rsidRDefault="009A6AB4" w:rsidP="009A6AB4">
      <w:pPr>
        <w:jc w:val="both"/>
        <w:rPr>
          <w:sz w:val="24"/>
        </w:rPr>
      </w:pPr>
    </w:p>
    <w:p w:rsidR="009A6AB4" w:rsidRPr="001730F9" w:rsidRDefault="009A6AB4" w:rsidP="009A6AB4">
      <w:pPr>
        <w:jc w:val="center"/>
        <w:rPr>
          <w:b/>
          <w:sz w:val="24"/>
          <w:szCs w:val="24"/>
        </w:rPr>
      </w:pPr>
      <w:r w:rsidRPr="001730F9">
        <w:rPr>
          <w:b/>
          <w:sz w:val="24"/>
        </w:rPr>
        <w:t xml:space="preserve">План реализации муниципальной программы </w:t>
      </w:r>
      <w:r w:rsidRPr="001730F9">
        <w:rPr>
          <w:b/>
          <w:sz w:val="24"/>
          <w:szCs w:val="24"/>
        </w:rPr>
        <w:t xml:space="preserve">«Физическая культура, спорт и молодежная политика Сосновоборского городского округа на 2014-2026 годы» </w:t>
      </w:r>
    </w:p>
    <w:tbl>
      <w:tblPr>
        <w:tblW w:w="5005" w:type="pct"/>
        <w:tblLayout w:type="fixed"/>
        <w:tblCellMar>
          <w:top w:w="102" w:type="dxa"/>
          <w:left w:w="62" w:type="dxa"/>
          <w:bottom w:w="102" w:type="dxa"/>
          <w:right w:w="62" w:type="dxa"/>
        </w:tblCellMar>
        <w:tblLook w:val="0000" w:firstRow="0" w:lastRow="0" w:firstColumn="0" w:lastColumn="0" w:noHBand="0" w:noVBand="0"/>
      </w:tblPr>
      <w:tblGrid>
        <w:gridCol w:w="2359"/>
        <w:gridCol w:w="113"/>
        <w:gridCol w:w="2126"/>
        <w:gridCol w:w="993"/>
        <w:gridCol w:w="141"/>
        <w:gridCol w:w="1418"/>
        <w:gridCol w:w="142"/>
        <w:gridCol w:w="1275"/>
        <w:gridCol w:w="284"/>
        <w:gridCol w:w="142"/>
        <w:gridCol w:w="1417"/>
        <w:gridCol w:w="284"/>
        <w:gridCol w:w="1701"/>
        <w:gridCol w:w="283"/>
        <w:gridCol w:w="2016"/>
        <w:gridCol w:w="15"/>
      </w:tblGrid>
      <w:tr w:rsidR="009A6AB4" w:rsidRPr="001730F9" w:rsidTr="00896C30">
        <w:trPr>
          <w:gridAfter w:val="1"/>
          <w:wAfter w:w="15" w:type="dxa"/>
        </w:trPr>
        <w:tc>
          <w:tcPr>
            <w:tcW w:w="2359"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Наименование муниципальной программы, структурного элемента муниципальной программы</w:t>
            </w:r>
          </w:p>
        </w:tc>
        <w:tc>
          <w:tcPr>
            <w:tcW w:w="2239" w:type="dxa"/>
            <w:gridSpan w:val="2"/>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Ответственный исполнитель, соисполнитель, участник</w:t>
            </w:r>
          </w:p>
        </w:tc>
        <w:tc>
          <w:tcPr>
            <w:tcW w:w="993"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Годы реализации</w:t>
            </w:r>
          </w:p>
        </w:tc>
        <w:tc>
          <w:tcPr>
            <w:tcW w:w="9103" w:type="dxa"/>
            <w:gridSpan w:val="11"/>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Оценка расходов (тыс. руб., в ценах соответствующих лет)</w:t>
            </w:r>
          </w:p>
        </w:tc>
      </w:tr>
      <w:tr w:rsidR="009A6AB4" w:rsidRPr="001730F9" w:rsidTr="00896C30">
        <w:trPr>
          <w:gridAfter w:val="1"/>
          <w:wAfter w:w="15" w:type="dxa"/>
          <w:trHeight w:val="1042"/>
        </w:trPr>
        <w:tc>
          <w:tcPr>
            <w:tcW w:w="2359"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p>
        </w:tc>
        <w:tc>
          <w:tcPr>
            <w:tcW w:w="2239" w:type="dxa"/>
            <w:gridSpan w:val="2"/>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rPr>
            </w:pPr>
            <w:r w:rsidRPr="001730F9">
              <w:rPr>
                <w:rFonts w:ascii="Times New Roman" w:hAnsi="Times New Roman" w:cs="Times New Roman"/>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Областной бюджет 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Местные бюджеты</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Прочие источники</w:t>
            </w:r>
          </w:p>
        </w:tc>
      </w:tr>
      <w:tr w:rsidR="009A6AB4" w:rsidRPr="001730F9" w:rsidTr="00896C30">
        <w:trPr>
          <w:gridAfter w:val="1"/>
          <w:wAfter w:w="15" w:type="dxa"/>
          <w:trHeight w:val="23"/>
        </w:trPr>
        <w:tc>
          <w:tcPr>
            <w:tcW w:w="23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1</w:t>
            </w: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7</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8</w:t>
            </w:r>
          </w:p>
        </w:tc>
      </w:tr>
      <w:tr w:rsidR="009A6AB4" w:rsidRPr="001730F9" w:rsidTr="00896C30">
        <w:trPr>
          <w:gridAfter w:val="1"/>
          <w:wAfter w:w="15" w:type="dxa"/>
          <w:trHeight w:val="525"/>
        </w:trPr>
        <w:tc>
          <w:tcPr>
            <w:tcW w:w="2359" w:type="dxa"/>
            <w:vMerge w:val="restart"/>
            <w:tcBorders>
              <w:top w:val="single" w:sz="4" w:space="0" w:color="000000"/>
              <w:left w:val="single" w:sz="4" w:space="0" w:color="000000"/>
              <w:right w:val="single" w:sz="4" w:space="0" w:color="000000"/>
            </w:tcBorders>
            <w:vAlign w:val="center"/>
          </w:tcPr>
          <w:p w:rsidR="009A6AB4" w:rsidRPr="00F71E00" w:rsidRDefault="009A6AB4" w:rsidP="00896C30">
            <w:pPr>
              <w:widowControl w:val="0"/>
              <w:shd w:val="clear" w:color="auto" w:fill="FFFFFF"/>
              <w:jc w:val="center"/>
              <w:rPr>
                <w:color w:val="000000"/>
                <w:sz w:val="22"/>
                <w:szCs w:val="22"/>
              </w:rPr>
            </w:pPr>
            <w:r w:rsidRPr="00F71E00">
              <w:rPr>
                <w:color w:val="000000"/>
                <w:sz w:val="22"/>
                <w:szCs w:val="22"/>
              </w:rPr>
              <w:t>Муниципальная программа «Физическая культура, спорт и молодежная политика Сосновоборского городского округа на 2014-2026 годы»</w:t>
            </w:r>
          </w:p>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31248,99118</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31248,99118</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gridAfter w:val="1"/>
          <w:wAfter w:w="15" w:type="dxa"/>
          <w:trHeight w:val="189"/>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2015</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37435,92513</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37435,92513</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2016</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53654,22714</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53654,22714</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2017</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48446,41770</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48446,41770</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2018</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59079,90985</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59079,90985</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Height w:val="665"/>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16"/>
                <w:szCs w:val="16"/>
              </w:rPr>
            </w:pPr>
            <w:r w:rsidRPr="001730F9">
              <w:rPr>
                <w:sz w:val="16"/>
                <w:szCs w:val="16"/>
              </w:rPr>
              <w:t xml:space="preserve">ОФКиС, </w:t>
            </w:r>
            <w:proofErr w:type="spellStart"/>
            <w:r w:rsidRPr="001730F9">
              <w:rPr>
                <w:sz w:val="16"/>
                <w:szCs w:val="16"/>
              </w:rPr>
              <w:t>ОМПОФКиС</w:t>
            </w:r>
            <w:proofErr w:type="spellEnd"/>
            <w:r w:rsidRPr="001730F9">
              <w:rPr>
                <w:sz w:val="16"/>
                <w:szCs w:val="16"/>
              </w:rPr>
              <w:t>,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2019</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64751,43845</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64751,43845</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2020</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60197,65509</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60197,65509</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70227,34950</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2867,733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p>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67359,61650</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65220,88291</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1631,060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63589,82291</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359"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16"/>
                <w:szCs w:val="16"/>
              </w:rPr>
            </w:pPr>
            <w:r w:rsidRPr="001730F9">
              <w:rPr>
                <w:rFonts w:ascii="Times New Roman" w:hAnsi="Times New Roman" w:cs="Times New Roman"/>
                <w:b/>
                <w:sz w:val="16"/>
                <w:szCs w:val="16"/>
              </w:rPr>
              <w:t>Итого 2014-2022</w:t>
            </w:r>
          </w:p>
        </w:tc>
        <w:tc>
          <w:tcPr>
            <w:tcW w:w="993"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490262,79695</w:t>
            </w:r>
          </w:p>
        </w:tc>
        <w:tc>
          <w:tcPr>
            <w:tcW w:w="1417"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4498,793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b/>
                <w:color w:val="000000"/>
                <w:sz w:val="22"/>
                <w:szCs w:val="22"/>
              </w:rPr>
            </w:pPr>
            <w:r w:rsidRPr="001730F9">
              <w:rPr>
                <w:b/>
                <w:color w:val="000000"/>
                <w:sz w:val="22"/>
                <w:szCs w:val="22"/>
              </w:rPr>
              <w:t>485764,00395</w:t>
            </w:r>
          </w:p>
        </w:tc>
        <w:tc>
          <w:tcPr>
            <w:tcW w:w="2299"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r>
      <w:tr w:rsidR="009A6AB4" w:rsidRPr="001730F9" w:rsidTr="00896C30">
        <w:trPr>
          <w:gridAfter w:val="1"/>
          <w:wAfter w:w="15" w:type="dxa"/>
          <w:trHeight w:val="690"/>
        </w:trPr>
        <w:tc>
          <w:tcPr>
            <w:tcW w:w="14694" w:type="dxa"/>
            <w:gridSpan w:val="15"/>
            <w:tcBorders>
              <w:top w:val="single" w:sz="4" w:space="0" w:color="auto"/>
              <w:left w:val="single" w:sz="4" w:space="0" w:color="000000"/>
              <w:bottom w:val="single" w:sz="4" w:space="0" w:color="auto"/>
              <w:right w:val="single" w:sz="4" w:space="0" w:color="000000"/>
            </w:tcBorders>
          </w:tcPr>
          <w:p w:rsidR="009A6AB4" w:rsidRPr="001730F9" w:rsidRDefault="009A6AB4" w:rsidP="00896C30">
            <w:pPr>
              <w:jc w:val="center"/>
              <w:rPr>
                <w:b/>
                <w:sz w:val="24"/>
                <w:szCs w:val="24"/>
              </w:rPr>
            </w:pPr>
            <w:r w:rsidRPr="001730F9">
              <w:rPr>
                <w:b/>
                <w:sz w:val="24"/>
                <w:szCs w:val="24"/>
              </w:rPr>
              <w:t xml:space="preserve">План реализации муниципальной программы «Физическая культура, спорт и молодежная политика </w:t>
            </w:r>
          </w:p>
          <w:p w:rsidR="009A6AB4" w:rsidRPr="001730F9" w:rsidRDefault="009A6AB4" w:rsidP="00896C30">
            <w:pPr>
              <w:jc w:val="center"/>
              <w:rPr>
                <w:b/>
                <w:sz w:val="24"/>
                <w:szCs w:val="24"/>
              </w:rPr>
            </w:pPr>
            <w:r w:rsidRPr="001730F9">
              <w:rPr>
                <w:b/>
                <w:sz w:val="24"/>
                <w:szCs w:val="24"/>
              </w:rPr>
              <w:t xml:space="preserve">Сосновоборского городского округа на 2014-2026 годы» с 2023 года </w:t>
            </w:r>
          </w:p>
        </w:tc>
      </w:tr>
      <w:tr w:rsidR="009A6AB4" w:rsidRPr="001730F9" w:rsidTr="00896C30">
        <w:trPr>
          <w:trHeight w:val="366"/>
        </w:trPr>
        <w:tc>
          <w:tcPr>
            <w:tcW w:w="2472" w:type="dxa"/>
            <w:gridSpan w:val="2"/>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Наименование муниципальной программы, структурного элемента муниципальной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Ответственный исполнитель, соисполнитель, участник</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Годы реализации</w:t>
            </w:r>
          </w:p>
        </w:tc>
        <w:tc>
          <w:tcPr>
            <w:tcW w:w="8977" w:type="dxa"/>
            <w:gridSpan w:val="11"/>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Оценка расходов (тыс. руб., в ценах соответствующих лет)</w:t>
            </w:r>
          </w:p>
        </w:tc>
      </w:tr>
      <w:tr w:rsidR="009A6AB4" w:rsidRPr="001730F9" w:rsidTr="00896C30">
        <w:trPr>
          <w:trHeight w:val="1364"/>
        </w:trPr>
        <w:tc>
          <w:tcPr>
            <w:tcW w:w="2472" w:type="dxa"/>
            <w:gridSpan w:val="2"/>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Всего</w:t>
            </w:r>
          </w:p>
        </w:tc>
        <w:tc>
          <w:tcPr>
            <w:tcW w:w="1701"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Областной бюджет Ленинградской области</w:t>
            </w:r>
          </w:p>
        </w:tc>
        <w:tc>
          <w:tcPr>
            <w:tcW w:w="198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Местные бюджеты</w:t>
            </w:r>
          </w:p>
        </w:tc>
        <w:tc>
          <w:tcPr>
            <w:tcW w:w="203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Прочие источники</w:t>
            </w:r>
          </w:p>
        </w:tc>
      </w:tr>
      <w:tr w:rsidR="009A6AB4" w:rsidRPr="001730F9" w:rsidTr="00896C30">
        <w:trPr>
          <w:trHeight w:val="25"/>
        </w:trPr>
        <w:tc>
          <w:tcPr>
            <w:tcW w:w="2472"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rPr>
            </w:pPr>
            <w:r w:rsidRPr="001730F9">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6</w:t>
            </w:r>
          </w:p>
        </w:tc>
        <w:tc>
          <w:tcPr>
            <w:tcW w:w="198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7</w:t>
            </w:r>
          </w:p>
        </w:tc>
        <w:tc>
          <w:tcPr>
            <w:tcW w:w="203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rPr>
            </w:pPr>
            <w:r w:rsidRPr="001730F9">
              <w:rPr>
                <w:rFonts w:ascii="Times New Roman" w:hAnsi="Times New Roman" w:cs="Times New Roman"/>
              </w:rPr>
              <w:t>8</w:t>
            </w:r>
          </w:p>
        </w:tc>
      </w:tr>
      <w:tr w:rsidR="009A6AB4" w:rsidRPr="001730F9" w:rsidTr="00896C30">
        <w:trPr>
          <w:gridAfter w:val="1"/>
          <w:wAfter w:w="15" w:type="dxa"/>
          <w:trHeight w:val="724"/>
        </w:trPr>
        <w:tc>
          <w:tcPr>
            <w:tcW w:w="2472" w:type="dxa"/>
            <w:gridSpan w:val="2"/>
            <w:vMerge w:val="restart"/>
            <w:tcBorders>
              <w:top w:val="single" w:sz="4" w:space="0" w:color="000000"/>
              <w:left w:val="single" w:sz="4" w:space="0" w:color="000000"/>
              <w:right w:val="single" w:sz="4" w:space="0" w:color="000000"/>
            </w:tcBorders>
          </w:tcPr>
          <w:p w:rsidR="009A6AB4" w:rsidRPr="00F71E00" w:rsidRDefault="009A6AB4" w:rsidP="00896C30">
            <w:pPr>
              <w:widowControl w:val="0"/>
              <w:shd w:val="clear" w:color="auto" w:fill="FFFFFF"/>
              <w:jc w:val="center"/>
              <w:rPr>
                <w:color w:val="000000"/>
                <w:sz w:val="22"/>
                <w:szCs w:val="22"/>
              </w:rPr>
            </w:pPr>
            <w:r w:rsidRPr="00F71E00">
              <w:rPr>
                <w:color w:val="000000"/>
                <w:sz w:val="22"/>
                <w:szCs w:val="22"/>
              </w:rPr>
              <w:t xml:space="preserve">Муниципальная программа «Физическая </w:t>
            </w:r>
            <w:r w:rsidRPr="00F71E00">
              <w:rPr>
                <w:color w:val="000000"/>
                <w:sz w:val="22"/>
                <w:szCs w:val="22"/>
              </w:rPr>
              <w:lastRenderedPageBreak/>
              <w:t>культура, спорт и молодежная политика Сосновоборского городского округа на 2014-2026 годы»</w:t>
            </w:r>
          </w:p>
          <w:p w:rsidR="009A6AB4" w:rsidRPr="00F71E00" w:rsidRDefault="009A6AB4" w:rsidP="00896C30">
            <w:pPr>
              <w:widowControl w:val="0"/>
              <w:shd w:val="clear" w:color="auto" w:fill="FFFFFF"/>
              <w:jc w:val="center"/>
              <w:rPr>
                <w:color w:val="000000"/>
                <w:sz w:val="22"/>
                <w:szCs w:val="22"/>
              </w:rPr>
            </w:pPr>
          </w:p>
        </w:tc>
        <w:tc>
          <w:tcPr>
            <w:tcW w:w="2126" w:type="dxa"/>
            <w:tcBorders>
              <w:top w:val="single" w:sz="4" w:space="0" w:color="000000"/>
              <w:left w:val="single" w:sz="4" w:space="0" w:color="000000"/>
              <w:right w:val="single" w:sz="4" w:space="0" w:color="auto"/>
            </w:tcBorders>
          </w:tcPr>
          <w:p w:rsidR="009A6AB4" w:rsidRPr="001730F9" w:rsidRDefault="009A6AB4" w:rsidP="00896C30">
            <w:pPr>
              <w:pStyle w:val="ConsPlusNormal"/>
              <w:ind w:firstLine="0"/>
              <w:contextualSpacing/>
              <w:rPr>
                <w:b/>
                <w:sz w:val="22"/>
                <w:szCs w:val="22"/>
              </w:rPr>
            </w:pPr>
            <w:r w:rsidRPr="001730F9">
              <w:rPr>
                <w:rFonts w:ascii="Times New Roman" w:hAnsi="Times New Roman" w:cs="Times New Roman"/>
                <w:sz w:val="16"/>
                <w:szCs w:val="16"/>
              </w:rPr>
              <w:lastRenderedPageBreak/>
              <w:t>ОФКиС, ОМП, МАУ «МЦ «Диалог», МАОУ ДО СШ «Малахит», КО, ОРКиТ</w:t>
            </w:r>
          </w:p>
        </w:tc>
        <w:tc>
          <w:tcPr>
            <w:tcW w:w="1134" w:type="dxa"/>
            <w:gridSpan w:val="2"/>
            <w:tcBorders>
              <w:top w:val="single" w:sz="4" w:space="0" w:color="000000"/>
              <w:left w:val="single" w:sz="4" w:space="0" w:color="auto"/>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b/>
                <w:sz w:val="22"/>
                <w:szCs w:val="22"/>
              </w:rPr>
            </w:pPr>
            <w:r w:rsidRPr="001730F9">
              <w:rPr>
                <w:rFonts w:ascii="Times New Roman" w:hAnsi="Times New Roman" w:cs="Times New Roman"/>
                <w:sz w:val="22"/>
                <w:szCs w:val="22"/>
              </w:rPr>
              <w:t>2023</w:t>
            </w:r>
          </w:p>
        </w:tc>
        <w:tc>
          <w:tcPr>
            <w:tcW w:w="1418" w:type="dxa"/>
            <w:tcBorders>
              <w:top w:val="single" w:sz="4" w:space="0" w:color="000000"/>
              <w:left w:val="single" w:sz="4" w:space="0" w:color="auto"/>
              <w:right w:val="single" w:sz="4" w:space="0" w:color="auto"/>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b/>
                <w:sz w:val="22"/>
                <w:szCs w:val="22"/>
              </w:rPr>
            </w:pPr>
            <w:r w:rsidRPr="001730F9">
              <w:rPr>
                <w:rFonts w:ascii="Times New Roman" w:hAnsi="Times New Roman" w:cs="Times New Roman"/>
                <w:sz w:val="22"/>
                <w:szCs w:val="22"/>
              </w:rPr>
              <w:t>71073,02566</w:t>
            </w:r>
          </w:p>
        </w:tc>
        <w:tc>
          <w:tcPr>
            <w:tcW w:w="1701" w:type="dxa"/>
            <w:gridSpan w:val="3"/>
            <w:tcBorders>
              <w:top w:val="single" w:sz="4" w:space="0" w:color="000000"/>
              <w:left w:val="single" w:sz="4" w:space="0" w:color="auto"/>
              <w:right w:val="single" w:sz="4" w:space="0" w:color="auto"/>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b/>
                <w:sz w:val="22"/>
                <w:szCs w:val="22"/>
              </w:rPr>
            </w:pPr>
            <w:r w:rsidRPr="001730F9">
              <w:rPr>
                <w:sz w:val="22"/>
                <w:szCs w:val="22"/>
              </w:rPr>
              <w:t>0,00000</w:t>
            </w:r>
          </w:p>
        </w:tc>
        <w:tc>
          <w:tcPr>
            <w:tcW w:w="1843" w:type="dxa"/>
            <w:gridSpan w:val="3"/>
            <w:tcBorders>
              <w:top w:val="single" w:sz="4" w:space="0" w:color="000000"/>
              <w:left w:val="single" w:sz="4" w:space="0" w:color="auto"/>
              <w:right w:val="single" w:sz="4" w:space="0" w:color="auto"/>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b/>
                <w:sz w:val="22"/>
                <w:szCs w:val="22"/>
              </w:rPr>
            </w:pPr>
            <w:r w:rsidRPr="001730F9">
              <w:rPr>
                <w:sz w:val="22"/>
                <w:szCs w:val="22"/>
              </w:rPr>
              <w:t>6238,24600</w:t>
            </w:r>
          </w:p>
        </w:tc>
        <w:tc>
          <w:tcPr>
            <w:tcW w:w="1984" w:type="dxa"/>
            <w:gridSpan w:val="2"/>
            <w:tcBorders>
              <w:top w:val="single" w:sz="4" w:space="0" w:color="000000"/>
              <w:left w:val="single" w:sz="4" w:space="0" w:color="auto"/>
              <w:right w:val="single" w:sz="4" w:space="0" w:color="auto"/>
            </w:tcBorders>
          </w:tcPr>
          <w:p w:rsidR="009A6AB4" w:rsidRPr="00F71E00" w:rsidRDefault="009A6AB4" w:rsidP="00896C30">
            <w:pPr>
              <w:widowControl w:val="0"/>
              <w:shd w:val="clear" w:color="auto" w:fill="FFFFFF"/>
              <w:jc w:val="right"/>
              <w:rPr>
                <w:bCs/>
                <w:color w:val="000000"/>
                <w:sz w:val="22"/>
                <w:szCs w:val="22"/>
              </w:rPr>
            </w:pPr>
          </w:p>
          <w:p w:rsidR="009A6AB4" w:rsidRPr="001730F9" w:rsidRDefault="009A6AB4" w:rsidP="00896C30">
            <w:pPr>
              <w:widowControl w:val="0"/>
              <w:shd w:val="clear" w:color="auto" w:fill="FFFFFF"/>
              <w:jc w:val="right"/>
              <w:rPr>
                <w:sz w:val="22"/>
                <w:szCs w:val="22"/>
              </w:rPr>
            </w:pPr>
            <w:r w:rsidRPr="00F71E00">
              <w:rPr>
                <w:bCs/>
                <w:color w:val="000000"/>
                <w:sz w:val="22"/>
                <w:szCs w:val="22"/>
              </w:rPr>
              <w:t>64834,77966</w:t>
            </w:r>
          </w:p>
        </w:tc>
        <w:tc>
          <w:tcPr>
            <w:tcW w:w="2016" w:type="dxa"/>
            <w:tcBorders>
              <w:top w:val="single" w:sz="4" w:space="0" w:color="000000"/>
              <w:left w:val="single" w:sz="4" w:space="0" w:color="auto"/>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Height w:val="355"/>
        </w:trPr>
        <w:tc>
          <w:tcPr>
            <w:tcW w:w="2472" w:type="dxa"/>
            <w:gridSpan w:val="2"/>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41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58202,0</w:t>
            </w:r>
            <w:r>
              <w:rPr>
                <w:rFonts w:ascii="Times New Roman" w:hAnsi="Times New Roman" w:cs="Times New Roman"/>
                <w:sz w:val="22"/>
                <w:szCs w:val="22"/>
              </w:rPr>
              <w:t>3803</w:t>
            </w:r>
          </w:p>
        </w:tc>
        <w:tc>
          <w:tcPr>
            <w:tcW w:w="1701"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F71E00">
              <w:rPr>
                <w:color w:val="000000"/>
                <w:sz w:val="22"/>
                <w:szCs w:val="22"/>
              </w:rPr>
              <w:t>891,80000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57310,23803</w:t>
            </w:r>
          </w:p>
        </w:tc>
        <w:tc>
          <w:tcPr>
            <w:tcW w:w="201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472" w:type="dxa"/>
            <w:gridSpan w:val="2"/>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41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59030,7</w:t>
            </w:r>
            <w:r>
              <w:rPr>
                <w:rFonts w:ascii="Times New Roman" w:hAnsi="Times New Roman" w:cs="Times New Roman"/>
                <w:sz w:val="22"/>
                <w:szCs w:val="22"/>
              </w:rPr>
              <w:t>5797</w:t>
            </w:r>
          </w:p>
        </w:tc>
        <w:tc>
          <w:tcPr>
            <w:tcW w:w="1701"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776,</w:t>
            </w:r>
            <w:r>
              <w:rPr>
                <w:sz w:val="22"/>
                <w:szCs w:val="22"/>
              </w:rPr>
              <w:t>60000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58254,15797</w:t>
            </w:r>
          </w:p>
        </w:tc>
        <w:tc>
          <w:tcPr>
            <w:tcW w:w="201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Height w:val="415"/>
        </w:trPr>
        <w:tc>
          <w:tcPr>
            <w:tcW w:w="2472" w:type="dxa"/>
            <w:gridSpan w:val="2"/>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16"/>
                <w:szCs w:val="16"/>
              </w:rPr>
            </w:pPr>
            <w:r w:rsidRPr="001730F9">
              <w:rPr>
                <w:rFonts w:ascii="Times New Roman" w:hAnsi="Times New Roman" w:cs="Times New Roman"/>
                <w:sz w:val="16"/>
                <w:szCs w:val="16"/>
              </w:rPr>
              <w:t>ОФКиС, ОМП, МАУ «МЦ «Диалог», МАОУ ДО СШ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41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59022,15697</w:t>
            </w:r>
          </w:p>
        </w:tc>
        <w:tc>
          <w:tcPr>
            <w:tcW w:w="1701"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1730F9">
              <w:rPr>
                <w:sz w:val="22"/>
                <w:szCs w:val="22"/>
              </w:rPr>
              <w:t>59022,15697</w:t>
            </w:r>
          </w:p>
        </w:tc>
        <w:tc>
          <w:tcPr>
            <w:tcW w:w="201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gridAfter w:val="1"/>
          <w:wAfter w:w="15" w:type="dxa"/>
        </w:trPr>
        <w:tc>
          <w:tcPr>
            <w:tcW w:w="2472" w:type="dxa"/>
            <w:gridSpan w:val="2"/>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18"/>
                <w:szCs w:val="18"/>
              </w:rPr>
            </w:pPr>
          </w:p>
          <w:p w:rsidR="009A6AB4" w:rsidRPr="001730F9" w:rsidRDefault="009A6AB4" w:rsidP="00896C30">
            <w:pPr>
              <w:pStyle w:val="ConsPlusNormal"/>
              <w:contextualSpacing/>
              <w:rPr>
                <w:rFonts w:ascii="Times New Roman" w:hAnsi="Times New Roman" w:cs="Times New Roman"/>
                <w:b/>
                <w:sz w:val="18"/>
                <w:szCs w:val="18"/>
              </w:rPr>
            </w:pPr>
            <w:r w:rsidRPr="001730F9">
              <w:rPr>
                <w:rFonts w:ascii="Times New Roman" w:hAnsi="Times New Roman" w:cs="Times New Roman"/>
                <w:b/>
                <w:sz w:val="18"/>
                <w:szCs w:val="18"/>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b/>
                <w:color w:val="000000"/>
                <w:sz w:val="22"/>
                <w:szCs w:val="22"/>
              </w:rPr>
            </w:pPr>
          </w:p>
          <w:p w:rsidR="009A6AB4" w:rsidRPr="001730F9" w:rsidRDefault="009A6AB4" w:rsidP="00896C30">
            <w:pPr>
              <w:rPr>
                <w:b/>
                <w:color w:val="000000"/>
                <w:sz w:val="22"/>
                <w:szCs w:val="22"/>
              </w:rPr>
            </w:pPr>
            <w:r w:rsidRPr="001730F9">
              <w:rPr>
                <w:b/>
                <w:color w:val="000000"/>
                <w:sz w:val="22"/>
                <w:szCs w:val="22"/>
              </w:rPr>
              <w:t>24732</w:t>
            </w:r>
            <w:r>
              <w:rPr>
                <w:b/>
                <w:color w:val="000000"/>
                <w:sz w:val="22"/>
                <w:szCs w:val="22"/>
              </w:rPr>
              <w:t>7,97863</w:t>
            </w:r>
          </w:p>
        </w:tc>
        <w:tc>
          <w:tcPr>
            <w:tcW w:w="1701"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bCs/>
                <w:sz w:val="22"/>
                <w:szCs w:val="22"/>
              </w:rPr>
            </w:pPr>
          </w:p>
          <w:p w:rsidR="009A6AB4" w:rsidRPr="001730F9" w:rsidRDefault="009A6AB4" w:rsidP="00896C30">
            <w:pPr>
              <w:widowControl w:val="0"/>
              <w:jc w:val="right"/>
              <w:rPr>
                <w:b/>
                <w:bCs/>
                <w:sz w:val="22"/>
                <w:szCs w:val="22"/>
              </w:rPr>
            </w:pPr>
            <w:r w:rsidRPr="001730F9">
              <w:rPr>
                <w:b/>
                <w:bCs/>
                <w:sz w:val="22"/>
                <w:szCs w:val="22"/>
              </w:rPr>
              <w:t xml:space="preserve">     0,00000</w:t>
            </w:r>
          </w:p>
        </w:tc>
        <w:tc>
          <w:tcPr>
            <w:tcW w:w="1843" w:type="dxa"/>
            <w:gridSpan w:val="3"/>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bCs/>
                <w:sz w:val="22"/>
                <w:szCs w:val="22"/>
              </w:rPr>
            </w:pPr>
          </w:p>
          <w:p w:rsidR="009A6AB4" w:rsidRPr="001730F9" w:rsidRDefault="009A6AB4" w:rsidP="00896C30">
            <w:pPr>
              <w:widowControl w:val="0"/>
              <w:jc w:val="right"/>
              <w:rPr>
                <w:b/>
                <w:bCs/>
                <w:sz w:val="22"/>
                <w:szCs w:val="22"/>
              </w:rPr>
            </w:pPr>
            <w:r w:rsidRPr="001730F9">
              <w:rPr>
                <w:b/>
                <w:bCs/>
                <w:sz w:val="22"/>
                <w:szCs w:val="22"/>
              </w:rPr>
              <w:t>7906,6</w:t>
            </w:r>
            <w:r>
              <w:rPr>
                <w:b/>
                <w:bCs/>
                <w:sz w:val="22"/>
                <w:szCs w:val="22"/>
              </w:rPr>
              <w:t>4600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jc w:val="right"/>
              <w:rPr>
                <w:color w:val="000000"/>
                <w:sz w:val="22"/>
                <w:szCs w:val="22"/>
              </w:rPr>
            </w:pPr>
          </w:p>
          <w:p w:rsidR="009A6AB4" w:rsidRPr="001730F9" w:rsidRDefault="009A6AB4" w:rsidP="00896C30">
            <w:pPr>
              <w:jc w:val="right"/>
              <w:rPr>
                <w:b/>
                <w:color w:val="000000"/>
                <w:sz w:val="22"/>
                <w:szCs w:val="22"/>
              </w:rPr>
            </w:pPr>
            <w:r w:rsidRPr="001730F9">
              <w:rPr>
                <w:b/>
                <w:color w:val="000000"/>
                <w:sz w:val="22"/>
                <w:szCs w:val="22"/>
              </w:rPr>
              <w:t>239421,3</w:t>
            </w:r>
            <w:r>
              <w:rPr>
                <w:b/>
                <w:color w:val="000000"/>
                <w:sz w:val="22"/>
                <w:szCs w:val="22"/>
              </w:rPr>
              <w:t>3263</w:t>
            </w:r>
          </w:p>
        </w:tc>
        <w:tc>
          <w:tcPr>
            <w:tcW w:w="201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bCs/>
                <w:sz w:val="22"/>
                <w:szCs w:val="22"/>
              </w:rPr>
            </w:pPr>
          </w:p>
          <w:p w:rsidR="009A6AB4" w:rsidRPr="001730F9" w:rsidRDefault="009A6AB4" w:rsidP="00896C30">
            <w:pPr>
              <w:widowControl w:val="0"/>
              <w:jc w:val="right"/>
              <w:rPr>
                <w:b/>
                <w:bCs/>
                <w:sz w:val="22"/>
                <w:szCs w:val="22"/>
              </w:rPr>
            </w:pPr>
            <w:r w:rsidRPr="001730F9">
              <w:rPr>
                <w:b/>
                <w:bCs/>
                <w:sz w:val="22"/>
                <w:szCs w:val="22"/>
              </w:rPr>
              <w:t>0,00000</w:t>
            </w:r>
          </w:p>
        </w:tc>
      </w:tr>
      <w:tr w:rsidR="009A6AB4" w:rsidRPr="001730F9" w:rsidTr="00896C30">
        <w:trPr>
          <w:gridAfter w:val="1"/>
          <w:wAfter w:w="15" w:type="dxa"/>
        </w:trPr>
        <w:tc>
          <w:tcPr>
            <w:tcW w:w="14694" w:type="dxa"/>
            <w:gridSpan w:val="15"/>
            <w:tcBorders>
              <w:top w:val="single" w:sz="4" w:space="0" w:color="auto"/>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center"/>
              <w:rPr>
                <w:rFonts w:ascii="Times New Roman" w:hAnsi="Times New Roman" w:cs="Times New Roman"/>
                <w:b/>
                <w:sz w:val="24"/>
                <w:szCs w:val="24"/>
              </w:rPr>
            </w:pPr>
            <w:r w:rsidRPr="001730F9">
              <w:rPr>
                <w:rFonts w:ascii="Times New Roman" w:hAnsi="Times New Roman" w:cs="Times New Roman"/>
                <w:b/>
                <w:sz w:val="24"/>
                <w:szCs w:val="24"/>
              </w:rPr>
              <w:t>Проектная часть</w:t>
            </w:r>
          </w:p>
        </w:tc>
      </w:tr>
      <w:tr w:rsidR="009A6AB4" w:rsidRPr="001730F9" w:rsidTr="00896C30">
        <w:trPr>
          <w:gridAfter w:val="1"/>
          <w:wAfter w:w="15" w:type="dxa"/>
        </w:trPr>
        <w:tc>
          <w:tcPr>
            <w:tcW w:w="2472" w:type="dxa"/>
            <w:gridSpan w:val="2"/>
            <w:vMerge w:val="restart"/>
            <w:tcBorders>
              <w:left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Инициативный проект  «Я планирую бюджет»</w:t>
            </w:r>
          </w:p>
        </w:tc>
        <w:tc>
          <w:tcPr>
            <w:tcW w:w="2126" w:type="dxa"/>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b/>
                <w:sz w:val="24"/>
                <w:szCs w:val="24"/>
              </w:rPr>
            </w:pPr>
            <w:r w:rsidRPr="001730F9">
              <w:rPr>
                <w:rFonts w:ascii="Times New Roman" w:hAnsi="Times New Roman" w:cs="Times New Roman"/>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gridAfter w:val="1"/>
          <w:wAfter w:w="15" w:type="dxa"/>
        </w:trPr>
        <w:tc>
          <w:tcPr>
            <w:tcW w:w="2472" w:type="dxa"/>
            <w:gridSpan w:val="2"/>
            <w:vMerge/>
            <w:tcBorders>
              <w:left w:val="single" w:sz="4" w:space="0" w:color="000000"/>
              <w:right w:val="single" w:sz="4" w:space="0" w:color="auto"/>
            </w:tcBorders>
          </w:tcPr>
          <w:p w:rsidR="009A6AB4" w:rsidRPr="001730F9" w:rsidRDefault="009A6AB4" w:rsidP="00896C3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9A6AB4" w:rsidRPr="001730F9" w:rsidRDefault="009A6AB4" w:rsidP="00896C30">
            <w:r w:rsidRPr="001730F9">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gridAfter w:val="1"/>
          <w:wAfter w:w="15" w:type="dxa"/>
        </w:trPr>
        <w:tc>
          <w:tcPr>
            <w:tcW w:w="2472" w:type="dxa"/>
            <w:gridSpan w:val="2"/>
            <w:vMerge/>
            <w:tcBorders>
              <w:left w:val="single" w:sz="4" w:space="0" w:color="000000"/>
              <w:right w:val="single" w:sz="4" w:space="0" w:color="auto"/>
            </w:tcBorders>
          </w:tcPr>
          <w:p w:rsidR="009A6AB4" w:rsidRPr="001730F9" w:rsidRDefault="009A6AB4" w:rsidP="00896C3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9A6AB4" w:rsidRPr="001730F9" w:rsidRDefault="009A6AB4" w:rsidP="00896C30">
            <w:r w:rsidRPr="001730F9">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gridAfter w:val="1"/>
          <w:wAfter w:w="15" w:type="dxa"/>
        </w:trPr>
        <w:tc>
          <w:tcPr>
            <w:tcW w:w="2472" w:type="dxa"/>
            <w:gridSpan w:val="2"/>
            <w:vMerge/>
            <w:tcBorders>
              <w:left w:val="single" w:sz="4" w:space="0" w:color="000000"/>
              <w:right w:val="single" w:sz="4" w:space="0" w:color="auto"/>
            </w:tcBorders>
          </w:tcPr>
          <w:p w:rsidR="009A6AB4" w:rsidRPr="001730F9" w:rsidRDefault="009A6AB4" w:rsidP="00896C3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9A6AB4" w:rsidRPr="001730F9" w:rsidRDefault="009A6AB4" w:rsidP="00896C30">
            <w:pPr>
              <w:rPr>
                <w:sz w:val="16"/>
                <w:szCs w:val="16"/>
              </w:rPr>
            </w:pPr>
            <w:r w:rsidRPr="001730F9">
              <w:rPr>
                <w:sz w:val="16"/>
                <w:szCs w:val="16"/>
              </w:rPr>
              <w:t>ОФКиС, МАОУ ДО СШ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sz w:val="22"/>
                <w:szCs w:val="22"/>
              </w:rPr>
            </w:pPr>
            <w:r w:rsidRPr="001730F9">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gridAfter w:val="1"/>
          <w:wAfter w:w="15" w:type="dxa"/>
        </w:trPr>
        <w:tc>
          <w:tcPr>
            <w:tcW w:w="2472" w:type="dxa"/>
            <w:gridSpan w:val="2"/>
            <w:vMerge/>
            <w:tcBorders>
              <w:left w:val="single" w:sz="4" w:space="0" w:color="000000"/>
              <w:bottom w:val="single" w:sz="4" w:space="0" w:color="000000"/>
              <w:right w:val="single" w:sz="4" w:space="0" w:color="auto"/>
            </w:tcBorders>
          </w:tcPr>
          <w:p w:rsidR="009A6AB4" w:rsidRPr="001730F9" w:rsidRDefault="009A6AB4" w:rsidP="00896C3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9A6AB4" w:rsidRPr="001730F9" w:rsidRDefault="009A6AB4" w:rsidP="00896C30">
            <w:pPr>
              <w:jc w:val="center"/>
            </w:pPr>
            <w:r w:rsidRPr="001730F9">
              <w:rPr>
                <w:b/>
                <w:sz w:val="18"/>
                <w:szCs w:val="18"/>
              </w:rPr>
              <w:t>Итого</w:t>
            </w:r>
          </w:p>
        </w:tc>
        <w:tc>
          <w:tcPr>
            <w:tcW w:w="113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p>
        </w:tc>
        <w:tc>
          <w:tcPr>
            <w:tcW w:w="1560"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b/>
                <w:sz w:val="22"/>
                <w:szCs w:val="22"/>
              </w:rPr>
            </w:pPr>
            <w:r w:rsidRPr="001730F9">
              <w:rPr>
                <w:b/>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right"/>
              <w:rPr>
                <w:b/>
                <w:sz w:val="22"/>
                <w:szCs w:val="22"/>
              </w:rPr>
            </w:pPr>
            <w:r w:rsidRPr="001730F9">
              <w:rPr>
                <w:b/>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rPr>
          <w:gridAfter w:val="1"/>
          <w:wAfter w:w="15" w:type="dxa"/>
        </w:trPr>
        <w:tc>
          <w:tcPr>
            <w:tcW w:w="2472" w:type="dxa"/>
            <w:gridSpan w:val="2"/>
            <w:tcBorders>
              <w:left w:val="single" w:sz="4" w:space="0" w:color="000000"/>
              <w:bottom w:val="single" w:sz="4" w:space="0" w:color="000000"/>
              <w:right w:val="single" w:sz="4" w:space="0" w:color="auto"/>
            </w:tcBorders>
          </w:tcPr>
          <w:p w:rsidR="009A6AB4" w:rsidRPr="001730F9" w:rsidRDefault="009A6AB4" w:rsidP="00896C3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b/>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rPr>
                <w:rFonts w:ascii="Times New Roman" w:hAnsi="Times New Roman" w:cs="Times New Roman"/>
                <w:sz w:val="24"/>
                <w:szCs w:val="24"/>
              </w:rPr>
            </w:pPr>
          </w:p>
        </w:tc>
        <w:tc>
          <w:tcPr>
            <w:tcW w:w="1560"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jc w:val="center"/>
              <w:rPr>
                <w:rFonts w:ascii="Times New Roman" w:hAnsi="Times New Roman" w:cs="Times New Roman"/>
                <w:b/>
                <w:sz w:val="24"/>
                <w:szCs w:val="24"/>
              </w:rPr>
            </w:pPr>
          </w:p>
        </w:tc>
        <w:tc>
          <w:tcPr>
            <w:tcW w:w="1701" w:type="dxa"/>
            <w:gridSpan w:val="3"/>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center"/>
              <w:rPr>
                <w:b/>
                <w:sz w:val="22"/>
                <w:szCs w:val="22"/>
              </w:rPr>
            </w:pPr>
          </w:p>
        </w:tc>
        <w:tc>
          <w:tcPr>
            <w:tcW w:w="1701"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widowControl w:val="0"/>
              <w:jc w:val="center"/>
              <w:rPr>
                <w:b/>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tcPr>
          <w:p w:rsidR="009A6AB4" w:rsidRPr="001730F9" w:rsidRDefault="009A6AB4" w:rsidP="00896C30">
            <w:pPr>
              <w:pStyle w:val="ConsPlusNormal"/>
              <w:ind w:firstLine="0"/>
              <w:contextualSpacing/>
              <w:jc w:val="center"/>
              <w:rPr>
                <w:rFonts w:ascii="Times New Roman" w:hAnsi="Times New Roman" w:cs="Times New Roman"/>
                <w:b/>
                <w:sz w:val="24"/>
                <w:szCs w:val="24"/>
              </w:rPr>
            </w:pPr>
          </w:p>
        </w:tc>
        <w:tc>
          <w:tcPr>
            <w:tcW w:w="2016" w:type="dxa"/>
            <w:tcBorders>
              <w:top w:val="single" w:sz="4" w:space="0" w:color="000000"/>
              <w:left w:val="single" w:sz="4" w:space="0" w:color="auto"/>
              <w:bottom w:val="single" w:sz="4" w:space="0" w:color="000000"/>
              <w:right w:val="single" w:sz="4" w:space="0" w:color="000000"/>
            </w:tcBorders>
          </w:tcPr>
          <w:p w:rsidR="009A6AB4" w:rsidRPr="001730F9" w:rsidRDefault="009A6AB4" w:rsidP="00896C30">
            <w:pPr>
              <w:pStyle w:val="ConsPlusNormal"/>
              <w:ind w:firstLine="0"/>
              <w:contextualSpacing/>
              <w:jc w:val="center"/>
              <w:rPr>
                <w:rFonts w:ascii="Times New Roman" w:hAnsi="Times New Roman" w:cs="Times New Roman"/>
                <w:b/>
                <w:sz w:val="24"/>
                <w:szCs w:val="24"/>
              </w:rPr>
            </w:pPr>
          </w:p>
        </w:tc>
      </w:tr>
    </w:tbl>
    <w:tbl>
      <w:tblPr>
        <w:tblpPr w:leftFromText="180" w:rightFromText="180" w:vertAnchor="text" w:horzAnchor="margin" w:tblpY="61"/>
        <w:tblW w:w="4989" w:type="pct"/>
        <w:tblLayout w:type="fixed"/>
        <w:tblCellMar>
          <w:top w:w="102" w:type="dxa"/>
          <w:left w:w="62" w:type="dxa"/>
          <w:bottom w:w="102" w:type="dxa"/>
          <w:right w:w="62" w:type="dxa"/>
        </w:tblCellMar>
        <w:tblLook w:val="0000" w:firstRow="0" w:lastRow="0" w:firstColumn="0" w:lastColumn="0" w:noHBand="0" w:noVBand="0"/>
      </w:tblPr>
      <w:tblGrid>
        <w:gridCol w:w="2396"/>
        <w:gridCol w:w="2202"/>
        <w:gridCol w:w="1134"/>
        <w:gridCol w:w="1560"/>
        <w:gridCol w:w="1701"/>
        <w:gridCol w:w="1559"/>
        <w:gridCol w:w="2126"/>
        <w:gridCol w:w="1984"/>
      </w:tblGrid>
      <w:tr w:rsidR="009A6AB4" w:rsidRPr="001730F9" w:rsidTr="00896C30">
        <w:tc>
          <w:tcPr>
            <w:tcW w:w="14662" w:type="dxa"/>
            <w:gridSpan w:val="8"/>
            <w:tcBorders>
              <w:top w:val="single" w:sz="4" w:space="0" w:color="000000"/>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Процессная часть</w:t>
            </w:r>
          </w:p>
        </w:tc>
      </w:tr>
      <w:tr w:rsidR="009A6AB4" w:rsidRPr="001730F9" w:rsidTr="00896C30">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 xml:space="preserve">Комплекс процессных мероприятий  "Физическая </w:t>
            </w:r>
            <w:r w:rsidRPr="001730F9">
              <w:rPr>
                <w:rFonts w:ascii="Times New Roman" w:hAnsi="Times New Roman" w:cs="Times New Roman"/>
                <w:b/>
                <w:sz w:val="22"/>
                <w:szCs w:val="22"/>
              </w:rPr>
              <w:lastRenderedPageBreak/>
              <w:t>культура и спорт"</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4"/>
                <w:szCs w:val="24"/>
              </w:rPr>
            </w:pPr>
            <w:r w:rsidRPr="001730F9">
              <w:rPr>
                <w:rFonts w:ascii="Times New Roman" w:hAnsi="Times New Roman" w:cs="Times New Roman"/>
                <w:sz w:val="16"/>
                <w:szCs w:val="16"/>
              </w:rPr>
              <w:lastRenderedPageBreak/>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jc w:val="right"/>
              <w:rPr>
                <w:rFonts w:ascii="Times New Roman" w:hAnsi="Times New Roman" w:cs="Times New Roman"/>
                <w:sz w:val="22"/>
                <w:szCs w:val="22"/>
              </w:rPr>
            </w:pPr>
          </w:p>
          <w:p w:rsidR="009A6AB4" w:rsidRPr="003B212A" w:rsidRDefault="009A6AB4" w:rsidP="00896C30">
            <w:pPr>
              <w:pStyle w:val="ConsPlusNormal"/>
              <w:ind w:firstLine="0"/>
              <w:contextualSpacing/>
              <w:jc w:val="right"/>
              <w:rPr>
                <w:b/>
                <w:sz w:val="22"/>
                <w:szCs w:val="22"/>
              </w:rPr>
            </w:pPr>
            <w:r w:rsidRPr="003B212A">
              <w:rPr>
                <w:rFonts w:ascii="Times New Roman" w:hAnsi="Times New Roman" w:cs="Times New Roman"/>
                <w:sz w:val="22"/>
                <w:szCs w:val="22"/>
              </w:rPr>
              <w:t>47 874,93314</w:t>
            </w:r>
          </w:p>
        </w:tc>
        <w:tc>
          <w:tcPr>
            <w:tcW w:w="1701"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b/>
                <w:sz w:val="22"/>
                <w:szCs w:val="22"/>
              </w:rPr>
            </w:pPr>
            <w:r w:rsidRPr="003B212A">
              <w:rPr>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b/>
                <w:sz w:val="22"/>
                <w:szCs w:val="22"/>
              </w:rPr>
            </w:pPr>
            <w:r w:rsidRPr="003B212A">
              <w:rPr>
                <w:sz w:val="22"/>
                <w:szCs w:val="22"/>
              </w:rPr>
              <w:t>1 500,00000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widowControl w:val="0"/>
              <w:shd w:val="clear" w:color="auto" w:fill="FFFFFF"/>
              <w:jc w:val="right"/>
              <w:rPr>
                <w:bCs/>
                <w:color w:val="000000"/>
                <w:sz w:val="22"/>
                <w:szCs w:val="22"/>
              </w:rPr>
            </w:pPr>
          </w:p>
          <w:p w:rsidR="009A6AB4" w:rsidRPr="003B212A" w:rsidRDefault="009A6AB4" w:rsidP="00896C30">
            <w:pPr>
              <w:widowControl w:val="0"/>
              <w:shd w:val="clear" w:color="auto" w:fill="FFFFFF"/>
              <w:jc w:val="right"/>
              <w:rPr>
                <w:sz w:val="22"/>
                <w:szCs w:val="22"/>
              </w:rPr>
            </w:pPr>
            <w:r w:rsidRPr="00F71E00">
              <w:rPr>
                <w:bCs/>
                <w:color w:val="000000"/>
                <w:sz w:val="22"/>
                <w:szCs w:val="22"/>
              </w:rPr>
              <w:t>46 374,93314</w:t>
            </w:r>
          </w:p>
        </w:tc>
        <w:tc>
          <w:tcPr>
            <w:tcW w:w="1984"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 xml:space="preserve">ОФКиС, МАОУ ДО СШ </w:t>
            </w:r>
            <w:r w:rsidRPr="001730F9">
              <w:rPr>
                <w:sz w:val="16"/>
                <w:szCs w:val="16"/>
              </w:rPr>
              <w:lastRenderedPageBreak/>
              <w:t>«Малахит»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lastRenderedPageBreak/>
              <w:t>2024</w:t>
            </w:r>
          </w:p>
        </w:tc>
        <w:tc>
          <w:tcPr>
            <w:tcW w:w="1560"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right"/>
              <w:rPr>
                <w:rFonts w:ascii="Times New Roman" w:hAnsi="Times New Roman" w:cs="Times New Roman"/>
                <w:sz w:val="22"/>
                <w:szCs w:val="22"/>
              </w:rPr>
            </w:pPr>
          </w:p>
          <w:p w:rsidR="009A6AB4" w:rsidRPr="003B212A" w:rsidRDefault="009A6AB4" w:rsidP="00896C30">
            <w:pPr>
              <w:pStyle w:val="ConsPlusNormal"/>
              <w:contextualSpacing/>
              <w:jc w:val="right"/>
              <w:rPr>
                <w:rFonts w:ascii="Times New Roman" w:hAnsi="Times New Roman" w:cs="Times New Roman"/>
                <w:sz w:val="22"/>
                <w:szCs w:val="22"/>
              </w:rPr>
            </w:pPr>
          </w:p>
          <w:p w:rsidR="009A6AB4" w:rsidRPr="003B212A" w:rsidRDefault="009A6AB4" w:rsidP="00896C30">
            <w:pPr>
              <w:pStyle w:val="ConsPlusNormal"/>
              <w:ind w:firstLine="0"/>
              <w:contextualSpacing/>
              <w:jc w:val="right"/>
              <w:rPr>
                <w:rFonts w:ascii="Times New Roman" w:hAnsi="Times New Roman" w:cs="Times New Roman"/>
                <w:sz w:val="22"/>
                <w:szCs w:val="22"/>
              </w:rPr>
            </w:pPr>
            <w:r w:rsidRPr="003B212A">
              <w:rPr>
                <w:rFonts w:ascii="Times New Roman" w:hAnsi="Times New Roman" w:cs="Times New Roman"/>
                <w:sz w:val="22"/>
                <w:szCs w:val="22"/>
              </w:rPr>
              <w:t>43 058,98977</w:t>
            </w:r>
          </w:p>
        </w:tc>
        <w:tc>
          <w:tcPr>
            <w:tcW w:w="1701"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F71E00">
              <w:rPr>
                <w:color w:val="000000"/>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3B212A" w:rsidRDefault="009A6AB4" w:rsidP="00896C30">
            <w:pPr>
              <w:widowControl w:val="0"/>
              <w:shd w:val="clear" w:color="auto" w:fill="FFFFFF"/>
              <w:jc w:val="right"/>
              <w:rPr>
                <w:sz w:val="22"/>
                <w:szCs w:val="22"/>
              </w:rPr>
            </w:pPr>
          </w:p>
          <w:p w:rsidR="009A6AB4" w:rsidRPr="003B212A" w:rsidRDefault="009A6AB4" w:rsidP="00896C30">
            <w:pPr>
              <w:widowControl w:val="0"/>
              <w:shd w:val="clear" w:color="auto" w:fill="FFFFFF"/>
              <w:jc w:val="right"/>
              <w:rPr>
                <w:sz w:val="22"/>
                <w:szCs w:val="22"/>
              </w:rPr>
            </w:pPr>
          </w:p>
          <w:p w:rsidR="009A6AB4" w:rsidRPr="00F71E00" w:rsidRDefault="009A6AB4" w:rsidP="00896C30">
            <w:pPr>
              <w:widowControl w:val="0"/>
              <w:shd w:val="clear" w:color="auto" w:fill="FFFFFF"/>
              <w:jc w:val="right"/>
              <w:rPr>
                <w:color w:val="000000"/>
                <w:sz w:val="22"/>
                <w:szCs w:val="22"/>
              </w:rPr>
            </w:pPr>
            <w:r w:rsidRPr="003B212A">
              <w:rPr>
                <w:sz w:val="22"/>
                <w:szCs w:val="22"/>
              </w:rPr>
              <w:t>43 058,98977</w:t>
            </w:r>
          </w:p>
        </w:tc>
        <w:tc>
          <w:tcPr>
            <w:tcW w:w="1984"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jc w:val="right"/>
              <w:rPr>
                <w:rFonts w:ascii="Times New Roman" w:hAnsi="Times New Roman" w:cs="Times New Roman"/>
                <w:sz w:val="22"/>
                <w:szCs w:val="22"/>
              </w:rPr>
            </w:pPr>
          </w:p>
          <w:p w:rsidR="009A6AB4" w:rsidRPr="003B212A" w:rsidRDefault="009A6AB4" w:rsidP="00896C30">
            <w:pPr>
              <w:pStyle w:val="ConsPlusNormal"/>
              <w:ind w:firstLine="0"/>
              <w:contextualSpacing/>
              <w:jc w:val="right"/>
              <w:rPr>
                <w:rFonts w:ascii="Times New Roman" w:hAnsi="Times New Roman" w:cs="Times New Roman"/>
                <w:sz w:val="22"/>
                <w:szCs w:val="22"/>
              </w:rPr>
            </w:pPr>
            <w:r w:rsidRPr="003B212A">
              <w:rPr>
                <w:rFonts w:ascii="Times New Roman" w:hAnsi="Times New Roman" w:cs="Times New Roman"/>
                <w:sz w:val="22"/>
                <w:szCs w:val="22"/>
              </w:rPr>
              <w:t>43 728,82256</w:t>
            </w:r>
          </w:p>
        </w:tc>
        <w:tc>
          <w:tcPr>
            <w:tcW w:w="1701"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3B212A" w:rsidRDefault="009A6AB4" w:rsidP="00896C30">
            <w:pPr>
              <w:widowControl w:val="0"/>
              <w:shd w:val="clear" w:color="auto" w:fill="FFFFFF"/>
              <w:jc w:val="right"/>
              <w:rPr>
                <w:sz w:val="22"/>
                <w:szCs w:val="22"/>
              </w:rPr>
            </w:pPr>
            <w:r w:rsidRPr="003B212A">
              <w:rPr>
                <w:sz w:val="22"/>
                <w:szCs w:val="22"/>
              </w:rPr>
              <w:t>43 728,82256</w:t>
            </w:r>
          </w:p>
        </w:tc>
        <w:tc>
          <w:tcPr>
            <w:tcW w:w="1984"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jc w:val="right"/>
              <w:rPr>
                <w:rFonts w:ascii="Times New Roman" w:hAnsi="Times New Roman" w:cs="Times New Roman"/>
                <w:sz w:val="22"/>
                <w:szCs w:val="22"/>
              </w:rPr>
            </w:pPr>
          </w:p>
          <w:p w:rsidR="009A6AB4" w:rsidRPr="003B212A" w:rsidRDefault="009A6AB4" w:rsidP="00896C30">
            <w:pPr>
              <w:pStyle w:val="ConsPlusNormal"/>
              <w:ind w:firstLine="0"/>
              <w:contextualSpacing/>
              <w:jc w:val="right"/>
              <w:rPr>
                <w:rFonts w:ascii="Times New Roman" w:hAnsi="Times New Roman" w:cs="Times New Roman"/>
                <w:sz w:val="22"/>
                <w:szCs w:val="22"/>
              </w:rPr>
            </w:pPr>
            <w:r w:rsidRPr="003B212A">
              <w:rPr>
                <w:rFonts w:ascii="Times New Roman" w:hAnsi="Times New Roman" w:cs="Times New Roman"/>
                <w:sz w:val="22"/>
                <w:szCs w:val="22"/>
              </w:rPr>
              <w:t>44 255,58651</w:t>
            </w:r>
          </w:p>
        </w:tc>
        <w:tc>
          <w:tcPr>
            <w:tcW w:w="1701"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3B212A" w:rsidRDefault="009A6AB4" w:rsidP="00896C30">
            <w:pPr>
              <w:widowControl w:val="0"/>
              <w:shd w:val="clear" w:color="auto" w:fill="FFFFFF"/>
              <w:jc w:val="right"/>
              <w:rPr>
                <w:sz w:val="22"/>
                <w:szCs w:val="22"/>
              </w:rPr>
            </w:pPr>
            <w:r w:rsidRPr="003B212A">
              <w:rPr>
                <w:sz w:val="22"/>
                <w:szCs w:val="22"/>
              </w:rPr>
              <w:t>44 255,58651</w:t>
            </w:r>
          </w:p>
        </w:tc>
        <w:tc>
          <w:tcPr>
            <w:tcW w:w="1984"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jc w:val="right"/>
              <w:rPr>
                <w:sz w:val="22"/>
                <w:szCs w:val="22"/>
              </w:rPr>
            </w:pPr>
          </w:p>
          <w:p w:rsidR="009A6AB4" w:rsidRPr="003B212A" w:rsidRDefault="009A6AB4" w:rsidP="00896C30">
            <w:pPr>
              <w:widowControl w:val="0"/>
              <w:jc w:val="right"/>
              <w:rPr>
                <w:sz w:val="22"/>
                <w:szCs w:val="22"/>
              </w:rPr>
            </w:pPr>
            <w:r w:rsidRPr="003B212A">
              <w:rPr>
                <w:sz w:val="22"/>
                <w:szCs w:val="22"/>
              </w:rPr>
              <w:t>0,00000</w:t>
            </w:r>
          </w:p>
        </w:tc>
      </w:tr>
      <w:tr w:rsidR="009A6AB4" w:rsidRPr="001730F9" w:rsidTr="00896C30">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18"/>
                <w:szCs w:val="18"/>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center"/>
          </w:tcPr>
          <w:p w:rsidR="009A6AB4" w:rsidRPr="003B212A" w:rsidRDefault="009A6AB4" w:rsidP="00896C30">
            <w:pPr>
              <w:rPr>
                <w:b/>
                <w:sz w:val="22"/>
                <w:szCs w:val="22"/>
              </w:rPr>
            </w:pPr>
            <w:r w:rsidRPr="003B212A">
              <w:rPr>
                <w:b/>
                <w:sz w:val="22"/>
                <w:szCs w:val="22"/>
              </w:rPr>
              <w:t>178 918,33198</w:t>
            </w:r>
          </w:p>
        </w:tc>
        <w:tc>
          <w:tcPr>
            <w:tcW w:w="1701" w:type="dxa"/>
            <w:tcBorders>
              <w:left w:val="single" w:sz="4" w:space="0" w:color="000000"/>
              <w:bottom w:val="single" w:sz="4" w:space="0" w:color="000000"/>
              <w:right w:val="single" w:sz="4" w:space="0" w:color="000000"/>
            </w:tcBorders>
            <w:vAlign w:val="center"/>
          </w:tcPr>
          <w:p w:rsidR="009A6AB4" w:rsidRPr="003B212A" w:rsidRDefault="009A6AB4" w:rsidP="00896C30">
            <w:pPr>
              <w:widowControl w:val="0"/>
              <w:jc w:val="right"/>
              <w:rPr>
                <w:b/>
                <w:bCs/>
                <w:sz w:val="22"/>
                <w:szCs w:val="22"/>
              </w:rPr>
            </w:pPr>
            <w:r w:rsidRPr="003B212A">
              <w:rPr>
                <w:b/>
                <w:bCs/>
                <w:sz w:val="22"/>
                <w:szCs w:val="22"/>
              </w:rPr>
              <w:t xml:space="preserve">     0,00000</w:t>
            </w:r>
          </w:p>
        </w:tc>
        <w:tc>
          <w:tcPr>
            <w:tcW w:w="1559" w:type="dxa"/>
            <w:tcBorders>
              <w:left w:val="single" w:sz="4" w:space="0" w:color="000000"/>
              <w:bottom w:val="single" w:sz="4" w:space="0" w:color="000000"/>
              <w:right w:val="single" w:sz="4" w:space="0" w:color="000000"/>
            </w:tcBorders>
            <w:vAlign w:val="center"/>
          </w:tcPr>
          <w:p w:rsidR="009A6AB4" w:rsidRPr="003B212A" w:rsidRDefault="009A6AB4" w:rsidP="00896C30">
            <w:pPr>
              <w:widowControl w:val="0"/>
              <w:jc w:val="right"/>
              <w:rPr>
                <w:b/>
                <w:bCs/>
                <w:sz w:val="22"/>
                <w:szCs w:val="22"/>
              </w:rPr>
            </w:pPr>
            <w:r w:rsidRPr="003B212A">
              <w:rPr>
                <w:b/>
                <w:bCs/>
                <w:sz w:val="22"/>
                <w:szCs w:val="22"/>
              </w:rPr>
              <w:t>1 500,00000</w:t>
            </w:r>
          </w:p>
        </w:tc>
        <w:tc>
          <w:tcPr>
            <w:tcW w:w="2126" w:type="dxa"/>
            <w:tcBorders>
              <w:left w:val="single" w:sz="4" w:space="0" w:color="000000"/>
              <w:bottom w:val="single" w:sz="4" w:space="0" w:color="000000"/>
              <w:right w:val="single" w:sz="4" w:space="0" w:color="000000"/>
            </w:tcBorders>
            <w:vAlign w:val="center"/>
          </w:tcPr>
          <w:p w:rsidR="009A6AB4" w:rsidRPr="003B212A" w:rsidRDefault="009A6AB4" w:rsidP="00896C30">
            <w:pPr>
              <w:jc w:val="right"/>
              <w:rPr>
                <w:b/>
                <w:sz w:val="22"/>
                <w:szCs w:val="22"/>
              </w:rPr>
            </w:pPr>
            <w:r w:rsidRPr="003B212A">
              <w:rPr>
                <w:b/>
                <w:sz w:val="22"/>
                <w:szCs w:val="22"/>
              </w:rPr>
              <w:t>177 418,33198</w:t>
            </w:r>
          </w:p>
        </w:tc>
        <w:tc>
          <w:tcPr>
            <w:tcW w:w="1984" w:type="dxa"/>
            <w:tcBorders>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right"/>
              <w:rPr>
                <w:rFonts w:ascii="Times New Roman" w:hAnsi="Times New Roman" w:cs="Times New Roman"/>
                <w:b/>
                <w:sz w:val="22"/>
                <w:szCs w:val="22"/>
              </w:rPr>
            </w:pPr>
          </w:p>
          <w:p w:rsidR="009A6AB4" w:rsidRPr="003B212A" w:rsidRDefault="009A6AB4" w:rsidP="00896C30">
            <w:pPr>
              <w:pStyle w:val="ConsPlusNormal"/>
              <w:contextualSpacing/>
              <w:jc w:val="right"/>
              <w:rPr>
                <w:rFonts w:ascii="Times New Roman" w:hAnsi="Times New Roman" w:cs="Times New Roman"/>
                <w:b/>
                <w:sz w:val="22"/>
                <w:szCs w:val="22"/>
              </w:rPr>
            </w:pPr>
            <w:r w:rsidRPr="003B212A">
              <w:rPr>
                <w:rFonts w:ascii="Times New Roman" w:hAnsi="Times New Roman" w:cs="Times New Roman"/>
                <w:b/>
                <w:sz w:val="22"/>
                <w:szCs w:val="22"/>
              </w:rPr>
              <w:t>0,00000</w:t>
            </w:r>
          </w:p>
        </w:tc>
      </w:tr>
      <w:tr w:rsidR="009A6AB4" w:rsidRPr="001730F9" w:rsidTr="00896C30">
        <w:tc>
          <w:tcPr>
            <w:tcW w:w="2396" w:type="dxa"/>
            <w:vMerge w:val="restart"/>
            <w:tcBorders>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1. Мероприятия по повышению эффективности физкультурно-оздоровительной и спортивно-массовой работе</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shd w:val="clear" w:color="auto" w:fill="FFFFFF"/>
              <w:jc w:val="right"/>
              <w:rPr>
                <w:sz w:val="22"/>
                <w:szCs w:val="22"/>
              </w:rPr>
            </w:pPr>
            <w:r w:rsidRPr="001730F9">
              <w:rPr>
                <w:sz w:val="22"/>
                <w:szCs w:val="22"/>
              </w:rPr>
              <w:t>760,60800</w:t>
            </w:r>
          </w:p>
        </w:tc>
        <w:tc>
          <w:tcPr>
            <w:tcW w:w="170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pPr>
            <w:r w:rsidRPr="001730F9">
              <w:rPr>
                <w:sz w:val="22"/>
                <w:szCs w:val="22"/>
              </w:rPr>
              <w:t>760,60800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shd w:val="clear" w:color="auto" w:fill="FFFFFF"/>
              <w:jc w:val="right"/>
              <w:rPr>
                <w:sz w:val="22"/>
                <w:szCs w:val="22"/>
              </w:rPr>
            </w:pPr>
            <w:r w:rsidRPr="001730F9">
              <w:rPr>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hanging="47"/>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pPr>
            <w:r w:rsidRPr="001730F9">
              <w:rPr>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shd w:val="clear" w:color="auto" w:fill="FFFFFF"/>
              <w:jc w:val="right"/>
              <w:rPr>
                <w:sz w:val="22"/>
                <w:szCs w:val="22"/>
              </w:rPr>
            </w:pPr>
            <w:r w:rsidRPr="001730F9">
              <w:rPr>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hanging="47"/>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pPr>
            <w:r w:rsidRPr="001730F9">
              <w:rPr>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shd w:val="clear" w:color="auto" w:fill="FFFFFF"/>
              <w:jc w:val="right"/>
              <w:rPr>
                <w:sz w:val="22"/>
                <w:szCs w:val="22"/>
              </w:rPr>
            </w:pPr>
            <w:r w:rsidRPr="001730F9">
              <w:rPr>
                <w:sz w:val="22"/>
                <w:szCs w:val="22"/>
              </w:rPr>
              <w:t>792,97711</w:t>
            </w:r>
          </w:p>
        </w:tc>
        <w:tc>
          <w:tcPr>
            <w:tcW w:w="170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pPr>
            <w:r w:rsidRPr="001730F9">
              <w:rPr>
                <w:sz w:val="22"/>
                <w:szCs w:val="22"/>
              </w:rPr>
              <w:t>792,97711</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b/>
                <w:sz w:val="24"/>
                <w:szCs w:val="24"/>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center"/>
          </w:tcPr>
          <w:p w:rsidR="009A6AB4" w:rsidRPr="001730F9" w:rsidRDefault="009A6AB4" w:rsidP="00896C30">
            <w:pPr>
              <w:jc w:val="right"/>
              <w:rPr>
                <w:b/>
                <w:sz w:val="22"/>
                <w:szCs w:val="22"/>
              </w:rPr>
            </w:pPr>
            <w:r w:rsidRPr="001730F9">
              <w:rPr>
                <w:b/>
                <w:sz w:val="22"/>
                <w:szCs w:val="22"/>
              </w:rPr>
              <w:t>2 317,93311</w:t>
            </w:r>
          </w:p>
        </w:tc>
        <w:tc>
          <w:tcPr>
            <w:tcW w:w="1701" w:type="dxa"/>
            <w:tcBorders>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rPr>
                <w:b/>
                <w:sz w:val="22"/>
                <w:szCs w:val="22"/>
              </w:rPr>
            </w:pPr>
            <w:r w:rsidRPr="001730F9">
              <w:rPr>
                <w:b/>
                <w:sz w:val="22"/>
                <w:szCs w:val="22"/>
              </w:rPr>
              <w:t>2 317,93311</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val="restart"/>
            <w:tcBorders>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 Мероприятия по спортивно-массовым мероприятиям</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 МБОУ ДО «ДЮСШ», МБОУ ДО ДДТ и</w:t>
            </w:r>
            <w:proofErr w:type="gramStart"/>
            <w:r w:rsidRPr="001730F9">
              <w:rPr>
                <w:sz w:val="16"/>
                <w:szCs w:val="16"/>
              </w:rPr>
              <w:t xml:space="preserve"> Э</w:t>
            </w:r>
            <w:proofErr w:type="gramEnd"/>
            <w:r w:rsidRPr="001730F9">
              <w:rPr>
                <w:sz w:val="16"/>
                <w:szCs w:val="16"/>
              </w:rPr>
              <w:t xml:space="preserve"> «</w:t>
            </w:r>
            <w:proofErr w:type="spellStart"/>
            <w:r w:rsidRPr="001730F9">
              <w:rPr>
                <w:sz w:val="16"/>
                <w:szCs w:val="16"/>
              </w:rPr>
              <w:t>Ювента</w:t>
            </w:r>
            <w:proofErr w:type="spellEnd"/>
            <w:r w:rsidRPr="001730F9">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contextualSpacing/>
              <w:jc w:val="center"/>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rPr>
                <w:sz w:val="22"/>
                <w:szCs w:val="22"/>
              </w:rPr>
            </w:pPr>
            <w:r w:rsidRPr="001730F9">
              <w:rPr>
                <w:sz w:val="22"/>
                <w:szCs w:val="22"/>
              </w:rPr>
              <w:t>5 625,73800</w:t>
            </w:r>
          </w:p>
        </w:tc>
        <w:tc>
          <w:tcPr>
            <w:tcW w:w="170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rPr>
                <w:sz w:val="22"/>
                <w:szCs w:val="22"/>
              </w:rPr>
            </w:pPr>
            <w:r w:rsidRPr="001730F9">
              <w:rPr>
                <w:sz w:val="22"/>
                <w:szCs w:val="22"/>
              </w:rPr>
              <w:t>5 625,73800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 МБОУ ДО «ДЮСШ», МБОУ ДО ДДТ и</w:t>
            </w:r>
            <w:proofErr w:type="gramStart"/>
            <w:r w:rsidRPr="001730F9">
              <w:rPr>
                <w:sz w:val="16"/>
                <w:szCs w:val="16"/>
              </w:rPr>
              <w:t xml:space="preserve"> Э</w:t>
            </w:r>
            <w:proofErr w:type="gramEnd"/>
            <w:r w:rsidRPr="001730F9">
              <w:rPr>
                <w:sz w:val="16"/>
                <w:szCs w:val="16"/>
              </w:rPr>
              <w:t xml:space="preserve"> «</w:t>
            </w:r>
            <w:proofErr w:type="spellStart"/>
            <w:r w:rsidRPr="001730F9">
              <w:rPr>
                <w:sz w:val="16"/>
                <w:szCs w:val="16"/>
              </w:rPr>
              <w:t>Ювента</w:t>
            </w:r>
            <w:proofErr w:type="spellEnd"/>
            <w:r w:rsidRPr="001730F9">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p w:rsidR="009A6AB4" w:rsidRPr="001730F9" w:rsidRDefault="009A6AB4" w:rsidP="00896C30">
            <w:pPr>
              <w:pStyle w:val="ConsPlusNormal"/>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rPr>
                <w:sz w:val="22"/>
                <w:szCs w:val="22"/>
              </w:rPr>
            </w:pPr>
            <w:r w:rsidRPr="001730F9">
              <w:rPr>
                <w:sz w:val="22"/>
                <w:szCs w:val="22"/>
              </w:rPr>
              <w:t>3 188,79866</w:t>
            </w:r>
          </w:p>
        </w:tc>
        <w:tc>
          <w:tcPr>
            <w:tcW w:w="1701"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jc w:val="right"/>
              <w:rPr>
                <w:sz w:val="22"/>
                <w:szCs w:val="22"/>
              </w:rPr>
            </w:pPr>
            <w:r w:rsidRPr="001730F9">
              <w:rPr>
                <w:sz w:val="22"/>
                <w:szCs w:val="22"/>
              </w:rPr>
              <w:t>3 188,79866</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trHeight w:val="160"/>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 МБОУ ДО «ДЮСШ», МБОУ ДО ДДТ и</w:t>
            </w:r>
            <w:proofErr w:type="gramStart"/>
            <w:r w:rsidRPr="001730F9">
              <w:rPr>
                <w:sz w:val="16"/>
                <w:szCs w:val="16"/>
              </w:rPr>
              <w:t xml:space="preserve"> </w:t>
            </w:r>
            <w:r w:rsidRPr="001730F9">
              <w:rPr>
                <w:sz w:val="16"/>
                <w:szCs w:val="16"/>
              </w:rPr>
              <w:lastRenderedPageBreak/>
              <w:t>Э</w:t>
            </w:r>
            <w:proofErr w:type="gramEnd"/>
            <w:r w:rsidRPr="001730F9">
              <w:rPr>
                <w:sz w:val="16"/>
                <w:szCs w:val="16"/>
              </w:rPr>
              <w:t xml:space="preserve"> «</w:t>
            </w:r>
            <w:proofErr w:type="spellStart"/>
            <w:r w:rsidRPr="001730F9">
              <w:rPr>
                <w:sz w:val="16"/>
                <w:szCs w:val="16"/>
              </w:rPr>
              <w:t>Ювента</w:t>
            </w:r>
            <w:proofErr w:type="spellEnd"/>
            <w:r w:rsidRPr="001730F9">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3 307,41877</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3 307,41877</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trHeight w:val="160"/>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 МБОУ ДО «ДЮСШ», МБОУ ДО ДДТ и</w:t>
            </w:r>
            <w:proofErr w:type="gramStart"/>
            <w:r w:rsidRPr="001730F9">
              <w:rPr>
                <w:sz w:val="16"/>
                <w:szCs w:val="16"/>
              </w:rPr>
              <w:t xml:space="preserve"> Э</w:t>
            </w:r>
            <w:proofErr w:type="gramEnd"/>
            <w:r w:rsidRPr="001730F9">
              <w:rPr>
                <w:sz w:val="16"/>
                <w:szCs w:val="16"/>
              </w:rPr>
              <w:t xml:space="preserve"> «</w:t>
            </w:r>
            <w:proofErr w:type="spellStart"/>
            <w:r w:rsidRPr="001730F9">
              <w:rPr>
                <w:sz w:val="16"/>
                <w:szCs w:val="16"/>
              </w:rPr>
              <w:t>Ювента</w:t>
            </w:r>
            <w:proofErr w:type="spellEnd"/>
            <w:r w:rsidRPr="001730F9">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3 439,71552</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3 439,71552</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trHeight w:val="295"/>
        </w:trPr>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b/>
                <w:sz w:val="24"/>
                <w:szCs w:val="24"/>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sz w:val="22"/>
                <w:szCs w:val="22"/>
              </w:rPr>
            </w:pPr>
            <w:r w:rsidRPr="001730F9">
              <w:rPr>
                <w:b/>
                <w:sz w:val="22"/>
                <w:szCs w:val="22"/>
              </w:rPr>
              <w:t>15 661,67095</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sz w:val="22"/>
                <w:szCs w:val="22"/>
              </w:rPr>
            </w:pPr>
            <w:r w:rsidRPr="001730F9">
              <w:rPr>
                <w:b/>
                <w:sz w:val="22"/>
                <w:szCs w:val="22"/>
              </w:rPr>
              <w:t>15 661,67095</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val="restart"/>
            <w:tcBorders>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3. 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763,39612</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763,39612</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807,94900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596,93888</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623,19960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623,19960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648,12748</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648,12748</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61"/>
        </w:trPr>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b/>
                <w:sz w:val="24"/>
                <w:szCs w:val="24"/>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sz w:val="22"/>
                <w:szCs w:val="22"/>
              </w:rPr>
            </w:pPr>
            <w:r w:rsidRPr="001730F9">
              <w:rPr>
                <w:b/>
                <w:sz w:val="22"/>
                <w:szCs w:val="22"/>
              </w:rPr>
              <w:t>2 842,67220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sz w:val="22"/>
                <w:szCs w:val="22"/>
              </w:rPr>
            </w:pPr>
            <w:r w:rsidRPr="001730F9">
              <w:rPr>
                <w:b/>
                <w:sz w:val="22"/>
                <w:szCs w:val="22"/>
              </w:rPr>
              <w:t>2 842,67220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r>
      <w:tr w:rsidR="009A6AB4" w:rsidRPr="001730F9" w:rsidTr="00896C30">
        <w:tc>
          <w:tcPr>
            <w:tcW w:w="2396" w:type="dxa"/>
            <w:vMerge w:val="restart"/>
            <w:tcBorders>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4. Мероприятия по финансовому обеспечению муниципального задания МАОУ ДО СШ «Малахит»</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24"/>
                <w:szCs w:val="24"/>
              </w:rPr>
            </w:pPr>
            <w:r w:rsidRPr="001730F9">
              <w:rPr>
                <w:sz w:val="16"/>
                <w:szCs w:val="16"/>
              </w:rPr>
              <w:t>ОФКиС</w:t>
            </w:r>
            <w:proofErr w:type="gramStart"/>
            <w:r w:rsidRPr="001730F9">
              <w:rPr>
                <w:sz w:val="16"/>
                <w:szCs w:val="16"/>
              </w:rPr>
              <w:t xml:space="preserve"> ,</w:t>
            </w:r>
            <w:proofErr w:type="gramEnd"/>
            <w:r w:rsidRPr="001730F9">
              <w:rPr>
                <w:sz w:val="16"/>
                <w:szCs w:val="16"/>
              </w:rPr>
              <w:t>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39 146,24296</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39 146,24296</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38 299,76411</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38 299,76411</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39 035,72619</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39 035,72619</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39 374,76640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sz w:val="22"/>
                <w:szCs w:val="22"/>
              </w:rPr>
            </w:pPr>
            <w:r w:rsidRPr="001730F9">
              <w:rPr>
                <w:sz w:val="22"/>
                <w:szCs w:val="22"/>
              </w:rPr>
              <w:t>39 374,76640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b/>
                <w:sz w:val="24"/>
                <w:szCs w:val="24"/>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sz w:val="22"/>
                <w:szCs w:val="22"/>
              </w:rPr>
            </w:pPr>
            <w:r w:rsidRPr="001730F9">
              <w:rPr>
                <w:b/>
                <w:sz w:val="22"/>
                <w:szCs w:val="22"/>
              </w:rPr>
              <w:t>155 856,49966</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b/>
                <w:sz w:val="22"/>
                <w:szCs w:val="22"/>
              </w:rPr>
            </w:pPr>
            <w:r w:rsidRPr="001730F9">
              <w:rPr>
                <w:b/>
                <w:sz w:val="22"/>
                <w:szCs w:val="22"/>
              </w:rPr>
              <w:t>155 856,49966</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r>
      <w:tr w:rsidR="009A6AB4" w:rsidRPr="001730F9" w:rsidTr="00896C30">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5.Софинансирование субсидии на поддержку развития общественной инфраструктуры </w:t>
            </w:r>
            <w:r w:rsidRPr="001730F9">
              <w:rPr>
                <w:rFonts w:ascii="Times New Roman" w:hAnsi="Times New Roman" w:cs="Times New Roman"/>
                <w:sz w:val="22"/>
                <w:szCs w:val="22"/>
              </w:rPr>
              <w:lastRenderedPageBreak/>
              <w:t>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lastRenderedPageBreak/>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p>
          <w:p w:rsidR="009A6AB4" w:rsidRPr="001730F9" w:rsidRDefault="009A6AB4" w:rsidP="00896C30">
            <w:pPr>
              <w:widowControl w:val="0"/>
              <w:jc w:val="right"/>
              <w:rPr>
                <w:color w:val="000000"/>
                <w:sz w:val="22"/>
                <w:szCs w:val="22"/>
              </w:rPr>
            </w:pPr>
            <w:r w:rsidRPr="001730F9">
              <w:rPr>
                <w:color w:val="000000"/>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1500,00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color w:val="000000"/>
                <w:sz w:val="22"/>
                <w:szCs w:val="22"/>
              </w:rPr>
            </w:pPr>
            <w:r w:rsidRPr="001730F9">
              <w:rPr>
                <w:color w:val="000000"/>
                <w:sz w:val="22"/>
                <w:szCs w:val="22"/>
              </w:rPr>
              <w:t>78,948060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p>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 xml:space="preserve">          0,00000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 xml:space="preserve">           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r w:rsidRPr="001730F9">
              <w:rPr>
                <w:sz w:val="16"/>
                <w:szCs w:val="16"/>
              </w:rPr>
              <w:t>ОФКиС, МАОУ ДО СШ «Малахит»</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b/>
                <w:sz w:val="16"/>
                <w:szCs w:val="16"/>
              </w:rPr>
            </w:pPr>
            <w:r w:rsidRPr="001730F9">
              <w:rPr>
                <w:b/>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1500,00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78,94806</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Комплекс процессных мероприятий «Молодежная политика»</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24"/>
                <w:szCs w:val="24"/>
              </w:rPr>
            </w:pPr>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23059,59252</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4738,24600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18321,34652</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24"/>
                <w:szCs w:val="24"/>
              </w:rPr>
            </w:pPr>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15143,04826</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F71E00">
              <w:rPr>
                <w:b/>
                <w:color w:val="000000"/>
                <w:sz w:val="22"/>
                <w:szCs w:val="22"/>
              </w:rPr>
              <w:t>891,80000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14251,24826</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sz w:val="22"/>
                <w:szCs w:val="22"/>
              </w:rPr>
            </w:pPr>
            <w:r w:rsidRPr="001730F9">
              <w:rPr>
                <w:sz w:val="16"/>
                <w:szCs w:val="16"/>
              </w:rPr>
              <w:t>О</w:t>
            </w:r>
            <w:r w:rsidRPr="001730F9">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15301,93541</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766,</w:t>
            </w:r>
            <w:r>
              <w:rPr>
                <w:b/>
                <w:sz w:val="22"/>
                <w:szCs w:val="22"/>
              </w:rPr>
              <w:t>60000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14535,33541</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sz w:val="16"/>
                <w:szCs w:val="16"/>
              </w:rPr>
            </w:pPr>
            <w:r w:rsidRPr="001730F9">
              <w:rPr>
                <w:sz w:val="16"/>
                <w:szCs w:val="16"/>
              </w:rPr>
              <w:t>О</w:t>
            </w:r>
            <w:r w:rsidRPr="001730F9">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14766,57046</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c>
          <w:tcPr>
            <w:tcW w:w="2126"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F71E00">
              <w:rPr>
                <w:b/>
                <w:color w:val="000000"/>
                <w:sz w:val="22"/>
                <w:szCs w:val="22"/>
              </w:rPr>
              <w:t>14766,57046</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rPr>
          <w:trHeight w:val="322"/>
        </w:trPr>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18"/>
                <w:szCs w:val="18"/>
              </w:rPr>
            </w:pPr>
          </w:p>
          <w:p w:rsidR="009A6AB4" w:rsidRPr="001730F9" w:rsidRDefault="009A6AB4" w:rsidP="00896C30">
            <w:pPr>
              <w:pStyle w:val="ConsPlusNormal"/>
              <w:contextualSpacing/>
              <w:rPr>
                <w:b/>
                <w:sz w:val="22"/>
                <w:szCs w:val="22"/>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color w:val="000000"/>
                <w:sz w:val="22"/>
                <w:szCs w:val="22"/>
              </w:rPr>
            </w:pPr>
            <w:r w:rsidRPr="001730F9">
              <w:rPr>
                <w:b/>
                <w:color w:val="000000"/>
                <w:sz w:val="22"/>
                <w:szCs w:val="22"/>
              </w:rPr>
              <w:t>68271,1</w:t>
            </w:r>
            <w:r>
              <w:rPr>
                <w:b/>
                <w:color w:val="000000"/>
                <w:sz w:val="22"/>
                <w:szCs w:val="22"/>
              </w:rPr>
              <w:t>4665</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p>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jc w:val="right"/>
              <w:rPr>
                <w:b/>
                <w:color w:val="000000"/>
                <w:sz w:val="22"/>
                <w:szCs w:val="22"/>
              </w:rPr>
            </w:pPr>
          </w:p>
          <w:p w:rsidR="009A6AB4" w:rsidRPr="001730F9" w:rsidRDefault="009A6AB4" w:rsidP="00896C30">
            <w:pPr>
              <w:jc w:val="right"/>
              <w:rPr>
                <w:b/>
                <w:color w:val="000000"/>
                <w:sz w:val="22"/>
                <w:szCs w:val="22"/>
              </w:rPr>
            </w:pPr>
            <w:r w:rsidRPr="001730F9">
              <w:rPr>
                <w:b/>
                <w:color w:val="000000"/>
                <w:sz w:val="22"/>
                <w:szCs w:val="22"/>
              </w:rPr>
              <w:t>6396,6</w:t>
            </w:r>
            <w:r>
              <w:rPr>
                <w:b/>
                <w:color w:val="000000"/>
                <w:sz w:val="22"/>
                <w:szCs w:val="22"/>
              </w:rPr>
              <w:t>4600</w:t>
            </w:r>
          </w:p>
        </w:tc>
        <w:tc>
          <w:tcPr>
            <w:tcW w:w="2126"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color w:val="000000"/>
                <w:sz w:val="22"/>
                <w:szCs w:val="22"/>
              </w:rPr>
            </w:pPr>
            <w:r w:rsidRPr="001730F9">
              <w:rPr>
                <w:b/>
                <w:color w:val="000000"/>
                <w:sz w:val="22"/>
                <w:szCs w:val="22"/>
              </w:rPr>
              <w:t>61874,50065</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p>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c>
          <w:tcPr>
            <w:tcW w:w="2396" w:type="dxa"/>
            <w:vMerge w:val="restart"/>
            <w:tcBorders>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1. Мероприятия по организации работы с подростками и молодежью</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7422,38938</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F71E00">
              <w:rPr>
                <w:color w:val="000000"/>
                <w:sz w:val="22"/>
                <w:szCs w:val="22"/>
              </w:rPr>
              <w:t>7422,38938</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5843,02261</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F71E00">
              <w:rPr>
                <w:color w:val="000000"/>
                <w:sz w:val="22"/>
                <w:szCs w:val="22"/>
              </w:rPr>
              <w:t>5843,02261</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6087,05800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F71E00">
              <w:rPr>
                <w:color w:val="000000"/>
                <w:sz w:val="22"/>
                <w:szCs w:val="22"/>
              </w:rPr>
              <w:t>6087,05800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F71E00">
              <w:rPr>
                <w:color w:val="000000"/>
                <w:sz w:val="22"/>
                <w:szCs w:val="22"/>
              </w:rPr>
              <w:t>6315,60593</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F71E00">
              <w:rPr>
                <w:color w:val="000000"/>
                <w:sz w:val="22"/>
                <w:szCs w:val="22"/>
              </w:rPr>
              <w:t>6315,60593</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rPr>
          <w:trHeight w:val="245"/>
        </w:trPr>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b/>
                <w:sz w:val="24"/>
                <w:szCs w:val="24"/>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9A6AB4" w:rsidRPr="001730F9" w:rsidRDefault="009A6AB4" w:rsidP="00896C30">
            <w:pPr>
              <w:jc w:val="right"/>
              <w:rPr>
                <w:b/>
                <w:color w:val="000000"/>
                <w:sz w:val="22"/>
                <w:szCs w:val="22"/>
              </w:rPr>
            </w:pPr>
            <w:r w:rsidRPr="001730F9">
              <w:rPr>
                <w:b/>
                <w:color w:val="000000"/>
                <w:sz w:val="22"/>
                <w:szCs w:val="22"/>
              </w:rPr>
              <w:t>25668,07592</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1730F9" w:rsidRDefault="009A6AB4" w:rsidP="00896C30">
            <w:pPr>
              <w:widowControl w:val="0"/>
              <w:jc w:val="right"/>
              <w:rPr>
                <w:b/>
                <w:color w:val="000000"/>
                <w:sz w:val="22"/>
                <w:szCs w:val="22"/>
              </w:rPr>
            </w:pPr>
            <w:r w:rsidRPr="001730F9">
              <w:rPr>
                <w:b/>
                <w:color w:val="000000"/>
                <w:sz w:val="22"/>
                <w:szCs w:val="22"/>
              </w:rPr>
              <w:t>25668,07592</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r>
      <w:tr w:rsidR="009A6AB4" w:rsidRPr="001730F9" w:rsidTr="00896C30">
        <w:trPr>
          <w:trHeight w:val="370"/>
        </w:trPr>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2. </w:t>
            </w:r>
            <w:proofErr w:type="spellStart"/>
            <w:r w:rsidRPr="001730F9">
              <w:rPr>
                <w:rFonts w:ascii="Times New Roman" w:hAnsi="Times New Roman" w:cs="Times New Roman"/>
                <w:sz w:val="22"/>
                <w:szCs w:val="22"/>
              </w:rPr>
              <w:t>Софинансирование</w:t>
            </w:r>
            <w:proofErr w:type="spellEnd"/>
            <w:r w:rsidRPr="001730F9">
              <w:rPr>
                <w:rFonts w:ascii="Times New Roman" w:hAnsi="Times New Roman" w:cs="Times New Roman"/>
                <w:sz w:val="22"/>
                <w:szCs w:val="22"/>
              </w:rPr>
              <w:t xml:space="preserve"> субсидии на поддержку деятельности молодежных общественных </w:t>
            </w:r>
            <w:r w:rsidRPr="001730F9">
              <w:rPr>
                <w:rFonts w:ascii="Times New Roman" w:hAnsi="Times New Roman" w:cs="Times New Roman"/>
                <w:sz w:val="22"/>
                <w:szCs w:val="22"/>
              </w:rPr>
              <w:lastRenderedPageBreak/>
              <w:t>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lastRenderedPageBreak/>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1090,57300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723,34600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1111,</w:t>
            </w:r>
            <w:r>
              <w:rPr>
                <w:sz w:val="22"/>
                <w:szCs w:val="22"/>
              </w:rPr>
              <w:t>735</w:t>
            </w:r>
            <w:r w:rsidRPr="001730F9">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Pr>
                <w:rFonts w:ascii="Times New Roman" w:hAnsi="Times New Roman" w:cs="Times New Roman"/>
                <w:sz w:val="22"/>
                <w:szCs w:val="22"/>
              </w:rPr>
              <w:t>891,800</w:t>
            </w:r>
            <w:r w:rsidRPr="001730F9">
              <w:rPr>
                <w:rFonts w:ascii="Times New Roman" w:hAnsi="Times New Roman" w:cs="Times New Roman"/>
                <w:sz w:val="22"/>
                <w:szCs w:val="22"/>
              </w:rPr>
              <w:t>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219,93500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996,</w:t>
            </w:r>
            <w:r>
              <w:rPr>
                <w:sz w:val="22"/>
                <w:szCs w:val="22"/>
              </w:rPr>
              <w:t>65201</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 xml:space="preserve">        766,</w:t>
            </w:r>
            <w:r>
              <w:rPr>
                <w:rFonts w:ascii="Times New Roman" w:hAnsi="Times New Roman" w:cs="Times New Roman"/>
                <w:sz w:val="22"/>
                <w:szCs w:val="22"/>
              </w:rPr>
              <w:t>60000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230,05201</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201,60700</w:t>
            </w: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201,60700</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r>
      <w:tr w:rsidR="009A6AB4" w:rsidRPr="001730F9" w:rsidTr="00896C30">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b/>
                <w:sz w:val="18"/>
                <w:szCs w:val="18"/>
              </w:rPr>
            </w:pPr>
          </w:p>
          <w:p w:rsidR="009A6AB4" w:rsidRPr="001730F9" w:rsidRDefault="009A6AB4" w:rsidP="00896C30">
            <w:pPr>
              <w:widowControl w:val="0"/>
              <w:rPr>
                <w:sz w:val="24"/>
                <w:szCs w:val="24"/>
              </w:rPr>
            </w:pPr>
            <w:r w:rsidRPr="001730F9">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b/>
                <w:color w:val="000000"/>
                <w:sz w:val="22"/>
                <w:szCs w:val="22"/>
              </w:rPr>
            </w:pPr>
          </w:p>
          <w:p w:rsidR="009A6AB4" w:rsidRPr="001730F9" w:rsidRDefault="009A6AB4" w:rsidP="00896C30">
            <w:pPr>
              <w:jc w:val="right"/>
              <w:rPr>
                <w:b/>
                <w:color w:val="000000"/>
                <w:sz w:val="22"/>
                <w:szCs w:val="22"/>
              </w:rPr>
            </w:pPr>
            <w:r>
              <w:rPr>
                <w:b/>
                <w:color w:val="000000"/>
                <w:sz w:val="22"/>
                <w:szCs w:val="22"/>
              </w:rPr>
              <w:t>3400,56701</w:t>
            </w:r>
          </w:p>
          <w:p w:rsidR="009A6AB4" w:rsidRPr="001730F9" w:rsidRDefault="009A6AB4" w:rsidP="00896C30">
            <w:pPr>
              <w:pStyle w:val="ConsPlusNormal"/>
              <w:ind w:firstLine="0"/>
              <w:contextualSpacing/>
              <w:jc w:val="right"/>
              <w:rPr>
                <w:rFonts w:ascii="Times New Roman" w:hAnsi="Times New Roman" w:cs="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p>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59"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p>
          <w:p w:rsidR="009A6AB4" w:rsidRPr="001730F9" w:rsidRDefault="009A6AB4" w:rsidP="00896C30">
            <w:pPr>
              <w:jc w:val="right"/>
              <w:rPr>
                <w:b/>
                <w:color w:val="000000"/>
                <w:sz w:val="22"/>
                <w:szCs w:val="22"/>
              </w:rPr>
            </w:pPr>
            <w:r>
              <w:rPr>
                <w:b/>
                <w:color w:val="000000"/>
                <w:sz w:val="22"/>
                <w:szCs w:val="22"/>
              </w:rPr>
              <w:t>2381,74600</w:t>
            </w:r>
          </w:p>
          <w:p w:rsidR="009A6AB4" w:rsidRPr="001730F9" w:rsidRDefault="009A6AB4" w:rsidP="00896C30">
            <w:pPr>
              <w:pStyle w:val="ConsPlusNormal"/>
              <w:contextualSpacing/>
              <w:jc w:val="right"/>
              <w:rPr>
                <w:rFonts w:ascii="Times New Roman" w:hAnsi="Times New Roman" w:cs="Times New Roman"/>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p>
          <w:p w:rsidR="009A6AB4" w:rsidRPr="001730F9" w:rsidRDefault="009A6AB4" w:rsidP="00896C30">
            <w:pPr>
              <w:jc w:val="right"/>
              <w:rPr>
                <w:b/>
                <w:color w:val="000000"/>
                <w:sz w:val="22"/>
                <w:szCs w:val="22"/>
              </w:rPr>
            </w:pPr>
            <w:r w:rsidRPr="001730F9">
              <w:rPr>
                <w:b/>
                <w:color w:val="000000"/>
                <w:sz w:val="22"/>
                <w:szCs w:val="22"/>
              </w:rPr>
              <w:t>1018,82101</w:t>
            </w:r>
          </w:p>
          <w:p w:rsidR="009A6AB4" w:rsidRPr="001730F9" w:rsidRDefault="009A6AB4" w:rsidP="00896C30">
            <w:pPr>
              <w:pStyle w:val="ConsPlusNormal"/>
              <w:ind w:firstLine="0"/>
              <w:contextualSpacing/>
              <w:jc w:val="right"/>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p>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b/>
                <w:sz w:val="22"/>
                <w:szCs w:val="22"/>
              </w:rPr>
              <w:t>0,00000</w:t>
            </w:r>
          </w:p>
        </w:tc>
      </w:tr>
      <w:tr w:rsidR="009A6AB4" w:rsidRPr="001730F9" w:rsidTr="00896C30">
        <w:trPr>
          <w:trHeight w:val="335"/>
        </w:trPr>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3.Мероприятия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 xml:space="preserve">2869,36875 </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 xml:space="preserve">2869,36875 </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16"/>
                <w:szCs w:val="16"/>
              </w:rPr>
            </w:pPr>
            <w:r w:rsidRPr="001730F9">
              <w:rPr>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 xml:space="preserve">2869,36875 </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b/>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 xml:space="preserve">2869,36875 </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b/>
                <w:sz w:val="22"/>
                <w:szCs w:val="22"/>
              </w:rPr>
              <w:t>0,00000</w:t>
            </w:r>
          </w:p>
        </w:tc>
      </w:tr>
      <w:tr w:rsidR="009A6AB4" w:rsidRPr="001730F9" w:rsidTr="00896C30">
        <w:trPr>
          <w:trHeight w:val="335"/>
        </w:trPr>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4. Субсидии на материально-техническое обеспечение </w:t>
            </w:r>
            <w:proofErr w:type="gramStart"/>
            <w:r w:rsidRPr="001730F9">
              <w:rPr>
                <w:rFonts w:ascii="Times New Roman" w:hAnsi="Times New Roman" w:cs="Times New Roman"/>
                <w:sz w:val="22"/>
                <w:szCs w:val="22"/>
              </w:rPr>
              <w:t>молодежных</w:t>
            </w:r>
            <w:proofErr w:type="gramEnd"/>
            <w:r w:rsidRPr="001730F9">
              <w:rPr>
                <w:rFonts w:ascii="Times New Roman" w:hAnsi="Times New Roman" w:cs="Times New Roman"/>
                <w:sz w:val="22"/>
                <w:szCs w:val="22"/>
              </w:rPr>
              <w:t xml:space="preserve">  </w:t>
            </w:r>
            <w:proofErr w:type="spellStart"/>
            <w:r w:rsidRPr="001730F9">
              <w:rPr>
                <w:rFonts w:ascii="Times New Roman" w:hAnsi="Times New Roman" w:cs="Times New Roman"/>
                <w:sz w:val="22"/>
                <w:szCs w:val="22"/>
              </w:rPr>
              <w:t>коворкинг</w:t>
            </w:r>
            <w:proofErr w:type="spellEnd"/>
            <w:r w:rsidRPr="001730F9">
              <w:rPr>
                <w:rFonts w:ascii="Times New Roman" w:hAnsi="Times New Roman" w:cs="Times New Roman"/>
                <w:sz w:val="22"/>
                <w:szCs w:val="22"/>
              </w:rPr>
              <w:t>-центров</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5000,00000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3850,00000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1150,00000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16"/>
                <w:szCs w:val="16"/>
              </w:rPr>
            </w:pPr>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16"/>
                <w:szCs w:val="16"/>
              </w:rPr>
            </w:pPr>
            <w:r w:rsidRPr="001730F9">
              <w:rPr>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5000,00000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3850,00000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1150,00000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b/>
                <w:sz w:val="22"/>
                <w:szCs w:val="22"/>
              </w:rPr>
              <w:t>0,00000</w:t>
            </w:r>
          </w:p>
        </w:tc>
      </w:tr>
      <w:tr w:rsidR="009A6AB4" w:rsidRPr="001730F9" w:rsidTr="00896C30">
        <w:trPr>
          <w:trHeight w:val="335"/>
        </w:trPr>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5. </w:t>
            </w:r>
            <w:proofErr w:type="spellStart"/>
            <w:r w:rsidRPr="001730F9">
              <w:rPr>
                <w:rFonts w:ascii="Times New Roman" w:hAnsi="Times New Roman" w:cs="Times New Roman"/>
                <w:sz w:val="22"/>
                <w:szCs w:val="22"/>
              </w:rPr>
              <w:t>Софинансирование</w:t>
            </w:r>
            <w:proofErr w:type="spellEnd"/>
            <w:r w:rsidRPr="001730F9">
              <w:rPr>
                <w:rFonts w:ascii="Times New Roman" w:hAnsi="Times New Roman" w:cs="Times New Roman"/>
                <w:sz w:val="22"/>
                <w:szCs w:val="22"/>
              </w:rPr>
              <w:t xml:space="preserve"> субсидии на поддержку развития общественной </w:t>
            </w:r>
            <w:r w:rsidRPr="001730F9">
              <w:rPr>
                <w:rFonts w:ascii="Times New Roman" w:hAnsi="Times New Roman" w:cs="Times New Roman"/>
                <w:sz w:val="22"/>
                <w:szCs w:val="22"/>
              </w:rPr>
              <w:lastRenderedPageBreak/>
              <w:t>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lastRenderedPageBreak/>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173,57902</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164,90000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8,67902</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sz w:val="22"/>
                <w:szCs w:val="22"/>
              </w:rPr>
              <w:t>0,00000</w:t>
            </w:r>
          </w:p>
        </w:tc>
      </w:tr>
      <w:tr w:rsidR="009A6AB4" w:rsidRPr="001730F9" w:rsidTr="00896C30">
        <w:trPr>
          <w:trHeight w:val="335"/>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rPr>
                <w:sz w:val="16"/>
                <w:szCs w:val="16"/>
              </w:rPr>
            </w:pPr>
            <w:r w:rsidRPr="001730F9">
              <w:rPr>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173,57902</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b/>
                <w:sz w:val="22"/>
                <w:szCs w:val="22"/>
              </w:rPr>
              <w:t>164,90000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rPr>
            </w:pPr>
            <w:r w:rsidRPr="001730F9">
              <w:rPr>
                <w:b/>
                <w:sz w:val="22"/>
                <w:szCs w:val="22"/>
              </w:rPr>
              <w:t>8,67902</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4"/>
                <w:szCs w:val="24"/>
              </w:rPr>
            </w:pPr>
            <w:r w:rsidRPr="001730F9">
              <w:rPr>
                <w:b/>
                <w:sz w:val="22"/>
                <w:szCs w:val="22"/>
              </w:rPr>
              <w:t>0,00000</w:t>
            </w:r>
          </w:p>
        </w:tc>
      </w:tr>
      <w:tr w:rsidR="009A6AB4" w:rsidRPr="001730F9" w:rsidTr="00896C30">
        <w:trPr>
          <w:trHeight w:val="335"/>
        </w:trPr>
        <w:tc>
          <w:tcPr>
            <w:tcW w:w="2396"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6. Мероприятия по предоставлению субсидий МАУ «МЦ «Диалог»</w:t>
            </w:r>
          </w:p>
        </w:tc>
        <w:tc>
          <w:tcPr>
            <w:tcW w:w="22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6503,68237</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2126"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6503,68237</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sz w:val="22"/>
                <w:szCs w:val="22"/>
              </w:rPr>
              <w:t>0,00000</w:t>
            </w:r>
          </w:p>
        </w:tc>
      </w:tr>
      <w:tr w:rsidR="009A6AB4" w:rsidRPr="001730F9" w:rsidTr="00896C30">
        <w:trPr>
          <w:trHeight w:val="241"/>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8188,29065</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color w:val="000000"/>
                <w:sz w:val="22"/>
                <w:szCs w:val="22"/>
              </w:rPr>
            </w:pPr>
            <w:r w:rsidRPr="001730F9">
              <w:rPr>
                <w:sz w:val="22"/>
                <w:szCs w:val="22"/>
              </w:rPr>
              <w:t>8188,29065</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sz w:val="22"/>
                <w:szCs w:val="22"/>
              </w:rPr>
              <w:t>0,00000</w:t>
            </w:r>
          </w:p>
        </w:tc>
      </w:tr>
      <w:tr w:rsidR="009A6AB4" w:rsidRPr="001730F9" w:rsidTr="00896C30">
        <w:trPr>
          <w:trHeight w:val="237"/>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8218,22540</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1730F9">
              <w:rPr>
                <w:sz w:val="22"/>
                <w:szCs w:val="22"/>
              </w:rPr>
              <w:t>8218,22540</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sz w:val="22"/>
                <w:szCs w:val="22"/>
              </w:rPr>
              <w:t>0,00000</w:t>
            </w:r>
          </w:p>
        </w:tc>
      </w:tr>
      <w:tr w:rsidR="009A6AB4" w:rsidRPr="001730F9" w:rsidTr="00896C30">
        <w:trPr>
          <w:trHeight w:val="237"/>
        </w:trPr>
        <w:tc>
          <w:tcPr>
            <w:tcW w:w="2396" w:type="dxa"/>
            <w:vMerge/>
            <w:tcBorders>
              <w:left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rPr>
                <w:sz w:val="16"/>
                <w:szCs w:val="16"/>
              </w:rPr>
            </w:pPr>
            <w:r w:rsidRPr="001730F9">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2026</w:t>
            </w:r>
          </w:p>
        </w:tc>
        <w:tc>
          <w:tcPr>
            <w:tcW w:w="1560"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8249,35753</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pPr>
            <w:r w:rsidRPr="001730F9">
              <w:rPr>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1730F9">
              <w:rPr>
                <w:sz w:val="22"/>
                <w:szCs w:val="22"/>
              </w:rPr>
              <w:t>8249,35753</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sz w:val="22"/>
                <w:szCs w:val="22"/>
              </w:rPr>
              <w:t>0,00000</w:t>
            </w:r>
          </w:p>
        </w:tc>
      </w:tr>
      <w:tr w:rsidR="009A6AB4" w:rsidRPr="001730F9" w:rsidTr="00896C30">
        <w:trPr>
          <w:trHeight w:val="153"/>
        </w:trPr>
        <w:tc>
          <w:tcPr>
            <w:tcW w:w="2396"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b/>
                <w:sz w:val="24"/>
                <w:szCs w:val="24"/>
              </w:rPr>
            </w:pPr>
            <w:r w:rsidRPr="001730F9">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9A6AB4" w:rsidRPr="001730F9" w:rsidRDefault="009A6AB4" w:rsidP="00896C30">
            <w:pPr>
              <w:jc w:val="right"/>
              <w:rPr>
                <w:b/>
                <w:color w:val="000000"/>
                <w:sz w:val="22"/>
                <w:szCs w:val="22"/>
              </w:rPr>
            </w:pPr>
            <w:r w:rsidRPr="001730F9">
              <w:rPr>
                <w:b/>
                <w:color w:val="000000"/>
                <w:sz w:val="22"/>
                <w:szCs w:val="22"/>
              </w:rPr>
              <w:t>31159,55595</w:t>
            </w:r>
          </w:p>
        </w:tc>
        <w:tc>
          <w:tcPr>
            <w:tcW w:w="1701"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rPr>
            </w:pPr>
            <w:r w:rsidRPr="001730F9">
              <w:rPr>
                <w:b/>
                <w:sz w:val="22"/>
                <w:szCs w:val="22"/>
              </w:rPr>
              <w:t>0,00000</w:t>
            </w:r>
          </w:p>
        </w:tc>
        <w:tc>
          <w:tcPr>
            <w:tcW w:w="1559"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rPr>
            </w:pPr>
            <w:r w:rsidRPr="001730F9">
              <w:rPr>
                <w:b/>
                <w:sz w:val="22"/>
                <w:szCs w:val="22"/>
              </w:rPr>
              <w:t>0,00000</w:t>
            </w:r>
          </w:p>
        </w:tc>
        <w:tc>
          <w:tcPr>
            <w:tcW w:w="2126" w:type="dxa"/>
            <w:tcBorders>
              <w:left w:val="single" w:sz="4" w:space="0" w:color="000000"/>
              <w:bottom w:val="single" w:sz="4" w:space="0" w:color="000000"/>
              <w:right w:val="single" w:sz="4" w:space="0" w:color="000000"/>
            </w:tcBorders>
            <w:vAlign w:val="bottom"/>
          </w:tcPr>
          <w:p w:rsidR="009A6AB4" w:rsidRPr="00F71E00" w:rsidRDefault="009A6AB4" w:rsidP="00896C30">
            <w:pPr>
              <w:widowControl w:val="0"/>
              <w:shd w:val="clear" w:color="auto" w:fill="FFFFFF"/>
              <w:jc w:val="right"/>
              <w:rPr>
                <w:b/>
                <w:color w:val="000000"/>
                <w:sz w:val="22"/>
                <w:szCs w:val="22"/>
              </w:rPr>
            </w:pPr>
            <w:r w:rsidRPr="001730F9">
              <w:rPr>
                <w:b/>
                <w:color w:val="000000"/>
                <w:sz w:val="22"/>
                <w:szCs w:val="22"/>
              </w:rPr>
              <w:t>31159,55595</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4"/>
                <w:szCs w:val="24"/>
              </w:rPr>
            </w:pPr>
            <w:r w:rsidRPr="001730F9">
              <w:rPr>
                <w:b/>
                <w:sz w:val="22"/>
                <w:szCs w:val="22"/>
              </w:rPr>
              <w:t>0,00000</w:t>
            </w:r>
          </w:p>
        </w:tc>
      </w:tr>
    </w:tbl>
    <w:p w:rsidR="009A6AB4" w:rsidRPr="001730F9" w:rsidRDefault="009A6AB4" w:rsidP="009A6AB4">
      <w:pPr>
        <w:pStyle w:val="ConsPlusNormal"/>
        <w:contextualSpacing/>
        <w:rPr>
          <w:rFonts w:ascii="Times New Roman" w:hAnsi="Times New Roman" w:cs="Times New Roman"/>
          <w:sz w:val="24"/>
          <w:szCs w:val="24"/>
        </w:rPr>
      </w:pPr>
    </w:p>
    <w:p w:rsidR="009A6AB4" w:rsidRPr="001730F9" w:rsidRDefault="009A6AB4" w:rsidP="009A6AB4">
      <w:pPr>
        <w:rPr>
          <w:sz w:val="24"/>
          <w:szCs w:val="24"/>
        </w:rPr>
      </w:pPr>
      <w:r w:rsidRPr="001730F9">
        <w:rPr>
          <w:sz w:val="24"/>
          <w:szCs w:val="24"/>
        </w:rPr>
        <w:t xml:space="preserve">          </w:t>
      </w: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p>
    <w:p w:rsidR="009A6AB4" w:rsidRPr="001730F9" w:rsidRDefault="009A6AB4" w:rsidP="009A6AB4">
      <w:pPr>
        <w:rPr>
          <w:sz w:val="24"/>
          <w:szCs w:val="24"/>
        </w:rPr>
      </w:pPr>
      <w:r w:rsidRPr="001730F9">
        <w:rPr>
          <w:sz w:val="24"/>
          <w:szCs w:val="24"/>
        </w:rPr>
        <w:lastRenderedPageBreak/>
        <w:t>5. Приложение №5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9A6AB4" w:rsidRPr="001730F9" w:rsidRDefault="009A6AB4" w:rsidP="009A6AB4">
      <w:pPr>
        <w:pStyle w:val="ConsPlusNormal"/>
        <w:contextualSpacing/>
        <w:jc w:val="right"/>
        <w:rPr>
          <w:sz w:val="24"/>
          <w:szCs w:val="24"/>
        </w:rPr>
      </w:pPr>
    </w:p>
    <w:p w:rsidR="009A6AB4" w:rsidRPr="001730F9" w:rsidRDefault="009A6AB4" w:rsidP="009A6AB4">
      <w:pPr>
        <w:pStyle w:val="ConsPlusNormal"/>
        <w:contextualSpacing/>
        <w:jc w:val="right"/>
        <w:rPr>
          <w:rFonts w:ascii="Times New Roman" w:hAnsi="Times New Roman" w:cs="Times New Roman"/>
          <w:sz w:val="22"/>
          <w:szCs w:val="22"/>
        </w:rPr>
      </w:pPr>
      <w:r w:rsidRPr="001730F9">
        <w:rPr>
          <w:sz w:val="22"/>
          <w:szCs w:val="22"/>
        </w:rPr>
        <w:t xml:space="preserve">   </w:t>
      </w:r>
      <w:r w:rsidRPr="001730F9">
        <w:rPr>
          <w:rFonts w:ascii="Times New Roman" w:hAnsi="Times New Roman" w:cs="Times New Roman"/>
          <w:sz w:val="22"/>
          <w:szCs w:val="22"/>
        </w:rPr>
        <w:t>Приложение №5</w:t>
      </w:r>
    </w:p>
    <w:p w:rsidR="009A6AB4" w:rsidRPr="001730F9" w:rsidRDefault="009A6AB4" w:rsidP="009A6AB4">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к муниципальной программе</w:t>
      </w:r>
    </w:p>
    <w:p w:rsidR="009A6AB4" w:rsidRPr="001730F9" w:rsidRDefault="009A6AB4" w:rsidP="009A6AB4">
      <w:pPr>
        <w:pStyle w:val="ConsPlusNormal"/>
        <w:contextualSpacing/>
        <w:jc w:val="center"/>
        <w:rPr>
          <w:rFonts w:ascii="Times New Roman" w:hAnsi="Times New Roman" w:cs="Times New Roman"/>
          <w:b/>
          <w:sz w:val="22"/>
          <w:szCs w:val="22"/>
        </w:rPr>
      </w:pPr>
    </w:p>
    <w:p w:rsidR="009A6AB4" w:rsidRPr="001730F9" w:rsidRDefault="009A6AB4" w:rsidP="009A6AB4">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Сведения о фактических расходах на реализацию</w:t>
      </w:r>
    </w:p>
    <w:p w:rsidR="009A6AB4" w:rsidRPr="001730F9" w:rsidRDefault="009A6AB4" w:rsidP="009A6AB4">
      <w:pPr>
        <w:jc w:val="center"/>
        <w:rPr>
          <w:b/>
          <w:sz w:val="22"/>
          <w:szCs w:val="22"/>
        </w:rPr>
      </w:pPr>
      <w:r w:rsidRPr="001730F9">
        <w:rPr>
          <w:b/>
          <w:sz w:val="22"/>
          <w:szCs w:val="22"/>
        </w:rPr>
        <w:t xml:space="preserve">муниципальной программы «Физическая культура, спорт и молодежная политика </w:t>
      </w:r>
    </w:p>
    <w:p w:rsidR="009A6AB4" w:rsidRPr="001730F9" w:rsidRDefault="009A6AB4" w:rsidP="009A6AB4">
      <w:pPr>
        <w:jc w:val="center"/>
        <w:rPr>
          <w:b/>
          <w:sz w:val="22"/>
          <w:szCs w:val="22"/>
        </w:rPr>
      </w:pPr>
      <w:r w:rsidRPr="001730F9">
        <w:rPr>
          <w:b/>
          <w:sz w:val="22"/>
          <w:szCs w:val="22"/>
        </w:rPr>
        <w:t xml:space="preserve">Сосновоборского городского округа на 2014-2026 годы» </w:t>
      </w:r>
    </w:p>
    <w:p w:rsidR="009A6AB4" w:rsidRPr="001730F9" w:rsidRDefault="009A6AB4" w:rsidP="009A6AB4">
      <w:pPr>
        <w:pStyle w:val="ConsPlusNormal"/>
        <w:contextualSpacing/>
        <w:jc w:val="center"/>
        <w:rPr>
          <w:rFonts w:ascii="Times New Roman" w:hAnsi="Times New Roman" w:cs="Times New Roman"/>
          <w:b/>
          <w:sz w:val="22"/>
          <w:szCs w:val="22"/>
        </w:rPr>
      </w:pPr>
    </w:p>
    <w:tbl>
      <w:tblPr>
        <w:tblW w:w="24464" w:type="dxa"/>
        <w:tblLayout w:type="fixed"/>
        <w:tblCellMar>
          <w:top w:w="102" w:type="dxa"/>
          <w:left w:w="62" w:type="dxa"/>
          <w:bottom w:w="102" w:type="dxa"/>
          <w:right w:w="62" w:type="dxa"/>
        </w:tblCellMar>
        <w:tblLook w:val="0000" w:firstRow="0" w:lastRow="0" w:firstColumn="0" w:lastColumn="0" w:noHBand="0" w:noVBand="0"/>
      </w:tblPr>
      <w:tblGrid>
        <w:gridCol w:w="2615"/>
        <w:gridCol w:w="1984"/>
        <w:gridCol w:w="1137"/>
        <w:gridCol w:w="1842"/>
        <w:gridCol w:w="2276"/>
        <w:gridCol w:w="1832"/>
        <w:gridCol w:w="159"/>
        <w:gridCol w:w="1424"/>
        <w:gridCol w:w="1402"/>
        <w:gridCol w:w="1392"/>
        <w:gridCol w:w="1401"/>
        <w:gridCol w:w="1400"/>
        <w:gridCol w:w="1399"/>
        <w:gridCol w:w="1399"/>
        <w:gridCol w:w="1402"/>
        <w:gridCol w:w="1400"/>
      </w:tblGrid>
      <w:tr w:rsidR="009A6AB4" w:rsidRPr="001730F9" w:rsidTr="00896C30">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Наименование муниципальной программы, подпрограммы муниципальной программы, структурного элемента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Ответственный исполнитель, соисполнитель, участник</w:t>
            </w:r>
          </w:p>
        </w:tc>
        <w:tc>
          <w:tcPr>
            <w:tcW w:w="1137"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Годы реализации</w:t>
            </w:r>
          </w:p>
        </w:tc>
        <w:tc>
          <w:tcPr>
            <w:tcW w:w="8935" w:type="dxa"/>
            <w:gridSpan w:val="6"/>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Фактическое финансирование, тыс. руб.</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p>
        </w:tc>
        <w:tc>
          <w:tcPr>
            <w:tcW w:w="1137"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Всего</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Федеральный бюджет</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Областной бюджет Ленинградской области</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Местные бюджеты</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Прочие источники</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81"/>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2</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bookmarkStart w:id="1" w:name="P1248"/>
            <w:bookmarkEnd w:id="1"/>
            <w:r w:rsidRPr="001730F9">
              <w:rPr>
                <w:rFonts w:ascii="Times New Roman" w:hAnsi="Times New Roman" w:cs="Times New Roman"/>
                <w:sz w:val="22"/>
                <w:szCs w:val="22"/>
              </w:rPr>
              <w:t>3</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bookmarkStart w:id="2" w:name="P1249"/>
            <w:bookmarkEnd w:id="2"/>
            <w:r w:rsidRPr="001730F9">
              <w:rPr>
                <w:rFonts w:ascii="Times New Roman" w:hAnsi="Times New Roman" w:cs="Times New Roman"/>
                <w:sz w:val="22"/>
                <w:szCs w:val="22"/>
              </w:rPr>
              <w:t>4</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5</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6</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7</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bookmarkStart w:id="3" w:name="P1253"/>
            <w:bookmarkEnd w:id="3"/>
            <w:r w:rsidRPr="001730F9">
              <w:rPr>
                <w:rFonts w:ascii="Times New Roman" w:hAnsi="Times New Roman" w:cs="Times New Roman"/>
                <w:sz w:val="22"/>
                <w:szCs w:val="22"/>
              </w:rPr>
              <w:t>8</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81"/>
        </w:trPr>
        <w:tc>
          <w:tcPr>
            <w:tcW w:w="14671" w:type="dxa"/>
            <w:gridSpan w:val="9"/>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sz w:val="22"/>
                <w:szCs w:val="22"/>
              </w:rPr>
            </w:pPr>
            <w:r w:rsidRPr="001730F9">
              <w:rPr>
                <w:b/>
                <w:sz w:val="22"/>
                <w:szCs w:val="22"/>
              </w:rPr>
              <w:t>Фактические расходы на реализацию муниципальной программы до 2022 года включительно</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shd w:val="clear" w:color="auto" w:fill="FFFFFF"/>
              <w:jc w:val="center"/>
              <w:rPr>
                <w:b/>
                <w:bCs/>
                <w:color w:val="000000"/>
                <w:sz w:val="22"/>
                <w:szCs w:val="22"/>
              </w:rPr>
            </w:pPr>
            <w:r w:rsidRPr="00F71E00">
              <w:rPr>
                <w:b/>
                <w:bCs/>
                <w:color w:val="000000"/>
                <w:sz w:val="22"/>
                <w:szCs w:val="22"/>
              </w:rPr>
              <w:t>Муниципальная программа «Физическая культура, спорт и молодежная политика Сосновоборского городского округа на 2014-2026 годы»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center"/>
              <w:rPr>
                <w:sz w:val="22"/>
                <w:szCs w:val="22"/>
              </w:rPr>
            </w:pPr>
            <w:r w:rsidRPr="001730F9">
              <w:rPr>
                <w:sz w:val="22"/>
                <w:szCs w:val="22"/>
              </w:rPr>
              <w:t>2014-2021</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422361,74772</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10224,00590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sz w:val="22"/>
                <w:szCs w:val="22"/>
              </w:rPr>
            </w:pPr>
            <w:r w:rsidRPr="001730F9">
              <w:rPr>
                <w:color w:val="000000"/>
                <w:sz w:val="22"/>
                <w:szCs w:val="22"/>
              </w:rPr>
              <w:t>412137,74182</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590"/>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22"/>
                <w:szCs w:val="22"/>
              </w:rPr>
            </w:pPr>
            <w:r w:rsidRPr="001730F9">
              <w:rPr>
                <w:sz w:val="22"/>
                <w:szCs w:val="22"/>
              </w:rPr>
              <w:t>2022</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64909,53297</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1630,728888</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63278,80409</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22"/>
                <w:szCs w:val="22"/>
              </w:rPr>
            </w:pPr>
            <w:r w:rsidRPr="001730F9">
              <w:rPr>
                <w:rFonts w:ascii="Times New Roman" w:hAnsi="Times New Roman" w:cs="Times New Roman"/>
                <w:b/>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b/>
                <w:sz w:val="22"/>
                <w:szCs w:val="22"/>
              </w:rPr>
            </w:pPr>
            <w:r w:rsidRPr="001730F9">
              <w:rPr>
                <w:b/>
                <w:sz w:val="22"/>
                <w:szCs w:val="22"/>
              </w:rPr>
              <w:t>487271,28069</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b/>
                <w:sz w:val="22"/>
                <w:szCs w:val="22"/>
              </w:rPr>
            </w:pPr>
            <w:r w:rsidRPr="001730F9">
              <w:rPr>
                <w:b/>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
                <w:bCs/>
                <w:sz w:val="22"/>
                <w:szCs w:val="22"/>
              </w:rPr>
              <w:t>11854,73479</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sz w:val="22"/>
                <w:szCs w:val="22"/>
              </w:rPr>
            </w:pPr>
            <w:r w:rsidRPr="001730F9">
              <w:rPr>
                <w:b/>
                <w:sz w:val="22"/>
                <w:szCs w:val="22"/>
              </w:rPr>
              <w:t>475416,54591</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color w:val="000000"/>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14671" w:type="dxa"/>
            <w:gridSpan w:val="9"/>
            <w:tcBorders>
              <w:left w:val="single" w:sz="4" w:space="0" w:color="000000"/>
              <w:bottom w:val="single" w:sz="4" w:space="0" w:color="000000"/>
              <w:right w:val="single" w:sz="4" w:space="0" w:color="000000"/>
            </w:tcBorders>
          </w:tcPr>
          <w:p w:rsidR="009A6AB4" w:rsidRPr="001730F9" w:rsidRDefault="009A6AB4" w:rsidP="00896C30">
            <w:pPr>
              <w:jc w:val="center"/>
              <w:rPr>
                <w:sz w:val="22"/>
                <w:szCs w:val="22"/>
              </w:rPr>
            </w:pPr>
            <w:r w:rsidRPr="001730F9">
              <w:rPr>
                <w:sz w:val="22"/>
                <w:szCs w:val="22"/>
              </w:rPr>
              <w:t xml:space="preserve">Фактические расходы на реализацию подпрограммы  1"Физическая культура и </w:t>
            </w:r>
            <w:proofErr w:type="spellStart"/>
            <w:r w:rsidRPr="001730F9">
              <w:rPr>
                <w:sz w:val="22"/>
                <w:szCs w:val="22"/>
              </w:rPr>
              <w:t>спорт</w:t>
            </w:r>
            <w:proofErr w:type="gramStart"/>
            <w:r w:rsidRPr="001730F9">
              <w:rPr>
                <w:sz w:val="22"/>
                <w:szCs w:val="22"/>
              </w:rPr>
              <w:t>"д</w:t>
            </w:r>
            <w:proofErr w:type="gramEnd"/>
            <w:r w:rsidRPr="001730F9">
              <w:rPr>
                <w:sz w:val="22"/>
                <w:szCs w:val="22"/>
              </w:rPr>
              <w:t>о</w:t>
            </w:r>
            <w:proofErr w:type="spellEnd"/>
            <w:r w:rsidRPr="001730F9">
              <w:rPr>
                <w:sz w:val="22"/>
                <w:szCs w:val="22"/>
              </w:rPr>
              <w:t xml:space="preserve"> 2022 года включительно</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ConsPlusNormal"/>
              <w:ind w:firstLine="0"/>
              <w:contextualSpacing/>
              <w:rPr>
                <w:rFonts w:ascii="Times New Roman" w:hAnsi="Times New Roman" w:cs="Times New Roman"/>
                <w:b/>
                <w:bCs/>
                <w:sz w:val="22"/>
                <w:szCs w:val="22"/>
              </w:rPr>
            </w:pPr>
            <w:r w:rsidRPr="00520F87">
              <w:rPr>
                <w:rFonts w:ascii="Times New Roman" w:hAnsi="Times New Roman" w:cs="Times New Roman"/>
                <w:b/>
                <w:bCs/>
                <w:sz w:val="22"/>
                <w:szCs w:val="22"/>
              </w:rPr>
              <w:lastRenderedPageBreak/>
              <w:t>Подпрограмма  1 «Физическая культура и спорт»</w:t>
            </w:r>
          </w:p>
        </w:tc>
        <w:tc>
          <w:tcPr>
            <w:tcW w:w="1984"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center"/>
              <w:rPr>
                <w:sz w:val="22"/>
                <w:szCs w:val="22"/>
              </w:rPr>
            </w:pPr>
            <w:r w:rsidRPr="001730F9">
              <w:rPr>
                <w:sz w:val="22"/>
                <w:szCs w:val="22"/>
              </w:rPr>
              <w:t>2014-2021</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317489,52288</w:t>
            </w:r>
          </w:p>
          <w:p w:rsidR="009A6AB4" w:rsidRPr="001730F9" w:rsidRDefault="009A6AB4" w:rsidP="00896C30">
            <w:pPr>
              <w:jc w:val="right"/>
              <w:rPr>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3250,00000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314239,52288</w:t>
            </w:r>
          </w:p>
          <w:p w:rsidR="009A6AB4" w:rsidRPr="001730F9" w:rsidRDefault="009A6AB4" w:rsidP="00896C30">
            <w:pPr>
              <w:widowControl w:val="0"/>
              <w:contextualSpacing/>
              <w:jc w:val="right"/>
              <w:rPr>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rPr>
                <w:b/>
                <w:bCs/>
                <w:sz w:val="22"/>
                <w:szCs w:val="22"/>
              </w:rPr>
            </w:pPr>
          </w:p>
        </w:tc>
        <w:tc>
          <w:tcPr>
            <w:tcW w:w="1984"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rPr>
                <w:sz w:val="22"/>
                <w:szCs w:val="22"/>
              </w:rPr>
            </w:pPr>
            <w:r w:rsidRPr="001730F9">
              <w:rPr>
                <w:sz w:val="22"/>
                <w:szCs w:val="22"/>
              </w:rPr>
              <w:t>2022</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50496,89091</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500,00000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49996,89091</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bCs/>
                <w:sz w:val="22"/>
                <w:szCs w:val="22"/>
              </w:rPr>
            </w:pPr>
            <w:r w:rsidRPr="001730F9">
              <w:rPr>
                <w:rFonts w:ascii="Times New Roman" w:hAnsi="Times New Roman" w:cs="Times New Roman"/>
                <w:b/>
                <w:bCs/>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367986,41379</w:t>
            </w:r>
          </w:p>
          <w:p w:rsidR="009A6AB4" w:rsidRPr="001730F9" w:rsidRDefault="009A6AB4" w:rsidP="00896C30">
            <w:pPr>
              <w:widowControl w:val="0"/>
              <w:jc w:val="right"/>
              <w:rPr>
                <w:b/>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 xml:space="preserve">3750,00000   </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sz w:val="22"/>
                <w:szCs w:val="22"/>
              </w:rPr>
            </w:pPr>
            <w:r w:rsidRPr="001730F9">
              <w:rPr>
                <w:b/>
                <w:sz w:val="22"/>
                <w:szCs w:val="22"/>
              </w:rPr>
              <w:t>364236,41379</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bCs/>
                <w:sz w:val="22"/>
                <w:szCs w:val="22"/>
              </w:rPr>
              <w:t>1.1. Повышение эффективности физкультурно-оздоровительной и спортивной массовой работы</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8297,47279</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sz w:val="22"/>
                <w:szCs w:val="22"/>
              </w:rPr>
            </w:pPr>
            <w:r w:rsidRPr="001730F9">
              <w:rPr>
                <w:color w:val="000000"/>
                <w:sz w:val="22"/>
                <w:szCs w:val="22"/>
              </w:rPr>
              <w:t>8297,47290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614,221</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color w:val="000000"/>
                <w:sz w:val="22"/>
                <w:szCs w:val="22"/>
              </w:rPr>
            </w:pPr>
            <w:r w:rsidRPr="001730F9">
              <w:rPr>
                <w:color w:val="000000"/>
                <w:sz w:val="22"/>
                <w:szCs w:val="22"/>
              </w:rPr>
              <w:t>614,221</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8911,69379</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sz w:val="22"/>
                <w:szCs w:val="22"/>
              </w:rPr>
            </w:pPr>
            <w:r w:rsidRPr="001730F9">
              <w:rPr>
                <w:b/>
                <w:color w:val="000000"/>
                <w:sz w:val="22"/>
                <w:szCs w:val="22"/>
              </w:rPr>
              <w:t>8911,6939</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1.2. Спортивно-массовые мероприятия</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28494,84112</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28494,84112</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5239,94042</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5239,94042</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33734,78154</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33734,78154</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1.3.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41232,81218</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3250,00000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sz w:val="22"/>
                <w:szCs w:val="22"/>
              </w:rPr>
            </w:pPr>
            <w:r w:rsidRPr="001730F9">
              <w:rPr>
                <w:sz w:val="22"/>
                <w:szCs w:val="22"/>
              </w:rPr>
              <w:t>37982,81218</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2920,95866</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500,00000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color w:val="000000"/>
                <w:sz w:val="22"/>
                <w:szCs w:val="22"/>
              </w:rPr>
            </w:pPr>
            <w:r w:rsidRPr="001730F9">
              <w:rPr>
                <w:color w:val="000000"/>
                <w:sz w:val="22"/>
                <w:szCs w:val="22"/>
              </w:rPr>
              <w:t>2420,95866</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44153,77084</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3750,00000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sz w:val="22"/>
                <w:szCs w:val="22"/>
              </w:rPr>
            </w:pPr>
            <w:r w:rsidRPr="001730F9">
              <w:rPr>
                <w:b/>
                <w:sz w:val="22"/>
                <w:szCs w:val="22"/>
              </w:rPr>
              <w:t>40403,77084</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1.4.Развитие дополнительного образования детей в сфере физкультуры и спорта, проведение физкультурно-оздоровительной работы с населением, в том числе спортивная подготовка по олимпийским и не олимпийским видам спорта</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239464,39679</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sz w:val="22"/>
                <w:szCs w:val="22"/>
              </w:rPr>
            </w:pPr>
            <w:r w:rsidRPr="001730F9">
              <w:rPr>
                <w:color w:val="000000"/>
                <w:sz w:val="22"/>
                <w:szCs w:val="22"/>
              </w:rPr>
              <w:t>239464,39679</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ОФКиС, МАОУ ДО СКК «Малахит»</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color w:val="000000"/>
                <w:sz w:val="22"/>
                <w:szCs w:val="22"/>
              </w:rPr>
            </w:pPr>
            <w:r w:rsidRPr="001730F9">
              <w:rPr>
                <w:color w:val="000000"/>
                <w:sz w:val="22"/>
                <w:szCs w:val="22"/>
              </w:rPr>
              <w:t>41721,77083</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color w:val="000000"/>
                <w:sz w:val="22"/>
                <w:szCs w:val="22"/>
              </w:rPr>
            </w:pPr>
            <w:r w:rsidRPr="001730F9">
              <w:rPr>
                <w:color w:val="000000"/>
                <w:sz w:val="22"/>
                <w:szCs w:val="22"/>
              </w:rPr>
              <w:t>41721, 77083</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sz w:val="22"/>
                <w:szCs w:val="22"/>
              </w:rPr>
            </w:pPr>
            <w:r w:rsidRPr="001730F9">
              <w:rPr>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281186,16762</w:t>
            </w:r>
          </w:p>
          <w:p w:rsidR="009A6AB4" w:rsidRPr="001730F9" w:rsidRDefault="009A6AB4" w:rsidP="00896C30">
            <w:pPr>
              <w:widowControl w:val="0"/>
              <w:jc w:val="right"/>
              <w:rPr>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jc w:val="right"/>
              <w:rPr>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281186,16762</w:t>
            </w:r>
          </w:p>
          <w:p w:rsidR="009A6AB4" w:rsidRPr="001730F9" w:rsidRDefault="009A6AB4" w:rsidP="00896C30">
            <w:pPr>
              <w:widowControl w:val="0"/>
              <w:contextualSpacing/>
              <w:jc w:val="right"/>
              <w:rPr>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sz w:val="22"/>
                <w:szCs w:val="22"/>
              </w:rPr>
            </w:pPr>
            <w:r w:rsidRPr="001730F9">
              <w:rPr>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23"/>
        </w:trPr>
        <w:tc>
          <w:tcPr>
            <w:tcW w:w="14671" w:type="dxa"/>
            <w:gridSpan w:val="9"/>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sz w:val="22"/>
                <w:szCs w:val="22"/>
              </w:rPr>
            </w:pPr>
            <w:r w:rsidRPr="001730F9">
              <w:rPr>
                <w:b/>
                <w:sz w:val="22"/>
                <w:szCs w:val="22"/>
              </w:rPr>
              <w:t xml:space="preserve">Фактические расходы на реализацию подпрограммы 2 </w:t>
            </w:r>
            <w:r w:rsidRPr="001730F9">
              <w:rPr>
                <w:b/>
                <w:bCs/>
                <w:sz w:val="22"/>
                <w:szCs w:val="22"/>
              </w:rPr>
              <w:t xml:space="preserve">"Молодежная </w:t>
            </w:r>
            <w:proofErr w:type="spellStart"/>
            <w:r w:rsidRPr="001730F9">
              <w:rPr>
                <w:b/>
                <w:bCs/>
                <w:sz w:val="22"/>
                <w:szCs w:val="22"/>
              </w:rPr>
              <w:t>политика</w:t>
            </w:r>
            <w:proofErr w:type="gramStart"/>
            <w:r w:rsidRPr="001730F9">
              <w:rPr>
                <w:b/>
                <w:bCs/>
                <w:sz w:val="22"/>
                <w:szCs w:val="22"/>
              </w:rPr>
              <w:t>"</w:t>
            </w:r>
            <w:r w:rsidRPr="001730F9">
              <w:rPr>
                <w:b/>
                <w:sz w:val="22"/>
                <w:szCs w:val="22"/>
              </w:rPr>
              <w:t>д</w:t>
            </w:r>
            <w:proofErr w:type="gramEnd"/>
            <w:r w:rsidRPr="001730F9">
              <w:rPr>
                <w:b/>
                <w:sz w:val="22"/>
                <w:szCs w:val="22"/>
              </w:rPr>
              <w:t>о</w:t>
            </w:r>
            <w:proofErr w:type="spellEnd"/>
            <w:r w:rsidRPr="001730F9">
              <w:rPr>
                <w:b/>
                <w:sz w:val="22"/>
                <w:szCs w:val="22"/>
              </w:rPr>
              <w:t xml:space="preserve"> 2022 года включительно</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ConsPlusNormal"/>
              <w:ind w:firstLine="0"/>
              <w:contextualSpacing/>
              <w:rPr>
                <w:rFonts w:ascii="Times New Roman" w:hAnsi="Times New Roman" w:cs="Times New Roman"/>
                <w:b/>
                <w:bCs/>
                <w:sz w:val="22"/>
                <w:szCs w:val="22"/>
              </w:rPr>
            </w:pPr>
            <w:r w:rsidRPr="00520F87">
              <w:rPr>
                <w:rFonts w:ascii="Times New Roman" w:hAnsi="Times New Roman" w:cs="Times New Roman"/>
                <w:b/>
                <w:bCs/>
                <w:sz w:val="22"/>
                <w:szCs w:val="22"/>
              </w:rPr>
              <w:t>Подпрограмма 2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ConsPlusNormal"/>
              <w:ind w:firstLine="0"/>
              <w:contextualSpacing/>
              <w:rPr>
                <w:rFonts w:ascii="Times New Roman" w:hAnsi="Times New Roman" w:cs="Times New Roman"/>
                <w:b/>
                <w:sz w:val="22"/>
                <w:szCs w:val="22"/>
              </w:rPr>
            </w:pPr>
            <w:r w:rsidRPr="00520F87">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2014-2021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right"/>
              <w:rPr>
                <w:color w:val="000000"/>
                <w:sz w:val="22"/>
                <w:szCs w:val="22"/>
              </w:rPr>
            </w:pPr>
            <w:r w:rsidRPr="001730F9">
              <w:rPr>
                <w:color w:val="000000"/>
                <w:sz w:val="22"/>
                <w:szCs w:val="22"/>
              </w:rPr>
              <w:t>104872,22484</w:t>
            </w:r>
          </w:p>
        </w:tc>
        <w:tc>
          <w:tcPr>
            <w:tcW w:w="2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6974,00590</w:t>
            </w:r>
          </w:p>
        </w:tc>
        <w:tc>
          <w:tcPr>
            <w:tcW w:w="142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widowControl w:val="0"/>
              <w:contextualSpacing/>
              <w:jc w:val="right"/>
              <w:rPr>
                <w:sz w:val="22"/>
                <w:szCs w:val="22"/>
              </w:rPr>
            </w:pPr>
            <w:r w:rsidRPr="001730F9">
              <w:rPr>
                <w:sz w:val="22"/>
                <w:szCs w:val="22"/>
              </w:rPr>
              <w:t>97898,21894</w:t>
            </w:r>
          </w:p>
        </w:tc>
        <w:tc>
          <w:tcPr>
            <w:tcW w:w="1402"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ConsPlusNormal"/>
              <w:contextualSpacing/>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520F87" w:rsidRDefault="009A6AB4" w:rsidP="00896C30">
            <w:pPr>
              <w:pStyle w:val="ConsPlusNormal"/>
              <w:ind w:firstLine="0"/>
              <w:contextualSpacing/>
              <w:rPr>
                <w:rFonts w:ascii="Times New Roman" w:hAnsi="Times New Roman" w:cs="Times New Roman"/>
                <w:b/>
                <w:sz w:val="22"/>
                <w:szCs w:val="22"/>
              </w:rPr>
            </w:pPr>
            <w:r w:rsidRPr="00520F87">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2022</w:t>
            </w:r>
          </w:p>
        </w:tc>
        <w:tc>
          <w:tcPr>
            <w:tcW w:w="1842"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14412,64206</w:t>
            </w:r>
          </w:p>
        </w:tc>
        <w:tc>
          <w:tcPr>
            <w:tcW w:w="2276"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bCs/>
                <w:sz w:val="22"/>
                <w:szCs w:val="22"/>
              </w:rPr>
              <w:t>1130,72888</w:t>
            </w:r>
          </w:p>
        </w:tc>
        <w:tc>
          <w:tcPr>
            <w:tcW w:w="1424"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13281,91318</w:t>
            </w:r>
          </w:p>
        </w:tc>
        <w:tc>
          <w:tcPr>
            <w:tcW w:w="1402" w:type="dxa"/>
            <w:tcBorders>
              <w:top w:val="single" w:sz="4" w:space="0" w:color="000000"/>
              <w:left w:val="single" w:sz="4" w:space="0" w:color="000000"/>
              <w:bottom w:val="single" w:sz="4" w:space="0" w:color="000000"/>
              <w:right w:val="single" w:sz="4" w:space="0" w:color="000000"/>
            </w:tcBorders>
            <w:vAlign w:val="center"/>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119284,8669</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8104,73478</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
                <w:bCs/>
                <w:sz w:val="22"/>
                <w:szCs w:val="22"/>
              </w:rPr>
              <w:t>111180,13212</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2.1. Работа с подростками и  молодежью по месту жительства</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p>
          <w:p w:rsidR="009A6AB4" w:rsidRPr="001730F9" w:rsidRDefault="009A6AB4" w:rsidP="00896C30">
            <w:pPr>
              <w:widowControl w:val="0"/>
              <w:jc w:val="right"/>
              <w:rPr>
                <w:rFonts w:ascii="Liberation Sans1" w:hAnsi="Liberation Sans1"/>
                <w:bCs/>
                <w:color w:val="000000"/>
                <w:sz w:val="22"/>
                <w:szCs w:val="22"/>
              </w:rPr>
            </w:pPr>
            <w:r w:rsidRPr="001730F9">
              <w:rPr>
                <w:rFonts w:ascii="Liberation Sans1" w:hAnsi="Liberation Sans1"/>
                <w:bCs/>
                <w:color w:val="000000"/>
                <w:sz w:val="22"/>
                <w:szCs w:val="22"/>
              </w:rPr>
              <w:t>3691,15060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p>
          <w:p w:rsidR="009A6AB4" w:rsidRPr="001730F9" w:rsidRDefault="009A6AB4" w:rsidP="00896C30">
            <w:pPr>
              <w:widowControl w:val="0"/>
              <w:contextualSpacing/>
              <w:jc w:val="right"/>
              <w:rPr>
                <w:b/>
                <w:bCs/>
                <w:sz w:val="22"/>
                <w:szCs w:val="22"/>
              </w:rPr>
            </w:pPr>
            <w:r w:rsidRPr="001730F9">
              <w:rPr>
                <w:rFonts w:ascii="Liberation Sans1" w:hAnsi="Liberation Sans1"/>
                <w:bCs/>
                <w:color w:val="000000"/>
                <w:sz w:val="22"/>
                <w:szCs w:val="22"/>
              </w:rPr>
              <w:t>3691,15060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rFonts w:ascii="Liberation Sans1" w:hAnsi="Liberation Sans1"/>
                <w:b/>
                <w:bCs/>
                <w:color w:val="000000"/>
                <w:sz w:val="22"/>
                <w:szCs w:val="22"/>
              </w:rPr>
              <w:t>3691,15060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Liberation Sans1" w:hAnsi="Liberation Sans1"/>
                <w:b/>
                <w:bCs/>
                <w:color w:val="000000"/>
                <w:sz w:val="22"/>
                <w:szCs w:val="22"/>
              </w:rPr>
              <w:t>3691,15060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2.2. Организация работы с  подростками и </w:t>
            </w:r>
            <w:r w:rsidRPr="001730F9">
              <w:rPr>
                <w:rFonts w:ascii="Times New Roman" w:hAnsi="Times New Roman" w:cs="Times New Roman"/>
                <w:sz w:val="22"/>
                <w:szCs w:val="22"/>
              </w:rPr>
              <w:lastRenderedPageBreak/>
              <w:t>молодежью</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lastRenderedPageBreak/>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rFonts w:ascii="Liberation Sans1" w:hAnsi="Liberation Sans1"/>
                <w:bCs/>
                <w:color w:val="000000"/>
                <w:sz w:val="22"/>
                <w:szCs w:val="22"/>
              </w:rPr>
            </w:pPr>
            <w:r w:rsidRPr="001730F9">
              <w:rPr>
                <w:rFonts w:ascii="Liberation Sans1" w:hAnsi="Liberation Sans1"/>
                <w:bCs/>
                <w:color w:val="000000"/>
                <w:sz w:val="22"/>
                <w:szCs w:val="22"/>
              </w:rPr>
              <w:t>51090,59704</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5173,27702</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45917,32002</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603"/>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7356,49354</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bCs/>
                <w:sz w:val="22"/>
                <w:szCs w:val="22"/>
              </w:rPr>
              <w:t>1130,72888</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6225,76466</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58447,09058</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6304,00590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52143,08468</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2.3.  Фестиваль КВН (ЯПБ)</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1349,99914</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1349,99914</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
                <w:bCs/>
                <w:sz w:val="22"/>
                <w:szCs w:val="22"/>
              </w:rPr>
              <w:t>1349,99914</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
                <w:bCs/>
                <w:sz w:val="22"/>
                <w:szCs w:val="22"/>
              </w:rPr>
              <w:t>1349,99914</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2.4.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rFonts w:ascii="Liberation Sans1" w:hAnsi="Liberation Sans1"/>
                <w:b/>
                <w:bCs/>
                <w:color w:val="000000"/>
                <w:sz w:val="22"/>
                <w:szCs w:val="22"/>
              </w:rPr>
            </w:pPr>
            <w:r w:rsidRPr="001730F9">
              <w:rPr>
                <w:rFonts w:ascii="Liberation Sans1" w:hAnsi="Liberation Sans1"/>
                <w:b/>
                <w:bCs/>
                <w:color w:val="000000"/>
                <w:sz w:val="22"/>
                <w:szCs w:val="22"/>
              </w:rPr>
              <w:t>10916,92031</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Cs/>
                <w:sz w:val="22"/>
                <w:szCs w:val="22"/>
              </w:rPr>
              <w:t>670,00000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Cs/>
                <w:sz w:val="22"/>
                <w:szCs w:val="22"/>
              </w:rPr>
              <w:t>10246,92031</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rFonts w:ascii="Liberation Sans1" w:hAnsi="Liberation Sans1"/>
                <w:b/>
                <w:bCs/>
                <w:color w:val="000000"/>
                <w:sz w:val="22"/>
                <w:szCs w:val="22"/>
              </w:rPr>
              <w:t>10916,92031</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670, 00000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
                <w:bCs/>
                <w:sz w:val="22"/>
                <w:szCs w:val="22"/>
              </w:rPr>
              <w:t>10246,92031</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b/>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2.5.    Государственная программа  «Устойчивое общественное развитие в Ленинградской области»</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rFonts w:ascii="Liberation Sans1" w:hAnsi="Liberation Sans1"/>
                <w:bCs/>
                <w:color w:val="000000"/>
                <w:sz w:val="22"/>
                <w:szCs w:val="22"/>
              </w:rPr>
            </w:pPr>
            <w:r w:rsidRPr="001730F9">
              <w:rPr>
                <w:rFonts w:ascii="Liberation Sans1" w:hAnsi="Liberation Sans1"/>
                <w:bCs/>
                <w:color w:val="000000"/>
                <w:sz w:val="22"/>
                <w:szCs w:val="22"/>
              </w:rPr>
              <w:t>2923,90348</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rFonts w:ascii="Liberation Sans1" w:hAnsi="Liberation Sans1"/>
                <w:bCs/>
                <w:color w:val="000000"/>
                <w:sz w:val="22"/>
                <w:szCs w:val="22"/>
              </w:rPr>
              <w:t>2923,90348</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rFonts w:ascii="Liberation Sans1" w:hAnsi="Liberation Sans1"/>
                <w:b/>
                <w:bCs/>
                <w:color w:val="000000"/>
                <w:sz w:val="22"/>
                <w:szCs w:val="22"/>
              </w:rPr>
            </w:pPr>
            <w:r w:rsidRPr="001730F9">
              <w:rPr>
                <w:rFonts w:ascii="Liberation Sans1" w:hAnsi="Liberation Sans1"/>
                <w:b/>
                <w:bCs/>
                <w:color w:val="000000"/>
                <w:sz w:val="22"/>
                <w:szCs w:val="22"/>
              </w:rPr>
              <w:t>2923,90348</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rFonts w:ascii="Liberation Sans1" w:hAnsi="Liberation Sans1"/>
                <w:b/>
                <w:bCs/>
                <w:color w:val="000000"/>
                <w:sz w:val="22"/>
                <w:szCs w:val="22"/>
              </w:rPr>
              <w:t>2923,90348</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2.6. Обеспечение работы подведомственного учреждения МАУ «МЦ «Диалог» в целях создания  эффективной  системы реализации  молодежной политики</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2014-2021</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rFonts w:ascii="Liberation Sans1" w:hAnsi="Liberation Sans1"/>
                <w:bCs/>
                <w:color w:val="000000"/>
                <w:sz w:val="22"/>
                <w:szCs w:val="22"/>
              </w:rPr>
            </w:pPr>
            <w:r w:rsidRPr="001730F9">
              <w:rPr>
                <w:rFonts w:ascii="Liberation Sans1" w:hAnsi="Liberation Sans1"/>
                <w:bCs/>
                <w:color w:val="000000"/>
                <w:sz w:val="22"/>
                <w:szCs w:val="22"/>
              </w:rPr>
              <w:t>34899,65427</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rFonts w:ascii="Liberation Sans1" w:hAnsi="Liberation Sans1"/>
                <w:bCs/>
                <w:color w:val="000000"/>
                <w:sz w:val="22"/>
                <w:szCs w:val="22"/>
              </w:rPr>
              <w:t>34899,65427</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2022</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7056,14852</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sz w:val="22"/>
                <w:szCs w:val="22"/>
              </w:rPr>
            </w:pPr>
            <w:r w:rsidRPr="001730F9">
              <w:rPr>
                <w:bCs/>
                <w:sz w:val="22"/>
                <w:szCs w:val="22"/>
              </w:rPr>
              <w:t>7056,14852</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45"/>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Итого</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widowControl w:val="0"/>
              <w:jc w:val="right"/>
              <w:rPr>
                <w:b/>
                <w:color w:val="000000"/>
                <w:sz w:val="22"/>
                <w:szCs w:val="22"/>
              </w:rPr>
            </w:pPr>
            <w:r w:rsidRPr="001730F9">
              <w:rPr>
                <w:b/>
                <w:color w:val="000000"/>
                <w:sz w:val="22"/>
                <w:szCs w:val="22"/>
              </w:rPr>
              <w:t>41955,80279</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bCs/>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sz w:val="22"/>
                <w:szCs w:val="22"/>
              </w:rPr>
            </w:pPr>
            <w:r w:rsidRPr="001730F9">
              <w:rPr>
                <w:b/>
                <w:color w:val="000000"/>
                <w:sz w:val="22"/>
                <w:szCs w:val="22"/>
              </w:rPr>
              <w:t>41955,80279</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73"/>
        </w:trPr>
        <w:tc>
          <w:tcPr>
            <w:tcW w:w="14671" w:type="dxa"/>
            <w:gridSpan w:val="9"/>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sz w:val="22"/>
                <w:szCs w:val="22"/>
              </w:rPr>
            </w:pPr>
            <w:r w:rsidRPr="001730F9">
              <w:rPr>
                <w:b/>
                <w:sz w:val="22"/>
                <w:szCs w:val="22"/>
              </w:rPr>
              <w:lastRenderedPageBreak/>
              <w:t>Фактические расходы на реализацию муниципальной программы с 2023 года</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bCs/>
                <w:sz w:val="22"/>
                <w:szCs w:val="22"/>
              </w:rPr>
              <w:t>0,00000</w:t>
            </w:r>
          </w:p>
        </w:tc>
      </w:tr>
      <w:tr w:rsidR="009A6AB4" w:rsidRPr="002B302C" w:rsidTr="00896C30">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shd w:val="clear" w:color="auto" w:fill="FFFFFF"/>
              <w:contextualSpacing/>
              <w:jc w:val="center"/>
              <w:rPr>
                <w:b/>
                <w:bCs/>
                <w:color w:val="000000"/>
                <w:sz w:val="22"/>
                <w:szCs w:val="22"/>
              </w:rPr>
            </w:pPr>
            <w:r w:rsidRPr="00F71E00">
              <w:rPr>
                <w:b/>
                <w:bCs/>
                <w:color w:val="000000"/>
                <w:sz w:val="22"/>
                <w:szCs w:val="22"/>
              </w:rPr>
              <w:t>Муниципальная программа «Физическая культура, спорт и молодежная политика Сосновоборского городского округа на 2014-2025 годы»</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ОФКиС, ОМП, </w:t>
            </w:r>
            <w:r w:rsidRPr="0021181A">
              <w:rPr>
                <w:rFonts w:ascii="Times New Roman" w:hAnsi="Times New Roman" w:cs="Times New Roman"/>
                <w:sz w:val="22"/>
                <w:szCs w:val="22"/>
              </w:rPr>
              <w:t>ОМП, МАУ «МЦ «Диалог»</w:t>
            </w:r>
            <w:r>
              <w:rPr>
                <w:rFonts w:ascii="Times New Roman" w:hAnsi="Times New Roman" w:cs="Times New Roman"/>
                <w:sz w:val="22"/>
                <w:szCs w:val="22"/>
              </w:rPr>
              <w:t xml:space="preserve">, </w:t>
            </w:r>
            <w:r w:rsidRPr="001730F9">
              <w:rPr>
                <w:rFonts w:ascii="Times New Roman" w:hAnsi="Times New Roman" w:cs="Times New Roman"/>
                <w:sz w:val="22"/>
                <w:szCs w:val="22"/>
              </w:rPr>
              <w:t>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71001,41699</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6238,24600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0,00000</w:t>
            </w: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64763,17099</w:t>
            </w:r>
            <w:r>
              <w:rPr>
                <w:rFonts w:ascii="Times New Roman" w:hAnsi="Times New Roman" w:cs="Times New Roman"/>
                <w:sz w:val="22"/>
                <w:szCs w:val="22"/>
              </w:rPr>
              <w:t xml:space="preserve"> </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543"/>
        </w:trPr>
        <w:tc>
          <w:tcPr>
            <w:tcW w:w="2615" w:type="dxa"/>
            <w:vMerge/>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 xml:space="preserve">ОФКиС, ОМП, МАУ </w:t>
            </w:r>
            <w:r>
              <w:rPr>
                <w:rFonts w:ascii="Times New Roman" w:hAnsi="Times New Roman" w:cs="Times New Roman"/>
                <w:sz w:val="22"/>
                <w:szCs w:val="22"/>
              </w:rPr>
              <w:t>«</w:t>
            </w:r>
            <w:r w:rsidRPr="002B302C">
              <w:rPr>
                <w:rFonts w:ascii="Times New Roman" w:hAnsi="Times New Roman" w:cs="Times New Roman"/>
                <w:sz w:val="22"/>
                <w:szCs w:val="22"/>
              </w:rPr>
              <w:t>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2024</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 xml:space="preserve">ОФКиС, ОМП, МАУ </w:t>
            </w:r>
            <w:r>
              <w:rPr>
                <w:rFonts w:ascii="Times New Roman" w:hAnsi="Times New Roman" w:cs="Times New Roman"/>
                <w:sz w:val="22"/>
                <w:szCs w:val="22"/>
              </w:rPr>
              <w:t>«</w:t>
            </w:r>
            <w:r w:rsidRPr="002B302C">
              <w:rPr>
                <w:rFonts w:ascii="Times New Roman" w:hAnsi="Times New Roman" w:cs="Times New Roman"/>
                <w:sz w:val="22"/>
                <w:szCs w:val="22"/>
              </w:rPr>
              <w:t>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2025</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r w:rsidRPr="002B302C">
              <w:rPr>
                <w:rFonts w:ascii="Times New Roman" w:hAnsi="Times New Roman" w:cs="Times New Roman"/>
                <w:b/>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b/>
                <w:bCs/>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b/>
                <w:bCs/>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14671" w:type="dxa"/>
            <w:gridSpan w:val="9"/>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r w:rsidRPr="00CD7022">
              <w:rPr>
                <w:rFonts w:ascii="Times New Roman" w:hAnsi="Times New Roman" w:cs="Times New Roman"/>
                <w:b/>
                <w:bCs/>
                <w:sz w:val="22"/>
                <w:szCs w:val="22"/>
              </w:rPr>
              <w:t>Проектная часть</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CD7022">
              <w:rPr>
                <w:rFonts w:ascii="Times New Roman" w:hAnsi="Times New Roman" w:cs="Times New Roman"/>
                <w:b/>
                <w:sz w:val="22"/>
                <w:szCs w:val="22"/>
              </w:rPr>
              <w:t>Инициативный проект «Я планирую бюджет»- «Настольный теннис в школы»</w:t>
            </w:r>
          </w:p>
        </w:tc>
        <w:tc>
          <w:tcPr>
            <w:tcW w:w="1984"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rPr>
                <w:sz w:val="22"/>
                <w:szCs w:val="22"/>
              </w:rPr>
            </w:pPr>
            <w:r w:rsidRPr="00CD7022">
              <w:rPr>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pStyle w:val="ConsPlusNormal"/>
              <w:ind w:firstLine="0"/>
              <w:contextualSpacing/>
              <w:rPr>
                <w:rFonts w:ascii="Times New Roman" w:hAnsi="Times New Roman" w:cs="Times New Roman"/>
                <w:sz w:val="22"/>
                <w:szCs w:val="22"/>
              </w:rPr>
            </w:pPr>
            <w:r w:rsidRPr="00CD7022">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138,50000</w:t>
            </w: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138,50000</w:t>
            </w: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pStyle w:val="ConsPlusNormal"/>
              <w:ind w:firstLine="0"/>
              <w:rPr>
                <w:rFonts w:ascii="Times New Roman" w:hAnsi="Times New Roman" w:cs="Times New Roman"/>
                <w:b/>
                <w:sz w:val="22"/>
                <w:szCs w:val="22"/>
              </w:rPr>
            </w:pPr>
            <w:r w:rsidRPr="00CD7022">
              <w:rPr>
                <w:rFonts w:ascii="Times New Roman" w:hAnsi="Times New Roman" w:cs="Times New Roman"/>
                <w:b/>
                <w:sz w:val="22"/>
                <w:szCs w:val="22"/>
              </w:rPr>
              <w:t xml:space="preserve">1. Приобретение 2-х теннисных столов для </w:t>
            </w:r>
            <w:r w:rsidRPr="00CD7022">
              <w:rPr>
                <w:rFonts w:ascii="Times New Roman" w:hAnsi="Times New Roman" w:cs="Times New Roman"/>
                <w:b/>
                <w:sz w:val="22"/>
                <w:szCs w:val="22"/>
              </w:rPr>
              <w:lastRenderedPageBreak/>
              <w:t xml:space="preserve">МАУ ДО СКК «Малахит» </w:t>
            </w:r>
          </w:p>
        </w:tc>
        <w:tc>
          <w:tcPr>
            <w:tcW w:w="1984"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rPr>
                <w:sz w:val="22"/>
                <w:szCs w:val="22"/>
              </w:rPr>
            </w:pPr>
            <w:r w:rsidRPr="00CD7022">
              <w:rPr>
                <w:sz w:val="22"/>
                <w:szCs w:val="22"/>
              </w:rPr>
              <w:lastRenderedPageBreak/>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pStyle w:val="ConsPlusNormal"/>
              <w:ind w:firstLine="0"/>
              <w:contextualSpacing/>
              <w:rPr>
                <w:rFonts w:ascii="Times New Roman" w:hAnsi="Times New Roman" w:cs="Times New Roman"/>
                <w:sz w:val="22"/>
                <w:szCs w:val="22"/>
              </w:rPr>
            </w:pPr>
            <w:r w:rsidRPr="00CD7022">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138,50000</w:t>
            </w: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138,50000</w:t>
            </w: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2615"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pStyle w:val="ConsPlusNormal"/>
              <w:ind w:firstLine="0"/>
              <w:contextualSpacing/>
              <w:rPr>
                <w:rFonts w:ascii="Times New Roman" w:hAnsi="Times New Roman" w:cs="Times New Roman"/>
                <w:sz w:val="22"/>
                <w:szCs w:val="22"/>
                <w:highlight w:val="yellow"/>
              </w:rPr>
            </w:pPr>
            <w:r>
              <w:rPr>
                <w:rFonts w:ascii="Times New Roman" w:hAnsi="Times New Roman" w:cs="Times New Roman"/>
                <w:b/>
                <w:sz w:val="22"/>
                <w:szCs w:val="22"/>
              </w:rPr>
              <w:lastRenderedPageBreak/>
              <w:t xml:space="preserve">                    </w:t>
            </w:r>
            <w:r w:rsidRPr="002B302C">
              <w:rPr>
                <w:rFonts w:ascii="Times New Roman" w:hAnsi="Times New Roman" w:cs="Times New Roman"/>
                <w:b/>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CD7022" w:rsidRDefault="009A6AB4" w:rsidP="00896C30">
            <w:pPr>
              <w:widowControl w:val="0"/>
              <w:jc w:val="center"/>
              <w:rPr>
                <w:sz w:val="22"/>
                <w:szCs w:val="22"/>
                <w:highlight w:val="yellow"/>
              </w:rPr>
            </w:pPr>
          </w:p>
        </w:tc>
        <w:tc>
          <w:tcPr>
            <w:tcW w:w="1137" w:type="dxa"/>
            <w:tcBorders>
              <w:top w:val="single" w:sz="4" w:space="0" w:color="000000"/>
              <w:left w:val="single" w:sz="4" w:space="0" w:color="000000"/>
              <w:bottom w:val="single" w:sz="4" w:space="0" w:color="000000"/>
              <w:right w:val="single" w:sz="4" w:space="0" w:color="000000"/>
            </w:tcBorders>
          </w:tcPr>
          <w:p w:rsidR="009A6AB4" w:rsidRPr="00025F8A" w:rsidRDefault="009A6AB4" w:rsidP="00896C30">
            <w:pPr>
              <w:pStyle w:val="ConsPlusNormal"/>
              <w:ind w:firstLine="0"/>
              <w:contextualSpacing/>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A769C8" w:rsidRDefault="009A6AB4" w:rsidP="00896C30">
            <w:pPr>
              <w:pStyle w:val="ConsPlusNormal"/>
              <w:contextualSpacing/>
              <w:jc w:val="center"/>
              <w:rPr>
                <w:rFonts w:ascii="Times New Roman" w:hAnsi="Times New Roman" w:cs="Times New Roman"/>
                <w:b/>
                <w:sz w:val="22"/>
                <w:szCs w:val="22"/>
              </w:rPr>
            </w:pPr>
            <w:r w:rsidRPr="00A769C8">
              <w:rPr>
                <w:rFonts w:ascii="Times New Roman" w:hAnsi="Times New Roman" w:cs="Times New Roman"/>
                <w:b/>
                <w:sz w:val="22"/>
                <w:szCs w:val="22"/>
              </w:rPr>
              <w:t>138,50000</w:t>
            </w:r>
          </w:p>
        </w:tc>
        <w:tc>
          <w:tcPr>
            <w:tcW w:w="2276" w:type="dxa"/>
            <w:tcBorders>
              <w:top w:val="single" w:sz="4" w:space="0" w:color="000000"/>
              <w:left w:val="single" w:sz="4" w:space="0" w:color="000000"/>
              <w:bottom w:val="single" w:sz="4" w:space="0" w:color="000000"/>
              <w:right w:val="single" w:sz="4" w:space="0" w:color="000000"/>
            </w:tcBorders>
          </w:tcPr>
          <w:p w:rsidR="009A6AB4" w:rsidRPr="00A769C8" w:rsidRDefault="009A6AB4" w:rsidP="00896C30">
            <w:pPr>
              <w:pStyle w:val="ConsPlusNormal"/>
              <w:contextualSpacing/>
              <w:jc w:val="center"/>
              <w:rPr>
                <w:rFonts w:ascii="Times New Roman" w:hAnsi="Times New Roman" w:cs="Times New Roman"/>
                <w:b/>
                <w:sz w:val="22"/>
                <w:szCs w:val="22"/>
              </w:rPr>
            </w:pPr>
            <w:r w:rsidRPr="00A769C8">
              <w:rPr>
                <w:rFonts w:ascii="Times New Roman" w:hAnsi="Times New Roman" w:cs="Times New Roman"/>
                <w:b/>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A769C8" w:rsidRDefault="009A6AB4" w:rsidP="00896C30">
            <w:pPr>
              <w:pStyle w:val="ConsPlusNormal"/>
              <w:contextualSpacing/>
              <w:jc w:val="center"/>
              <w:rPr>
                <w:rFonts w:ascii="Times New Roman" w:hAnsi="Times New Roman" w:cs="Times New Roman"/>
                <w:b/>
                <w:sz w:val="22"/>
                <w:szCs w:val="22"/>
              </w:rPr>
            </w:pPr>
            <w:r w:rsidRPr="00A769C8">
              <w:rPr>
                <w:rFonts w:ascii="Times New Roman" w:hAnsi="Times New Roman" w:cs="Times New Roman"/>
                <w:b/>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A769C8" w:rsidRDefault="009A6AB4" w:rsidP="00896C30">
            <w:pPr>
              <w:pStyle w:val="ConsPlusNormal"/>
              <w:ind w:firstLine="0"/>
              <w:contextualSpacing/>
              <w:rPr>
                <w:rFonts w:ascii="Times New Roman" w:hAnsi="Times New Roman" w:cs="Times New Roman"/>
                <w:b/>
                <w:sz w:val="22"/>
                <w:szCs w:val="22"/>
              </w:rPr>
            </w:pPr>
            <w:r w:rsidRPr="00A769C8">
              <w:rPr>
                <w:rFonts w:ascii="Times New Roman" w:hAnsi="Times New Roman" w:cs="Times New Roman"/>
                <w:b/>
                <w:sz w:val="22"/>
                <w:szCs w:val="22"/>
              </w:rPr>
              <w:t>138,50000</w:t>
            </w:r>
          </w:p>
        </w:tc>
        <w:tc>
          <w:tcPr>
            <w:tcW w:w="1402" w:type="dxa"/>
            <w:tcBorders>
              <w:top w:val="single" w:sz="4" w:space="0" w:color="000000"/>
              <w:left w:val="single" w:sz="4" w:space="0" w:color="000000"/>
              <w:bottom w:val="single" w:sz="4" w:space="0" w:color="000000"/>
              <w:right w:val="single" w:sz="4" w:space="0" w:color="000000"/>
            </w:tcBorders>
          </w:tcPr>
          <w:p w:rsidR="009A6AB4" w:rsidRPr="00A769C8" w:rsidRDefault="009A6AB4" w:rsidP="00896C30">
            <w:pPr>
              <w:pStyle w:val="ConsPlusNormal"/>
              <w:ind w:firstLine="0"/>
              <w:contextualSpacing/>
              <w:rPr>
                <w:rFonts w:ascii="Times New Roman" w:hAnsi="Times New Roman" w:cs="Times New Roman"/>
                <w:b/>
                <w:sz w:val="22"/>
                <w:szCs w:val="22"/>
              </w:rPr>
            </w:pPr>
            <w:r w:rsidRPr="00A769C8">
              <w:rPr>
                <w:rFonts w:ascii="Times New Roman" w:hAnsi="Times New Roman" w:cs="Times New Roman"/>
                <w:b/>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14671" w:type="dxa"/>
            <w:gridSpan w:val="9"/>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r w:rsidRPr="00F71E00">
              <w:rPr>
                <w:rFonts w:ascii="Times New Roman" w:hAnsi="Times New Roman" w:cs="Times New Roman"/>
                <w:b/>
                <w:bCs/>
                <w:color w:val="000000"/>
                <w:sz w:val="22"/>
                <w:szCs w:val="22"/>
              </w:rPr>
              <w:t>Фактические расходы на комплекс процессных мероприятий  "Физическая культура и спорт» с 2023 года</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145"/>
        </w:trPr>
        <w:tc>
          <w:tcPr>
            <w:tcW w:w="14671" w:type="dxa"/>
            <w:gridSpan w:val="9"/>
            <w:tcBorders>
              <w:left w:val="single" w:sz="4" w:space="0" w:color="000000"/>
              <w:bottom w:val="single" w:sz="4" w:space="0" w:color="000000"/>
              <w:right w:val="single" w:sz="4" w:space="0" w:color="000000"/>
            </w:tcBorders>
          </w:tcPr>
          <w:p w:rsidR="009A6AB4" w:rsidRPr="00F71E00" w:rsidRDefault="009A6AB4" w:rsidP="00896C30">
            <w:pPr>
              <w:pStyle w:val="ConsPlusNormal"/>
              <w:contextualSpacing/>
              <w:jc w:val="center"/>
              <w:rPr>
                <w:rFonts w:ascii="Times New Roman" w:hAnsi="Times New Roman" w:cs="Times New Roman"/>
                <w:b/>
                <w:bCs/>
                <w:color w:val="000000"/>
                <w:sz w:val="22"/>
                <w:szCs w:val="22"/>
              </w:rPr>
            </w:pPr>
            <w:r w:rsidRPr="00F71E00">
              <w:rPr>
                <w:rFonts w:ascii="Times New Roman" w:hAnsi="Times New Roman" w:cs="Times New Roman"/>
                <w:b/>
                <w:bCs/>
                <w:color w:val="000000"/>
                <w:sz w:val="22"/>
                <w:szCs w:val="22"/>
              </w:rPr>
              <w:t>Процессная часть</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shd w:val="clear" w:color="auto" w:fill="FFFFFF"/>
              <w:ind w:firstLine="0"/>
              <w:contextualSpacing/>
              <w:rPr>
                <w:rFonts w:ascii="Times New Roman" w:hAnsi="Times New Roman" w:cs="Times New Roman"/>
                <w:b/>
                <w:bCs/>
                <w:sz w:val="22"/>
                <w:szCs w:val="22"/>
              </w:rPr>
            </w:pPr>
            <w:r w:rsidRPr="00F71E00">
              <w:rPr>
                <w:rFonts w:ascii="Times New Roman" w:hAnsi="Times New Roman" w:cs="Times New Roman"/>
                <w:b/>
                <w:bCs/>
                <w:color w:val="000000"/>
                <w:sz w:val="22"/>
                <w:szCs w:val="22"/>
              </w:rPr>
              <w:t>Комплекс процессных мероприятий  «Физическая культура и спорт»</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9"/>
              <w:contextualSpacing/>
              <w:jc w:val="center"/>
              <w:rPr>
                <w:rFonts w:ascii="Times New Roman" w:hAnsi="Times New Roman" w:cs="Times New Roman"/>
                <w:sz w:val="22"/>
                <w:szCs w:val="22"/>
              </w:rPr>
            </w:pPr>
            <w:r w:rsidRPr="003B212A">
              <w:rPr>
                <w:rFonts w:ascii="Times New Roman" w:hAnsi="Times New Roman" w:cs="Times New Roman"/>
                <w:sz w:val="22"/>
                <w:szCs w:val="22"/>
              </w:rPr>
              <w:t>47 867,37332</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2"/>
              <w:contextualSpacing/>
              <w:jc w:val="center"/>
              <w:rPr>
                <w:rFonts w:ascii="Times New Roman" w:hAnsi="Times New Roman" w:cs="Times New Roman"/>
                <w:sz w:val="22"/>
                <w:szCs w:val="22"/>
              </w:rPr>
            </w:pPr>
            <w:r w:rsidRPr="003B212A">
              <w:rPr>
                <w:rFonts w:ascii="Times New Roman" w:hAnsi="Times New Roman" w:cs="Times New Roman"/>
                <w:sz w:val="22"/>
                <w:szCs w:val="22"/>
              </w:rPr>
              <w:t>1 500,00000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jc w:val="center"/>
              <w:rPr>
                <w:rFonts w:ascii="Times New Roman" w:hAnsi="Times New Roman" w:cs="Times New Roman"/>
                <w:sz w:val="22"/>
                <w:szCs w:val="22"/>
              </w:rPr>
            </w:pPr>
            <w:r w:rsidRPr="003B212A">
              <w:rPr>
                <w:rFonts w:ascii="Times New Roman" w:hAnsi="Times New Roman" w:cs="Times New Roman"/>
                <w:sz w:val="22"/>
                <w:szCs w:val="22"/>
              </w:rPr>
              <w:t>46 367,37332</w:t>
            </w: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sz w:val="22"/>
                <w:szCs w:val="22"/>
              </w:rPr>
            </w:pPr>
            <w:r w:rsidRPr="003B212A">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2024</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350"/>
        </w:trPr>
        <w:tc>
          <w:tcPr>
            <w:tcW w:w="2615" w:type="dxa"/>
            <w:vMerge/>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2025</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r w:rsidRPr="002B302C">
              <w:rPr>
                <w:rFonts w:ascii="Times New Roman" w:hAnsi="Times New Roman" w:cs="Times New Roman"/>
                <w:b/>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9"/>
              <w:contextualSpacing/>
              <w:jc w:val="center"/>
              <w:rPr>
                <w:rFonts w:ascii="Times New Roman" w:hAnsi="Times New Roman" w:cs="Times New Roman"/>
                <w:b/>
                <w:sz w:val="22"/>
                <w:szCs w:val="22"/>
              </w:rPr>
            </w:pPr>
            <w:r w:rsidRPr="003B212A">
              <w:rPr>
                <w:rFonts w:ascii="Times New Roman" w:hAnsi="Times New Roman" w:cs="Times New Roman"/>
                <w:b/>
                <w:sz w:val="22"/>
                <w:szCs w:val="22"/>
              </w:rPr>
              <w:t>47 867,37332</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2"/>
              <w:contextualSpacing/>
              <w:jc w:val="center"/>
              <w:rPr>
                <w:rFonts w:ascii="Times New Roman" w:hAnsi="Times New Roman" w:cs="Times New Roman"/>
                <w:b/>
                <w:sz w:val="22"/>
                <w:szCs w:val="22"/>
              </w:rPr>
            </w:pPr>
            <w:r w:rsidRPr="003B212A">
              <w:rPr>
                <w:rFonts w:ascii="Times New Roman" w:hAnsi="Times New Roman" w:cs="Times New Roman"/>
                <w:b/>
                <w:sz w:val="22"/>
                <w:szCs w:val="22"/>
              </w:rPr>
              <w:t>1 500,00000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jc w:val="center"/>
              <w:rPr>
                <w:rFonts w:ascii="Times New Roman" w:hAnsi="Times New Roman" w:cs="Times New Roman"/>
                <w:b/>
                <w:sz w:val="22"/>
                <w:szCs w:val="22"/>
              </w:rPr>
            </w:pPr>
            <w:r w:rsidRPr="003B212A">
              <w:rPr>
                <w:rFonts w:ascii="Times New Roman" w:hAnsi="Times New Roman" w:cs="Times New Roman"/>
                <w:b/>
                <w:sz w:val="22"/>
                <w:szCs w:val="22"/>
              </w:rPr>
              <w:t>46 367,37332</w:t>
            </w: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val="restart"/>
            <w:tcBorders>
              <w:top w:val="single" w:sz="4" w:space="0" w:color="000000"/>
              <w:left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b/>
                <w:sz w:val="22"/>
                <w:szCs w:val="22"/>
              </w:rPr>
            </w:pPr>
            <w:r w:rsidRPr="002B302C">
              <w:rPr>
                <w:rFonts w:ascii="Times New Roman" w:hAnsi="Times New Roman" w:cs="Times New Roman"/>
                <w:sz w:val="22"/>
                <w:szCs w:val="22"/>
              </w:rPr>
              <w:t>1.Мероприятия по повышению эффективности физкультурно-оздоровительной и спортивной массовой работе</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r w:rsidRPr="002B302C">
              <w:rPr>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Cs/>
                <w:color w:val="000000"/>
                <w:sz w:val="22"/>
                <w:szCs w:val="22"/>
              </w:rPr>
            </w:pPr>
            <w:r w:rsidRPr="003B212A">
              <w:rPr>
                <w:bCs/>
                <w:color w:val="000000"/>
                <w:sz w:val="22"/>
                <w:szCs w:val="22"/>
              </w:rPr>
              <w:t>760,60800</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sz w:val="22"/>
                <w:szCs w:val="22"/>
              </w:rPr>
            </w:pPr>
            <w:r w:rsidRPr="003B212A">
              <w:rPr>
                <w:rFonts w:ascii="Times New Roman" w:hAnsi="Times New Roman" w:cs="Times New Roman"/>
                <w:bCs/>
                <w:color w:val="000000"/>
                <w:sz w:val="22"/>
                <w:szCs w:val="22"/>
              </w:rPr>
              <w:t>760,60800</w:t>
            </w: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sz w:val="22"/>
                <w:szCs w:val="22"/>
              </w:rPr>
            </w:pPr>
            <w:r w:rsidRPr="003B212A">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rPr>
                <w:rFonts w:ascii="Times New Roman" w:hAnsi="Times New Roman" w:cs="Times New Roman"/>
                <w:sz w:val="22"/>
                <w:szCs w:val="22"/>
              </w:rPr>
            </w:pPr>
            <w:r w:rsidRPr="002B302C">
              <w:rPr>
                <w:rFonts w:ascii="Times New Roman" w:hAnsi="Times New Roman" w:cs="Times New Roman"/>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r w:rsidRPr="003B212A">
              <w:rPr>
                <w:b/>
                <w:bCs/>
                <w:color w:val="000000"/>
                <w:sz w:val="22"/>
                <w:szCs w:val="22"/>
              </w:rPr>
              <w:t>760,60800</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b/>
                <w:sz w:val="22"/>
                <w:szCs w:val="22"/>
              </w:rPr>
            </w:pPr>
            <w:r w:rsidRPr="003B212A">
              <w:rPr>
                <w:rFonts w:ascii="Times New Roman" w:hAnsi="Times New Roman" w:cs="Times New Roman"/>
                <w:b/>
                <w:bCs/>
                <w:color w:val="000000"/>
                <w:sz w:val="22"/>
                <w:szCs w:val="22"/>
              </w:rPr>
              <w:t>760,60800</w:t>
            </w: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val="restart"/>
            <w:tcBorders>
              <w:top w:val="single" w:sz="4" w:space="0" w:color="000000"/>
              <w:left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b/>
                <w:sz w:val="22"/>
                <w:szCs w:val="22"/>
              </w:rPr>
            </w:pPr>
            <w:r w:rsidRPr="002B302C">
              <w:rPr>
                <w:rFonts w:ascii="Times New Roman" w:hAnsi="Times New Roman" w:cs="Times New Roman"/>
                <w:sz w:val="22"/>
                <w:szCs w:val="22"/>
              </w:rPr>
              <w:t>2.</w:t>
            </w:r>
            <w:r w:rsidRPr="002B302C">
              <w:rPr>
                <w:rFonts w:ascii="Times New Roman" w:hAnsi="Times New Roman" w:cs="Times New Roman"/>
                <w:b/>
                <w:sz w:val="22"/>
                <w:szCs w:val="22"/>
              </w:rPr>
              <w:t xml:space="preserve"> </w:t>
            </w:r>
            <w:r w:rsidRPr="002B302C">
              <w:rPr>
                <w:rFonts w:ascii="Times New Roman" w:hAnsi="Times New Roman" w:cs="Times New Roman"/>
                <w:sz w:val="22"/>
                <w:szCs w:val="22"/>
              </w:rPr>
              <w:t>Мероприятия по спортивно-массовым мероприятиям</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r w:rsidRPr="002B302C">
              <w:rPr>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Cs/>
                <w:color w:val="000000"/>
                <w:sz w:val="22"/>
                <w:szCs w:val="22"/>
              </w:rPr>
            </w:pPr>
            <w:r w:rsidRPr="003B212A">
              <w:rPr>
                <w:bCs/>
                <w:color w:val="000000"/>
                <w:sz w:val="22"/>
                <w:szCs w:val="22"/>
              </w:rPr>
              <w:t>5624,73930</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Cs/>
                <w:color w:val="000000"/>
                <w:sz w:val="22"/>
                <w:szCs w:val="22"/>
              </w:rPr>
            </w:pPr>
            <w:r w:rsidRPr="003B212A">
              <w:rPr>
                <w:bCs/>
                <w:color w:val="000000"/>
                <w:sz w:val="22"/>
                <w:szCs w:val="22"/>
              </w:rPr>
              <w:t>5624,73930</w:t>
            </w:r>
          </w:p>
        </w:tc>
        <w:tc>
          <w:tcPr>
            <w:tcW w:w="140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ind w:firstLine="0"/>
              <w:contextualSpacing/>
              <w:rPr>
                <w:rFonts w:ascii="Times New Roman" w:hAnsi="Times New Roman" w:cs="Times New Roman"/>
                <w:bCs/>
                <w:sz w:val="22"/>
                <w:szCs w:val="22"/>
              </w:rPr>
            </w:pPr>
            <w:r w:rsidRPr="003B212A">
              <w:rPr>
                <w:rFonts w:ascii="Times New Roman" w:hAnsi="Times New Roman" w:cs="Times New Roman"/>
                <w:sz w:val="22"/>
                <w:szCs w:val="22"/>
              </w:rPr>
              <w:t>0,00000</w:t>
            </w:r>
          </w:p>
        </w:tc>
        <w:tc>
          <w:tcPr>
            <w:tcW w:w="1392" w:type="dxa"/>
          </w:tcPr>
          <w:p w:rsidR="009A6AB4" w:rsidRPr="0031368D"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rPr>
                <w:rFonts w:ascii="Times New Roman" w:hAnsi="Times New Roman" w:cs="Times New Roman"/>
                <w:sz w:val="22"/>
                <w:szCs w:val="22"/>
              </w:rPr>
            </w:pPr>
            <w:r w:rsidRPr="002B302C">
              <w:rPr>
                <w:rFonts w:ascii="Times New Roman" w:hAnsi="Times New Roman" w:cs="Times New Roman"/>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r w:rsidRPr="003B212A">
              <w:rPr>
                <w:b/>
                <w:bCs/>
                <w:color w:val="000000"/>
                <w:sz w:val="22"/>
                <w:szCs w:val="22"/>
              </w:rPr>
              <w:t>5624,73930</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r w:rsidRPr="003B212A">
              <w:rPr>
                <w:b/>
                <w:bCs/>
                <w:color w:val="000000"/>
                <w:sz w:val="22"/>
                <w:szCs w:val="22"/>
              </w:rPr>
              <w:t>5624,73930</w:t>
            </w:r>
          </w:p>
        </w:tc>
        <w:tc>
          <w:tcPr>
            <w:tcW w:w="1402" w:type="dxa"/>
            <w:tcBorders>
              <w:top w:val="single" w:sz="4" w:space="0" w:color="000000"/>
              <w:left w:val="single" w:sz="4" w:space="0" w:color="000000"/>
              <w:bottom w:val="single" w:sz="4" w:space="0" w:color="000000"/>
              <w:right w:val="single" w:sz="4" w:space="0" w:color="000000"/>
            </w:tcBorders>
          </w:tcPr>
          <w:p w:rsidR="009A6AB4" w:rsidRPr="00C350C0" w:rsidRDefault="009A6AB4" w:rsidP="00896C30">
            <w:pPr>
              <w:pStyle w:val="ConsPlusNormal"/>
              <w:ind w:firstLine="0"/>
              <w:contextualSpacing/>
              <w:rPr>
                <w:rFonts w:ascii="Times New Roman" w:hAnsi="Times New Roman" w:cs="Times New Roman"/>
                <w:b/>
                <w:bCs/>
                <w:sz w:val="22"/>
                <w:szCs w:val="22"/>
              </w:rPr>
            </w:pPr>
            <w:r w:rsidRPr="00C350C0">
              <w:rPr>
                <w:rFonts w:ascii="Times New Roman" w:hAnsi="Times New Roman" w:cs="Times New Roman"/>
                <w:b/>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val="restart"/>
            <w:tcBorders>
              <w:top w:val="single" w:sz="4" w:space="0" w:color="000000"/>
              <w:left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b/>
                <w:sz w:val="22"/>
                <w:szCs w:val="22"/>
              </w:rPr>
            </w:pPr>
            <w:r w:rsidRPr="002B302C">
              <w:rPr>
                <w:rFonts w:ascii="Times New Roman" w:hAnsi="Times New Roman" w:cs="Times New Roman"/>
                <w:sz w:val="22"/>
                <w:szCs w:val="22"/>
              </w:rPr>
              <w:t>3.Мероприятия по развитию материально-технической базы</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r w:rsidRPr="002B302C">
              <w:rPr>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Cs/>
                <w:color w:val="000000"/>
                <w:sz w:val="22"/>
                <w:szCs w:val="22"/>
              </w:rPr>
            </w:pPr>
            <w:r w:rsidRPr="003B212A">
              <w:rPr>
                <w:bCs/>
                <w:color w:val="000000"/>
                <w:sz w:val="22"/>
                <w:szCs w:val="22"/>
              </w:rPr>
              <w:t>756,835000</w:t>
            </w:r>
          </w:p>
        </w:tc>
        <w:tc>
          <w:tcPr>
            <w:tcW w:w="2276"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pStyle w:val="ConsPlusNormal"/>
              <w:contextualSpacing/>
              <w:jc w:val="center"/>
              <w:rPr>
                <w:rFonts w:ascii="Times New Roman" w:hAnsi="Times New Roman" w:cs="Times New Roman"/>
                <w:sz w:val="22"/>
                <w:szCs w:val="22"/>
              </w:rPr>
            </w:pPr>
            <w:r w:rsidRPr="003B212A">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3B212A" w:rsidRDefault="009A6AB4" w:rsidP="00896C30">
            <w:pPr>
              <w:widowControl w:val="0"/>
              <w:contextualSpacing/>
              <w:jc w:val="center"/>
              <w:rPr>
                <w:b/>
                <w:bCs/>
                <w:color w:val="000000"/>
                <w:sz w:val="22"/>
                <w:szCs w:val="22"/>
              </w:rPr>
            </w:pPr>
            <w:r w:rsidRPr="003B212A">
              <w:rPr>
                <w:bCs/>
                <w:color w:val="000000"/>
                <w:sz w:val="22"/>
                <w:szCs w:val="22"/>
              </w:rPr>
              <w:t>756,835000</w:t>
            </w: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b/>
                <w:bCs/>
                <w:sz w:val="22"/>
                <w:szCs w:val="22"/>
              </w:rPr>
            </w:pPr>
            <w:r w:rsidRPr="0031368D">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c>
          <w:tcPr>
            <w:tcW w:w="1842" w:type="dxa"/>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r w:rsidRPr="002B302C">
              <w:rPr>
                <w:rFonts w:ascii="Times New Roman" w:hAnsi="Times New Roman" w:cs="Times New Roman"/>
                <w:b/>
                <w:sz w:val="22"/>
                <w:szCs w:val="22"/>
              </w:rPr>
              <w:t>Итого</w:t>
            </w:r>
          </w:p>
        </w:tc>
        <w:tc>
          <w:tcPr>
            <w:tcW w:w="1984" w:type="dxa"/>
            <w:tcBorders>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2B2D10" w:rsidRDefault="009A6AB4" w:rsidP="00896C30">
            <w:pPr>
              <w:widowControl w:val="0"/>
              <w:contextualSpacing/>
              <w:jc w:val="center"/>
              <w:rPr>
                <w:b/>
                <w:bCs/>
                <w:color w:val="000000"/>
                <w:sz w:val="22"/>
                <w:szCs w:val="22"/>
              </w:rPr>
            </w:pPr>
            <w:r w:rsidRPr="002B2D10">
              <w:rPr>
                <w:b/>
                <w:bCs/>
                <w:color w:val="000000"/>
                <w:sz w:val="22"/>
                <w:szCs w:val="22"/>
              </w:rPr>
              <w:t>756,835000</w:t>
            </w:r>
          </w:p>
        </w:tc>
        <w:tc>
          <w:tcPr>
            <w:tcW w:w="2276" w:type="dxa"/>
            <w:tcBorders>
              <w:left w:val="single" w:sz="4" w:space="0" w:color="000000"/>
              <w:bottom w:val="single" w:sz="4" w:space="0" w:color="000000"/>
              <w:right w:val="single" w:sz="4" w:space="0" w:color="000000"/>
            </w:tcBorders>
          </w:tcPr>
          <w:p w:rsidR="009A6AB4" w:rsidRPr="0031368D" w:rsidRDefault="009A6AB4" w:rsidP="00896C30">
            <w:pPr>
              <w:pStyle w:val="ConsPlusNormal"/>
              <w:contextualSpacing/>
              <w:jc w:val="center"/>
              <w:rPr>
                <w:rFonts w:ascii="Times New Roman" w:hAnsi="Times New Roman" w:cs="Times New Roman"/>
                <w:sz w:val="22"/>
                <w:szCs w:val="22"/>
              </w:rPr>
            </w:pPr>
            <w:r w:rsidRPr="0031368D">
              <w:rPr>
                <w:rFonts w:ascii="Times New Roman" w:hAnsi="Times New Roman" w:cs="Times New Roman"/>
                <w:sz w:val="22"/>
                <w:szCs w:val="22"/>
              </w:rPr>
              <w:t>0,00000</w:t>
            </w:r>
          </w:p>
        </w:tc>
        <w:tc>
          <w:tcPr>
            <w:tcW w:w="1832" w:type="dxa"/>
            <w:tcBorders>
              <w:left w:val="single" w:sz="4" w:space="0" w:color="000000"/>
              <w:bottom w:val="single" w:sz="4" w:space="0" w:color="000000"/>
              <w:right w:val="single" w:sz="4" w:space="0" w:color="000000"/>
            </w:tcBorders>
          </w:tcPr>
          <w:p w:rsidR="009A6AB4" w:rsidRPr="0031368D" w:rsidRDefault="009A6AB4" w:rsidP="00896C30">
            <w:pPr>
              <w:pStyle w:val="ConsPlusNormal"/>
              <w:contextualSpacing/>
              <w:jc w:val="center"/>
              <w:rPr>
                <w:rFonts w:ascii="Times New Roman" w:hAnsi="Times New Roman" w:cs="Times New Roman"/>
                <w:sz w:val="22"/>
                <w:szCs w:val="22"/>
              </w:rPr>
            </w:pPr>
            <w:r w:rsidRPr="0031368D">
              <w:rPr>
                <w:rFonts w:ascii="Times New Roman" w:hAnsi="Times New Roman" w:cs="Times New Roman"/>
                <w:sz w:val="22"/>
                <w:szCs w:val="22"/>
              </w:rPr>
              <w:t>0,00000</w:t>
            </w:r>
          </w:p>
        </w:tc>
        <w:tc>
          <w:tcPr>
            <w:tcW w:w="1583" w:type="dxa"/>
            <w:gridSpan w:val="2"/>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r w:rsidRPr="002B2D10">
              <w:rPr>
                <w:bCs/>
                <w:color w:val="000000"/>
                <w:sz w:val="22"/>
                <w:szCs w:val="22"/>
              </w:rPr>
              <w:t>756,835000</w:t>
            </w:r>
          </w:p>
        </w:tc>
        <w:tc>
          <w:tcPr>
            <w:tcW w:w="1402" w:type="dxa"/>
            <w:tcBorders>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b/>
                <w:bCs/>
                <w:sz w:val="22"/>
                <w:szCs w:val="22"/>
              </w:rPr>
            </w:pPr>
            <w:r w:rsidRPr="0031368D">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val="restart"/>
            <w:tcBorders>
              <w:top w:val="single" w:sz="4" w:space="0" w:color="000000"/>
              <w:left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4. Мероприятия по финансовому обеспечению му</w:t>
            </w:r>
            <w:r>
              <w:rPr>
                <w:rFonts w:ascii="Times New Roman" w:hAnsi="Times New Roman" w:cs="Times New Roman"/>
                <w:sz w:val="22"/>
                <w:szCs w:val="22"/>
              </w:rPr>
              <w:t>ниципального задания МАОУ ДО СШ</w:t>
            </w:r>
            <w:r w:rsidRPr="002B302C">
              <w:rPr>
                <w:rFonts w:ascii="Times New Roman" w:hAnsi="Times New Roman" w:cs="Times New Roman"/>
                <w:sz w:val="22"/>
                <w:szCs w:val="22"/>
              </w:rPr>
              <w:t xml:space="preserve"> «Малахит»</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r w:rsidRPr="002B302C">
              <w:rPr>
                <w:sz w:val="22"/>
                <w:szCs w:val="22"/>
              </w:rPr>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A80EA2" w:rsidRDefault="009A6AB4" w:rsidP="00896C30">
            <w:pPr>
              <w:widowControl w:val="0"/>
              <w:contextualSpacing/>
              <w:jc w:val="center"/>
              <w:rPr>
                <w:bCs/>
                <w:color w:val="000000"/>
                <w:sz w:val="22"/>
                <w:szCs w:val="22"/>
              </w:rPr>
            </w:pPr>
            <w:r w:rsidRPr="00A80EA2">
              <w:rPr>
                <w:bCs/>
                <w:color w:val="000000"/>
                <w:sz w:val="22"/>
                <w:szCs w:val="22"/>
              </w:rPr>
              <w:t>39 146,24296</w:t>
            </w: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r w:rsidRPr="0031368D">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r w:rsidRPr="0031368D">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r w:rsidRPr="00A80EA2">
              <w:rPr>
                <w:bCs/>
                <w:color w:val="000000"/>
                <w:sz w:val="22"/>
                <w:szCs w:val="22"/>
              </w:rPr>
              <w:t>39 146,24296</w:t>
            </w: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b/>
                <w:bCs/>
                <w:sz w:val="22"/>
                <w:szCs w:val="22"/>
              </w:rPr>
            </w:pPr>
            <w:r w:rsidRPr="0031368D">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w:t>
            </w:r>
          </w:p>
        </w:tc>
        <w:tc>
          <w:tcPr>
            <w:tcW w:w="1842" w:type="dxa"/>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c>
          <w:tcPr>
            <w:tcW w:w="1842" w:type="dxa"/>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rPr>
                <w:rFonts w:ascii="Times New Roman" w:hAnsi="Times New Roman" w:cs="Times New Roman"/>
                <w:b/>
                <w:sz w:val="22"/>
                <w:szCs w:val="22"/>
              </w:rPr>
            </w:pPr>
            <w:r w:rsidRPr="002B302C">
              <w:rPr>
                <w:rFonts w:ascii="Times New Roman" w:hAnsi="Times New Roman" w:cs="Times New Roman"/>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A80EA2" w:rsidRDefault="009A6AB4" w:rsidP="00896C30">
            <w:pPr>
              <w:widowControl w:val="0"/>
              <w:contextualSpacing/>
              <w:jc w:val="center"/>
              <w:rPr>
                <w:b/>
                <w:bCs/>
                <w:color w:val="000000"/>
                <w:sz w:val="22"/>
                <w:szCs w:val="22"/>
              </w:rPr>
            </w:pPr>
            <w:r w:rsidRPr="00A80EA2">
              <w:rPr>
                <w:b/>
                <w:bCs/>
                <w:color w:val="000000"/>
                <w:sz w:val="22"/>
                <w:szCs w:val="22"/>
              </w:rPr>
              <w:t>39 146,24296</w:t>
            </w:r>
          </w:p>
        </w:tc>
        <w:tc>
          <w:tcPr>
            <w:tcW w:w="2276" w:type="dxa"/>
            <w:tcBorders>
              <w:top w:val="single" w:sz="4" w:space="0" w:color="000000"/>
              <w:left w:val="single" w:sz="4" w:space="0" w:color="000000"/>
              <w:bottom w:val="single" w:sz="4" w:space="0" w:color="000000"/>
              <w:right w:val="single" w:sz="4" w:space="0" w:color="000000"/>
            </w:tcBorders>
          </w:tcPr>
          <w:p w:rsidR="009A6AB4" w:rsidRPr="00A80EA2" w:rsidRDefault="009A6AB4" w:rsidP="00896C30">
            <w:pPr>
              <w:pStyle w:val="ConsPlusNormal"/>
              <w:contextualSpacing/>
              <w:jc w:val="center"/>
              <w:rPr>
                <w:rFonts w:ascii="Times New Roman" w:hAnsi="Times New Roman" w:cs="Times New Roman"/>
                <w:b/>
                <w:bCs/>
                <w:sz w:val="22"/>
                <w:szCs w:val="22"/>
              </w:rPr>
            </w:pPr>
            <w:r w:rsidRPr="00A80EA2">
              <w:rPr>
                <w:rFonts w:ascii="Times New Roman" w:hAnsi="Times New Roman" w:cs="Times New Roman"/>
                <w:b/>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A80EA2" w:rsidRDefault="009A6AB4" w:rsidP="00896C30">
            <w:pPr>
              <w:pStyle w:val="ConsPlusNormal"/>
              <w:contextualSpacing/>
              <w:jc w:val="center"/>
              <w:rPr>
                <w:rFonts w:ascii="Times New Roman" w:hAnsi="Times New Roman" w:cs="Times New Roman"/>
                <w:b/>
                <w:bCs/>
                <w:sz w:val="22"/>
                <w:szCs w:val="22"/>
              </w:rPr>
            </w:pPr>
            <w:r w:rsidRPr="00A80EA2">
              <w:rPr>
                <w:rFonts w:ascii="Times New Roman" w:hAnsi="Times New Roman" w:cs="Times New Roman"/>
                <w:b/>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A80EA2" w:rsidRDefault="009A6AB4" w:rsidP="00896C30">
            <w:pPr>
              <w:widowControl w:val="0"/>
              <w:contextualSpacing/>
              <w:jc w:val="center"/>
              <w:rPr>
                <w:b/>
                <w:bCs/>
                <w:color w:val="000000"/>
                <w:sz w:val="22"/>
                <w:szCs w:val="22"/>
              </w:rPr>
            </w:pPr>
            <w:r w:rsidRPr="00A80EA2">
              <w:rPr>
                <w:b/>
                <w:bCs/>
                <w:color w:val="000000"/>
                <w:sz w:val="22"/>
                <w:szCs w:val="22"/>
              </w:rPr>
              <w:t>39 146,24296</w:t>
            </w:r>
          </w:p>
        </w:tc>
        <w:tc>
          <w:tcPr>
            <w:tcW w:w="1402" w:type="dxa"/>
            <w:tcBorders>
              <w:top w:val="single" w:sz="4" w:space="0" w:color="000000"/>
              <w:left w:val="single" w:sz="4" w:space="0" w:color="000000"/>
              <w:bottom w:val="single" w:sz="4" w:space="0" w:color="000000"/>
              <w:right w:val="single" w:sz="4" w:space="0" w:color="000000"/>
            </w:tcBorders>
          </w:tcPr>
          <w:p w:rsidR="009A6AB4" w:rsidRPr="00A80EA2" w:rsidRDefault="009A6AB4" w:rsidP="00896C30">
            <w:pPr>
              <w:pStyle w:val="ConsPlusNormal"/>
              <w:ind w:firstLine="0"/>
              <w:contextualSpacing/>
              <w:rPr>
                <w:rFonts w:ascii="Times New Roman" w:hAnsi="Times New Roman" w:cs="Times New Roman"/>
                <w:b/>
                <w:bCs/>
                <w:sz w:val="22"/>
                <w:szCs w:val="22"/>
              </w:rPr>
            </w:pPr>
            <w:r w:rsidRPr="00A80EA2">
              <w:rPr>
                <w:rFonts w:ascii="Times New Roman" w:hAnsi="Times New Roman" w:cs="Times New Roman"/>
                <w:b/>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val="restart"/>
            <w:tcBorders>
              <w:top w:val="single" w:sz="4" w:space="0" w:color="000000"/>
              <w:left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 xml:space="preserve">5. </w:t>
            </w:r>
            <w:proofErr w:type="spellStart"/>
            <w:r w:rsidRPr="002B302C">
              <w:rPr>
                <w:rFonts w:ascii="Times New Roman" w:hAnsi="Times New Roman" w:cs="Times New Roman"/>
                <w:sz w:val="22"/>
                <w:szCs w:val="22"/>
              </w:rPr>
              <w:t>Софинансирование</w:t>
            </w:r>
            <w:proofErr w:type="spellEnd"/>
            <w:r w:rsidRPr="002B302C">
              <w:rPr>
                <w:rFonts w:ascii="Times New Roman" w:hAnsi="Times New Roman" w:cs="Times New Roman"/>
                <w:sz w:val="22"/>
                <w:szCs w:val="22"/>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w:t>
            </w:r>
            <w:r w:rsidRPr="002B302C">
              <w:rPr>
                <w:rFonts w:ascii="Times New Roman" w:hAnsi="Times New Roman" w:cs="Times New Roman"/>
                <w:sz w:val="22"/>
                <w:szCs w:val="22"/>
              </w:rPr>
              <w:lastRenderedPageBreak/>
              <w:t>осуществлении местного самоуправления»</w:t>
            </w: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rPr>
                <w:sz w:val="22"/>
                <w:szCs w:val="22"/>
              </w:rPr>
            </w:pPr>
            <w:r w:rsidRPr="002B302C">
              <w:rPr>
                <w:sz w:val="22"/>
                <w:szCs w:val="22"/>
              </w:rPr>
              <w:lastRenderedPageBreak/>
              <w:t>ОФКиС, МАОУ ДО СШ «Малахит»</w:t>
            </w: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B96BF3" w:rsidRDefault="009A6AB4" w:rsidP="00896C30">
            <w:pPr>
              <w:widowControl w:val="0"/>
              <w:contextualSpacing/>
              <w:jc w:val="center"/>
              <w:rPr>
                <w:bCs/>
                <w:color w:val="000000"/>
                <w:sz w:val="22"/>
                <w:szCs w:val="22"/>
              </w:rPr>
            </w:pPr>
            <w:r w:rsidRPr="00B96BF3">
              <w:rPr>
                <w:bCs/>
                <w:color w:val="000000"/>
                <w:sz w:val="22"/>
                <w:szCs w:val="22"/>
              </w:rPr>
              <w:t>1578,94806</w:t>
            </w:r>
          </w:p>
        </w:tc>
        <w:tc>
          <w:tcPr>
            <w:tcW w:w="2276" w:type="dxa"/>
            <w:tcBorders>
              <w:top w:val="single" w:sz="4" w:space="0" w:color="000000"/>
              <w:left w:val="single" w:sz="4" w:space="0" w:color="000000"/>
              <w:bottom w:val="single" w:sz="4" w:space="0" w:color="000000"/>
              <w:right w:val="single" w:sz="4" w:space="0" w:color="000000"/>
            </w:tcBorders>
          </w:tcPr>
          <w:p w:rsidR="009A6AB4" w:rsidRPr="00B96BF3" w:rsidRDefault="009A6AB4" w:rsidP="00896C30">
            <w:pPr>
              <w:pStyle w:val="ConsPlusNormal"/>
              <w:contextualSpacing/>
              <w:jc w:val="center"/>
              <w:rPr>
                <w:rFonts w:ascii="Times New Roman" w:hAnsi="Times New Roman" w:cs="Times New Roman"/>
                <w:bCs/>
                <w:sz w:val="22"/>
                <w:szCs w:val="22"/>
              </w:rPr>
            </w:pPr>
            <w:r w:rsidRPr="00B96BF3">
              <w:rPr>
                <w:rFonts w:ascii="Times New Roman" w:hAnsi="Times New Roman" w:cs="Times New Roman"/>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B96BF3" w:rsidRDefault="009A6AB4" w:rsidP="00896C30">
            <w:pPr>
              <w:pStyle w:val="ConsPlusNormal"/>
              <w:contextualSpacing/>
              <w:jc w:val="center"/>
              <w:rPr>
                <w:rFonts w:ascii="Times New Roman" w:hAnsi="Times New Roman" w:cs="Times New Roman"/>
                <w:bCs/>
                <w:sz w:val="22"/>
                <w:szCs w:val="22"/>
              </w:rPr>
            </w:pPr>
            <w:r w:rsidRPr="00B96BF3">
              <w:rPr>
                <w:rFonts w:ascii="Times New Roman" w:hAnsi="Times New Roman" w:cs="Times New Roman"/>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B96BF3" w:rsidRDefault="009A6AB4" w:rsidP="00896C30">
            <w:pPr>
              <w:widowControl w:val="0"/>
              <w:contextualSpacing/>
              <w:jc w:val="center"/>
              <w:rPr>
                <w:bCs/>
                <w:color w:val="000000"/>
                <w:sz w:val="22"/>
                <w:szCs w:val="22"/>
              </w:rPr>
            </w:pPr>
            <w:r w:rsidRPr="00B96BF3">
              <w:rPr>
                <w:bCs/>
                <w:color w:val="000000"/>
                <w:sz w:val="22"/>
                <w:szCs w:val="22"/>
              </w:rPr>
              <w:t>1578,94806</w:t>
            </w:r>
          </w:p>
        </w:tc>
        <w:tc>
          <w:tcPr>
            <w:tcW w:w="1402" w:type="dxa"/>
            <w:tcBorders>
              <w:top w:val="single" w:sz="4" w:space="0" w:color="000000"/>
              <w:left w:val="single" w:sz="4" w:space="0" w:color="000000"/>
              <w:bottom w:val="single" w:sz="4" w:space="0" w:color="000000"/>
              <w:right w:val="single" w:sz="4" w:space="0" w:color="000000"/>
            </w:tcBorders>
          </w:tcPr>
          <w:p w:rsidR="009A6AB4" w:rsidRPr="00B96BF3" w:rsidRDefault="009A6AB4" w:rsidP="00896C30">
            <w:pPr>
              <w:pStyle w:val="ConsPlusNormal"/>
              <w:ind w:firstLine="0"/>
              <w:contextualSpacing/>
              <w:rPr>
                <w:rFonts w:ascii="Times New Roman" w:hAnsi="Times New Roman" w:cs="Times New Roman"/>
                <w:bCs/>
                <w:sz w:val="22"/>
                <w:szCs w:val="22"/>
              </w:rPr>
            </w:pPr>
            <w:r w:rsidRPr="00B96BF3">
              <w:rPr>
                <w:rFonts w:ascii="Times New Roman" w:hAnsi="Times New Roman" w:cs="Times New Roman"/>
                <w:sz w:val="22"/>
                <w:szCs w:val="22"/>
              </w:rPr>
              <w:t>0,00000</w:t>
            </w: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sidRPr="002B302C">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2B302C" w:rsidTr="00896C30">
        <w:trPr>
          <w:trHeight w:val="215"/>
        </w:trPr>
        <w:tc>
          <w:tcPr>
            <w:tcW w:w="2615" w:type="dxa"/>
            <w:vMerge/>
            <w:tcBorders>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83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2B302C"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2B302C" w:rsidRDefault="009A6AB4" w:rsidP="00896C30">
            <w:pPr>
              <w:widowControl w:val="0"/>
              <w:rPr>
                <w:sz w:val="22"/>
                <w:szCs w:val="22"/>
              </w:rPr>
            </w:pPr>
          </w:p>
        </w:tc>
        <w:tc>
          <w:tcPr>
            <w:tcW w:w="1401"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399" w:type="dxa"/>
          </w:tcPr>
          <w:p w:rsidR="009A6AB4" w:rsidRPr="002B302C" w:rsidRDefault="009A6AB4" w:rsidP="00896C30">
            <w:pPr>
              <w:widowControl w:val="0"/>
              <w:rPr>
                <w:sz w:val="22"/>
                <w:szCs w:val="22"/>
              </w:rPr>
            </w:pPr>
          </w:p>
        </w:tc>
        <w:tc>
          <w:tcPr>
            <w:tcW w:w="1402" w:type="dxa"/>
          </w:tcPr>
          <w:p w:rsidR="009A6AB4" w:rsidRPr="002B302C" w:rsidRDefault="009A6AB4" w:rsidP="00896C30">
            <w:pPr>
              <w:widowControl w:val="0"/>
              <w:rPr>
                <w:sz w:val="22"/>
                <w:szCs w:val="22"/>
              </w:rPr>
            </w:pPr>
          </w:p>
        </w:tc>
        <w:tc>
          <w:tcPr>
            <w:tcW w:w="1400" w:type="dxa"/>
          </w:tcPr>
          <w:p w:rsidR="009A6AB4" w:rsidRPr="002B302C" w:rsidRDefault="009A6AB4" w:rsidP="00896C30">
            <w:pPr>
              <w:widowControl w:val="0"/>
              <w:rPr>
                <w:sz w:val="22"/>
                <w:szCs w:val="22"/>
              </w:rPr>
            </w:pPr>
          </w:p>
        </w:tc>
      </w:tr>
      <w:tr w:rsidR="009A6AB4" w:rsidRPr="001730F9" w:rsidTr="00896C30">
        <w:trPr>
          <w:trHeight w:val="215"/>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r w:rsidRPr="001730F9">
              <w:rPr>
                <w:rFonts w:ascii="Times New Roman" w:hAnsi="Times New Roman" w:cs="Times New Roman"/>
                <w:sz w:val="22"/>
                <w:szCs w:val="22"/>
              </w:rPr>
              <w:lastRenderedPageBreak/>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jc w:val="center"/>
              <w:rPr>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r w:rsidRPr="001730F9">
              <w:rPr>
                <w:b/>
                <w:bCs/>
                <w:color w:val="000000"/>
                <w:sz w:val="22"/>
                <w:szCs w:val="22"/>
              </w:rPr>
              <w:t>1578,94806</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83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583"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r w:rsidRPr="001730F9">
              <w:rPr>
                <w:b/>
                <w:bCs/>
                <w:color w:val="000000"/>
                <w:sz w:val="22"/>
                <w:szCs w:val="22"/>
              </w:rPr>
              <w:t>1578,94806</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15"/>
        </w:trPr>
        <w:tc>
          <w:tcPr>
            <w:tcW w:w="14671" w:type="dxa"/>
            <w:gridSpan w:val="9"/>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F71E00">
              <w:rPr>
                <w:rFonts w:ascii="Times New Roman" w:hAnsi="Times New Roman" w:cs="Times New Roman"/>
                <w:b/>
                <w:bCs/>
                <w:color w:val="000000"/>
                <w:sz w:val="22"/>
                <w:szCs w:val="22"/>
              </w:rPr>
              <w:t xml:space="preserve">Фактические расходы на </w:t>
            </w:r>
            <w:r w:rsidRPr="001730F9">
              <w:rPr>
                <w:rFonts w:ascii="Times New Roman" w:hAnsi="Times New Roman" w:cs="Times New Roman"/>
                <w:b/>
                <w:bCs/>
                <w:sz w:val="22"/>
                <w:szCs w:val="22"/>
              </w:rPr>
              <w:t>комплекс процессных мероприятий  "Молодежная политика" с 2023 года</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bCs/>
                <w:sz w:val="22"/>
                <w:szCs w:val="22"/>
              </w:rPr>
            </w:pPr>
            <w:r w:rsidRPr="00520F87">
              <w:rPr>
                <w:rFonts w:ascii="Times New Roman" w:hAnsi="Times New Roman" w:cs="Times New Roman"/>
                <w:b/>
                <w:bCs/>
                <w:sz w:val="22"/>
                <w:szCs w:val="22"/>
              </w:rPr>
              <w:t>Комплекс процессных мероприятий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22 995,54367</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4378,24600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18257,29767</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jc w:val="right"/>
              <w:rPr>
                <w:b/>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sz w:val="22"/>
                <w:szCs w:val="22"/>
              </w:rPr>
            </w:pPr>
            <w:r w:rsidRPr="001730F9">
              <w:rPr>
                <w:rFonts w:ascii="Times New Roman" w:hAnsi="Times New Roman" w:cs="Times New Roman"/>
                <w:bCs/>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22 995,54367</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sz w:val="22"/>
                <w:szCs w:val="22"/>
              </w:rPr>
            </w:pPr>
            <w:r w:rsidRPr="001730F9">
              <w:rPr>
                <w:rFonts w:ascii="Times New Roman" w:hAnsi="Times New Roman" w:cs="Times New Roman"/>
                <w:b/>
                <w:sz w:val="22"/>
                <w:szCs w:val="22"/>
              </w:rPr>
              <w:t>4378,24600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18257,29767</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14671" w:type="dxa"/>
            <w:gridSpan w:val="9"/>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r w:rsidRPr="001730F9">
              <w:rPr>
                <w:rFonts w:ascii="Times New Roman" w:hAnsi="Times New Roman" w:cs="Times New Roman"/>
                <w:b/>
                <w:bCs/>
                <w:sz w:val="22"/>
                <w:szCs w:val="22"/>
              </w:rPr>
              <w:t xml:space="preserve">Фактические расходы на реализацию комплексных мероприятий  </w:t>
            </w:r>
            <w:r w:rsidRPr="00F71E00">
              <w:rPr>
                <w:rFonts w:ascii="Times New Roman" w:hAnsi="Times New Roman" w:cs="Times New Roman"/>
                <w:b/>
                <w:bCs/>
                <w:color w:val="000000"/>
                <w:sz w:val="22"/>
                <w:szCs w:val="22"/>
              </w:rPr>
              <w:t xml:space="preserve">«Молодежная политика» с </w:t>
            </w:r>
            <w:r w:rsidRPr="001730F9">
              <w:rPr>
                <w:rFonts w:ascii="Times New Roman" w:hAnsi="Times New Roman" w:cs="Times New Roman"/>
                <w:b/>
                <w:bCs/>
                <w:sz w:val="22"/>
                <w:szCs w:val="22"/>
              </w:rPr>
              <w:t>2023 года</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14671" w:type="dxa"/>
            <w:gridSpan w:val="9"/>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r w:rsidRPr="001730F9">
              <w:rPr>
                <w:rFonts w:ascii="Times New Roman" w:hAnsi="Times New Roman" w:cs="Times New Roman"/>
                <w:b/>
                <w:bCs/>
                <w:sz w:val="22"/>
                <w:szCs w:val="22"/>
              </w:rPr>
              <w:t>Процессная часть</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
                <w:bCs/>
                <w:sz w:val="22"/>
                <w:szCs w:val="22"/>
              </w:rPr>
            </w:pPr>
            <w:r w:rsidRPr="001730F9">
              <w:rPr>
                <w:rFonts w:ascii="Times New Roman" w:hAnsi="Times New Roman" w:cs="Times New Roman"/>
                <w:bCs/>
                <w:sz w:val="22"/>
                <w:szCs w:val="22"/>
              </w:rPr>
              <w:t>1. Мероприятия по о</w:t>
            </w:r>
            <w:r w:rsidRPr="001730F9">
              <w:rPr>
                <w:rFonts w:ascii="Times New Roman" w:hAnsi="Times New Roman" w:cs="Times New Roman"/>
                <w:sz w:val="22"/>
                <w:szCs w:val="22"/>
              </w:rPr>
              <w:t>рганизация работы с подростками и молодежью</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color w:val="000000"/>
                <w:sz w:val="22"/>
                <w:szCs w:val="22"/>
              </w:rPr>
            </w:pPr>
            <w:r w:rsidRPr="001730F9">
              <w:rPr>
                <w:rFonts w:ascii="Times New Roman" w:hAnsi="Times New Roman" w:cs="Times New Roman"/>
                <w:bCs/>
                <w:color w:val="000000"/>
                <w:sz w:val="22"/>
                <w:szCs w:val="22"/>
              </w:rPr>
              <w:t>7358,34053</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sz w:val="22"/>
                <w:szCs w:val="22"/>
              </w:rPr>
              <w:t>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Cs/>
                <w:color w:val="000000"/>
                <w:sz w:val="22"/>
                <w:szCs w:val="22"/>
              </w:rPr>
            </w:pPr>
            <w:r w:rsidRPr="001730F9">
              <w:rPr>
                <w:bCs/>
                <w:color w:val="000000"/>
                <w:sz w:val="22"/>
                <w:szCs w:val="22"/>
              </w:rPr>
              <w:t>7358,34053</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color w:val="000000"/>
                <w:sz w:val="22"/>
                <w:szCs w:val="22"/>
              </w:rPr>
            </w:pPr>
            <w:r w:rsidRPr="001730F9">
              <w:rPr>
                <w:rFonts w:ascii="Times New Roman" w:hAnsi="Times New Roman" w:cs="Times New Roman"/>
                <w:b/>
                <w:bCs/>
                <w:color w:val="000000"/>
                <w:sz w:val="22"/>
                <w:szCs w:val="22"/>
              </w:rPr>
              <w:t>7358,34053</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sz w:val="22"/>
                <w:szCs w:val="22"/>
              </w:rPr>
              <w:t>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r w:rsidRPr="001730F9">
              <w:rPr>
                <w:b/>
                <w:bCs/>
                <w:color w:val="000000"/>
                <w:sz w:val="22"/>
                <w:szCs w:val="22"/>
              </w:rPr>
              <w:t>7358,34053</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r w:rsidRPr="001730F9">
              <w:rPr>
                <w:rFonts w:ascii="Times New Roman" w:hAnsi="Times New Roman" w:cs="Times New Roman"/>
                <w:bCs/>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1877"/>
        </w:trPr>
        <w:tc>
          <w:tcPr>
            <w:tcW w:w="2615"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lastRenderedPageBreak/>
              <w:t xml:space="preserve">2. </w:t>
            </w:r>
            <w:proofErr w:type="spellStart"/>
            <w:r w:rsidRPr="001730F9">
              <w:rPr>
                <w:rFonts w:ascii="Times New Roman" w:hAnsi="Times New Roman" w:cs="Times New Roman"/>
                <w:bCs/>
                <w:sz w:val="22"/>
                <w:szCs w:val="22"/>
              </w:rPr>
              <w:t>Софинансирование</w:t>
            </w:r>
            <w:proofErr w:type="spellEnd"/>
            <w:r w:rsidRPr="001730F9">
              <w:rPr>
                <w:rFonts w:ascii="Times New Roman" w:hAnsi="Times New Roman" w:cs="Times New Roman"/>
                <w:bCs/>
                <w:sz w:val="22"/>
                <w:szCs w:val="22"/>
              </w:rPr>
              <w:t xml:space="preserve">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color w:val="000000"/>
                <w:sz w:val="22"/>
                <w:szCs w:val="22"/>
              </w:rPr>
            </w:pPr>
            <w:r w:rsidRPr="001730F9">
              <w:rPr>
                <w:rFonts w:ascii="Times New Roman" w:hAnsi="Times New Roman" w:cs="Times New Roman"/>
                <w:bCs/>
                <w:color w:val="000000"/>
                <w:sz w:val="22"/>
                <w:szCs w:val="22"/>
              </w:rPr>
              <w:t>1090,573000</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color w:val="000000"/>
                <w:sz w:val="22"/>
                <w:szCs w:val="22"/>
              </w:rPr>
              <w:t>723,34600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Cs/>
                <w:color w:val="000000"/>
                <w:sz w:val="22"/>
                <w:szCs w:val="22"/>
              </w:rPr>
            </w:pPr>
            <w:r w:rsidRPr="001730F9">
              <w:rPr>
                <w:bCs/>
                <w:color w:val="000000"/>
                <w:sz w:val="22"/>
                <w:szCs w:val="22"/>
              </w:rPr>
              <w:t>367,227000</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419"/>
        </w:trPr>
        <w:tc>
          <w:tcPr>
            <w:tcW w:w="2615" w:type="dxa"/>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462"/>
        </w:trPr>
        <w:tc>
          <w:tcPr>
            <w:tcW w:w="2615" w:type="dxa"/>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r w:rsidRPr="001730F9">
              <w:rPr>
                <w:rFonts w:ascii="Times New Roman" w:hAnsi="Times New Roman" w:cs="Times New Roman"/>
                <w:bCs/>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color w:val="000000"/>
                <w:sz w:val="22"/>
                <w:szCs w:val="22"/>
              </w:rPr>
            </w:pPr>
            <w:r w:rsidRPr="001730F9">
              <w:rPr>
                <w:rFonts w:ascii="Times New Roman" w:hAnsi="Times New Roman" w:cs="Times New Roman"/>
                <w:b/>
                <w:bCs/>
                <w:color w:val="000000"/>
                <w:sz w:val="22"/>
                <w:szCs w:val="22"/>
              </w:rPr>
              <w:t>1090,573000</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723,34600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r w:rsidRPr="001730F9">
              <w:rPr>
                <w:b/>
                <w:bCs/>
                <w:color w:val="000000"/>
                <w:sz w:val="22"/>
                <w:szCs w:val="22"/>
              </w:rPr>
              <w:t>367,227000</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 xml:space="preserve">3. Мероприятия по развитию материально </w:t>
            </w:r>
            <w:proofErr w:type="gramStart"/>
            <w:r w:rsidRPr="001730F9">
              <w:rPr>
                <w:rFonts w:ascii="Times New Roman" w:hAnsi="Times New Roman" w:cs="Times New Roman"/>
                <w:bCs/>
                <w:sz w:val="22"/>
                <w:szCs w:val="22"/>
              </w:rPr>
              <w:t>-т</w:t>
            </w:r>
            <w:proofErr w:type="gramEnd"/>
            <w:r w:rsidRPr="001730F9">
              <w:rPr>
                <w:rFonts w:ascii="Times New Roman" w:hAnsi="Times New Roman" w:cs="Times New Roman"/>
                <w:bCs/>
                <w:sz w:val="22"/>
                <w:szCs w:val="22"/>
              </w:rPr>
              <w:t xml:space="preserve">ехнической базы </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color w:val="000000"/>
                <w:sz w:val="22"/>
                <w:szCs w:val="22"/>
              </w:rPr>
            </w:pPr>
            <w:r w:rsidRPr="001730F9">
              <w:rPr>
                <w:rFonts w:ascii="Times New Roman" w:hAnsi="Times New Roman" w:cs="Times New Roman"/>
                <w:bCs/>
                <w:color w:val="000000"/>
                <w:sz w:val="22"/>
                <w:szCs w:val="22"/>
              </w:rPr>
              <w:t>2869,36875</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color w:val="000000"/>
                <w:sz w:val="22"/>
                <w:szCs w:val="22"/>
              </w:rPr>
              <w:t>2869,36875</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r w:rsidRPr="001730F9">
              <w:rPr>
                <w:rFonts w:ascii="Times New Roman" w:hAnsi="Times New Roman" w:cs="Times New Roman"/>
                <w:bCs/>
                <w:sz w:val="22"/>
                <w:szCs w:val="22"/>
              </w:rPr>
              <w:t>Итого</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color w:val="000000"/>
                <w:sz w:val="22"/>
                <w:szCs w:val="22"/>
              </w:rPr>
            </w:pPr>
            <w:r w:rsidRPr="001730F9">
              <w:rPr>
                <w:rFonts w:ascii="Times New Roman" w:hAnsi="Times New Roman" w:cs="Times New Roman"/>
                <w:b/>
                <w:bCs/>
                <w:color w:val="000000"/>
                <w:sz w:val="22"/>
                <w:szCs w:val="22"/>
              </w:rPr>
              <w:t>2869,36875</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sz w:val="22"/>
                <w:szCs w:val="22"/>
              </w:rPr>
              <w:t>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2869,36875</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 xml:space="preserve">4. Субсидии на материально-техническое обеспечение </w:t>
            </w:r>
            <w:proofErr w:type="spellStart"/>
            <w:r w:rsidRPr="001730F9">
              <w:rPr>
                <w:rFonts w:ascii="Times New Roman" w:hAnsi="Times New Roman" w:cs="Times New Roman"/>
                <w:bCs/>
                <w:sz w:val="22"/>
                <w:szCs w:val="22"/>
              </w:rPr>
              <w:t>коворкинг</w:t>
            </w:r>
            <w:proofErr w:type="spellEnd"/>
            <w:r w:rsidRPr="001730F9">
              <w:rPr>
                <w:rFonts w:ascii="Times New Roman" w:hAnsi="Times New Roman" w:cs="Times New Roman"/>
                <w:bCs/>
                <w:sz w:val="22"/>
                <w:szCs w:val="22"/>
              </w:rPr>
              <w:t xml:space="preserve">-центров </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color w:val="000000"/>
                <w:sz w:val="22"/>
                <w:szCs w:val="22"/>
              </w:rPr>
            </w:pPr>
            <w:r w:rsidRPr="001730F9">
              <w:rPr>
                <w:rFonts w:ascii="Times New Roman" w:hAnsi="Times New Roman" w:cs="Times New Roman"/>
                <w:bCs/>
                <w:color w:val="000000"/>
                <w:sz w:val="22"/>
                <w:szCs w:val="22"/>
              </w:rPr>
              <w:t>5000,00000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color w:val="000000"/>
                <w:sz w:val="22"/>
                <w:szCs w:val="22"/>
              </w:rPr>
              <w:t>3850,00000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color w:val="000000"/>
                <w:sz w:val="22"/>
                <w:szCs w:val="22"/>
              </w:rPr>
              <w:t>1150,00000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jc w:val="right"/>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r w:rsidRPr="001730F9">
              <w:rPr>
                <w:rFonts w:ascii="Times New Roman" w:hAnsi="Times New Roman" w:cs="Times New Roman"/>
                <w:bCs/>
                <w:sz w:val="22"/>
                <w:szCs w:val="22"/>
              </w:rPr>
              <w:lastRenderedPageBreak/>
              <w:t>Итого</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color w:val="000000"/>
                <w:sz w:val="22"/>
                <w:szCs w:val="22"/>
              </w:rPr>
            </w:pPr>
            <w:r w:rsidRPr="001730F9">
              <w:rPr>
                <w:rFonts w:ascii="Times New Roman" w:hAnsi="Times New Roman" w:cs="Times New Roman"/>
                <w:b/>
                <w:bCs/>
                <w:color w:val="000000"/>
                <w:sz w:val="22"/>
                <w:szCs w:val="22"/>
              </w:rPr>
              <w:t>5000,00000</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3850,00000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1150,00000</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val="restart"/>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color w:val="000000"/>
                <w:sz w:val="22"/>
                <w:szCs w:val="22"/>
              </w:rPr>
            </w:pPr>
            <w:r w:rsidRPr="001730F9">
              <w:rPr>
                <w:rFonts w:ascii="Times New Roman" w:hAnsi="Times New Roman" w:cs="Times New Roman"/>
                <w:b/>
                <w:bCs/>
                <w:color w:val="000000"/>
                <w:sz w:val="22"/>
                <w:szCs w:val="22"/>
              </w:rPr>
              <w:t>173,57902</w:t>
            </w: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164,90000</w:t>
            </w: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8,67902</w:t>
            </w: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r w:rsidRPr="001730F9">
              <w:rPr>
                <w:rFonts w:ascii="Times New Roman" w:hAnsi="Times New Roman" w:cs="Times New Roman"/>
                <w:bCs/>
                <w:sz w:val="22"/>
                <w:szCs w:val="22"/>
              </w:rPr>
              <w:t>Итого</w:t>
            </w:r>
          </w:p>
        </w:tc>
        <w:tc>
          <w:tcPr>
            <w:tcW w:w="1984"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val="restart"/>
            <w:tcBorders>
              <w:top w:val="single" w:sz="4" w:space="0" w:color="000000"/>
              <w:left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bCs/>
                <w:sz w:val="22"/>
                <w:szCs w:val="22"/>
              </w:rPr>
            </w:pPr>
            <w:r w:rsidRPr="001730F9">
              <w:rPr>
                <w:rFonts w:ascii="Times New Roman" w:hAnsi="Times New Roman" w:cs="Times New Roman"/>
                <w:bCs/>
                <w:sz w:val="22"/>
                <w:szCs w:val="22"/>
              </w:rPr>
              <w:t>6. Мероприятия по предоставлению субсидий МАУ «МЦ «Диалог»</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2023</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color w:val="000000"/>
                <w:sz w:val="22"/>
                <w:szCs w:val="22"/>
              </w:rPr>
            </w:pPr>
            <w:r w:rsidRPr="001730F9">
              <w:rPr>
                <w:rFonts w:ascii="Times New Roman" w:hAnsi="Times New Roman" w:cs="Times New Roman"/>
                <w:bCs/>
                <w:color w:val="000000"/>
                <w:sz w:val="22"/>
                <w:szCs w:val="22"/>
              </w:rPr>
              <w:t>6503,68237</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sz w:val="22"/>
                <w:szCs w:val="22"/>
              </w:rPr>
              <w:t>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Cs/>
                <w:color w:val="000000"/>
                <w:sz w:val="22"/>
                <w:szCs w:val="22"/>
              </w:rPr>
            </w:pPr>
            <w:r w:rsidRPr="001730F9">
              <w:rPr>
                <w:bCs/>
                <w:color w:val="000000"/>
                <w:sz w:val="22"/>
                <w:szCs w:val="22"/>
              </w:rPr>
              <w:t>6503,68237</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Cs/>
                <w:sz w:val="22"/>
                <w:szCs w:val="22"/>
              </w:rPr>
            </w:pPr>
            <w:r w:rsidRPr="001730F9">
              <w:rPr>
                <w:rFonts w:ascii="Times New Roman" w:hAnsi="Times New Roman" w:cs="Times New Roman"/>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vMerge/>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color w:val="000000"/>
                <w:sz w:val="22"/>
                <w:szCs w:val="22"/>
              </w:rPr>
            </w:pP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center"/>
              <w:rPr>
                <w:b/>
                <w:bCs/>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b/>
                <w:bCs/>
                <w:sz w:val="22"/>
                <w:szCs w:val="22"/>
              </w:rPr>
            </w:pP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rPr>
                <w:rFonts w:ascii="Times New Roman" w:hAnsi="Times New Roman" w:cs="Times New Roman"/>
                <w:bCs/>
                <w:sz w:val="22"/>
                <w:szCs w:val="22"/>
              </w:rPr>
            </w:pPr>
            <w:r w:rsidRPr="001730F9">
              <w:rPr>
                <w:rFonts w:ascii="Times New Roman" w:hAnsi="Times New Roman" w:cs="Times New Roman"/>
                <w:bCs/>
                <w:sz w:val="22"/>
                <w:szCs w:val="22"/>
              </w:rPr>
              <w:t>Итого</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color w:val="000000"/>
                <w:sz w:val="22"/>
                <w:szCs w:val="22"/>
              </w:rPr>
            </w:pPr>
            <w:r w:rsidRPr="001730F9">
              <w:rPr>
                <w:rFonts w:ascii="Times New Roman" w:hAnsi="Times New Roman" w:cs="Times New Roman"/>
                <w:b/>
                <w:bCs/>
                <w:color w:val="000000"/>
                <w:sz w:val="22"/>
                <w:szCs w:val="22"/>
              </w:rPr>
              <w:t>6503,68237</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sz w:val="22"/>
                <w:szCs w:val="22"/>
              </w:rPr>
              <w:t>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widowControl w:val="0"/>
              <w:contextualSpacing/>
              <w:jc w:val="right"/>
              <w:rPr>
                <w:b/>
                <w:bCs/>
                <w:color w:val="000000"/>
                <w:sz w:val="22"/>
                <w:szCs w:val="22"/>
              </w:rPr>
            </w:pPr>
            <w:r w:rsidRPr="001730F9">
              <w:rPr>
                <w:b/>
                <w:bCs/>
                <w:color w:val="000000"/>
                <w:sz w:val="22"/>
                <w:szCs w:val="22"/>
              </w:rPr>
              <w:t>6503,68237</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14671" w:type="dxa"/>
            <w:gridSpan w:val="9"/>
            <w:tcBorders>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b/>
                <w:sz w:val="22"/>
                <w:szCs w:val="22"/>
              </w:rPr>
              <w:t>Проектная часть</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r w:rsidR="009A6AB4" w:rsidRPr="001730F9" w:rsidTr="00896C30">
        <w:trPr>
          <w:trHeight w:val="281"/>
        </w:trPr>
        <w:tc>
          <w:tcPr>
            <w:tcW w:w="2615"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137"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2276"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991" w:type="dxa"/>
            <w:gridSpan w:val="2"/>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contextualSpacing/>
              <w:jc w:val="right"/>
              <w:rPr>
                <w:rFonts w:ascii="Times New Roman" w:hAnsi="Times New Roman" w:cs="Times New Roman"/>
                <w:sz w:val="22"/>
                <w:szCs w:val="22"/>
              </w:rPr>
            </w:pPr>
            <w:r w:rsidRPr="001730F9">
              <w:rPr>
                <w:rFonts w:ascii="Times New Roman" w:hAnsi="Times New Roman" w:cs="Times New Roman"/>
                <w:sz w:val="22"/>
                <w:szCs w:val="22"/>
              </w:rPr>
              <w:t>0,000000</w:t>
            </w:r>
          </w:p>
        </w:tc>
        <w:tc>
          <w:tcPr>
            <w:tcW w:w="1424"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402" w:type="dxa"/>
            <w:tcBorders>
              <w:top w:val="single" w:sz="4" w:space="0" w:color="000000"/>
              <w:left w:val="single" w:sz="4" w:space="0" w:color="000000"/>
              <w:bottom w:val="single" w:sz="4" w:space="0" w:color="000000"/>
              <w:right w:val="single" w:sz="4" w:space="0" w:color="000000"/>
            </w:tcBorders>
          </w:tcPr>
          <w:p w:rsidR="009A6AB4" w:rsidRPr="001730F9" w:rsidRDefault="009A6AB4" w:rsidP="00896C30">
            <w:pPr>
              <w:pStyle w:val="ConsPlusNormal"/>
              <w:ind w:firstLine="0"/>
              <w:contextualSpacing/>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392" w:type="dxa"/>
          </w:tcPr>
          <w:p w:rsidR="009A6AB4" w:rsidRPr="001730F9" w:rsidRDefault="009A6AB4" w:rsidP="00896C30">
            <w:pPr>
              <w:widowControl w:val="0"/>
              <w:rPr>
                <w:sz w:val="22"/>
                <w:szCs w:val="22"/>
              </w:rPr>
            </w:pPr>
          </w:p>
        </w:tc>
        <w:tc>
          <w:tcPr>
            <w:tcW w:w="1401"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399" w:type="dxa"/>
          </w:tcPr>
          <w:p w:rsidR="009A6AB4" w:rsidRPr="001730F9" w:rsidRDefault="009A6AB4" w:rsidP="00896C30">
            <w:pPr>
              <w:widowControl w:val="0"/>
              <w:rPr>
                <w:sz w:val="22"/>
                <w:szCs w:val="22"/>
              </w:rPr>
            </w:pPr>
          </w:p>
        </w:tc>
        <w:tc>
          <w:tcPr>
            <w:tcW w:w="1402" w:type="dxa"/>
          </w:tcPr>
          <w:p w:rsidR="009A6AB4" w:rsidRPr="001730F9" w:rsidRDefault="009A6AB4" w:rsidP="00896C30">
            <w:pPr>
              <w:widowControl w:val="0"/>
              <w:rPr>
                <w:sz w:val="22"/>
                <w:szCs w:val="22"/>
              </w:rPr>
            </w:pPr>
          </w:p>
        </w:tc>
        <w:tc>
          <w:tcPr>
            <w:tcW w:w="1400" w:type="dxa"/>
          </w:tcPr>
          <w:p w:rsidR="009A6AB4" w:rsidRPr="001730F9" w:rsidRDefault="009A6AB4" w:rsidP="00896C30">
            <w:pPr>
              <w:widowControl w:val="0"/>
              <w:rPr>
                <w:sz w:val="22"/>
                <w:szCs w:val="22"/>
              </w:rPr>
            </w:pPr>
          </w:p>
        </w:tc>
      </w:tr>
    </w:tbl>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ind w:left="720" w:firstLine="567"/>
        <w:jc w:val="center"/>
        <w:rPr>
          <w:b/>
          <w:sz w:val="22"/>
          <w:szCs w:val="22"/>
        </w:rPr>
      </w:pPr>
    </w:p>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pStyle w:val="ConsPlusNormal"/>
        <w:ind w:left="720" w:firstLine="567"/>
        <w:jc w:val="center"/>
        <w:rPr>
          <w:rFonts w:ascii="Times New Roman" w:hAnsi="Times New Roman" w:cs="Times New Roman"/>
          <w:b/>
          <w:sz w:val="22"/>
          <w:szCs w:val="22"/>
        </w:rPr>
      </w:pPr>
    </w:p>
    <w:p w:rsidR="009A6AB4" w:rsidRPr="001730F9" w:rsidRDefault="009A6AB4" w:rsidP="009A6AB4">
      <w:pPr>
        <w:rPr>
          <w:b/>
        </w:rPr>
      </w:pPr>
    </w:p>
    <w:p w:rsidR="009A6AB4" w:rsidRPr="001730F9" w:rsidRDefault="009A6AB4" w:rsidP="009A6AB4">
      <w:pPr>
        <w:rPr>
          <w:sz w:val="24"/>
          <w:szCs w:val="24"/>
        </w:rPr>
      </w:pPr>
      <w:r>
        <w:rPr>
          <w:sz w:val="24"/>
          <w:szCs w:val="24"/>
        </w:rPr>
        <w:lastRenderedPageBreak/>
        <w:t>6. Приложение №6</w:t>
      </w:r>
      <w:r w:rsidRPr="001730F9">
        <w:rPr>
          <w:sz w:val="24"/>
          <w:szCs w:val="24"/>
        </w:rPr>
        <w:t xml:space="preserve">  к муниципальной программе «Физическая культура, спорт и молодежная политика Сосновоборского городского округа на 2014-2026 годы»  изложить в следующей редакции:</w:t>
      </w:r>
    </w:p>
    <w:p w:rsidR="009A6AB4" w:rsidRDefault="009A6AB4" w:rsidP="009A6AB4">
      <w:pPr>
        <w:widowControl w:val="0"/>
        <w:autoSpaceDE w:val="0"/>
        <w:autoSpaceDN w:val="0"/>
        <w:adjustRightInd w:val="0"/>
        <w:ind w:firstLine="720"/>
        <w:jc w:val="center"/>
        <w:rPr>
          <w:b/>
          <w:sz w:val="24"/>
          <w:szCs w:val="24"/>
        </w:rPr>
      </w:pPr>
    </w:p>
    <w:p w:rsidR="009A6AB4" w:rsidRDefault="009A6AB4" w:rsidP="009A6AB4">
      <w:pPr>
        <w:widowControl w:val="0"/>
        <w:autoSpaceDE w:val="0"/>
        <w:autoSpaceDN w:val="0"/>
        <w:adjustRightInd w:val="0"/>
        <w:rPr>
          <w:b/>
          <w:sz w:val="24"/>
          <w:szCs w:val="24"/>
        </w:rPr>
      </w:pPr>
    </w:p>
    <w:p w:rsidR="009A6AB4" w:rsidRPr="009106FE" w:rsidRDefault="009A6AB4" w:rsidP="009A6AB4">
      <w:pPr>
        <w:widowControl w:val="0"/>
        <w:autoSpaceDE w:val="0"/>
        <w:autoSpaceDN w:val="0"/>
        <w:adjustRightInd w:val="0"/>
        <w:ind w:firstLine="720"/>
        <w:jc w:val="center"/>
        <w:rPr>
          <w:b/>
          <w:sz w:val="24"/>
          <w:szCs w:val="24"/>
        </w:rPr>
      </w:pPr>
      <w:r w:rsidRPr="009106FE">
        <w:rPr>
          <w:b/>
          <w:sz w:val="24"/>
          <w:szCs w:val="24"/>
        </w:rPr>
        <w:t>Детальный план реализации муниципальной программы</w:t>
      </w:r>
    </w:p>
    <w:p w:rsidR="009A6AB4" w:rsidRPr="009106FE" w:rsidRDefault="009A6AB4" w:rsidP="009A6AB4">
      <w:pPr>
        <w:widowControl w:val="0"/>
        <w:autoSpaceDE w:val="0"/>
        <w:autoSpaceDN w:val="0"/>
        <w:adjustRightInd w:val="0"/>
        <w:ind w:firstLine="720"/>
        <w:jc w:val="center"/>
        <w:rPr>
          <w:b/>
          <w:sz w:val="24"/>
          <w:szCs w:val="24"/>
        </w:rPr>
      </w:pPr>
      <w:r w:rsidRPr="009106FE">
        <w:rPr>
          <w:b/>
          <w:sz w:val="24"/>
          <w:szCs w:val="24"/>
        </w:rPr>
        <w:t xml:space="preserve">«Физическая культура, спорт и молодежная политика Сосновоборского </w:t>
      </w:r>
    </w:p>
    <w:p w:rsidR="009A6AB4" w:rsidRPr="009106FE" w:rsidRDefault="009A6AB4" w:rsidP="009A6AB4">
      <w:pPr>
        <w:widowControl w:val="0"/>
        <w:autoSpaceDE w:val="0"/>
        <w:autoSpaceDN w:val="0"/>
        <w:adjustRightInd w:val="0"/>
        <w:ind w:firstLine="720"/>
        <w:jc w:val="center"/>
        <w:rPr>
          <w:b/>
          <w:sz w:val="24"/>
          <w:szCs w:val="24"/>
        </w:rPr>
      </w:pPr>
      <w:r w:rsidRPr="009106FE">
        <w:rPr>
          <w:b/>
          <w:sz w:val="24"/>
          <w:szCs w:val="24"/>
        </w:rPr>
        <w:t>городского округа на 2014-2026 годы»</w:t>
      </w:r>
    </w:p>
    <w:p w:rsidR="009A6AB4" w:rsidRPr="009106FE" w:rsidRDefault="009A6AB4" w:rsidP="009A6AB4">
      <w:pPr>
        <w:widowControl w:val="0"/>
        <w:autoSpaceDE w:val="0"/>
        <w:autoSpaceDN w:val="0"/>
        <w:adjustRightInd w:val="0"/>
        <w:ind w:firstLine="720"/>
        <w:jc w:val="center"/>
        <w:rPr>
          <w:sz w:val="16"/>
          <w:szCs w:val="16"/>
        </w:rPr>
      </w:pPr>
      <w:r w:rsidRPr="009106FE">
        <w:rPr>
          <w:sz w:val="16"/>
          <w:szCs w:val="16"/>
        </w:rPr>
        <w:t>(наименование муниципальной программы)</w:t>
      </w:r>
    </w:p>
    <w:p w:rsidR="009A6AB4" w:rsidRPr="009106FE" w:rsidRDefault="009A6AB4" w:rsidP="009A6AB4">
      <w:pPr>
        <w:widowControl w:val="0"/>
        <w:autoSpaceDE w:val="0"/>
        <w:autoSpaceDN w:val="0"/>
        <w:adjustRightInd w:val="0"/>
        <w:ind w:firstLine="720"/>
        <w:jc w:val="center"/>
        <w:rPr>
          <w:b/>
          <w:sz w:val="24"/>
          <w:szCs w:val="24"/>
        </w:rPr>
      </w:pPr>
      <w:r w:rsidRPr="009106FE">
        <w:rPr>
          <w:b/>
          <w:sz w:val="24"/>
          <w:szCs w:val="24"/>
        </w:rPr>
        <w:t>на 202</w:t>
      </w:r>
      <w:r>
        <w:rPr>
          <w:b/>
          <w:sz w:val="24"/>
          <w:szCs w:val="24"/>
        </w:rPr>
        <w:t>3</w:t>
      </w:r>
      <w:r w:rsidRPr="009106FE">
        <w:rPr>
          <w:b/>
          <w:sz w:val="24"/>
          <w:szCs w:val="24"/>
        </w:rPr>
        <w:t xml:space="preserve"> год</w:t>
      </w:r>
    </w:p>
    <w:p w:rsidR="009A6AB4" w:rsidRPr="009106FE" w:rsidRDefault="009A6AB4" w:rsidP="009A6AB4">
      <w:pPr>
        <w:widowControl w:val="0"/>
        <w:autoSpaceDE w:val="0"/>
        <w:autoSpaceDN w:val="0"/>
        <w:adjustRightInd w:val="0"/>
        <w:ind w:firstLine="720"/>
        <w:jc w:val="center"/>
        <w:rPr>
          <w:sz w:val="16"/>
          <w:szCs w:val="16"/>
        </w:rPr>
      </w:pPr>
      <w:r w:rsidRPr="009106FE">
        <w:rPr>
          <w:sz w:val="16"/>
          <w:szCs w:val="16"/>
        </w:rPr>
        <w:t>(очередной финансовый год)</w:t>
      </w:r>
    </w:p>
    <w:p w:rsidR="009A6AB4" w:rsidRPr="009106FE" w:rsidRDefault="009A6AB4" w:rsidP="009A6AB4">
      <w:pPr>
        <w:widowControl w:val="0"/>
        <w:autoSpaceDE w:val="0"/>
        <w:autoSpaceDN w:val="0"/>
        <w:adjustRightInd w:val="0"/>
        <w:rPr>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552"/>
        <w:gridCol w:w="1701"/>
        <w:gridCol w:w="1275"/>
        <w:gridCol w:w="1530"/>
        <w:gridCol w:w="1510"/>
        <w:gridCol w:w="1548"/>
        <w:gridCol w:w="1508"/>
        <w:gridCol w:w="1163"/>
        <w:gridCol w:w="1639"/>
      </w:tblGrid>
      <w:tr w:rsidR="009A6AB4" w:rsidRPr="009106FE" w:rsidTr="00896C30">
        <w:tc>
          <w:tcPr>
            <w:tcW w:w="958" w:type="dxa"/>
            <w:vMerge w:val="restart"/>
          </w:tcPr>
          <w:p w:rsidR="009A6AB4" w:rsidRPr="009106FE" w:rsidRDefault="009A6AB4" w:rsidP="00896C30">
            <w:pPr>
              <w:widowControl w:val="0"/>
              <w:autoSpaceDE w:val="0"/>
              <w:autoSpaceDN w:val="0"/>
              <w:adjustRightInd w:val="0"/>
              <w:rPr>
                <w:sz w:val="22"/>
                <w:szCs w:val="22"/>
              </w:rPr>
            </w:pPr>
            <w:r w:rsidRPr="009106FE">
              <w:rPr>
                <w:sz w:val="22"/>
                <w:szCs w:val="22"/>
              </w:rPr>
              <w:t>№</w:t>
            </w:r>
            <w:proofErr w:type="gramStart"/>
            <w:r w:rsidRPr="009106FE">
              <w:rPr>
                <w:sz w:val="22"/>
                <w:szCs w:val="22"/>
              </w:rPr>
              <w:t>п</w:t>
            </w:r>
            <w:proofErr w:type="gramEnd"/>
            <w:r w:rsidRPr="009106FE">
              <w:rPr>
                <w:sz w:val="22"/>
                <w:szCs w:val="22"/>
              </w:rPr>
              <w:t xml:space="preserve">/п </w:t>
            </w:r>
          </w:p>
        </w:tc>
        <w:tc>
          <w:tcPr>
            <w:tcW w:w="2552" w:type="dxa"/>
            <w:vMerge w:val="restart"/>
          </w:tcPr>
          <w:p w:rsidR="009A6AB4" w:rsidRPr="009106FE" w:rsidRDefault="009A6AB4" w:rsidP="00896C30">
            <w:pPr>
              <w:widowControl w:val="0"/>
              <w:autoSpaceDE w:val="0"/>
              <w:autoSpaceDN w:val="0"/>
              <w:adjustRightInd w:val="0"/>
              <w:rPr>
                <w:sz w:val="22"/>
                <w:szCs w:val="22"/>
              </w:rPr>
            </w:pPr>
            <w:r w:rsidRPr="009106FE">
              <w:rPr>
                <w:sz w:val="22"/>
                <w:szCs w:val="22"/>
              </w:rPr>
              <w:t xml:space="preserve">Наименование основных мероприятий, ведомственных целевых программ и мероприятий </w:t>
            </w:r>
          </w:p>
        </w:tc>
        <w:tc>
          <w:tcPr>
            <w:tcW w:w="1701" w:type="dxa"/>
            <w:vMerge w:val="restart"/>
          </w:tcPr>
          <w:p w:rsidR="009A6AB4" w:rsidRPr="009106FE" w:rsidRDefault="009A6AB4" w:rsidP="00896C30">
            <w:pPr>
              <w:widowControl w:val="0"/>
              <w:autoSpaceDE w:val="0"/>
              <w:autoSpaceDN w:val="0"/>
              <w:adjustRightInd w:val="0"/>
              <w:rPr>
                <w:sz w:val="22"/>
                <w:szCs w:val="22"/>
              </w:rPr>
            </w:pPr>
            <w:proofErr w:type="gramStart"/>
            <w:r w:rsidRPr="009106FE">
              <w:rPr>
                <w:sz w:val="22"/>
                <w:szCs w:val="22"/>
              </w:rPr>
              <w:t>Ответственный</w:t>
            </w:r>
            <w:proofErr w:type="gramEnd"/>
            <w:r w:rsidRPr="009106FE">
              <w:rPr>
                <w:sz w:val="22"/>
                <w:szCs w:val="22"/>
              </w:rPr>
              <w:t xml:space="preserve"> за реализацию </w:t>
            </w:r>
          </w:p>
        </w:tc>
        <w:tc>
          <w:tcPr>
            <w:tcW w:w="2805" w:type="dxa"/>
            <w:gridSpan w:val="2"/>
          </w:tcPr>
          <w:p w:rsidR="009A6AB4" w:rsidRPr="009106FE" w:rsidRDefault="009A6AB4" w:rsidP="00896C30">
            <w:pPr>
              <w:widowControl w:val="0"/>
              <w:autoSpaceDE w:val="0"/>
              <w:autoSpaceDN w:val="0"/>
              <w:adjustRightInd w:val="0"/>
              <w:rPr>
                <w:sz w:val="22"/>
                <w:szCs w:val="22"/>
              </w:rPr>
            </w:pPr>
            <w:r w:rsidRPr="009106FE">
              <w:rPr>
                <w:sz w:val="22"/>
                <w:szCs w:val="22"/>
              </w:rPr>
              <w:t xml:space="preserve">Ожидаемый результат реализации мероприятия </w:t>
            </w:r>
          </w:p>
        </w:tc>
        <w:tc>
          <w:tcPr>
            <w:tcW w:w="7368" w:type="dxa"/>
            <w:gridSpan w:val="5"/>
          </w:tcPr>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План  финансирования на 202</w:t>
            </w:r>
            <w:r>
              <w:rPr>
                <w:sz w:val="22"/>
                <w:szCs w:val="22"/>
              </w:rPr>
              <w:t>3</w:t>
            </w:r>
            <w:r w:rsidRPr="009106FE">
              <w:rPr>
                <w:sz w:val="22"/>
                <w:szCs w:val="22"/>
              </w:rPr>
              <w:t xml:space="preserve"> год, тыс. руб. </w:t>
            </w:r>
          </w:p>
        </w:tc>
      </w:tr>
      <w:tr w:rsidR="009A6AB4" w:rsidRPr="009106FE" w:rsidTr="00896C30">
        <w:tc>
          <w:tcPr>
            <w:tcW w:w="958" w:type="dxa"/>
            <w:vMerge/>
          </w:tcPr>
          <w:p w:rsidR="009A6AB4" w:rsidRPr="009106FE" w:rsidRDefault="009A6AB4" w:rsidP="00896C30">
            <w:pPr>
              <w:widowControl w:val="0"/>
              <w:autoSpaceDE w:val="0"/>
              <w:autoSpaceDN w:val="0"/>
              <w:adjustRightInd w:val="0"/>
              <w:ind w:firstLine="720"/>
              <w:jc w:val="center"/>
              <w:rPr>
                <w:sz w:val="22"/>
                <w:szCs w:val="22"/>
              </w:rPr>
            </w:pPr>
          </w:p>
        </w:tc>
        <w:tc>
          <w:tcPr>
            <w:tcW w:w="2552" w:type="dxa"/>
            <w:vMerge/>
          </w:tcPr>
          <w:p w:rsidR="009A6AB4" w:rsidRPr="009106FE" w:rsidRDefault="009A6AB4" w:rsidP="00896C30">
            <w:pPr>
              <w:widowControl w:val="0"/>
              <w:autoSpaceDE w:val="0"/>
              <w:autoSpaceDN w:val="0"/>
              <w:adjustRightInd w:val="0"/>
              <w:ind w:firstLine="720"/>
              <w:jc w:val="center"/>
              <w:rPr>
                <w:sz w:val="22"/>
                <w:szCs w:val="22"/>
              </w:rPr>
            </w:pPr>
          </w:p>
        </w:tc>
        <w:tc>
          <w:tcPr>
            <w:tcW w:w="1701" w:type="dxa"/>
            <w:vMerge/>
          </w:tcPr>
          <w:p w:rsidR="009A6AB4" w:rsidRPr="009106FE" w:rsidRDefault="009A6AB4" w:rsidP="00896C30">
            <w:pPr>
              <w:widowControl w:val="0"/>
              <w:autoSpaceDE w:val="0"/>
              <w:autoSpaceDN w:val="0"/>
              <w:adjustRightInd w:val="0"/>
              <w:ind w:firstLine="720"/>
              <w:jc w:val="center"/>
              <w:rPr>
                <w:sz w:val="22"/>
                <w:szCs w:val="22"/>
              </w:rPr>
            </w:pPr>
          </w:p>
        </w:tc>
        <w:tc>
          <w:tcPr>
            <w:tcW w:w="1275" w:type="dxa"/>
          </w:tcPr>
          <w:p w:rsidR="009A6AB4" w:rsidRPr="009106FE" w:rsidRDefault="009A6AB4" w:rsidP="00896C30">
            <w:pPr>
              <w:widowControl w:val="0"/>
              <w:autoSpaceDE w:val="0"/>
              <w:autoSpaceDN w:val="0"/>
              <w:adjustRightInd w:val="0"/>
              <w:rPr>
                <w:sz w:val="22"/>
                <w:szCs w:val="22"/>
              </w:rPr>
            </w:pPr>
            <w:r w:rsidRPr="009106FE">
              <w:rPr>
                <w:sz w:val="22"/>
                <w:szCs w:val="22"/>
              </w:rPr>
              <w:t xml:space="preserve">Ед. изм. </w:t>
            </w:r>
          </w:p>
        </w:tc>
        <w:tc>
          <w:tcPr>
            <w:tcW w:w="1530" w:type="dxa"/>
          </w:tcPr>
          <w:p w:rsidR="009A6AB4" w:rsidRPr="009106FE" w:rsidRDefault="009A6AB4" w:rsidP="00896C30">
            <w:pPr>
              <w:widowControl w:val="0"/>
              <w:autoSpaceDE w:val="0"/>
              <w:autoSpaceDN w:val="0"/>
              <w:adjustRightInd w:val="0"/>
              <w:rPr>
                <w:sz w:val="22"/>
                <w:szCs w:val="22"/>
              </w:rPr>
            </w:pPr>
            <w:r w:rsidRPr="009106FE">
              <w:rPr>
                <w:sz w:val="22"/>
                <w:szCs w:val="22"/>
              </w:rPr>
              <w:t xml:space="preserve">Количество </w:t>
            </w:r>
          </w:p>
        </w:tc>
        <w:tc>
          <w:tcPr>
            <w:tcW w:w="1510" w:type="dxa"/>
          </w:tcPr>
          <w:p w:rsidR="009A6AB4" w:rsidRPr="009106FE" w:rsidRDefault="009A6AB4" w:rsidP="00896C30">
            <w:pPr>
              <w:widowControl w:val="0"/>
              <w:autoSpaceDE w:val="0"/>
              <w:autoSpaceDN w:val="0"/>
              <w:adjustRightInd w:val="0"/>
              <w:rPr>
                <w:sz w:val="22"/>
                <w:szCs w:val="22"/>
              </w:rPr>
            </w:pPr>
            <w:r w:rsidRPr="009106FE">
              <w:rPr>
                <w:sz w:val="22"/>
                <w:szCs w:val="22"/>
              </w:rPr>
              <w:t xml:space="preserve">Федеральный бюджет </w:t>
            </w:r>
          </w:p>
        </w:tc>
        <w:tc>
          <w:tcPr>
            <w:tcW w:w="1548" w:type="dxa"/>
          </w:tcPr>
          <w:p w:rsidR="009A6AB4" w:rsidRPr="009106FE" w:rsidRDefault="009A6AB4" w:rsidP="00896C30">
            <w:pPr>
              <w:widowControl w:val="0"/>
              <w:autoSpaceDE w:val="0"/>
              <w:autoSpaceDN w:val="0"/>
              <w:adjustRightInd w:val="0"/>
              <w:rPr>
                <w:sz w:val="22"/>
                <w:szCs w:val="22"/>
              </w:rPr>
            </w:pPr>
            <w:r w:rsidRPr="009106FE">
              <w:rPr>
                <w:sz w:val="22"/>
                <w:szCs w:val="22"/>
              </w:rPr>
              <w:t>Областной бюджет</w:t>
            </w:r>
          </w:p>
        </w:tc>
        <w:tc>
          <w:tcPr>
            <w:tcW w:w="1508" w:type="dxa"/>
          </w:tcPr>
          <w:p w:rsidR="009A6AB4" w:rsidRPr="009106FE" w:rsidRDefault="009A6AB4" w:rsidP="00896C30">
            <w:pPr>
              <w:widowControl w:val="0"/>
              <w:autoSpaceDE w:val="0"/>
              <w:autoSpaceDN w:val="0"/>
              <w:adjustRightInd w:val="0"/>
              <w:rPr>
                <w:sz w:val="22"/>
                <w:szCs w:val="22"/>
              </w:rPr>
            </w:pPr>
            <w:r w:rsidRPr="009106FE">
              <w:rPr>
                <w:sz w:val="22"/>
                <w:szCs w:val="22"/>
              </w:rPr>
              <w:t xml:space="preserve">Местный бюджет </w:t>
            </w:r>
          </w:p>
        </w:tc>
        <w:tc>
          <w:tcPr>
            <w:tcW w:w="1163" w:type="dxa"/>
          </w:tcPr>
          <w:p w:rsidR="009A6AB4" w:rsidRPr="009106FE" w:rsidRDefault="009A6AB4" w:rsidP="00896C30">
            <w:pPr>
              <w:widowControl w:val="0"/>
              <w:autoSpaceDE w:val="0"/>
              <w:autoSpaceDN w:val="0"/>
              <w:adjustRightInd w:val="0"/>
              <w:rPr>
                <w:sz w:val="22"/>
                <w:szCs w:val="22"/>
              </w:rPr>
            </w:pPr>
            <w:r w:rsidRPr="009106FE">
              <w:rPr>
                <w:sz w:val="22"/>
                <w:szCs w:val="22"/>
              </w:rPr>
              <w:t xml:space="preserve">Прочие источники </w:t>
            </w:r>
          </w:p>
        </w:tc>
        <w:tc>
          <w:tcPr>
            <w:tcW w:w="1639" w:type="dxa"/>
          </w:tcPr>
          <w:p w:rsidR="009A6AB4" w:rsidRPr="009106FE" w:rsidRDefault="009A6AB4" w:rsidP="00896C30">
            <w:pPr>
              <w:widowControl w:val="0"/>
              <w:autoSpaceDE w:val="0"/>
              <w:autoSpaceDN w:val="0"/>
              <w:adjustRightInd w:val="0"/>
              <w:rPr>
                <w:sz w:val="22"/>
                <w:szCs w:val="22"/>
              </w:rPr>
            </w:pPr>
            <w:r w:rsidRPr="009106FE">
              <w:rPr>
                <w:sz w:val="22"/>
                <w:szCs w:val="22"/>
              </w:rPr>
              <w:t>ИТОГО</w:t>
            </w:r>
          </w:p>
        </w:tc>
      </w:tr>
      <w:tr w:rsidR="009A6AB4" w:rsidRPr="009106FE" w:rsidTr="00896C30">
        <w:trPr>
          <w:trHeight w:val="325"/>
        </w:trPr>
        <w:tc>
          <w:tcPr>
            <w:tcW w:w="958" w:type="dxa"/>
          </w:tcPr>
          <w:p w:rsidR="009A6AB4" w:rsidRPr="009106FE" w:rsidRDefault="009A6AB4" w:rsidP="00896C30">
            <w:pPr>
              <w:widowControl w:val="0"/>
              <w:autoSpaceDE w:val="0"/>
              <w:autoSpaceDN w:val="0"/>
              <w:adjustRightInd w:val="0"/>
              <w:rPr>
                <w:sz w:val="22"/>
                <w:szCs w:val="22"/>
              </w:rPr>
            </w:pPr>
          </w:p>
          <w:p w:rsidR="009A6AB4" w:rsidRPr="009106FE" w:rsidRDefault="009A6AB4" w:rsidP="00896C30">
            <w:pPr>
              <w:widowControl w:val="0"/>
              <w:autoSpaceDE w:val="0"/>
              <w:autoSpaceDN w:val="0"/>
              <w:adjustRightInd w:val="0"/>
              <w:rPr>
                <w:sz w:val="22"/>
                <w:szCs w:val="22"/>
              </w:rPr>
            </w:pPr>
            <w:r w:rsidRPr="009106FE">
              <w:rPr>
                <w:sz w:val="22"/>
                <w:szCs w:val="22"/>
              </w:rPr>
              <w:t>1</w:t>
            </w:r>
          </w:p>
        </w:tc>
        <w:tc>
          <w:tcPr>
            <w:tcW w:w="2552"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2</w:t>
            </w:r>
          </w:p>
        </w:tc>
        <w:tc>
          <w:tcPr>
            <w:tcW w:w="1701"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3</w:t>
            </w:r>
          </w:p>
        </w:tc>
        <w:tc>
          <w:tcPr>
            <w:tcW w:w="1275"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4</w:t>
            </w:r>
          </w:p>
        </w:tc>
        <w:tc>
          <w:tcPr>
            <w:tcW w:w="1530"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5</w:t>
            </w:r>
          </w:p>
        </w:tc>
        <w:tc>
          <w:tcPr>
            <w:tcW w:w="1510"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6</w:t>
            </w:r>
          </w:p>
        </w:tc>
        <w:tc>
          <w:tcPr>
            <w:tcW w:w="1548"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7</w:t>
            </w:r>
          </w:p>
        </w:tc>
        <w:tc>
          <w:tcPr>
            <w:tcW w:w="1508"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8</w:t>
            </w:r>
          </w:p>
        </w:tc>
        <w:tc>
          <w:tcPr>
            <w:tcW w:w="1163"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9</w:t>
            </w:r>
          </w:p>
        </w:tc>
        <w:tc>
          <w:tcPr>
            <w:tcW w:w="1639"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10</w:t>
            </w:r>
          </w:p>
        </w:tc>
      </w:tr>
      <w:tr w:rsidR="009A6AB4" w:rsidRPr="009106FE" w:rsidTr="00896C30">
        <w:tc>
          <w:tcPr>
            <w:tcW w:w="958" w:type="dxa"/>
          </w:tcPr>
          <w:p w:rsidR="009A6AB4" w:rsidRPr="009106FE" w:rsidRDefault="009A6AB4" w:rsidP="00896C30">
            <w:pPr>
              <w:widowControl w:val="0"/>
              <w:autoSpaceDE w:val="0"/>
              <w:autoSpaceDN w:val="0"/>
              <w:adjustRightInd w:val="0"/>
              <w:ind w:firstLine="720"/>
              <w:jc w:val="center"/>
              <w:rPr>
                <w:sz w:val="22"/>
                <w:szCs w:val="22"/>
              </w:rPr>
            </w:pPr>
          </w:p>
        </w:tc>
        <w:tc>
          <w:tcPr>
            <w:tcW w:w="2552" w:type="dxa"/>
          </w:tcPr>
          <w:p w:rsidR="009A6AB4" w:rsidRPr="009106FE" w:rsidRDefault="009A6AB4" w:rsidP="00896C30">
            <w:pPr>
              <w:widowControl w:val="0"/>
              <w:autoSpaceDE w:val="0"/>
              <w:autoSpaceDN w:val="0"/>
              <w:adjustRightInd w:val="0"/>
              <w:rPr>
                <w:sz w:val="22"/>
                <w:szCs w:val="22"/>
              </w:rPr>
            </w:pPr>
            <w:r w:rsidRPr="009106FE">
              <w:rPr>
                <w:b/>
                <w:bCs/>
                <w:sz w:val="22"/>
                <w:szCs w:val="22"/>
              </w:rPr>
              <w:t>Муниципальная программа «Физическая культура, спорт и молодежная политика Сосновоборского городского округа на 2014-2026 годы»</w:t>
            </w:r>
          </w:p>
        </w:tc>
        <w:tc>
          <w:tcPr>
            <w:tcW w:w="1701" w:type="dxa"/>
          </w:tcPr>
          <w:p w:rsidR="009A6AB4" w:rsidRPr="009106FE" w:rsidRDefault="009A6AB4" w:rsidP="00896C30">
            <w:pPr>
              <w:widowControl w:val="0"/>
              <w:autoSpaceDE w:val="0"/>
              <w:autoSpaceDN w:val="0"/>
              <w:adjustRightInd w:val="0"/>
              <w:rPr>
                <w:b/>
                <w:sz w:val="22"/>
                <w:szCs w:val="22"/>
              </w:rPr>
            </w:pPr>
            <w:r w:rsidRPr="009106FE">
              <w:rPr>
                <w:b/>
                <w:sz w:val="22"/>
                <w:szCs w:val="22"/>
              </w:rPr>
              <w:t xml:space="preserve">ОФКиС, МАОУ ДО СШ «Малахит», ДДЮТ </w:t>
            </w:r>
            <w:proofErr w:type="spellStart"/>
            <w:r w:rsidRPr="009106FE">
              <w:rPr>
                <w:b/>
                <w:sz w:val="22"/>
                <w:szCs w:val="22"/>
              </w:rPr>
              <w:t>иЭ</w:t>
            </w:r>
            <w:proofErr w:type="spellEnd"/>
            <w:r w:rsidRPr="009106FE">
              <w:rPr>
                <w:b/>
                <w:sz w:val="22"/>
                <w:szCs w:val="22"/>
              </w:rPr>
              <w:t xml:space="preserve"> «ЮВЕНТА», МБОУ ДО «ДЮСШ»,  КО, ОМП, МАУ </w:t>
            </w:r>
            <w:r>
              <w:rPr>
                <w:b/>
                <w:sz w:val="22"/>
                <w:szCs w:val="22"/>
              </w:rPr>
              <w:t>«</w:t>
            </w:r>
            <w:r w:rsidRPr="009106FE">
              <w:rPr>
                <w:b/>
                <w:sz w:val="22"/>
                <w:szCs w:val="22"/>
              </w:rPr>
              <w:t>МЦ «Диалог»</w:t>
            </w:r>
          </w:p>
        </w:tc>
        <w:tc>
          <w:tcPr>
            <w:tcW w:w="1275" w:type="dxa"/>
          </w:tcPr>
          <w:p w:rsidR="009A6AB4" w:rsidRPr="009106FE" w:rsidRDefault="009A6AB4" w:rsidP="00896C30">
            <w:pPr>
              <w:widowControl w:val="0"/>
              <w:autoSpaceDE w:val="0"/>
              <w:autoSpaceDN w:val="0"/>
              <w:adjustRightInd w:val="0"/>
              <w:ind w:firstLine="720"/>
              <w:jc w:val="right"/>
              <w:rPr>
                <w:b/>
                <w:sz w:val="22"/>
                <w:szCs w:val="22"/>
              </w:rPr>
            </w:pPr>
          </w:p>
          <w:p w:rsidR="009A6AB4" w:rsidRPr="009106FE" w:rsidRDefault="009A6AB4" w:rsidP="00896C30">
            <w:pPr>
              <w:widowControl w:val="0"/>
              <w:autoSpaceDE w:val="0"/>
              <w:autoSpaceDN w:val="0"/>
              <w:adjustRightInd w:val="0"/>
              <w:ind w:firstLine="720"/>
              <w:jc w:val="right"/>
              <w:rPr>
                <w:b/>
                <w:sz w:val="22"/>
                <w:szCs w:val="22"/>
              </w:rPr>
            </w:pPr>
            <w:r w:rsidRPr="009106FE">
              <w:rPr>
                <w:b/>
                <w:sz w:val="22"/>
                <w:szCs w:val="22"/>
              </w:rPr>
              <w:t>%</w:t>
            </w:r>
          </w:p>
        </w:tc>
        <w:tc>
          <w:tcPr>
            <w:tcW w:w="1530" w:type="dxa"/>
          </w:tcPr>
          <w:p w:rsidR="009A6AB4" w:rsidRPr="009106FE" w:rsidRDefault="009A6AB4" w:rsidP="00896C30">
            <w:pPr>
              <w:widowControl w:val="0"/>
              <w:autoSpaceDE w:val="0"/>
              <w:autoSpaceDN w:val="0"/>
              <w:adjustRightInd w:val="0"/>
              <w:ind w:firstLine="720"/>
              <w:jc w:val="right"/>
              <w:rPr>
                <w:b/>
                <w:sz w:val="22"/>
                <w:szCs w:val="22"/>
              </w:rPr>
            </w:pPr>
          </w:p>
          <w:p w:rsidR="009A6AB4" w:rsidRPr="009106FE" w:rsidRDefault="009A6AB4" w:rsidP="00896C30">
            <w:pPr>
              <w:widowControl w:val="0"/>
              <w:autoSpaceDE w:val="0"/>
              <w:autoSpaceDN w:val="0"/>
              <w:adjustRightInd w:val="0"/>
              <w:ind w:firstLine="720"/>
              <w:jc w:val="right"/>
              <w:rPr>
                <w:b/>
                <w:sz w:val="22"/>
                <w:szCs w:val="22"/>
              </w:rPr>
            </w:pPr>
            <w:r w:rsidRPr="009106FE">
              <w:rPr>
                <w:b/>
                <w:sz w:val="22"/>
                <w:szCs w:val="22"/>
              </w:rPr>
              <w:t>100</w:t>
            </w:r>
          </w:p>
        </w:tc>
        <w:tc>
          <w:tcPr>
            <w:tcW w:w="1510" w:type="dxa"/>
          </w:tcPr>
          <w:p w:rsidR="009A6AB4" w:rsidRPr="009106FE" w:rsidRDefault="009A6AB4" w:rsidP="00896C30">
            <w:pPr>
              <w:widowControl w:val="0"/>
              <w:autoSpaceDE w:val="0"/>
              <w:autoSpaceDN w:val="0"/>
              <w:adjustRightInd w:val="0"/>
              <w:ind w:firstLine="720"/>
              <w:jc w:val="right"/>
              <w:rPr>
                <w:b/>
                <w:bCs/>
                <w:sz w:val="22"/>
                <w:szCs w:val="22"/>
              </w:rPr>
            </w:pPr>
          </w:p>
          <w:p w:rsidR="009A6AB4" w:rsidRPr="009106FE" w:rsidRDefault="009A6AB4" w:rsidP="00896C30">
            <w:pPr>
              <w:widowControl w:val="0"/>
              <w:autoSpaceDE w:val="0"/>
              <w:autoSpaceDN w:val="0"/>
              <w:adjustRightInd w:val="0"/>
              <w:jc w:val="right"/>
              <w:rPr>
                <w:b/>
                <w:bCs/>
                <w:sz w:val="22"/>
                <w:szCs w:val="22"/>
              </w:rPr>
            </w:pPr>
            <w:r w:rsidRPr="009106FE">
              <w:rPr>
                <w:b/>
                <w:bCs/>
                <w:sz w:val="22"/>
                <w:szCs w:val="22"/>
              </w:rPr>
              <w:t>0,000000</w:t>
            </w:r>
          </w:p>
        </w:tc>
        <w:tc>
          <w:tcPr>
            <w:tcW w:w="1548" w:type="dxa"/>
          </w:tcPr>
          <w:p w:rsidR="009A6AB4" w:rsidRPr="009106FE" w:rsidRDefault="009A6AB4" w:rsidP="00896C30">
            <w:pPr>
              <w:widowControl w:val="0"/>
              <w:autoSpaceDE w:val="0"/>
              <w:autoSpaceDN w:val="0"/>
              <w:adjustRightInd w:val="0"/>
              <w:ind w:firstLine="720"/>
              <w:jc w:val="right"/>
              <w:rPr>
                <w:b/>
                <w:bCs/>
                <w:sz w:val="22"/>
                <w:szCs w:val="22"/>
              </w:rPr>
            </w:pPr>
          </w:p>
          <w:p w:rsidR="009A6AB4" w:rsidRPr="009106FE" w:rsidRDefault="009A6AB4" w:rsidP="00896C30">
            <w:pPr>
              <w:widowControl w:val="0"/>
              <w:autoSpaceDE w:val="0"/>
              <w:autoSpaceDN w:val="0"/>
              <w:adjustRightInd w:val="0"/>
              <w:jc w:val="right"/>
              <w:rPr>
                <w:b/>
                <w:bCs/>
                <w:sz w:val="22"/>
                <w:szCs w:val="22"/>
              </w:rPr>
            </w:pPr>
            <w:r>
              <w:rPr>
                <w:b/>
                <w:sz w:val="22"/>
                <w:szCs w:val="22"/>
              </w:rPr>
              <w:t>6238,24600</w:t>
            </w:r>
          </w:p>
        </w:tc>
        <w:tc>
          <w:tcPr>
            <w:tcW w:w="1508" w:type="dxa"/>
          </w:tcPr>
          <w:p w:rsidR="009A6AB4" w:rsidRDefault="009A6AB4" w:rsidP="00896C30">
            <w:pPr>
              <w:widowControl w:val="0"/>
              <w:autoSpaceDE w:val="0"/>
              <w:autoSpaceDN w:val="0"/>
              <w:adjustRightInd w:val="0"/>
              <w:jc w:val="right"/>
              <w:rPr>
                <w:b/>
                <w:bCs/>
                <w:sz w:val="22"/>
                <w:szCs w:val="22"/>
              </w:rPr>
            </w:pPr>
          </w:p>
          <w:p w:rsidR="009A6AB4" w:rsidRPr="009106FE" w:rsidRDefault="009A6AB4" w:rsidP="00896C30">
            <w:pPr>
              <w:widowControl w:val="0"/>
              <w:autoSpaceDE w:val="0"/>
              <w:autoSpaceDN w:val="0"/>
              <w:adjustRightInd w:val="0"/>
              <w:jc w:val="right"/>
              <w:rPr>
                <w:b/>
                <w:bCs/>
                <w:sz w:val="22"/>
                <w:szCs w:val="22"/>
              </w:rPr>
            </w:pPr>
            <w:r>
              <w:rPr>
                <w:b/>
                <w:bCs/>
                <w:sz w:val="22"/>
                <w:szCs w:val="22"/>
              </w:rPr>
              <w:t>64 834,77966</w:t>
            </w:r>
          </w:p>
        </w:tc>
        <w:tc>
          <w:tcPr>
            <w:tcW w:w="1163" w:type="dxa"/>
          </w:tcPr>
          <w:p w:rsidR="009A6AB4" w:rsidRPr="009106FE" w:rsidRDefault="009A6AB4" w:rsidP="00896C30">
            <w:pPr>
              <w:widowControl w:val="0"/>
              <w:autoSpaceDE w:val="0"/>
              <w:autoSpaceDN w:val="0"/>
              <w:adjustRightInd w:val="0"/>
              <w:ind w:firstLine="720"/>
              <w:jc w:val="right"/>
              <w:rPr>
                <w:b/>
                <w:bCs/>
                <w:sz w:val="22"/>
                <w:szCs w:val="22"/>
              </w:rPr>
            </w:pPr>
          </w:p>
          <w:p w:rsidR="009A6AB4" w:rsidRPr="009106FE" w:rsidRDefault="009A6AB4" w:rsidP="00896C30">
            <w:pPr>
              <w:widowControl w:val="0"/>
              <w:autoSpaceDE w:val="0"/>
              <w:autoSpaceDN w:val="0"/>
              <w:adjustRightInd w:val="0"/>
              <w:jc w:val="right"/>
              <w:rPr>
                <w:b/>
                <w:bCs/>
                <w:sz w:val="22"/>
                <w:szCs w:val="22"/>
              </w:rPr>
            </w:pPr>
            <w:r w:rsidRPr="009106FE">
              <w:rPr>
                <w:b/>
                <w:bCs/>
                <w:sz w:val="22"/>
                <w:szCs w:val="22"/>
              </w:rPr>
              <w:t>0,00000</w:t>
            </w:r>
          </w:p>
        </w:tc>
        <w:tc>
          <w:tcPr>
            <w:tcW w:w="1639" w:type="dxa"/>
          </w:tcPr>
          <w:p w:rsidR="009A6AB4" w:rsidRPr="009106FE" w:rsidRDefault="009A6AB4" w:rsidP="00896C30">
            <w:pPr>
              <w:widowControl w:val="0"/>
              <w:autoSpaceDE w:val="0"/>
              <w:autoSpaceDN w:val="0"/>
              <w:adjustRightInd w:val="0"/>
              <w:ind w:firstLine="720"/>
              <w:jc w:val="right"/>
              <w:rPr>
                <w:b/>
                <w:bCs/>
                <w:sz w:val="22"/>
                <w:szCs w:val="22"/>
              </w:rPr>
            </w:pPr>
          </w:p>
          <w:p w:rsidR="009A6AB4" w:rsidRPr="009106FE" w:rsidRDefault="009A6AB4" w:rsidP="00896C30">
            <w:pPr>
              <w:widowControl w:val="0"/>
              <w:autoSpaceDE w:val="0"/>
              <w:autoSpaceDN w:val="0"/>
              <w:adjustRightInd w:val="0"/>
              <w:jc w:val="right"/>
              <w:rPr>
                <w:b/>
                <w:bCs/>
                <w:sz w:val="22"/>
                <w:szCs w:val="22"/>
              </w:rPr>
            </w:pPr>
            <w:r>
              <w:rPr>
                <w:b/>
                <w:bCs/>
                <w:sz w:val="22"/>
                <w:szCs w:val="22"/>
              </w:rPr>
              <w:t>71 073,02566</w:t>
            </w:r>
          </w:p>
        </w:tc>
      </w:tr>
      <w:tr w:rsidR="009A6AB4" w:rsidRPr="009106FE" w:rsidTr="00896C30">
        <w:tc>
          <w:tcPr>
            <w:tcW w:w="15384" w:type="dxa"/>
            <w:gridSpan w:val="10"/>
          </w:tcPr>
          <w:p w:rsidR="009A6AB4" w:rsidRPr="00510A98" w:rsidRDefault="009A6AB4" w:rsidP="00896C30">
            <w:pPr>
              <w:widowControl w:val="0"/>
              <w:autoSpaceDE w:val="0"/>
              <w:autoSpaceDN w:val="0"/>
              <w:adjustRightInd w:val="0"/>
              <w:ind w:firstLine="720"/>
              <w:rPr>
                <w:b/>
                <w:bCs/>
                <w:sz w:val="22"/>
                <w:szCs w:val="22"/>
                <w:highlight w:val="yellow"/>
              </w:rPr>
            </w:pPr>
            <w:r>
              <w:rPr>
                <w:sz w:val="22"/>
                <w:szCs w:val="22"/>
              </w:rPr>
              <w:t xml:space="preserve">                                                                                                            </w:t>
            </w:r>
            <w:r w:rsidRPr="009106FE">
              <w:rPr>
                <w:sz w:val="22"/>
                <w:szCs w:val="22"/>
              </w:rPr>
              <w:t>Проектная часть</w:t>
            </w:r>
          </w:p>
        </w:tc>
      </w:tr>
      <w:tr w:rsidR="009A6AB4" w:rsidRPr="009106FE" w:rsidTr="00896C30">
        <w:tc>
          <w:tcPr>
            <w:tcW w:w="958" w:type="dxa"/>
          </w:tcPr>
          <w:p w:rsidR="009A6AB4" w:rsidRPr="009106FE" w:rsidRDefault="009A6AB4" w:rsidP="00896C30">
            <w:pPr>
              <w:widowControl w:val="0"/>
              <w:autoSpaceDE w:val="0"/>
              <w:autoSpaceDN w:val="0"/>
              <w:adjustRightInd w:val="0"/>
              <w:rPr>
                <w:b/>
                <w:sz w:val="22"/>
                <w:szCs w:val="22"/>
              </w:rPr>
            </w:pPr>
            <w:r>
              <w:rPr>
                <w:b/>
                <w:sz w:val="22"/>
                <w:szCs w:val="22"/>
              </w:rPr>
              <w:t>1.</w:t>
            </w:r>
          </w:p>
        </w:tc>
        <w:tc>
          <w:tcPr>
            <w:tcW w:w="2552" w:type="dxa"/>
          </w:tcPr>
          <w:p w:rsidR="009A6AB4" w:rsidRPr="009106FE" w:rsidRDefault="009A6AB4" w:rsidP="00896C30">
            <w:pPr>
              <w:widowControl w:val="0"/>
              <w:autoSpaceDE w:val="0"/>
              <w:autoSpaceDN w:val="0"/>
              <w:adjustRightInd w:val="0"/>
              <w:rPr>
                <w:b/>
                <w:sz w:val="22"/>
                <w:szCs w:val="22"/>
              </w:rPr>
            </w:pPr>
            <w:r w:rsidRPr="009106FE">
              <w:rPr>
                <w:b/>
                <w:sz w:val="22"/>
                <w:szCs w:val="22"/>
              </w:rPr>
              <w:t>Инициативный проект «Я планирую бюджет»- «Настольный теннис в школы»</w:t>
            </w:r>
          </w:p>
        </w:tc>
        <w:tc>
          <w:tcPr>
            <w:tcW w:w="1701" w:type="dxa"/>
          </w:tcPr>
          <w:p w:rsidR="009A6AB4" w:rsidRPr="009106FE" w:rsidRDefault="009A6AB4" w:rsidP="00896C30">
            <w:pPr>
              <w:widowControl w:val="0"/>
              <w:rPr>
                <w:b/>
                <w:sz w:val="22"/>
                <w:szCs w:val="22"/>
              </w:rPr>
            </w:pPr>
            <w:r w:rsidRPr="009106FE">
              <w:rPr>
                <w:b/>
                <w:sz w:val="22"/>
                <w:szCs w:val="22"/>
              </w:rPr>
              <w:t>ОФКиС, МАОУ ДО СШ «Малахит»</w:t>
            </w:r>
          </w:p>
        </w:tc>
        <w:tc>
          <w:tcPr>
            <w:tcW w:w="1275" w:type="dxa"/>
            <w:vAlign w:val="center"/>
          </w:tcPr>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b/>
                <w:sz w:val="22"/>
                <w:szCs w:val="22"/>
              </w:rPr>
            </w:pPr>
            <w:r w:rsidRPr="009106FE">
              <w:rPr>
                <w:b/>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
                <w:bCs/>
                <w:sz w:val="22"/>
                <w:szCs w:val="22"/>
              </w:rPr>
            </w:pPr>
            <w:r w:rsidRPr="009106FE">
              <w:rPr>
                <w:b/>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
                <w:bCs/>
                <w:sz w:val="22"/>
                <w:szCs w:val="22"/>
              </w:rPr>
            </w:pPr>
            <w:r w:rsidRPr="009106FE">
              <w:rPr>
                <w:b/>
                <w:sz w:val="22"/>
                <w:szCs w:val="22"/>
              </w:rPr>
              <w:t>0,00000</w:t>
            </w:r>
          </w:p>
        </w:tc>
        <w:tc>
          <w:tcPr>
            <w:tcW w:w="1508" w:type="dxa"/>
            <w:vAlign w:val="center"/>
          </w:tcPr>
          <w:p w:rsidR="009A6AB4" w:rsidRPr="009106FE" w:rsidRDefault="009A6AB4" w:rsidP="00896C30">
            <w:pPr>
              <w:widowControl w:val="0"/>
              <w:autoSpaceDE w:val="0"/>
              <w:autoSpaceDN w:val="0"/>
              <w:adjustRightInd w:val="0"/>
              <w:jc w:val="right"/>
              <w:rPr>
                <w:b/>
                <w:sz w:val="22"/>
                <w:szCs w:val="22"/>
              </w:rPr>
            </w:pPr>
            <w:r w:rsidRPr="009106FE">
              <w:rPr>
                <w:b/>
                <w:sz w:val="22"/>
                <w:szCs w:val="22"/>
              </w:rPr>
              <w:t>138,500000</w:t>
            </w:r>
          </w:p>
        </w:tc>
        <w:tc>
          <w:tcPr>
            <w:tcW w:w="1163" w:type="dxa"/>
            <w:vAlign w:val="center"/>
          </w:tcPr>
          <w:p w:rsidR="009A6AB4" w:rsidRPr="009106FE" w:rsidRDefault="009A6AB4" w:rsidP="00896C30">
            <w:pPr>
              <w:widowControl w:val="0"/>
              <w:autoSpaceDE w:val="0"/>
              <w:autoSpaceDN w:val="0"/>
              <w:adjustRightInd w:val="0"/>
              <w:jc w:val="right"/>
              <w:rPr>
                <w:b/>
                <w:sz w:val="22"/>
                <w:szCs w:val="22"/>
              </w:rPr>
            </w:pPr>
            <w:r w:rsidRPr="009106FE">
              <w:rPr>
                <w:b/>
                <w:sz w:val="22"/>
                <w:szCs w:val="22"/>
              </w:rPr>
              <w:t>0,00000</w:t>
            </w:r>
          </w:p>
        </w:tc>
        <w:tc>
          <w:tcPr>
            <w:tcW w:w="1639" w:type="dxa"/>
            <w:vAlign w:val="center"/>
          </w:tcPr>
          <w:p w:rsidR="009A6AB4" w:rsidRPr="009106FE" w:rsidRDefault="009A6AB4" w:rsidP="00896C30">
            <w:pPr>
              <w:widowControl w:val="0"/>
              <w:autoSpaceDE w:val="0"/>
              <w:autoSpaceDN w:val="0"/>
              <w:adjustRightInd w:val="0"/>
              <w:jc w:val="right"/>
              <w:rPr>
                <w:b/>
                <w:sz w:val="22"/>
                <w:szCs w:val="22"/>
              </w:rPr>
            </w:pPr>
            <w:r w:rsidRPr="009106FE">
              <w:rPr>
                <w:b/>
                <w:sz w:val="22"/>
                <w:szCs w:val="22"/>
              </w:rPr>
              <w:t>138,50000</w:t>
            </w:r>
          </w:p>
        </w:tc>
      </w:tr>
      <w:tr w:rsidR="009A6AB4" w:rsidRPr="009106FE" w:rsidTr="00896C30">
        <w:tc>
          <w:tcPr>
            <w:tcW w:w="15384" w:type="dxa"/>
            <w:gridSpan w:val="10"/>
          </w:tcPr>
          <w:p w:rsidR="009A6AB4" w:rsidRPr="009106FE" w:rsidRDefault="009A6AB4" w:rsidP="00896C30">
            <w:pPr>
              <w:widowControl w:val="0"/>
              <w:autoSpaceDE w:val="0"/>
              <w:autoSpaceDN w:val="0"/>
              <w:adjustRightInd w:val="0"/>
              <w:jc w:val="center"/>
              <w:rPr>
                <w:b/>
                <w:sz w:val="22"/>
                <w:szCs w:val="22"/>
              </w:rPr>
            </w:pPr>
            <w:r w:rsidRPr="009106FE">
              <w:rPr>
                <w:sz w:val="22"/>
                <w:szCs w:val="22"/>
              </w:rPr>
              <w:t>Процессная часть</w:t>
            </w:r>
          </w:p>
        </w:tc>
      </w:tr>
      <w:tr w:rsidR="009A6AB4" w:rsidRPr="009106FE" w:rsidTr="00896C30">
        <w:tc>
          <w:tcPr>
            <w:tcW w:w="958" w:type="dxa"/>
          </w:tcPr>
          <w:p w:rsidR="009A6AB4" w:rsidRPr="009106FE" w:rsidRDefault="009A6AB4" w:rsidP="00896C30">
            <w:pPr>
              <w:widowControl w:val="0"/>
              <w:autoSpaceDE w:val="0"/>
              <w:autoSpaceDN w:val="0"/>
              <w:adjustRightInd w:val="0"/>
              <w:rPr>
                <w:b/>
                <w:sz w:val="22"/>
                <w:szCs w:val="22"/>
              </w:rPr>
            </w:pPr>
          </w:p>
          <w:p w:rsidR="009A6AB4" w:rsidRPr="009106FE" w:rsidRDefault="009A6AB4" w:rsidP="00896C30">
            <w:pPr>
              <w:rPr>
                <w:b/>
                <w:sz w:val="22"/>
                <w:szCs w:val="22"/>
              </w:rPr>
            </w:pPr>
            <w:r w:rsidRPr="009106FE">
              <w:rPr>
                <w:b/>
                <w:sz w:val="22"/>
                <w:szCs w:val="22"/>
              </w:rPr>
              <w:t>1.</w:t>
            </w:r>
          </w:p>
        </w:tc>
        <w:tc>
          <w:tcPr>
            <w:tcW w:w="2552" w:type="dxa"/>
          </w:tcPr>
          <w:p w:rsidR="009A6AB4" w:rsidRPr="009106FE" w:rsidRDefault="009A6AB4" w:rsidP="00896C30">
            <w:pPr>
              <w:widowControl w:val="0"/>
              <w:autoSpaceDE w:val="0"/>
              <w:autoSpaceDN w:val="0"/>
              <w:adjustRightInd w:val="0"/>
              <w:rPr>
                <w:sz w:val="22"/>
                <w:szCs w:val="22"/>
              </w:rPr>
            </w:pPr>
            <w:r w:rsidRPr="009106FE">
              <w:rPr>
                <w:b/>
                <w:bCs/>
                <w:sz w:val="22"/>
                <w:szCs w:val="22"/>
              </w:rPr>
              <w:t>Комплекс процессных мероприятий  "Физическая культура и спорт"</w:t>
            </w:r>
          </w:p>
        </w:tc>
        <w:tc>
          <w:tcPr>
            <w:tcW w:w="1701" w:type="dxa"/>
          </w:tcPr>
          <w:p w:rsidR="009A6AB4" w:rsidRPr="009106FE" w:rsidRDefault="009A6AB4" w:rsidP="00896C30">
            <w:pPr>
              <w:widowControl w:val="0"/>
              <w:rPr>
                <w:b/>
                <w:sz w:val="22"/>
                <w:szCs w:val="22"/>
              </w:rPr>
            </w:pPr>
            <w:r w:rsidRPr="009106FE">
              <w:rPr>
                <w:b/>
                <w:sz w:val="22"/>
                <w:szCs w:val="22"/>
              </w:rPr>
              <w:t>ОФКиС, МАОУ ДО СШ «Малахит»</w:t>
            </w:r>
          </w:p>
        </w:tc>
        <w:tc>
          <w:tcPr>
            <w:tcW w:w="1275" w:type="dxa"/>
          </w:tcPr>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tcPr>
          <w:p w:rsidR="009A6AB4" w:rsidRPr="009106FE" w:rsidRDefault="009A6AB4" w:rsidP="00896C30">
            <w:pPr>
              <w:widowControl w:val="0"/>
              <w:autoSpaceDE w:val="0"/>
              <w:autoSpaceDN w:val="0"/>
              <w:adjustRightInd w:val="0"/>
              <w:ind w:firstLine="720"/>
              <w:jc w:val="right"/>
              <w:rPr>
                <w:b/>
                <w:sz w:val="22"/>
                <w:szCs w:val="22"/>
              </w:rPr>
            </w:pPr>
          </w:p>
          <w:p w:rsidR="009A6AB4" w:rsidRPr="009106FE" w:rsidRDefault="009A6AB4" w:rsidP="00896C30">
            <w:pPr>
              <w:widowControl w:val="0"/>
              <w:autoSpaceDE w:val="0"/>
              <w:autoSpaceDN w:val="0"/>
              <w:adjustRightInd w:val="0"/>
              <w:ind w:firstLine="720"/>
              <w:jc w:val="right"/>
              <w:rPr>
                <w:b/>
                <w:sz w:val="22"/>
                <w:szCs w:val="22"/>
              </w:rPr>
            </w:pPr>
            <w:r w:rsidRPr="009106FE">
              <w:rPr>
                <w:b/>
                <w:sz w:val="22"/>
                <w:szCs w:val="22"/>
              </w:rPr>
              <w:t>100</w:t>
            </w:r>
          </w:p>
        </w:tc>
        <w:tc>
          <w:tcPr>
            <w:tcW w:w="1510" w:type="dxa"/>
          </w:tcPr>
          <w:p w:rsidR="009A6AB4" w:rsidRPr="009106FE" w:rsidRDefault="009A6AB4" w:rsidP="00896C30">
            <w:pPr>
              <w:widowControl w:val="0"/>
              <w:autoSpaceDE w:val="0"/>
              <w:autoSpaceDN w:val="0"/>
              <w:adjustRightInd w:val="0"/>
              <w:ind w:firstLine="720"/>
              <w:jc w:val="right"/>
              <w:rPr>
                <w:b/>
                <w:bCs/>
                <w:sz w:val="22"/>
                <w:szCs w:val="22"/>
              </w:rPr>
            </w:pPr>
          </w:p>
          <w:p w:rsidR="009A6AB4" w:rsidRPr="009106FE" w:rsidRDefault="009A6AB4" w:rsidP="00896C30">
            <w:pPr>
              <w:widowControl w:val="0"/>
              <w:autoSpaceDE w:val="0"/>
              <w:autoSpaceDN w:val="0"/>
              <w:adjustRightInd w:val="0"/>
              <w:jc w:val="right"/>
              <w:rPr>
                <w:b/>
                <w:bCs/>
                <w:sz w:val="22"/>
                <w:szCs w:val="22"/>
              </w:rPr>
            </w:pPr>
            <w:r w:rsidRPr="009106FE">
              <w:rPr>
                <w:b/>
                <w:bCs/>
                <w:sz w:val="22"/>
                <w:szCs w:val="22"/>
              </w:rPr>
              <w:t>0,000000</w:t>
            </w:r>
          </w:p>
        </w:tc>
        <w:tc>
          <w:tcPr>
            <w:tcW w:w="1548" w:type="dxa"/>
          </w:tcPr>
          <w:p w:rsidR="009A6AB4" w:rsidRPr="0062536C" w:rsidRDefault="009A6AB4" w:rsidP="00896C30">
            <w:pPr>
              <w:widowControl w:val="0"/>
              <w:autoSpaceDE w:val="0"/>
              <w:autoSpaceDN w:val="0"/>
              <w:adjustRightInd w:val="0"/>
              <w:ind w:firstLine="720"/>
              <w:jc w:val="right"/>
              <w:rPr>
                <w:b/>
                <w:bCs/>
                <w:sz w:val="22"/>
                <w:szCs w:val="22"/>
              </w:rPr>
            </w:pPr>
          </w:p>
          <w:p w:rsidR="009A6AB4" w:rsidRPr="0062536C" w:rsidRDefault="009A6AB4" w:rsidP="00896C30">
            <w:pPr>
              <w:widowControl w:val="0"/>
              <w:autoSpaceDE w:val="0"/>
              <w:autoSpaceDN w:val="0"/>
              <w:adjustRightInd w:val="0"/>
              <w:jc w:val="right"/>
              <w:rPr>
                <w:b/>
                <w:bCs/>
                <w:sz w:val="22"/>
                <w:szCs w:val="22"/>
              </w:rPr>
            </w:pPr>
            <w:r w:rsidRPr="0062536C">
              <w:rPr>
                <w:b/>
                <w:sz w:val="22"/>
                <w:szCs w:val="22"/>
              </w:rPr>
              <w:t>1 500,00000</w:t>
            </w:r>
          </w:p>
        </w:tc>
        <w:tc>
          <w:tcPr>
            <w:tcW w:w="1508" w:type="dxa"/>
          </w:tcPr>
          <w:p w:rsidR="009A6AB4" w:rsidRPr="003B212A" w:rsidRDefault="009A6AB4" w:rsidP="00896C30">
            <w:pPr>
              <w:widowControl w:val="0"/>
              <w:autoSpaceDE w:val="0"/>
              <w:autoSpaceDN w:val="0"/>
              <w:adjustRightInd w:val="0"/>
              <w:ind w:firstLine="720"/>
              <w:jc w:val="right"/>
              <w:rPr>
                <w:b/>
                <w:bCs/>
                <w:sz w:val="22"/>
                <w:szCs w:val="22"/>
              </w:rPr>
            </w:pPr>
          </w:p>
          <w:p w:rsidR="009A6AB4" w:rsidRPr="003B212A" w:rsidRDefault="009A6AB4" w:rsidP="00896C30">
            <w:pPr>
              <w:widowControl w:val="0"/>
              <w:autoSpaceDE w:val="0"/>
              <w:autoSpaceDN w:val="0"/>
              <w:adjustRightInd w:val="0"/>
              <w:jc w:val="right"/>
              <w:rPr>
                <w:b/>
                <w:bCs/>
                <w:sz w:val="22"/>
                <w:szCs w:val="22"/>
              </w:rPr>
            </w:pPr>
            <w:r w:rsidRPr="003B212A">
              <w:rPr>
                <w:b/>
                <w:bCs/>
                <w:sz w:val="22"/>
                <w:szCs w:val="22"/>
              </w:rPr>
              <w:t>46 374,93314</w:t>
            </w:r>
          </w:p>
        </w:tc>
        <w:tc>
          <w:tcPr>
            <w:tcW w:w="1163" w:type="dxa"/>
          </w:tcPr>
          <w:p w:rsidR="009A6AB4" w:rsidRPr="003B212A" w:rsidRDefault="009A6AB4" w:rsidP="00896C30">
            <w:pPr>
              <w:widowControl w:val="0"/>
              <w:autoSpaceDE w:val="0"/>
              <w:autoSpaceDN w:val="0"/>
              <w:adjustRightInd w:val="0"/>
              <w:ind w:firstLine="720"/>
              <w:jc w:val="right"/>
              <w:rPr>
                <w:b/>
                <w:bCs/>
                <w:sz w:val="22"/>
                <w:szCs w:val="22"/>
              </w:rPr>
            </w:pPr>
          </w:p>
          <w:p w:rsidR="009A6AB4" w:rsidRPr="003B212A" w:rsidRDefault="009A6AB4" w:rsidP="00896C30">
            <w:pPr>
              <w:widowControl w:val="0"/>
              <w:autoSpaceDE w:val="0"/>
              <w:autoSpaceDN w:val="0"/>
              <w:adjustRightInd w:val="0"/>
              <w:jc w:val="right"/>
              <w:rPr>
                <w:b/>
                <w:bCs/>
                <w:sz w:val="22"/>
                <w:szCs w:val="22"/>
              </w:rPr>
            </w:pPr>
            <w:r w:rsidRPr="003B212A">
              <w:rPr>
                <w:b/>
                <w:bCs/>
                <w:sz w:val="22"/>
                <w:szCs w:val="22"/>
              </w:rPr>
              <w:t>0,00000</w:t>
            </w:r>
          </w:p>
        </w:tc>
        <w:tc>
          <w:tcPr>
            <w:tcW w:w="1639" w:type="dxa"/>
          </w:tcPr>
          <w:p w:rsidR="009A6AB4" w:rsidRPr="003B212A" w:rsidRDefault="009A6AB4" w:rsidP="00896C30">
            <w:pPr>
              <w:widowControl w:val="0"/>
              <w:autoSpaceDE w:val="0"/>
              <w:autoSpaceDN w:val="0"/>
              <w:adjustRightInd w:val="0"/>
              <w:ind w:firstLine="720"/>
              <w:jc w:val="right"/>
              <w:rPr>
                <w:b/>
                <w:bCs/>
                <w:sz w:val="22"/>
                <w:szCs w:val="22"/>
              </w:rPr>
            </w:pPr>
          </w:p>
          <w:p w:rsidR="009A6AB4" w:rsidRPr="003B212A" w:rsidRDefault="009A6AB4" w:rsidP="00896C30">
            <w:pPr>
              <w:widowControl w:val="0"/>
              <w:autoSpaceDE w:val="0"/>
              <w:autoSpaceDN w:val="0"/>
              <w:adjustRightInd w:val="0"/>
              <w:jc w:val="right"/>
              <w:rPr>
                <w:b/>
                <w:bCs/>
                <w:sz w:val="22"/>
                <w:szCs w:val="22"/>
              </w:rPr>
            </w:pPr>
            <w:r w:rsidRPr="003B212A">
              <w:rPr>
                <w:b/>
                <w:bCs/>
                <w:sz w:val="22"/>
                <w:szCs w:val="22"/>
              </w:rPr>
              <w:t>47874,93314</w:t>
            </w:r>
          </w:p>
        </w:tc>
      </w:tr>
      <w:tr w:rsidR="009A6AB4" w:rsidRPr="009106FE" w:rsidTr="00896C30">
        <w:tc>
          <w:tcPr>
            <w:tcW w:w="958" w:type="dxa"/>
          </w:tcPr>
          <w:p w:rsidR="009A6AB4" w:rsidRPr="009106FE" w:rsidRDefault="009A6AB4" w:rsidP="00896C30">
            <w:pPr>
              <w:widowControl w:val="0"/>
              <w:autoSpaceDE w:val="0"/>
              <w:autoSpaceDN w:val="0"/>
              <w:adjustRightInd w:val="0"/>
              <w:rPr>
                <w:b/>
                <w:sz w:val="22"/>
                <w:szCs w:val="22"/>
              </w:rPr>
            </w:pPr>
            <w:r w:rsidRPr="009106FE">
              <w:rPr>
                <w:b/>
                <w:sz w:val="22"/>
                <w:szCs w:val="22"/>
              </w:rPr>
              <w:t>1.1.</w:t>
            </w:r>
          </w:p>
        </w:tc>
        <w:tc>
          <w:tcPr>
            <w:tcW w:w="2552" w:type="dxa"/>
          </w:tcPr>
          <w:p w:rsidR="009A6AB4" w:rsidRPr="009106FE" w:rsidRDefault="009A6AB4" w:rsidP="00896C30">
            <w:pPr>
              <w:widowControl w:val="0"/>
              <w:autoSpaceDE w:val="0"/>
              <w:autoSpaceDN w:val="0"/>
              <w:adjustRightInd w:val="0"/>
              <w:contextualSpacing/>
              <w:rPr>
                <w:b/>
                <w:sz w:val="22"/>
                <w:szCs w:val="22"/>
              </w:rPr>
            </w:pPr>
            <w:r w:rsidRPr="009106FE">
              <w:rPr>
                <w:b/>
                <w:sz w:val="22"/>
                <w:szCs w:val="22"/>
              </w:rPr>
              <w:t>Мероприятия по повышению эффективности физкультурно-оздоровительной и спортивно-массовой работе</w:t>
            </w:r>
          </w:p>
        </w:tc>
        <w:tc>
          <w:tcPr>
            <w:tcW w:w="1701" w:type="dxa"/>
          </w:tcPr>
          <w:p w:rsidR="009A6AB4" w:rsidRPr="009106FE" w:rsidRDefault="009A6AB4" w:rsidP="00896C30">
            <w:pPr>
              <w:widowControl w:val="0"/>
              <w:rPr>
                <w:b/>
                <w:sz w:val="22"/>
                <w:szCs w:val="22"/>
              </w:rPr>
            </w:pPr>
            <w:r w:rsidRPr="009106FE">
              <w:rPr>
                <w:b/>
                <w:sz w:val="22"/>
                <w:szCs w:val="22"/>
              </w:rPr>
              <w:t>ОФКиС, МАОУ ДО СШ «Малахит»</w:t>
            </w:r>
          </w:p>
        </w:tc>
        <w:tc>
          <w:tcPr>
            <w:tcW w:w="1275" w:type="dxa"/>
          </w:tcPr>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b/>
                <w:sz w:val="22"/>
                <w:szCs w:val="22"/>
              </w:rPr>
            </w:pPr>
            <w:r w:rsidRPr="009106FE">
              <w:rPr>
                <w:b/>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
                <w:bCs/>
                <w:sz w:val="22"/>
                <w:szCs w:val="22"/>
              </w:rPr>
            </w:pPr>
            <w:r w:rsidRPr="009106FE">
              <w:rPr>
                <w:b/>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
                <w:bCs/>
                <w:sz w:val="22"/>
                <w:szCs w:val="22"/>
              </w:rPr>
            </w:pPr>
            <w:r w:rsidRPr="009106FE">
              <w:rPr>
                <w:b/>
                <w:sz w:val="22"/>
                <w:szCs w:val="22"/>
              </w:rPr>
              <w:t>0,00000</w:t>
            </w:r>
          </w:p>
        </w:tc>
        <w:tc>
          <w:tcPr>
            <w:tcW w:w="1508" w:type="dxa"/>
            <w:vAlign w:val="center"/>
          </w:tcPr>
          <w:p w:rsidR="009A6AB4" w:rsidRPr="009106FE" w:rsidRDefault="009A6AB4" w:rsidP="00896C30">
            <w:pPr>
              <w:widowControl w:val="0"/>
              <w:autoSpaceDE w:val="0"/>
              <w:autoSpaceDN w:val="0"/>
              <w:adjustRightInd w:val="0"/>
              <w:jc w:val="right"/>
              <w:rPr>
                <w:b/>
                <w:sz w:val="22"/>
                <w:szCs w:val="22"/>
              </w:rPr>
            </w:pPr>
            <w:r>
              <w:rPr>
                <w:b/>
                <w:sz w:val="22"/>
                <w:szCs w:val="22"/>
              </w:rPr>
              <w:t>760,60800</w:t>
            </w:r>
          </w:p>
        </w:tc>
        <w:tc>
          <w:tcPr>
            <w:tcW w:w="1163" w:type="dxa"/>
            <w:vAlign w:val="center"/>
          </w:tcPr>
          <w:p w:rsidR="009A6AB4" w:rsidRPr="009106FE" w:rsidRDefault="009A6AB4" w:rsidP="00896C30">
            <w:pPr>
              <w:widowControl w:val="0"/>
              <w:autoSpaceDE w:val="0"/>
              <w:autoSpaceDN w:val="0"/>
              <w:adjustRightInd w:val="0"/>
              <w:jc w:val="right"/>
              <w:rPr>
                <w:b/>
                <w:sz w:val="22"/>
                <w:szCs w:val="22"/>
              </w:rPr>
            </w:pPr>
            <w:r w:rsidRPr="009106FE">
              <w:rPr>
                <w:b/>
                <w:sz w:val="22"/>
                <w:szCs w:val="22"/>
              </w:rPr>
              <w:t>0,00000</w:t>
            </w:r>
          </w:p>
        </w:tc>
        <w:tc>
          <w:tcPr>
            <w:tcW w:w="1639" w:type="dxa"/>
            <w:vAlign w:val="center"/>
          </w:tcPr>
          <w:p w:rsidR="009A6AB4" w:rsidRPr="009106FE" w:rsidRDefault="009A6AB4" w:rsidP="00896C30">
            <w:pPr>
              <w:widowControl w:val="0"/>
              <w:autoSpaceDE w:val="0"/>
              <w:autoSpaceDN w:val="0"/>
              <w:adjustRightInd w:val="0"/>
              <w:jc w:val="right"/>
              <w:rPr>
                <w:b/>
                <w:sz w:val="22"/>
                <w:szCs w:val="22"/>
              </w:rPr>
            </w:pPr>
            <w:r>
              <w:rPr>
                <w:b/>
                <w:sz w:val="22"/>
                <w:szCs w:val="22"/>
              </w:rPr>
              <w:t>760,60800</w:t>
            </w:r>
          </w:p>
        </w:tc>
      </w:tr>
      <w:tr w:rsidR="009A6AB4" w:rsidRPr="009106FE" w:rsidTr="00896C30">
        <w:tc>
          <w:tcPr>
            <w:tcW w:w="958" w:type="dxa"/>
          </w:tcPr>
          <w:p w:rsidR="009A6AB4" w:rsidRPr="009106FE" w:rsidRDefault="009A6AB4" w:rsidP="00896C30">
            <w:pPr>
              <w:widowControl w:val="0"/>
              <w:autoSpaceDE w:val="0"/>
              <w:autoSpaceDN w:val="0"/>
              <w:adjustRightInd w:val="0"/>
              <w:rPr>
                <w:sz w:val="22"/>
                <w:szCs w:val="22"/>
              </w:rPr>
            </w:pPr>
            <w:r w:rsidRPr="009106FE">
              <w:rPr>
                <w:sz w:val="22"/>
                <w:szCs w:val="22"/>
              </w:rPr>
              <w:t>1.1.1.</w:t>
            </w:r>
          </w:p>
        </w:tc>
        <w:tc>
          <w:tcPr>
            <w:tcW w:w="2552" w:type="dxa"/>
          </w:tcPr>
          <w:p w:rsidR="009A6AB4" w:rsidRPr="009106FE" w:rsidRDefault="009A6AB4" w:rsidP="00896C30">
            <w:pPr>
              <w:widowControl w:val="0"/>
              <w:autoSpaceDE w:val="0"/>
              <w:autoSpaceDN w:val="0"/>
              <w:adjustRightInd w:val="0"/>
              <w:contextualSpacing/>
              <w:rPr>
                <w:sz w:val="22"/>
                <w:szCs w:val="22"/>
              </w:rPr>
            </w:pPr>
            <w:r w:rsidRPr="009106FE">
              <w:rPr>
                <w:sz w:val="22"/>
                <w:szCs w:val="22"/>
              </w:rPr>
              <w:t>Организация физкультурно-оздоровительной  и спортивн</w:t>
            </w:r>
            <w:proofErr w:type="gramStart"/>
            <w:r w:rsidRPr="009106FE">
              <w:rPr>
                <w:sz w:val="22"/>
                <w:szCs w:val="22"/>
              </w:rPr>
              <w:t>о-</w:t>
            </w:r>
            <w:proofErr w:type="gramEnd"/>
            <w:r w:rsidRPr="009106FE">
              <w:rPr>
                <w:sz w:val="22"/>
                <w:szCs w:val="22"/>
              </w:rPr>
              <w:t xml:space="preserve"> массовой работы с  населением по месту жительства </w:t>
            </w:r>
          </w:p>
        </w:tc>
        <w:tc>
          <w:tcPr>
            <w:tcW w:w="1701" w:type="dxa"/>
          </w:tcPr>
          <w:p w:rsidR="009A6AB4" w:rsidRPr="009106FE" w:rsidRDefault="009A6AB4" w:rsidP="00896C30">
            <w:pPr>
              <w:widowControl w:val="0"/>
              <w:rPr>
                <w:sz w:val="22"/>
                <w:szCs w:val="22"/>
              </w:rPr>
            </w:pPr>
            <w:r w:rsidRPr="009106FE">
              <w:rPr>
                <w:sz w:val="22"/>
                <w:szCs w:val="22"/>
              </w:rPr>
              <w:t>ОФКиС, МАОУ ДО СШ «Малахит»</w:t>
            </w:r>
          </w:p>
        </w:tc>
        <w:tc>
          <w:tcPr>
            <w:tcW w:w="1275" w:type="dxa"/>
          </w:tcPr>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9106FE" w:rsidRDefault="009A6AB4" w:rsidP="00896C30">
            <w:pPr>
              <w:widowControl w:val="0"/>
              <w:autoSpaceDE w:val="0"/>
              <w:autoSpaceDN w:val="0"/>
              <w:adjustRightInd w:val="0"/>
              <w:jc w:val="right"/>
              <w:rPr>
                <w:sz w:val="22"/>
                <w:szCs w:val="22"/>
              </w:rPr>
            </w:pPr>
            <w:r>
              <w:rPr>
                <w:sz w:val="22"/>
                <w:szCs w:val="22"/>
              </w:rPr>
              <w:t>760,60800</w:t>
            </w:r>
          </w:p>
        </w:tc>
        <w:tc>
          <w:tcPr>
            <w:tcW w:w="1163" w:type="dxa"/>
            <w:vAlign w:val="center"/>
          </w:tcPr>
          <w:p w:rsidR="009A6AB4" w:rsidRPr="009106FE" w:rsidRDefault="009A6AB4" w:rsidP="00896C30">
            <w:pPr>
              <w:widowControl w:val="0"/>
              <w:autoSpaceDE w:val="0"/>
              <w:autoSpaceDN w:val="0"/>
              <w:adjustRightInd w:val="0"/>
              <w:jc w:val="right"/>
              <w:rPr>
                <w:sz w:val="22"/>
                <w:szCs w:val="22"/>
              </w:rPr>
            </w:pPr>
            <w:r w:rsidRPr="009106FE">
              <w:rPr>
                <w:sz w:val="22"/>
                <w:szCs w:val="22"/>
              </w:rPr>
              <w:t>0,00000</w:t>
            </w:r>
          </w:p>
        </w:tc>
        <w:tc>
          <w:tcPr>
            <w:tcW w:w="1639" w:type="dxa"/>
            <w:vAlign w:val="center"/>
          </w:tcPr>
          <w:p w:rsidR="009A6AB4" w:rsidRPr="009106FE" w:rsidRDefault="009A6AB4" w:rsidP="00896C30">
            <w:pPr>
              <w:widowControl w:val="0"/>
              <w:autoSpaceDE w:val="0"/>
              <w:autoSpaceDN w:val="0"/>
              <w:adjustRightInd w:val="0"/>
              <w:jc w:val="right"/>
              <w:rPr>
                <w:sz w:val="22"/>
                <w:szCs w:val="22"/>
              </w:rPr>
            </w:pPr>
            <w:r>
              <w:rPr>
                <w:sz w:val="22"/>
                <w:szCs w:val="22"/>
              </w:rPr>
              <w:t>760,60800</w:t>
            </w:r>
          </w:p>
        </w:tc>
      </w:tr>
      <w:tr w:rsidR="009A6AB4" w:rsidRPr="009106FE" w:rsidTr="00896C30">
        <w:tc>
          <w:tcPr>
            <w:tcW w:w="958" w:type="dxa"/>
          </w:tcPr>
          <w:p w:rsidR="009A6AB4" w:rsidRPr="009106FE" w:rsidRDefault="009A6AB4" w:rsidP="00896C30">
            <w:pPr>
              <w:widowControl w:val="0"/>
              <w:autoSpaceDE w:val="0"/>
              <w:autoSpaceDN w:val="0"/>
              <w:adjustRightInd w:val="0"/>
              <w:rPr>
                <w:b/>
                <w:color w:val="FF0000"/>
                <w:sz w:val="22"/>
                <w:szCs w:val="22"/>
              </w:rPr>
            </w:pPr>
            <w:r w:rsidRPr="009106FE">
              <w:rPr>
                <w:b/>
                <w:sz w:val="22"/>
                <w:szCs w:val="22"/>
              </w:rPr>
              <w:t>1.2.</w:t>
            </w:r>
          </w:p>
        </w:tc>
        <w:tc>
          <w:tcPr>
            <w:tcW w:w="2552" w:type="dxa"/>
          </w:tcPr>
          <w:p w:rsidR="009A6AB4" w:rsidRPr="009106FE" w:rsidRDefault="009A6AB4" w:rsidP="00896C30">
            <w:pPr>
              <w:widowControl w:val="0"/>
              <w:autoSpaceDE w:val="0"/>
              <w:autoSpaceDN w:val="0"/>
              <w:adjustRightInd w:val="0"/>
              <w:contextualSpacing/>
              <w:rPr>
                <w:b/>
                <w:sz w:val="22"/>
                <w:szCs w:val="22"/>
              </w:rPr>
            </w:pPr>
            <w:r w:rsidRPr="009106FE">
              <w:rPr>
                <w:b/>
                <w:sz w:val="22"/>
                <w:szCs w:val="22"/>
              </w:rPr>
              <w:t>Мероприятия по спортивно-массовым мероприятиям</w:t>
            </w:r>
          </w:p>
        </w:tc>
        <w:tc>
          <w:tcPr>
            <w:tcW w:w="1701" w:type="dxa"/>
          </w:tcPr>
          <w:p w:rsidR="009A6AB4" w:rsidRPr="009106FE" w:rsidRDefault="009A6AB4" w:rsidP="00896C30">
            <w:pPr>
              <w:widowControl w:val="0"/>
              <w:rPr>
                <w:b/>
                <w:sz w:val="22"/>
                <w:szCs w:val="22"/>
              </w:rPr>
            </w:pPr>
            <w:r w:rsidRPr="009106FE">
              <w:rPr>
                <w:b/>
                <w:sz w:val="22"/>
                <w:szCs w:val="22"/>
              </w:rPr>
              <w:t>ОФКиС, МАОУ ДО СШ «Малахит», МБОУ ДО «ДЮСШ», ДДЮТ и</w:t>
            </w:r>
            <w:proofErr w:type="gramStart"/>
            <w:r w:rsidRPr="009106FE">
              <w:rPr>
                <w:b/>
                <w:sz w:val="22"/>
                <w:szCs w:val="22"/>
              </w:rPr>
              <w:t xml:space="preserve"> Э</w:t>
            </w:r>
            <w:proofErr w:type="gramEnd"/>
            <w:r w:rsidRPr="009106FE">
              <w:rPr>
                <w:b/>
                <w:sz w:val="22"/>
                <w:szCs w:val="22"/>
              </w:rPr>
              <w:t xml:space="preserve"> «ЮВЕНТА»</w:t>
            </w:r>
          </w:p>
        </w:tc>
        <w:tc>
          <w:tcPr>
            <w:tcW w:w="1275" w:type="dxa"/>
          </w:tcPr>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B7037A" w:rsidRDefault="009A6AB4" w:rsidP="00896C30">
            <w:pPr>
              <w:widowControl w:val="0"/>
              <w:autoSpaceDE w:val="0"/>
              <w:autoSpaceDN w:val="0"/>
              <w:adjustRightInd w:val="0"/>
              <w:jc w:val="right"/>
              <w:rPr>
                <w:b/>
                <w:sz w:val="22"/>
                <w:szCs w:val="22"/>
              </w:rPr>
            </w:pPr>
            <w:r w:rsidRPr="00B7037A">
              <w:rPr>
                <w:b/>
                <w:sz w:val="22"/>
                <w:szCs w:val="22"/>
              </w:rPr>
              <w:t>5 625,73800</w:t>
            </w:r>
          </w:p>
        </w:tc>
        <w:tc>
          <w:tcPr>
            <w:tcW w:w="1163" w:type="dxa"/>
            <w:vAlign w:val="center"/>
          </w:tcPr>
          <w:p w:rsidR="009A6AB4" w:rsidRPr="00B7037A" w:rsidRDefault="009A6AB4" w:rsidP="00896C30">
            <w:pPr>
              <w:widowControl w:val="0"/>
              <w:autoSpaceDE w:val="0"/>
              <w:autoSpaceDN w:val="0"/>
              <w:adjustRightInd w:val="0"/>
              <w:jc w:val="right"/>
              <w:rPr>
                <w:b/>
                <w:sz w:val="22"/>
                <w:szCs w:val="22"/>
              </w:rPr>
            </w:pPr>
            <w:r w:rsidRPr="00B7037A">
              <w:rPr>
                <w:b/>
                <w:sz w:val="22"/>
                <w:szCs w:val="22"/>
              </w:rPr>
              <w:t>0,00000</w:t>
            </w:r>
          </w:p>
        </w:tc>
        <w:tc>
          <w:tcPr>
            <w:tcW w:w="1639" w:type="dxa"/>
            <w:vAlign w:val="center"/>
          </w:tcPr>
          <w:p w:rsidR="009A6AB4" w:rsidRPr="00B7037A" w:rsidRDefault="009A6AB4" w:rsidP="00896C30">
            <w:pPr>
              <w:widowControl w:val="0"/>
              <w:autoSpaceDE w:val="0"/>
              <w:autoSpaceDN w:val="0"/>
              <w:adjustRightInd w:val="0"/>
              <w:jc w:val="right"/>
              <w:rPr>
                <w:b/>
                <w:sz w:val="22"/>
                <w:szCs w:val="22"/>
              </w:rPr>
            </w:pPr>
            <w:r w:rsidRPr="00B7037A">
              <w:rPr>
                <w:b/>
                <w:sz w:val="22"/>
                <w:szCs w:val="22"/>
              </w:rPr>
              <w:t>5 625,73800</w:t>
            </w:r>
          </w:p>
        </w:tc>
      </w:tr>
      <w:tr w:rsidR="009A6AB4" w:rsidRPr="009106FE" w:rsidTr="00896C30">
        <w:tc>
          <w:tcPr>
            <w:tcW w:w="958" w:type="dxa"/>
          </w:tcPr>
          <w:p w:rsidR="009A6AB4" w:rsidRPr="009106FE" w:rsidRDefault="009A6AB4" w:rsidP="00896C30">
            <w:pPr>
              <w:widowControl w:val="0"/>
              <w:autoSpaceDE w:val="0"/>
              <w:autoSpaceDN w:val="0"/>
              <w:adjustRightInd w:val="0"/>
              <w:rPr>
                <w:sz w:val="22"/>
                <w:szCs w:val="22"/>
              </w:rPr>
            </w:pPr>
            <w:r w:rsidRPr="009106FE">
              <w:rPr>
                <w:sz w:val="22"/>
                <w:szCs w:val="22"/>
              </w:rPr>
              <w:t>1.2.1.</w:t>
            </w:r>
          </w:p>
        </w:tc>
        <w:tc>
          <w:tcPr>
            <w:tcW w:w="2552" w:type="dxa"/>
          </w:tcPr>
          <w:p w:rsidR="009A6AB4" w:rsidRPr="009106FE" w:rsidRDefault="009A6AB4" w:rsidP="00896C30">
            <w:pPr>
              <w:widowControl w:val="0"/>
              <w:autoSpaceDE w:val="0"/>
              <w:autoSpaceDN w:val="0"/>
              <w:adjustRightInd w:val="0"/>
              <w:contextualSpacing/>
              <w:rPr>
                <w:sz w:val="22"/>
                <w:szCs w:val="22"/>
              </w:rPr>
            </w:pPr>
            <w:r w:rsidRPr="009106FE">
              <w:rPr>
                <w:sz w:val="22"/>
                <w:szCs w:val="22"/>
              </w:rPr>
              <w:t xml:space="preserve">Организация  официальных спортивных мероприятий </w:t>
            </w:r>
          </w:p>
        </w:tc>
        <w:tc>
          <w:tcPr>
            <w:tcW w:w="1701" w:type="dxa"/>
            <w:vAlign w:val="center"/>
          </w:tcPr>
          <w:p w:rsidR="009A6AB4" w:rsidRPr="009106FE" w:rsidRDefault="009A6AB4" w:rsidP="00896C30">
            <w:pPr>
              <w:widowControl w:val="0"/>
              <w:rPr>
                <w:sz w:val="22"/>
                <w:szCs w:val="22"/>
              </w:rPr>
            </w:pPr>
            <w:r w:rsidRPr="009106FE">
              <w:rPr>
                <w:sz w:val="22"/>
                <w:szCs w:val="22"/>
              </w:rPr>
              <w:t>МАОУ ДО СШ «Малахит»</w:t>
            </w:r>
          </w:p>
        </w:tc>
        <w:tc>
          <w:tcPr>
            <w:tcW w:w="1275" w:type="dxa"/>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2 083,8205</w:t>
            </w:r>
          </w:p>
        </w:tc>
        <w:tc>
          <w:tcPr>
            <w:tcW w:w="1163" w:type="dxa"/>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0,00000</w:t>
            </w:r>
          </w:p>
        </w:tc>
        <w:tc>
          <w:tcPr>
            <w:tcW w:w="1639" w:type="dxa"/>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2 083,8205</w:t>
            </w:r>
          </w:p>
        </w:tc>
      </w:tr>
      <w:tr w:rsidR="009A6AB4" w:rsidRPr="009106FE" w:rsidTr="00896C30">
        <w:tc>
          <w:tcPr>
            <w:tcW w:w="958" w:type="dxa"/>
          </w:tcPr>
          <w:p w:rsidR="009A6AB4" w:rsidRPr="009106FE" w:rsidRDefault="009A6AB4" w:rsidP="00896C30">
            <w:pPr>
              <w:widowControl w:val="0"/>
              <w:autoSpaceDE w:val="0"/>
              <w:autoSpaceDN w:val="0"/>
              <w:adjustRightInd w:val="0"/>
              <w:rPr>
                <w:sz w:val="22"/>
                <w:szCs w:val="22"/>
              </w:rPr>
            </w:pPr>
            <w:r w:rsidRPr="009106FE">
              <w:rPr>
                <w:sz w:val="22"/>
                <w:szCs w:val="22"/>
              </w:rPr>
              <w:t>1.2.2.</w:t>
            </w:r>
          </w:p>
        </w:tc>
        <w:tc>
          <w:tcPr>
            <w:tcW w:w="2552" w:type="dxa"/>
          </w:tcPr>
          <w:p w:rsidR="009A6AB4" w:rsidRPr="009106FE" w:rsidRDefault="009A6AB4" w:rsidP="00896C30">
            <w:pPr>
              <w:widowControl w:val="0"/>
              <w:autoSpaceDE w:val="0"/>
              <w:autoSpaceDN w:val="0"/>
              <w:adjustRightInd w:val="0"/>
              <w:contextualSpacing/>
              <w:rPr>
                <w:sz w:val="22"/>
                <w:szCs w:val="22"/>
              </w:rPr>
            </w:pPr>
            <w:r w:rsidRPr="009106FE">
              <w:rPr>
                <w:sz w:val="22"/>
                <w:szCs w:val="22"/>
              </w:rPr>
              <w:t xml:space="preserve">Организация  официальных спортивных мероприятий </w:t>
            </w:r>
          </w:p>
        </w:tc>
        <w:tc>
          <w:tcPr>
            <w:tcW w:w="1701" w:type="dxa"/>
          </w:tcPr>
          <w:p w:rsidR="009A6AB4" w:rsidRPr="009106FE" w:rsidRDefault="009A6AB4" w:rsidP="00896C30">
            <w:pPr>
              <w:widowControl w:val="0"/>
              <w:autoSpaceDE w:val="0"/>
              <w:autoSpaceDN w:val="0"/>
              <w:adjustRightInd w:val="0"/>
              <w:rPr>
                <w:sz w:val="22"/>
                <w:szCs w:val="22"/>
              </w:rPr>
            </w:pPr>
            <w:r w:rsidRPr="009106FE">
              <w:rPr>
                <w:sz w:val="22"/>
                <w:szCs w:val="22"/>
              </w:rPr>
              <w:t xml:space="preserve">МБОУ ДО </w:t>
            </w:r>
            <w:r>
              <w:rPr>
                <w:sz w:val="22"/>
                <w:szCs w:val="22"/>
              </w:rPr>
              <w:t>«</w:t>
            </w:r>
            <w:r w:rsidRPr="009106FE">
              <w:rPr>
                <w:sz w:val="22"/>
                <w:szCs w:val="22"/>
              </w:rPr>
              <w:t>ДЮСШ</w:t>
            </w:r>
            <w:r>
              <w:rPr>
                <w:sz w:val="22"/>
                <w:szCs w:val="22"/>
              </w:rPr>
              <w:t>»</w:t>
            </w:r>
          </w:p>
        </w:tc>
        <w:tc>
          <w:tcPr>
            <w:tcW w:w="1275"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B7037A" w:rsidRDefault="009A6AB4" w:rsidP="00896C30">
            <w:pPr>
              <w:widowControl w:val="0"/>
              <w:autoSpaceDE w:val="0"/>
              <w:autoSpaceDN w:val="0"/>
              <w:adjustRightInd w:val="0"/>
              <w:jc w:val="right"/>
              <w:rPr>
                <w:bCs/>
                <w:sz w:val="22"/>
                <w:szCs w:val="22"/>
              </w:rPr>
            </w:pPr>
            <w:r w:rsidRPr="00B7037A">
              <w:rPr>
                <w:sz w:val="22"/>
                <w:szCs w:val="22"/>
              </w:rPr>
              <w:t>1 234,80000</w:t>
            </w:r>
          </w:p>
        </w:tc>
        <w:tc>
          <w:tcPr>
            <w:tcW w:w="1163" w:type="dxa"/>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0,00000</w:t>
            </w:r>
          </w:p>
        </w:tc>
        <w:tc>
          <w:tcPr>
            <w:tcW w:w="1639" w:type="dxa"/>
            <w:vAlign w:val="center"/>
          </w:tcPr>
          <w:p w:rsidR="009A6AB4" w:rsidRPr="00B7037A" w:rsidRDefault="009A6AB4" w:rsidP="00896C30">
            <w:pPr>
              <w:widowControl w:val="0"/>
              <w:autoSpaceDE w:val="0"/>
              <w:autoSpaceDN w:val="0"/>
              <w:adjustRightInd w:val="0"/>
              <w:jc w:val="right"/>
              <w:rPr>
                <w:bCs/>
                <w:sz w:val="22"/>
                <w:szCs w:val="22"/>
              </w:rPr>
            </w:pPr>
            <w:r w:rsidRPr="00B7037A">
              <w:rPr>
                <w:sz w:val="22"/>
                <w:szCs w:val="22"/>
              </w:rPr>
              <w:t>1 234,80000</w:t>
            </w:r>
          </w:p>
        </w:tc>
      </w:tr>
      <w:tr w:rsidR="009A6AB4" w:rsidRPr="009106FE" w:rsidTr="00896C30">
        <w:tc>
          <w:tcPr>
            <w:tcW w:w="958" w:type="dxa"/>
          </w:tcPr>
          <w:p w:rsidR="009A6AB4" w:rsidRPr="009106FE" w:rsidRDefault="009A6AB4" w:rsidP="00896C30">
            <w:pPr>
              <w:widowControl w:val="0"/>
              <w:autoSpaceDE w:val="0"/>
              <w:autoSpaceDN w:val="0"/>
              <w:adjustRightInd w:val="0"/>
              <w:rPr>
                <w:sz w:val="22"/>
                <w:szCs w:val="22"/>
              </w:rPr>
            </w:pPr>
            <w:r w:rsidRPr="009106FE">
              <w:rPr>
                <w:sz w:val="22"/>
                <w:szCs w:val="22"/>
              </w:rPr>
              <w:t>1.2.3.</w:t>
            </w:r>
          </w:p>
        </w:tc>
        <w:tc>
          <w:tcPr>
            <w:tcW w:w="2552" w:type="dxa"/>
          </w:tcPr>
          <w:p w:rsidR="009A6AB4" w:rsidRPr="009106FE" w:rsidRDefault="009A6AB4" w:rsidP="00896C30">
            <w:pPr>
              <w:widowControl w:val="0"/>
              <w:autoSpaceDE w:val="0"/>
              <w:autoSpaceDN w:val="0"/>
              <w:adjustRightInd w:val="0"/>
              <w:contextualSpacing/>
              <w:rPr>
                <w:sz w:val="22"/>
                <w:szCs w:val="22"/>
              </w:rPr>
            </w:pPr>
            <w:r w:rsidRPr="009106FE">
              <w:rPr>
                <w:sz w:val="22"/>
                <w:szCs w:val="22"/>
              </w:rPr>
              <w:t xml:space="preserve">Организация  официальных </w:t>
            </w:r>
            <w:r w:rsidRPr="009106FE">
              <w:rPr>
                <w:sz w:val="22"/>
                <w:szCs w:val="22"/>
              </w:rPr>
              <w:lastRenderedPageBreak/>
              <w:t xml:space="preserve">спортивных мероприятий </w:t>
            </w:r>
          </w:p>
        </w:tc>
        <w:tc>
          <w:tcPr>
            <w:tcW w:w="1701" w:type="dxa"/>
          </w:tcPr>
          <w:p w:rsidR="009A6AB4" w:rsidRPr="009106FE" w:rsidRDefault="009A6AB4" w:rsidP="00896C30">
            <w:pPr>
              <w:widowControl w:val="0"/>
              <w:autoSpaceDE w:val="0"/>
              <w:autoSpaceDN w:val="0"/>
              <w:adjustRightInd w:val="0"/>
              <w:rPr>
                <w:sz w:val="22"/>
                <w:szCs w:val="22"/>
              </w:rPr>
            </w:pPr>
            <w:r w:rsidRPr="009106FE">
              <w:rPr>
                <w:sz w:val="22"/>
                <w:szCs w:val="22"/>
              </w:rPr>
              <w:lastRenderedPageBreak/>
              <w:t xml:space="preserve">ДДЮТ </w:t>
            </w:r>
            <w:proofErr w:type="spellStart"/>
            <w:r w:rsidRPr="009106FE">
              <w:rPr>
                <w:sz w:val="22"/>
                <w:szCs w:val="22"/>
              </w:rPr>
              <w:t>иЭ</w:t>
            </w:r>
            <w:proofErr w:type="spellEnd"/>
            <w:r w:rsidRPr="009106FE">
              <w:rPr>
                <w:sz w:val="22"/>
                <w:szCs w:val="22"/>
              </w:rPr>
              <w:t xml:space="preserve"> «ЮВЕНТА»</w:t>
            </w:r>
          </w:p>
        </w:tc>
        <w:tc>
          <w:tcPr>
            <w:tcW w:w="1275" w:type="dxa"/>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B7037A" w:rsidRDefault="009A6AB4" w:rsidP="00896C30">
            <w:pPr>
              <w:widowControl w:val="0"/>
              <w:autoSpaceDE w:val="0"/>
              <w:autoSpaceDN w:val="0"/>
              <w:adjustRightInd w:val="0"/>
              <w:jc w:val="right"/>
              <w:rPr>
                <w:bCs/>
                <w:sz w:val="22"/>
                <w:szCs w:val="22"/>
              </w:rPr>
            </w:pPr>
            <w:r w:rsidRPr="00B7037A">
              <w:rPr>
                <w:sz w:val="22"/>
                <w:szCs w:val="22"/>
              </w:rPr>
              <w:t>942,80000</w:t>
            </w:r>
          </w:p>
        </w:tc>
        <w:tc>
          <w:tcPr>
            <w:tcW w:w="1163" w:type="dxa"/>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0,00000</w:t>
            </w:r>
          </w:p>
        </w:tc>
        <w:tc>
          <w:tcPr>
            <w:tcW w:w="1639" w:type="dxa"/>
            <w:vAlign w:val="center"/>
          </w:tcPr>
          <w:p w:rsidR="009A6AB4" w:rsidRPr="00B7037A" w:rsidRDefault="009A6AB4" w:rsidP="00896C30">
            <w:pPr>
              <w:widowControl w:val="0"/>
              <w:autoSpaceDE w:val="0"/>
              <w:autoSpaceDN w:val="0"/>
              <w:adjustRightInd w:val="0"/>
              <w:jc w:val="right"/>
              <w:rPr>
                <w:bCs/>
                <w:sz w:val="22"/>
                <w:szCs w:val="22"/>
              </w:rPr>
            </w:pPr>
            <w:r w:rsidRPr="00B7037A">
              <w:rPr>
                <w:sz w:val="22"/>
                <w:szCs w:val="22"/>
              </w:rPr>
              <w:t>942,80000</w:t>
            </w:r>
          </w:p>
        </w:tc>
      </w:tr>
      <w:tr w:rsidR="009A6AB4" w:rsidRPr="009106FE" w:rsidTr="00896C30">
        <w:tc>
          <w:tcPr>
            <w:tcW w:w="958" w:type="dxa"/>
            <w:tcBorders>
              <w:top w:val="nil"/>
            </w:tcBorders>
          </w:tcPr>
          <w:p w:rsidR="009A6AB4" w:rsidRPr="009106FE" w:rsidRDefault="009A6AB4" w:rsidP="00896C30">
            <w:pPr>
              <w:widowControl w:val="0"/>
              <w:autoSpaceDE w:val="0"/>
              <w:autoSpaceDN w:val="0"/>
              <w:adjustRightInd w:val="0"/>
              <w:rPr>
                <w:sz w:val="22"/>
                <w:szCs w:val="22"/>
              </w:rPr>
            </w:pPr>
            <w:r w:rsidRPr="009106FE">
              <w:rPr>
                <w:sz w:val="22"/>
                <w:szCs w:val="22"/>
              </w:rPr>
              <w:lastRenderedPageBreak/>
              <w:t>1.2.4.</w:t>
            </w:r>
          </w:p>
        </w:tc>
        <w:tc>
          <w:tcPr>
            <w:tcW w:w="2552" w:type="dxa"/>
            <w:tcBorders>
              <w:top w:val="nil"/>
            </w:tcBorders>
          </w:tcPr>
          <w:p w:rsidR="009A6AB4" w:rsidRPr="009106FE" w:rsidRDefault="009A6AB4" w:rsidP="00896C30">
            <w:pPr>
              <w:widowControl w:val="0"/>
              <w:autoSpaceDE w:val="0"/>
              <w:autoSpaceDN w:val="0"/>
              <w:adjustRightInd w:val="0"/>
              <w:contextualSpacing/>
              <w:rPr>
                <w:sz w:val="22"/>
                <w:szCs w:val="22"/>
              </w:rPr>
            </w:pPr>
            <w:r w:rsidRPr="009106FE">
              <w:rPr>
                <w:sz w:val="22"/>
                <w:szCs w:val="22"/>
              </w:rPr>
              <w:t xml:space="preserve">Организация  официальных спортивных мероприятий </w:t>
            </w:r>
          </w:p>
        </w:tc>
        <w:tc>
          <w:tcPr>
            <w:tcW w:w="1701" w:type="dxa"/>
            <w:tcBorders>
              <w:top w:val="nil"/>
            </w:tcBorders>
          </w:tcPr>
          <w:p w:rsidR="009A6AB4" w:rsidRPr="009106FE" w:rsidRDefault="009A6AB4" w:rsidP="00896C30">
            <w:pPr>
              <w:widowControl w:val="0"/>
              <w:autoSpaceDE w:val="0"/>
              <w:autoSpaceDN w:val="0"/>
              <w:adjustRightInd w:val="0"/>
              <w:rPr>
                <w:sz w:val="22"/>
                <w:szCs w:val="22"/>
              </w:rPr>
            </w:pPr>
            <w:r w:rsidRPr="009106FE">
              <w:rPr>
                <w:sz w:val="22"/>
                <w:szCs w:val="22"/>
              </w:rPr>
              <w:t xml:space="preserve">ОФК </w:t>
            </w:r>
            <w:proofErr w:type="spellStart"/>
            <w:r w:rsidRPr="009106FE">
              <w:rPr>
                <w:sz w:val="22"/>
                <w:szCs w:val="22"/>
              </w:rPr>
              <w:t>иС</w:t>
            </w:r>
            <w:proofErr w:type="spellEnd"/>
            <w:r w:rsidRPr="009106FE">
              <w:rPr>
                <w:sz w:val="22"/>
                <w:szCs w:val="22"/>
              </w:rPr>
              <w:t xml:space="preserve"> </w:t>
            </w:r>
          </w:p>
        </w:tc>
        <w:tc>
          <w:tcPr>
            <w:tcW w:w="1275" w:type="dxa"/>
            <w:tcBorders>
              <w:top w:val="nil"/>
            </w:tcBorders>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nil"/>
            </w:tcBorders>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1 364,31750</w:t>
            </w:r>
          </w:p>
        </w:tc>
        <w:tc>
          <w:tcPr>
            <w:tcW w:w="1163" w:type="dxa"/>
            <w:tcBorders>
              <w:top w:val="nil"/>
            </w:tcBorders>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0,00000</w:t>
            </w:r>
          </w:p>
        </w:tc>
        <w:tc>
          <w:tcPr>
            <w:tcW w:w="1639" w:type="dxa"/>
            <w:tcBorders>
              <w:top w:val="nil"/>
            </w:tcBorders>
            <w:vAlign w:val="center"/>
          </w:tcPr>
          <w:p w:rsidR="009A6AB4" w:rsidRPr="00B7037A" w:rsidRDefault="009A6AB4" w:rsidP="00896C30">
            <w:pPr>
              <w:widowControl w:val="0"/>
              <w:autoSpaceDE w:val="0"/>
              <w:autoSpaceDN w:val="0"/>
              <w:adjustRightInd w:val="0"/>
              <w:jc w:val="right"/>
              <w:rPr>
                <w:sz w:val="22"/>
                <w:szCs w:val="22"/>
              </w:rPr>
            </w:pPr>
            <w:r w:rsidRPr="00B7037A">
              <w:rPr>
                <w:sz w:val="22"/>
                <w:szCs w:val="22"/>
              </w:rPr>
              <w:t>1 364,31750</w:t>
            </w:r>
          </w:p>
        </w:tc>
      </w:tr>
      <w:tr w:rsidR="009A6AB4" w:rsidRPr="009106FE" w:rsidTr="00896C30">
        <w:tc>
          <w:tcPr>
            <w:tcW w:w="958" w:type="dxa"/>
            <w:tcBorders>
              <w:top w:val="nil"/>
              <w:bottom w:val="single" w:sz="4" w:space="0" w:color="auto"/>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1.2.4.1</w:t>
            </w:r>
          </w:p>
        </w:tc>
        <w:tc>
          <w:tcPr>
            <w:tcW w:w="2552" w:type="dxa"/>
            <w:tcBorders>
              <w:top w:val="nil"/>
              <w:bottom w:val="single" w:sz="4" w:space="0" w:color="auto"/>
            </w:tcBorders>
            <w:vAlign w:val="center"/>
          </w:tcPr>
          <w:p w:rsidR="009A6AB4" w:rsidRPr="009106FE" w:rsidRDefault="009A6AB4" w:rsidP="00896C30">
            <w:pPr>
              <w:widowControl w:val="0"/>
              <w:autoSpaceDE w:val="0"/>
              <w:autoSpaceDN w:val="0"/>
              <w:adjustRightInd w:val="0"/>
              <w:contextualSpacing/>
              <w:rPr>
                <w:sz w:val="22"/>
                <w:szCs w:val="22"/>
              </w:rPr>
            </w:pPr>
            <w:r w:rsidRPr="009106FE">
              <w:rPr>
                <w:sz w:val="22"/>
                <w:szCs w:val="22"/>
              </w:rPr>
              <w:t xml:space="preserve">Приобретение сувенирной продукции и наградной атрибутики </w:t>
            </w:r>
          </w:p>
        </w:tc>
        <w:tc>
          <w:tcPr>
            <w:tcW w:w="1701" w:type="dxa"/>
            <w:tcBorders>
              <w:top w:val="nil"/>
              <w:bottom w:val="single" w:sz="4" w:space="0" w:color="auto"/>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 xml:space="preserve">ОФК </w:t>
            </w:r>
            <w:proofErr w:type="spellStart"/>
            <w:r w:rsidRPr="009106FE">
              <w:rPr>
                <w:sz w:val="22"/>
                <w:szCs w:val="22"/>
              </w:rPr>
              <w:t>иС</w:t>
            </w:r>
            <w:proofErr w:type="spellEnd"/>
            <w:r w:rsidRPr="009106FE">
              <w:rPr>
                <w:sz w:val="22"/>
                <w:szCs w:val="22"/>
              </w:rPr>
              <w:t xml:space="preserve"> </w:t>
            </w:r>
          </w:p>
        </w:tc>
        <w:tc>
          <w:tcPr>
            <w:tcW w:w="1275" w:type="dxa"/>
            <w:tcBorders>
              <w:top w:val="nil"/>
              <w:bottom w:val="single" w:sz="4" w:space="0" w:color="auto"/>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nil"/>
              <w:bottom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438,99950</w:t>
            </w:r>
          </w:p>
        </w:tc>
        <w:tc>
          <w:tcPr>
            <w:tcW w:w="1163"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639" w:type="dxa"/>
            <w:tcBorders>
              <w:top w:val="nil"/>
              <w:bottom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438,99950</w:t>
            </w:r>
          </w:p>
        </w:tc>
      </w:tr>
      <w:tr w:rsidR="009A6AB4" w:rsidRPr="009106FE" w:rsidTr="00896C30">
        <w:tc>
          <w:tcPr>
            <w:tcW w:w="958" w:type="dxa"/>
            <w:tcBorders>
              <w:top w:val="single" w:sz="4" w:space="0" w:color="auto"/>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1.2.4.2.</w:t>
            </w:r>
          </w:p>
        </w:tc>
        <w:tc>
          <w:tcPr>
            <w:tcW w:w="2552" w:type="dxa"/>
            <w:tcBorders>
              <w:top w:val="single" w:sz="4" w:space="0" w:color="auto"/>
            </w:tcBorders>
            <w:vAlign w:val="center"/>
          </w:tcPr>
          <w:p w:rsidR="009A6AB4" w:rsidRPr="009106FE" w:rsidRDefault="009A6AB4" w:rsidP="00896C30">
            <w:pPr>
              <w:widowControl w:val="0"/>
              <w:autoSpaceDE w:val="0"/>
              <w:autoSpaceDN w:val="0"/>
              <w:adjustRightInd w:val="0"/>
              <w:contextualSpacing/>
              <w:rPr>
                <w:sz w:val="22"/>
                <w:szCs w:val="22"/>
              </w:rPr>
            </w:pPr>
            <w:r w:rsidRPr="009106FE">
              <w:rPr>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701" w:type="dxa"/>
            <w:tcBorders>
              <w:top w:val="single" w:sz="4" w:space="0" w:color="auto"/>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rPr>
                <w:sz w:val="22"/>
                <w:szCs w:val="22"/>
              </w:rPr>
            </w:pPr>
            <w:r w:rsidRPr="009106FE">
              <w:rPr>
                <w:sz w:val="22"/>
                <w:szCs w:val="22"/>
              </w:rPr>
              <w:t xml:space="preserve">ОФК </w:t>
            </w:r>
            <w:proofErr w:type="spellStart"/>
            <w:r w:rsidRPr="009106FE">
              <w:rPr>
                <w:sz w:val="22"/>
                <w:szCs w:val="22"/>
              </w:rPr>
              <w:t>иС</w:t>
            </w:r>
            <w:proofErr w:type="spellEnd"/>
            <w:r w:rsidRPr="009106FE">
              <w:rPr>
                <w:sz w:val="22"/>
                <w:szCs w:val="22"/>
              </w:rPr>
              <w:t xml:space="preserve"> </w:t>
            </w:r>
          </w:p>
        </w:tc>
        <w:tc>
          <w:tcPr>
            <w:tcW w:w="1275" w:type="dxa"/>
            <w:tcBorders>
              <w:top w:val="single" w:sz="4" w:space="0" w:color="auto"/>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250,00000</w:t>
            </w:r>
          </w:p>
        </w:tc>
        <w:tc>
          <w:tcPr>
            <w:tcW w:w="1163" w:type="dxa"/>
            <w:tcBorders>
              <w:top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0,00000</w:t>
            </w:r>
          </w:p>
        </w:tc>
        <w:tc>
          <w:tcPr>
            <w:tcW w:w="1639" w:type="dxa"/>
            <w:tcBorders>
              <w:top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250,00000</w:t>
            </w:r>
          </w:p>
        </w:tc>
      </w:tr>
      <w:tr w:rsidR="009A6AB4" w:rsidRPr="009106FE" w:rsidTr="00896C30">
        <w:trPr>
          <w:trHeight w:val="320"/>
        </w:trPr>
        <w:tc>
          <w:tcPr>
            <w:tcW w:w="958" w:type="dxa"/>
            <w:tcBorders>
              <w:top w:val="nil"/>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1.2.4.3.</w:t>
            </w:r>
          </w:p>
        </w:tc>
        <w:tc>
          <w:tcPr>
            <w:tcW w:w="2552" w:type="dxa"/>
            <w:tcBorders>
              <w:top w:val="nil"/>
            </w:tcBorders>
            <w:vAlign w:val="center"/>
          </w:tcPr>
          <w:p w:rsidR="009A6AB4" w:rsidRPr="009106FE" w:rsidRDefault="009A6AB4" w:rsidP="00896C30">
            <w:pPr>
              <w:widowControl w:val="0"/>
              <w:autoSpaceDE w:val="0"/>
              <w:autoSpaceDN w:val="0"/>
              <w:adjustRightInd w:val="0"/>
              <w:contextualSpacing/>
              <w:rPr>
                <w:sz w:val="22"/>
                <w:szCs w:val="22"/>
              </w:rPr>
            </w:pPr>
            <w:r w:rsidRPr="009106FE">
              <w:rPr>
                <w:sz w:val="22"/>
                <w:szCs w:val="22"/>
              </w:rPr>
              <w:t xml:space="preserve">Приобретение </w:t>
            </w:r>
            <w:r w:rsidRPr="00B3439E">
              <w:rPr>
                <w:sz w:val="22"/>
                <w:szCs w:val="22"/>
              </w:rPr>
              <w:t xml:space="preserve">звукового оборудования и </w:t>
            </w:r>
            <w:r w:rsidRPr="009106FE">
              <w:rPr>
                <w:sz w:val="22"/>
                <w:szCs w:val="22"/>
              </w:rPr>
              <w:t xml:space="preserve">частей и принадлежностей звукового оборудования </w:t>
            </w:r>
          </w:p>
        </w:tc>
        <w:tc>
          <w:tcPr>
            <w:tcW w:w="1701" w:type="dxa"/>
            <w:tcBorders>
              <w:top w:val="nil"/>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rPr>
                <w:sz w:val="22"/>
                <w:szCs w:val="22"/>
              </w:rPr>
            </w:pPr>
            <w:r w:rsidRPr="009106FE">
              <w:rPr>
                <w:sz w:val="22"/>
                <w:szCs w:val="22"/>
              </w:rPr>
              <w:t xml:space="preserve">ОФК </w:t>
            </w:r>
            <w:proofErr w:type="spellStart"/>
            <w:r w:rsidRPr="009106FE">
              <w:rPr>
                <w:sz w:val="22"/>
                <w:szCs w:val="22"/>
              </w:rPr>
              <w:t>иС</w:t>
            </w:r>
            <w:proofErr w:type="spellEnd"/>
          </w:p>
        </w:tc>
        <w:tc>
          <w:tcPr>
            <w:tcW w:w="1275" w:type="dxa"/>
            <w:tcBorders>
              <w:top w:val="nil"/>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167,96300</w:t>
            </w:r>
          </w:p>
        </w:tc>
        <w:tc>
          <w:tcPr>
            <w:tcW w:w="1163"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0,00000</w:t>
            </w:r>
          </w:p>
        </w:tc>
        <w:tc>
          <w:tcPr>
            <w:tcW w:w="1639"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167,96300</w:t>
            </w:r>
          </w:p>
        </w:tc>
      </w:tr>
      <w:tr w:rsidR="009A6AB4" w:rsidRPr="009106FE" w:rsidTr="00896C30">
        <w:trPr>
          <w:trHeight w:val="320"/>
        </w:trPr>
        <w:tc>
          <w:tcPr>
            <w:tcW w:w="958" w:type="dxa"/>
            <w:tcBorders>
              <w:top w:val="nil"/>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1.2.4.4.</w:t>
            </w:r>
          </w:p>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p>
        </w:tc>
        <w:tc>
          <w:tcPr>
            <w:tcW w:w="2552" w:type="dxa"/>
            <w:tcBorders>
              <w:top w:val="nil"/>
            </w:tcBorders>
            <w:vAlign w:val="center"/>
          </w:tcPr>
          <w:p w:rsidR="009A6AB4" w:rsidRPr="009106FE" w:rsidRDefault="009A6AB4" w:rsidP="00896C30">
            <w:pPr>
              <w:widowControl w:val="0"/>
              <w:autoSpaceDE w:val="0"/>
              <w:autoSpaceDN w:val="0"/>
              <w:adjustRightInd w:val="0"/>
              <w:contextualSpacing/>
              <w:rPr>
                <w:i/>
                <w:sz w:val="22"/>
                <w:szCs w:val="22"/>
              </w:rPr>
            </w:pPr>
            <w:r w:rsidRPr="009106FE">
              <w:rPr>
                <w:sz w:val="22"/>
                <w:szCs w:val="22"/>
                <w:shd w:val="clear" w:color="auto" w:fill="FFFFFF"/>
              </w:rPr>
              <w:t>Организация мероприятий по предоставлению временного жилья для участников соревнований</w:t>
            </w:r>
            <w:r w:rsidRPr="009106FE">
              <w:rPr>
                <w:i/>
                <w:sz w:val="22"/>
                <w:szCs w:val="22"/>
                <w:shd w:val="clear" w:color="auto" w:fill="FFFFFF"/>
              </w:rPr>
              <w:t xml:space="preserve">, </w:t>
            </w:r>
            <w:r w:rsidRPr="00B3439E">
              <w:rPr>
                <w:iCs/>
                <w:sz w:val="22"/>
                <w:szCs w:val="22"/>
              </w:rPr>
              <w:t xml:space="preserve">питание участников выездных соревнований, предоставлению услуг по судейству физкультурно-спортивных соревнований </w:t>
            </w:r>
          </w:p>
        </w:tc>
        <w:tc>
          <w:tcPr>
            <w:tcW w:w="1701" w:type="dxa"/>
            <w:tcBorders>
              <w:top w:val="nil"/>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rPr>
                <w:sz w:val="22"/>
                <w:szCs w:val="22"/>
              </w:rPr>
            </w:pPr>
            <w:r w:rsidRPr="009106FE">
              <w:rPr>
                <w:sz w:val="22"/>
                <w:szCs w:val="22"/>
              </w:rPr>
              <w:t xml:space="preserve">ОФКиС </w:t>
            </w:r>
          </w:p>
        </w:tc>
        <w:tc>
          <w:tcPr>
            <w:tcW w:w="1275" w:type="dxa"/>
            <w:tcBorders>
              <w:top w:val="nil"/>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334,35500</w:t>
            </w:r>
          </w:p>
        </w:tc>
        <w:tc>
          <w:tcPr>
            <w:tcW w:w="1163"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0,00000</w:t>
            </w:r>
          </w:p>
        </w:tc>
        <w:tc>
          <w:tcPr>
            <w:tcW w:w="1639"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334,35500</w:t>
            </w:r>
          </w:p>
        </w:tc>
      </w:tr>
      <w:tr w:rsidR="009A6AB4" w:rsidRPr="009106FE" w:rsidTr="00896C30">
        <w:trPr>
          <w:trHeight w:val="320"/>
        </w:trPr>
        <w:tc>
          <w:tcPr>
            <w:tcW w:w="958" w:type="dxa"/>
            <w:tcBorders>
              <w:top w:val="nil"/>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1.2.4.5.</w:t>
            </w:r>
          </w:p>
        </w:tc>
        <w:tc>
          <w:tcPr>
            <w:tcW w:w="2552" w:type="dxa"/>
            <w:tcBorders>
              <w:top w:val="nil"/>
            </w:tcBorders>
            <w:vAlign w:val="center"/>
          </w:tcPr>
          <w:p w:rsidR="009A6AB4" w:rsidRPr="00B3439E" w:rsidRDefault="009A6AB4" w:rsidP="00896C30">
            <w:pPr>
              <w:widowControl w:val="0"/>
              <w:autoSpaceDE w:val="0"/>
              <w:autoSpaceDN w:val="0"/>
              <w:adjustRightInd w:val="0"/>
              <w:contextualSpacing/>
              <w:rPr>
                <w:rFonts w:ascii="Arial" w:hAnsi="Arial"/>
                <w:iCs/>
                <w:sz w:val="22"/>
                <w:szCs w:val="22"/>
              </w:rPr>
            </w:pPr>
            <w:r w:rsidRPr="009106FE">
              <w:rPr>
                <w:sz w:val="22"/>
              </w:rPr>
              <w:t xml:space="preserve">Организация мероприятия по </w:t>
            </w:r>
            <w:r w:rsidRPr="009106FE">
              <w:rPr>
                <w:sz w:val="22"/>
              </w:rPr>
              <w:lastRenderedPageBreak/>
              <w:t>предоставлению медицинских услуг: дежурство фельдшера при проведении физкультурно-спортивного мероприятия</w:t>
            </w:r>
          </w:p>
        </w:tc>
        <w:tc>
          <w:tcPr>
            <w:tcW w:w="1701" w:type="dxa"/>
            <w:tcBorders>
              <w:top w:val="nil"/>
            </w:tcBorders>
            <w:vAlign w:val="center"/>
          </w:tcPr>
          <w:p w:rsidR="009A6AB4" w:rsidRPr="00B3439E" w:rsidRDefault="009A6AB4" w:rsidP="00896C30">
            <w:r w:rsidRPr="009106FE">
              <w:rPr>
                <w:sz w:val="22"/>
                <w:szCs w:val="22"/>
              </w:rPr>
              <w:lastRenderedPageBreak/>
              <w:t xml:space="preserve">ОФК </w:t>
            </w:r>
            <w:proofErr w:type="spellStart"/>
            <w:r w:rsidRPr="009106FE">
              <w:rPr>
                <w:sz w:val="22"/>
                <w:szCs w:val="22"/>
              </w:rPr>
              <w:t>иС</w:t>
            </w:r>
            <w:proofErr w:type="spellEnd"/>
          </w:p>
        </w:tc>
        <w:tc>
          <w:tcPr>
            <w:tcW w:w="1275" w:type="dxa"/>
            <w:tcBorders>
              <w:top w:val="nil"/>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nil"/>
            </w:tcBorders>
            <w:vAlign w:val="center"/>
          </w:tcPr>
          <w:p w:rsidR="009A6AB4" w:rsidRPr="009106FE" w:rsidRDefault="009A6AB4" w:rsidP="00896C30">
            <w:pPr>
              <w:widowControl w:val="0"/>
              <w:autoSpaceDE w:val="0"/>
              <w:autoSpaceDN w:val="0"/>
              <w:adjustRightInd w:val="0"/>
              <w:rPr>
                <w:sz w:val="22"/>
                <w:szCs w:val="22"/>
              </w:rPr>
            </w:pPr>
            <w:r w:rsidRPr="00B3439E">
              <w:rPr>
                <w:sz w:val="22"/>
                <w:szCs w:val="22"/>
              </w:rPr>
              <w:t>45,00000</w:t>
            </w:r>
          </w:p>
        </w:tc>
        <w:tc>
          <w:tcPr>
            <w:tcW w:w="1163" w:type="dxa"/>
            <w:tcBorders>
              <w:top w:val="nil"/>
            </w:tcBorders>
            <w:vAlign w:val="center"/>
          </w:tcPr>
          <w:p w:rsidR="009A6AB4" w:rsidRDefault="009A6AB4" w:rsidP="00896C30">
            <w:r w:rsidRPr="00437393">
              <w:rPr>
                <w:sz w:val="22"/>
                <w:szCs w:val="22"/>
              </w:rPr>
              <w:t>0,0000</w:t>
            </w:r>
          </w:p>
        </w:tc>
        <w:tc>
          <w:tcPr>
            <w:tcW w:w="1639" w:type="dxa"/>
            <w:tcBorders>
              <w:top w:val="nil"/>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45,00000</w:t>
            </w:r>
          </w:p>
        </w:tc>
      </w:tr>
      <w:tr w:rsidR="009A6AB4" w:rsidRPr="009106FE" w:rsidTr="00896C30">
        <w:trPr>
          <w:trHeight w:val="320"/>
        </w:trPr>
        <w:tc>
          <w:tcPr>
            <w:tcW w:w="958" w:type="dxa"/>
            <w:tcBorders>
              <w:top w:val="nil"/>
              <w:bottom w:val="single" w:sz="4" w:space="0" w:color="auto"/>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lastRenderedPageBreak/>
              <w:t>1.2.4.6.</w:t>
            </w:r>
          </w:p>
        </w:tc>
        <w:tc>
          <w:tcPr>
            <w:tcW w:w="2552" w:type="dxa"/>
            <w:tcBorders>
              <w:top w:val="nil"/>
              <w:bottom w:val="single" w:sz="4" w:space="0" w:color="auto"/>
            </w:tcBorders>
            <w:vAlign w:val="center"/>
          </w:tcPr>
          <w:p w:rsidR="009A6AB4" w:rsidRPr="009106FE" w:rsidRDefault="009A6AB4" w:rsidP="00896C30">
            <w:pPr>
              <w:widowControl w:val="0"/>
              <w:autoSpaceDE w:val="0"/>
              <w:autoSpaceDN w:val="0"/>
              <w:adjustRightInd w:val="0"/>
              <w:contextualSpacing/>
              <w:rPr>
                <w:sz w:val="22"/>
              </w:rPr>
            </w:pPr>
            <w:r w:rsidRPr="009106FE">
              <w:rPr>
                <w:sz w:val="22"/>
              </w:rPr>
              <w:t>Организация мероприятия на оказание услуг по обеспечению мобильными туалетными кабинами при проведении физкультурно-спортивного мероприятия</w:t>
            </w:r>
          </w:p>
        </w:tc>
        <w:tc>
          <w:tcPr>
            <w:tcW w:w="1701" w:type="dxa"/>
            <w:tcBorders>
              <w:top w:val="nil"/>
              <w:bottom w:val="single" w:sz="4" w:space="0" w:color="auto"/>
            </w:tcBorders>
            <w:vAlign w:val="center"/>
          </w:tcPr>
          <w:p w:rsidR="009A6AB4" w:rsidRPr="00B3439E" w:rsidRDefault="009A6AB4" w:rsidP="00896C30">
            <w:r w:rsidRPr="009106FE">
              <w:rPr>
                <w:sz w:val="22"/>
                <w:szCs w:val="22"/>
              </w:rPr>
              <w:t xml:space="preserve">ОФК </w:t>
            </w:r>
            <w:proofErr w:type="spellStart"/>
            <w:r w:rsidRPr="009106FE">
              <w:rPr>
                <w:sz w:val="22"/>
                <w:szCs w:val="22"/>
              </w:rPr>
              <w:t>иС</w:t>
            </w:r>
            <w:proofErr w:type="spellEnd"/>
          </w:p>
        </w:tc>
        <w:tc>
          <w:tcPr>
            <w:tcW w:w="1275" w:type="dxa"/>
            <w:tcBorders>
              <w:top w:val="nil"/>
              <w:bottom w:val="single" w:sz="4" w:space="0" w:color="auto"/>
            </w:tcBorders>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tcBorders>
              <w:bottom w:val="single" w:sz="4" w:space="0" w:color="auto"/>
            </w:tcBorders>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tcBorders>
              <w:bottom w:val="single" w:sz="4" w:space="0" w:color="auto"/>
            </w:tcBorders>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tcBorders>
              <w:bottom w:val="single" w:sz="4" w:space="0" w:color="auto"/>
            </w:tcBorders>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nil"/>
              <w:bottom w:val="single" w:sz="4" w:space="0" w:color="auto"/>
            </w:tcBorders>
            <w:vAlign w:val="center"/>
          </w:tcPr>
          <w:p w:rsidR="009A6AB4" w:rsidRPr="009106FE" w:rsidRDefault="009A6AB4" w:rsidP="00896C30">
            <w:pPr>
              <w:widowControl w:val="0"/>
              <w:autoSpaceDE w:val="0"/>
              <w:autoSpaceDN w:val="0"/>
              <w:adjustRightInd w:val="0"/>
              <w:jc w:val="center"/>
              <w:rPr>
                <w:sz w:val="22"/>
                <w:szCs w:val="22"/>
              </w:rPr>
            </w:pPr>
            <w:r w:rsidRPr="00B3439E">
              <w:rPr>
                <w:sz w:val="22"/>
                <w:szCs w:val="22"/>
              </w:rPr>
              <w:t>28,00000</w:t>
            </w:r>
          </w:p>
        </w:tc>
        <w:tc>
          <w:tcPr>
            <w:tcW w:w="1163" w:type="dxa"/>
            <w:tcBorders>
              <w:top w:val="nil"/>
              <w:bottom w:val="single" w:sz="4" w:space="0" w:color="auto"/>
            </w:tcBorders>
            <w:vAlign w:val="center"/>
          </w:tcPr>
          <w:p w:rsidR="009A6AB4" w:rsidRDefault="009A6AB4" w:rsidP="00896C30">
            <w:r w:rsidRPr="00437393">
              <w:rPr>
                <w:sz w:val="22"/>
                <w:szCs w:val="22"/>
              </w:rPr>
              <w:t>0,0000</w:t>
            </w:r>
          </w:p>
        </w:tc>
        <w:tc>
          <w:tcPr>
            <w:tcW w:w="1639" w:type="dxa"/>
            <w:tcBorders>
              <w:top w:val="nil"/>
              <w:bottom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28,00000</w:t>
            </w:r>
          </w:p>
        </w:tc>
      </w:tr>
      <w:tr w:rsidR="009A6AB4" w:rsidRPr="009106FE" w:rsidTr="00896C30">
        <w:trPr>
          <w:trHeight w:val="320"/>
        </w:trPr>
        <w:tc>
          <w:tcPr>
            <w:tcW w:w="958"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1.2.4.7.</w:t>
            </w:r>
          </w:p>
        </w:tc>
        <w:tc>
          <w:tcPr>
            <w:tcW w:w="2552"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contextualSpacing/>
              <w:rPr>
                <w:sz w:val="22"/>
                <w:szCs w:val="22"/>
                <w:shd w:val="clear" w:color="auto" w:fill="FFFFFF"/>
              </w:rPr>
            </w:pPr>
            <w:r w:rsidRPr="009106FE">
              <w:rPr>
                <w:sz w:val="22"/>
                <w:szCs w:val="22"/>
                <w:shd w:val="clear" w:color="auto" w:fill="FFFFFF"/>
              </w:rPr>
              <w:t xml:space="preserve">Организация и проведение мероприятия «Муниципальный снайпер» </w:t>
            </w:r>
          </w:p>
        </w:tc>
        <w:tc>
          <w:tcPr>
            <w:tcW w:w="1701"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rPr>
                <w:sz w:val="22"/>
                <w:szCs w:val="22"/>
              </w:rPr>
            </w:pPr>
            <w:r w:rsidRPr="009106FE">
              <w:rPr>
                <w:sz w:val="22"/>
                <w:szCs w:val="22"/>
              </w:rPr>
              <w:t xml:space="preserve">ОФК </w:t>
            </w:r>
            <w:proofErr w:type="spellStart"/>
            <w:r w:rsidRPr="009106FE">
              <w:rPr>
                <w:sz w:val="22"/>
                <w:szCs w:val="22"/>
              </w:rPr>
              <w:t>иС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100,00000</w:t>
            </w:r>
          </w:p>
        </w:tc>
        <w:tc>
          <w:tcPr>
            <w:tcW w:w="1163" w:type="dxa"/>
            <w:tcBorders>
              <w:top w:val="single" w:sz="4" w:space="0" w:color="auto"/>
              <w:left w:val="single" w:sz="4" w:space="0" w:color="auto"/>
              <w:bottom w:val="single" w:sz="4" w:space="0" w:color="auto"/>
              <w:right w:val="single" w:sz="4" w:space="0" w:color="auto"/>
            </w:tcBorders>
            <w:vAlign w:val="center"/>
          </w:tcPr>
          <w:p w:rsidR="009A6AB4" w:rsidRDefault="009A6AB4" w:rsidP="00896C30">
            <w:r w:rsidRPr="00437393">
              <w:rPr>
                <w:sz w:val="22"/>
                <w:szCs w:val="22"/>
              </w:rPr>
              <w:t>0,0000</w:t>
            </w:r>
          </w:p>
        </w:tc>
        <w:tc>
          <w:tcPr>
            <w:tcW w:w="1639" w:type="dxa"/>
            <w:tcBorders>
              <w:top w:val="single" w:sz="4" w:space="0" w:color="auto"/>
              <w:left w:val="single" w:sz="4" w:space="0" w:color="auto"/>
              <w:bottom w:val="single" w:sz="4" w:space="0" w:color="auto"/>
              <w:right w:val="single" w:sz="4" w:space="0" w:color="auto"/>
            </w:tcBorders>
            <w:vAlign w:val="center"/>
          </w:tcPr>
          <w:p w:rsidR="009A6AB4" w:rsidRPr="009106FE" w:rsidRDefault="009A6AB4" w:rsidP="00896C30">
            <w:pPr>
              <w:widowControl w:val="0"/>
              <w:autoSpaceDE w:val="0"/>
              <w:autoSpaceDN w:val="0"/>
              <w:adjustRightInd w:val="0"/>
              <w:jc w:val="right"/>
              <w:rPr>
                <w:sz w:val="22"/>
                <w:szCs w:val="22"/>
              </w:rPr>
            </w:pPr>
            <w:r w:rsidRPr="00B3439E">
              <w:rPr>
                <w:sz w:val="22"/>
                <w:szCs w:val="22"/>
              </w:rPr>
              <w:t>100,00000</w:t>
            </w:r>
          </w:p>
        </w:tc>
      </w:tr>
      <w:tr w:rsidR="009A6AB4" w:rsidRPr="009106FE" w:rsidTr="00896C30">
        <w:tc>
          <w:tcPr>
            <w:tcW w:w="958" w:type="dxa"/>
            <w:tcBorders>
              <w:top w:val="single" w:sz="4" w:space="0" w:color="auto"/>
            </w:tcBorders>
            <w:vAlign w:val="center"/>
          </w:tcPr>
          <w:p w:rsidR="009A6AB4" w:rsidRPr="009106FE" w:rsidRDefault="009A6AB4" w:rsidP="00896C30">
            <w:pPr>
              <w:widowControl w:val="0"/>
              <w:autoSpaceDE w:val="0"/>
              <w:autoSpaceDN w:val="0"/>
              <w:adjustRightInd w:val="0"/>
              <w:rPr>
                <w:b/>
                <w:sz w:val="22"/>
                <w:szCs w:val="22"/>
              </w:rPr>
            </w:pPr>
            <w:r w:rsidRPr="009106FE">
              <w:rPr>
                <w:b/>
                <w:sz w:val="22"/>
                <w:szCs w:val="22"/>
              </w:rPr>
              <w:t>1.3.</w:t>
            </w:r>
          </w:p>
        </w:tc>
        <w:tc>
          <w:tcPr>
            <w:tcW w:w="2552" w:type="dxa"/>
            <w:tcBorders>
              <w:top w:val="single" w:sz="4" w:space="0" w:color="auto"/>
            </w:tcBorders>
            <w:vAlign w:val="center"/>
          </w:tcPr>
          <w:p w:rsidR="009A6AB4" w:rsidRPr="009106FE" w:rsidRDefault="009A6AB4" w:rsidP="00896C30">
            <w:pPr>
              <w:widowControl w:val="0"/>
              <w:autoSpaceDE w:val="0"/>
              <w:autoSpaceDN w:val="0"/>
              <w:adjustRightInd w:val="0"/>
              <w:contextualSpacing/>
              <w:rPr>
                <w:b/>
                <w:sz w:val="22"/>
                <w:szCs w:val="22"/>
              </w:rPr>
            </w:pPr>
            <w:r w:rsidRPr="009106FE">
              <w:rPr>
                <w:b/>
                <w:sz w:val="22"/>
                <w:szCs w:val="22"/>
              </w:rPr>
              <w:t>Мероприятия по развитию материально-технической базы</w:t>
            </w:r>
          </w:p>
        </w:tc>
        <w:tc>
          <w:tcPr>
            <w:tcW w:w="1701" w:type="dxa"/>
            <w:tcBorders>
              <w:top w:val="single" w:sz="4" w:space="0" w:color="auto"/>
            </w:tcBorders>
            <w:vAlign w:val="center"/>
          </w:tcPr>
          <w:p w:rsidR="009A6AB4" w:rsidRPr="009106FE" w:rsidRDefault="009A6AB4" w:rsidP="00896C30">
            <w:pPr>
              <w:widowControl w:val="0"/>
              <w:rPr>
                <w:b/>
                <w:sz w:val="22"/>
                <w:szCs w:val="22"/>
              </w:rPr>
            </w:pPr>
            <w:r w:rsidRPr="009106FE">
              <w:rPr>
                <w:b/>
                <w:sz w:val="22"/>
                <w:szCs w:val="22"/>
              </w:rPr>
              <w:t>ОФКиС, МАОУ ДО СШ «Малахит»</w:t>
            </w:r>
          </w:p>
        </w:tc>
        <w:tc>
          <w:tcPr>
            <w:tcW w:w="1275" w:type="dxa"/>
            <w:tcBorders>
              <w:top w:val="single" w:sz="4" w:space="0" w:color="auto"/>
            </w:tcBorders>
            <w:vAlign w:val="center"/>
          </w:tcPr>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tcBorders>
              <w:top w:val="single" w:sz="4" w:space="0" w:color="auto"/>
            </w:tcBorders>
            <w:vAlign w:val="center"/>
          </w:tcPr>
          <w:p w:rsidR="009A6AB4" w:rsidRPr="00765C1E" w:rsidRDefault="009A6AB4" w:rsidP="00896C30">
            <w:pPr>
              <w:widowControl w:val="0"/>
              <w:autoSpaceDE w:val="0"/>
              <w:autoSpaceDN w:val="0"/>
              <w:adjustRightInd w:val="0"/>
              <w:ind w:firstLine="720"/>
              <w:jc w:val="right"/>
              <w:rPr>
                <w:b/>
                <w:sz w:val="22"/>
                <w:szCs w:val="22"/>
              </w:rPr>
            </w:pPr>
            <w:r w:rsidRPr="00765C1E">
              <w:rPr>
                <w:b/>
                <w:sz w:val="22"/>
                <w:szCs w:val="22"/>
              </w:rPr>
              <w:t>100</w:t>
            </w:r>
          </w:p>
        </w:tc>
        <w:tc>
          <w:tcPr>
            <w:tcW w:w="1510" w:type="dxa"/>
            <w:tcBorders>
              <w:top w:val="single" w:sz="4" w:space="0" w:color="auto"/>
            </w:tcBorders>
            <w:vAlign w:val="center"/>
          </w:tcPr>
          <w:p w:rsidR="009A6AB4" w:rsidRPr="00765C1E" w:rsidRDefault="009A6AB4" w:rsidP="00896C30">
            <w:pPr>
              <w:widowControl w:val="0"/>
              <w:autoSpaceDE w:val="0"/>
              <w:autoSpaceDN w:val="0"/>
              <w:adjustRightInd w:val="0"/>
              <w:jc w:val="right"/>
              <w:rPr>
                <w:b/>
                <w:bCs/>
                <w:sz w:val="22"/>
                <w:szCs w:val="22"/>
              </w:rPr>
            </w:pPr>
            <w:r w:rsidRPr="00765C1E">
              <w:rPr>
                <w:b/>
                <w:bCs/>
                <w:sz w:val="22"/>
                <w:szCs w:val="22"/>
              </w:rPr>
              <w:t>0,000000</w:t>
            </w:r>
          </w:p>
        </w:tc>
        <w:tc>
          <w:tcPr>
            <w:tcW w:w="1548" w:type="dxa"/>
            <w:tcBorders>
              <w:top w:val="single" w:sz="4" w:space="0" w:color="auto"/>
            </w:tcBorders>
            <w:vAlign w:val="center"/>
          </w:tcPr>
          <w:p w:rsidR="009A6AB4" w:rsidRPr="00765C1E" w:rsidRDefault="009A6AB4" w:rsidP="00896C30">
            <w:pPr>
              <w:widowControl w:val="0"/>
              <w:autoSpaceDE w:val="0"/>
              <w:autoSpaceDN w:val="0"/>
              <w:adjustRightInd w:val="0"/>
              <w:jc w:val="right"/>
              <w:rPr>
                <w:b/>
                <w:bCs/>
                <w:sz w:val="22"/>
                <w:szCs w:val="22"/>
              </w:rPr>
            </w:pPr>
            <w:r w:rsidRPr="00765C1E">
              <w:rPr>
                <w:b/>
                <w:sz w:val="22"/>
                <w:szCs w:val="22"/>
              </w:rPr>
              <w:t>0,00000</w:t>
            </w:r>
          </w:p>
        </w:tc>
        <w:tc>
          <w:tcPr>
            <w:tcW w:w="1508" w:type="dxa"/>
            <w:tcBorders>
              <w:top w:val="single" w:sz="4" w:space="0" w:color="auto"/>
            </w:tcBorders>
            <w:vAlign w:val="center"/>
          </w:tcPr>
          <w:p w:rsidR="009A6AB4" w:rsidRPr="009106FE" w:rsidRDefault="009A6AB4" w:rsidP="00896C30">
            <w:pPr>
              <w:widowControl w:val="0"/>
              <w:autoSpaceDE w:val="0"/>
              <w:autoSpaceDN w:val="0"/>
              <w:adjustRightInd w:val="0"/>
              <w:jc w:val="right"/>
              <w:rPr>
                <w:b/>
                <w:sz w:val="22"/>
                <w:szCs w:val="22"/>
              </w:rPr>
            </w:pPr>
            <w:r w:rsidRPr="00462E6B">
              <w:rPr>
                <w:b/>
                <w:sz w:val="22"/>
                <w:szCs w:val="22"/>
              </w:rPr>
              <w:t>763,39612</w:t>
            </w:r>
          </w:p>
        </w:tc>
        <w:tc>
          <w:tcPr>
            <w:tcW w:w="1163" w:type="dxa"/>
            <w:tcBorders>
              <w:top w:val="single" w:sz="4" w:space="0" w:color="auto"/>
            </w:tcBorders>
            <w:vAlign w:val="center"/>
          </w:tcPr>
          <w:p w:rsidR="009A6AB4" w:rsidRPr="00462E6B" w:rsidRDefault="009A6AB4" w:rsidP="00896C30">
            <w:r w:rsidRPr="00462E6B">
              <w:rPr>
                <w:sz w:val="22"/>
                <w:szCs w:val="22"/>
              </w:rPr>
              <w:t>0,0000</w:t>
            </w:r>
          </w:p>
        </w:tc>
        <w:tc>
          <w:tcPr>
            <w:tcW w:w="1639" w:type="dxa"/>
            <w:tcBorders>
              <w:top w:val="single" w:sz="4" w:space="0" w:color="auto"/>
            </w:tcBorders>
            <w:vAlign w:val="center"/>
          </w:tcPr>
          <w:p w:rsidR="009A6AB4" w:rsidRPr="009106FE" w:rsidRDefault="009A6AB4" w:rsidP="00896C30">
            <w:pPr>
              <w:widowControl w:val="0"/>
              <w:autoSpaceDE w:val="0"/>
              <w:autoSpaceDN w:val="0"/>
              <w:adjustRightInd w:val="0"/>
              <w:jc w:val="right"/>
              <w:rPr>
                <w:b/>
                <w:sz w:val="22"/>
                <w:szCs w:val="22"/>
              </w:rPr>
            </w:pPr>
            <w:r w:rsidRPr="00462E6B">
              <w:rPr>
                <w:b/>
                <w:sz w:val="22"/>
                <w:szCs w:val="22"/>
              </w:rPr>
              <w:t>763,39612</w:t>
            </w:r>
          </w:p>
        </w:tc>
      </w:tr>
      <w:tr w:rsidR="009A6AB4" w:rsidRPr="009106FE" w:rsidTr="00896C30">
        <w:tc>
          <w:tcPr>
            <w:tcW w:w="958" w:type="dxa"/>
            <w:vAlign w:val="center"/>
          </w:tcPr>
          <w:p w:rsidR="009A6AB4" w:rsidRPr="009106FE" w:rsidRDefault="009A6AB4" w:rsidP="00896C30">
            <w:pPr>
              <w:widowControl w:val="0"/>
              <w:autoSpaceDE w:val="0"/>
              <w:autoSpaceDN w:val="0"/>
              <w:adjustRightInd w:val="0"/>
              <w:rPr>
                <w:sz w:val="22"/>
                <w:szCs w:val="22"/>
              </w:rPr>
            </w:pPr>
            <w:r w:rsidRPr="009106FE">
              <w:rPr>
                <w:sz w:val="22"/>
                <w:szCs w:val="22"/>
              </w:rPr>
              <w:t>1.3.1.</w:t>
            </w:r>
          </w:p>
        </w:tc>
        <w:tc>
          <w:tcPr>
            <w:tcW w:w="2552" w:type="dxa"/>
            <w:vAlign w:val="center"/>
          </w:tcPr>
          <w:p w:rsidR="009A6AB4" w:rsidRPr="009106FE" w:rsidRDefault="009A6AB4" w:rsidP="00896C30">
            <w:pPr>
              <w:widowControl w:val="0"/>
              <w:autoSpaceDE w:val="0"/>
              <w:autoSpaceDN w:val="0"/>
              <w:adjustRightInd w:val="0"/>
              <w:contextualSpacing/>
              <w:rPr>
                <w:sz w:val="22"/>
                <w:szCs w:val="22"/>
              </w:rPr>
            </w:pPr>
            <w:r w:rsidRPr="009106FE">
              <w:rPr>
                <w:sz w:val="22"/>
                <w:szCs w:val="22"/>
              </w:rPr>
              <w:t>Развитие материальной технической базы спортивных объектов</w:t>
            </w:r>
          </w:p>
        </w:tc>
        <w:tc>
          <w:tcPr>
            <w:tcW w:w="1701" w:type="dxa"/>
            <w:vAlign w:val="center"/>
          </w:tcPr>
          <w:p w:rsidR="009A6AB4" w:rsidRPr="009106FE" w:rsidRDefault="009A6AB4" w:rsidP="00896C30">
            <w:pPr>
              <w:widowControl w:val="0"/>
              <w:rPr>
                <w:sz w:val="22"/>
                <w:szCs w:val="22"/>
              </w:rPr>
            </w:pPr>
            <w:r w:rsidRPr="009106FE">
              <w:rPr>
                <w:sz w:val="22"/>
                <w:szCs w:val="22"/>
              </w:rPr>
              <w:t>ОФКиС, МАОУ ДО СШ «Малахит»</w:t>
            </w:r>
          </w:p>
        </w:tc>
        <w:tc>
          <w:tcPr>
            <w:tcW w:w="1275" w:type="dxa"/>
            <w:vAlign w:val="center"/>
          </w:tcPr>
          <w:p w:rsidR="009A6AB4" w:rsidRPr="009106FE" w:rsidRDefault="009A6AB4" w:rsidP="00896C30">
            <w:pPr>
              <w:widowControl w:val="0"/>
              <w:autoSpaceDE w:val="0"/>
              <w:autoSpaceDN w:val="0"/>
              <w:adjustRightInd w:val="0"/>
              <w:ind w:firstLine="720"/>
              <w:jc w:val="center"/>
              <w:rPr>
                <w:sz w:val="22"/>
                <w:szCs w:val="22"/>
              </w:rPr>
            </w:pPr>
          </w:p>
          <w:p w:rsidR="009A6AB4" w:rsidRPr="009106FE" w:rsidRDefault="009A6AB4" w:rsidP="00896C30">
            <w:pPr>
              <w:widowControl w:val="0"/>
              <w:autoSpaceDE w:val="0"/>
              <w:autoSpaceDN w:val="0"/>
              <w:adjustRightInd w:val="0"/>
              <w:ind w:firstLine="720"/>
              <w:jc w:val="center"/>
              <w:rPr>
                <w:sz w:val="22"/>
                <w:szCs w:val="22"/>
              </w:rPr>
            </w:pPr>
            <w:r w:rsidRPr="009106FE">
              <w:rPr>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9106FE" w:rsidRDefault="009A6AB4" w:rsidP="00896C30">
            <w:pPr>
              <w:widowControl w:val="0"/>
              <w:autoSpaceDE w:val="0"/>
              <w:autoSpaceDN w:val="0"/>
              <w:adjustRightInd w:val="0"/>
              <w:jc w:val="right"/>
              <w:rPr>
                <w:sz w:val="22"/>
                <w:szCs w:val="22"/>
              </w:rPr>
            </w:pPr>
            <w:r w:rsidRPr="0010452A">
              <w:rPr>
                <w:sz w:val="22"/>
                <w:szCs w:val="22"/>
              </w:rPr>
              <w:t>763,39612</w:t>
            </w:r>
          </w:p>
        </w:tc>
        <w:tc>
          <w:tcPr>
            <w:tcW w:w="1163" w:type="dxa"/>
            <w:vAlign w:val="center"/>
          </w:tcPr>
          <w:p w:rsidR="009A6AB4" w:rsidRPr="0010452A" w:rsidRDefault="009A6AB4" w:rsidP="00896C30">
            <w:r w:rsidRPr="0010452A">
              <w:rPr>
                <w:sz w:val="22"/>
                <w:szCs w:val="22"/>
              </w:rPr>
              <w:t>0,0000</w:t>
            </w:r>
          </w:p>
        </w:tc>
        <w:tc>
          <w:tcPr>
            <w:tcW w:w="1639" w:type="dxa"/>
            <w:vAlign w:val="center"/>
          </w:tcPr>
          <w:p w:rsidR="009A6AB4" w:rsidRPr="009106FE" w:rsidRDefault="009A6AB4" w:rsidP="00896C30">
            <w:pPr>
              <w:widowControl w:val="0"/>
              <w:autoSpaceDE w:val="0"/>
              <w:autoSpaceDN w:val="0"/>
              <w:adjustRightInd w:val="0"/>
              <w:jc w:val="right"/>
              <w:rPr>
                <w:sz w:val="22"/>
                <w:szCs w:val="22"/>
              </w:rPr>
            </w:pPr>
            <w:r w:rsidRPr="0010452A">
              <w:rPr>
                <w:sz w:val="22"/>
                <w:szCs w:val="22"/>
              </w:rPr>
              <w:t>763,39612</w:t>
            </w:r>
          </w:p>
        </w:tc>
      </w:tr>
      <w:tr w:rsidR="009A6AB4" w:rsidRPr="009106FE" w:rsidTr="00896C30">
        <w:tc>
          <w:tcPr>
            <w:tcW w:w="958" w:type="dxa"/>
            <w:vAlign w:val="center"/>
          </w:tcPr>
          <w:p w:rsidR="009A6AB4" w:rsidRPr="009106FE" w:rsidRDefault="009A6AB4" w:rsidP="00896C30">
            <w:pPr>
              <w:widowControl w:val="0"/>
              <w:autoSpaceDE w:val="0"/>
              <w:autoSpaceDN w:val="0"/>
              <w:adjustRightInd w:val="0"/>
              <w:rPr>
                <w:b/>
                <w:sz w:val="22"/>
                <w:szCs w:val="22"/>
              </w:rPr>
            </w:pPr>
            <w:r w:rsidRPr="009106FE">
              <w:rPr>
                <w:b/>
                <w:sz w:val="22"/>
                <w:szCs w:val="22"/>
              </w:rPr>
              <w:t>1.4.</w:t>
            </w:r>
          </w:p>
        </w:tc>
        <w:tc>
          <w:tcPr>
            <w:tcW w:w="2552" w:type="dxa"/>
            <w:vAlign w:val="center"/>
          </w:tcPr>
          <w:p w:rsidR="009A6AB4" w:rsidRPr="009106FE" w:rsidRDefault="009A6AB4" w:rsidP="00896C30">
            <w:pPr>
              <w:widowControl w:val="0"/>
              <w:autoSpaceDE w:val="0"/>
              <w:autoSpaceDN w:val="0"/>
              <w:adjustRightInd w:val="0"/>
              <w:contextualSpacing/>
              <w:rPr>
                <w:b/>
                <w:sz w:val="22"/>
                <w:szCs w:val="22"/>
              </w:rPr>
            </w:pPr>
            <w:r w:rsidRPr="009106FE">
              <w:rPr>
                <w:b/>
                <w:sz w:val="22"/>
                <w:szCs w:val="22"/>
              </w:rPr>
              <w:t xml:space="preserve"> Мероприятия по финансовому обеспечению муниципального задания МАОУ ДО СШ «Малахит»</w:t>
            </w:r>
          </w:p>
        </w:tc>
        <w:tc>
          <w:tcPr>
            <w:tcW w:w="1701" w:type="dxa"/>
            <w:vAlign w:val="center"/>
          </w:tcPr>
          <w:p w:rsidR="009A6AB4" w:rsidRPr="009106FE" w:rsidRDefault="009A6AB4" w:rsidP="00896C30">
            <w:pPr>
              <w:widowControl w:val="0"/>
              <w:rPr>
                <w:b/>
                <w:sz w:val="22"/>
                <w:szCs w:val="22"/>
              </w:rPr>
            </w:pPr>
            <w:r w:rsidRPr="009106FE">
              <w:rPr>
                <w:b/>
                <w:sz w:val="22"/>
                <w:szCs w:val="22"/>
              </w:rPr>
              <w:t>МАОУ ДО СШ «Малахит»</w:t>
            </w:r>
          </w:p>
        </w:tc>
        <w:tc>
          <w:tcPr>
            <w:tcW w:w="1275" w:type="dxa"/>
            <w:vAlign w:val="center"/>
          </w:tcPr>
          <w:p w:rsidR="009A6AB4" w:rsidRPr="009106FE" w:rsidRDefault="009A6AB4" w:rsidP="00896C30">
            <w:pPr>
              <w:widowControl w:val="0"/>
              <w:autoSpaceDE w:val="0"/>
              <w:autoSpaceDN w:val="0"/>
              <w:adjustRightInd w:val="0"/>
              <w:ind w:firstLine="720"/>
              <w:jc w:val="center"/>
              <w:rPr>
                <w:b/>
                <w:sz w:val="22"/>
                <w:szCs w:val="22"/>
              </w:rPr>
            </w:pPr>
          </w:p>
          <w:p w:rsidR="009A6AB4" w:rsidRPr="009106FE" w:rsidRDefault="009A6AB4" w:rsidP="00896C30">
            <w:pPr>
              <w:widowControl w:val="0"/>
              <w:autoSpaceDE w:val="0"/>
              <w:autoSpaceDN w:val="0"/>
              <w:adjustRightInd w:val="0"/>
              <w:ind w:firstLine="720"/>
              <w:jc w:val="center"/>
              <w:rPr>
                <w:b/>
                <w:sz w:val="22"/>
                <w:szCs w:val="22"/>
              </w:rPr>
            </w:pPr>
            <w:r w:rsidRPr="009106FE">
              <w:rPr>
                <w:b/>
                <w:sz w:val="22"/>
                <w:szCs w:val="22"/>
              </w:rPr>
              <w:t>%</w:t>
            </w:r>
          </w:p>
        </w:tc>
        <w:tc>
          <w:tcPr>
            <w:tcW w:w="1530" w:type="dxa"/>
            <w:vAlign w:val="center"/>
          </w:tcPr>
          <w:p w:rsidR="009A6AB4" w:rsidRPr="009106FE" w:rsidRDefault="009A6AB4" w:rsidP="00896C30">
            <w:pPr>
              <w:widowControl w:val="0"/>
              <w:autoSpaceDE w:val="0"/>
              <w:autoSpaceDN w:val="0"/>
              <w:adjustRightInd w:val="0"/>
              <w:ind w:firstLine="720"/>
              <w:jc w:val="right"/>
              <w:rPr>
                <w:sz w:val="22"/>
                <w:szCs w:val="22"/>
              </w:rPr>
            </w:pPr>
            <w:r w:rsidRPr="009106FE">
              <w:rPr>
                <w:sz w:val="22"/>
                <w:szCs w:val="22"/>
              </w:rPr>
              <w:t>100</w:t>
            </w:r>
          </w:p>
        </w:tc>
        <w:tc>
          <w:tcPr>
            <w:tcW w:w="1510" w:type="dxa"/>
            <w:vAlign w:val="center"/>
          </w:tcPr>
          <w:p w:rsidR="009A6AB4" w:rsidRPr="009106FE" w:rsidRDefault="009A6AB4" w:rsidP="00896C30">
            <w:pPr>
              <w:widowControl w:val="0"/>
              <w:autoSpaceDE w:val="0"/>
              <w:autoSpaceDN w:val="0"/>
              <w:adjustRightInd w:val="0"/>
              <w:jc w:val="right"/>
              <w:rPr>
                <w:bCs/>
                <w:sz w:val="22"/>
                <w:szCs w:val="22"/>
              </w:rPr>
            </w:pPr>
            <w:r w:rsidRPr="009106FE">
              <w:rPr>
                <w:bCs/>
                <w:sz w:val="22"/>
                <w:szCs w:val="22"/>
              </w:rPr>
              <w:t>0,000000</w:t>
            </w:r>
          </w:p>
        </w:tc>
        <w:tc>
          <w:tcPr>
            <w:tcW w:w="1548" w:type="dxa"/>
            <w:vAlign w:val="center"/>
          </w:tcPr>
          <w:p w:rsidR="009A6AB4" w:rsidRPr="009106FE" w:rsidRDefault="009A6AB4" w:rsidP="00896C30">
            <w:pPr>
              <w:widowControl w:val="0"/>
              <w:autoSpaceDE w:val="0"/>
              <w:autoSpaceDN w:val="0"/>
              <w:adjustRightInd w:val="0"/>
              <w:jc w:val="right"/>
              <w:rPr>
                <w:bCs/>
                <w:sz w:val="22"/>
                <w:szCs w:val="22"/>
              </w:rPr>
            </w:pPr>
            <w:r w:rsidRPr="009106FE">
              <w:rPr>
                <w:sz w:val="22"/>
                <w:szCs w:val="22"/>
              </w:rPr>
              <w:t>0,00000</w:t>
            </w:r>
          </w:p>
        </w:tc>
        <w:tc>
          <w:tcPr>
            <w:tcW w:w="1508" w:type="dxa"/>
            <w:vAlign w:val="center"/>
          </w:tcPr>
          <w:p w:rsidR="009A6AB4" w:rsidRPr="009106FE" w:rsidRDefault="009A6AB4" w:rsidP="00896C30">
            <w:pPr>
              <w:widowControl w:val="0"/>
              <w:autoSpaceDE w:val="0"/>
              <w:autoSpaceDN w:val="0"/>
              <w:adjustRightInd w:val="0"/>
              <w:jc w:val="right"/>
              <w:rPr>
                <w:sz w:val="22"/>
                <w:szCs w:val="22"/>
              </w:rPr>
            </w:pPr>
            <w:r w:rsidRPr="0010452A">
              <w:rPr>
                <w:sz w:val="22"/>
                <w:szCs w:val="22"/>
              </w:rPr>
              <w:t>39 146,24296</w:t>
            </w:r>
          </w:p>
        </w:tc>
        <w:tc>
          <w:tcPr>
            <w:tcW w:w="1163" w:type="dxa"/>
            <w:vAlign w:val="center"/>
          </w:tcPr>
          <w:p w:rsidR="009A6AB4" w:rsidRPr="0010452A" w:rsidRDefault="009A6AB4" w:rsidP="00896C30">
            <w:r w:rsidRPr="0010452A">
              <w:rPr>
                <w:sz w:val="22"/>
                <w:szCs w:val="22"/>
              </w:rPr>
              <w:t>0,0000</w:t>
            </w:r>
          </w:p>
        </w:tc>
        <w:tc>
          <w:tcPr>
            <w:tcW w:w="1639" w:type="dxa"/>
            <w:vAlign w:val="center"/>
          </w:tcPr>
          <w:p w:rsidR="009A6AB4" w:rsidRPr="009106FE" w:rsidRDefault="009A6AB4" w:rsidP="00896C30">
            <w:pPr>
              <w:widowControl w:val="0"/>
              <w:autoSpaceDE w:val="0"/>
              <w:autoSpaceDN w:val="0"/>
              <w:adjustRightInd w:val="0"/>
              <w:jc w:val="right"/>
              <w:rPr>
                <w:sz w:val="22"/>
                <w:szCs w:val="22"/>
              </w:rPr>
            </w:pPr>
            <w:r w:rsidRPr="0010452A">
              <w:rPr>
                <w:sz w:val="22"/>
                <w:szCs w:val="22"/>
              </w:rPr>
              <w:t>39 146,24296</w:t>
            </w:r>
          </w:p>
        </w:tc>
      </w:tr>
      <w:tr w:rsidR="009A6AB4" w:rsidRPr="009106FE"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b/>
                <w:color w:val="000000"/>
                <w:sz w:val="22"/>
                <w:szCs w:val="22"/>
              </w:rPr>
              <w:lastRenderedPageBreak/>
              <w:t>1.5.</w:t>
            </w:r>
          </w:p>
        </w:tc>
        <w:tc>
          <w:tcPr>
            <w:tcW w:w="2552" w:type="dxa"/>
          </w:tcPr>
          <w:p w:rsidR="009A6AB4" w:rsidRPr="005E3317" w:rsidRDefault="009A6AB4" w:rsidP="00896C30">
            <w:pPr>
              <w:pStyle w:val="ConsPlusNormal"/>
              <w:ind w:firstLine="0"/>
              <w:contextualSpacing/>
              <w:rPr>
                <w:rFonts w:ascii="Times New Roman" w:hAnsi="Times New Roman" w:cs="Times New Roman"/>
                <w:b/>
                <w:sz w:val="22"/>
                <w:szCs w:val="22"/>
              </w:rPr>
            </w:pPr>
            <w:proofErr w:type="spellStart"/>
            <w:r w:rsidRPr="005E3317">
              <w:rPr>
                <w:rFonts w:ascii="Times New Roman" w:hAnsi="Times New Roman" w:cs="Times New Roman"/>
                <w:b/>
                <w:sz w:val="22"/>
                <w:szCs w:val="22"/>
              </w:rPr>
              <w:t>Софинансирование</w:t>
            </w:r>
            <w:proofErr w:type="spellEnd"/>
            <w:r w:rsidRPr="005E3317">
              <w:rPr>
                <w:rFonts w:ascii="Times New Roman" w:hAnsi="Times New Roman" w:cs="Times New Roman"/>
                <w:b/>
                <w:sz w:val="22"/>
                <w:szCs w:val="22"/>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701" w:type="dxa"/>
          </w:tcPr>
          <w:p w:rsidR="009A6AB4" w:rsidRPr="005E3317" w:rsidRDefault="009A6AB4" w:rsidP="00896C30">
            <w:pPr>
              <w:widowControl w:val="0"/>
              <w:rPr>
                <w:sz w:val="22"/>
                <w:szCs w:val="22"/>
              </w:rPr>
            </w:pPr>
            <w:r w:rsidRPr="00F71E00">
              <w:rPr>
                <w:color w:val="000000"/>
                <w:sz w:val="22"/>
                <w:szCs w:val="22"/>
              </w:rPr>
              <w:t>ОФКиС, МАОУ ДО СШ «Малахит»</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1 500,00000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78,94806</w:t>
            </w:r>
          </w:p>
        </w:tc>
        <w:tc>
          <w:tcPr>
            <w:tcW w:w="1163"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0,000000</w:t>
            </w:r>
          </w:p>
        </w:tc>
        <w:tc>
          <w:tcPr>
            <w:tcW w:w="1639"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1 578,94806</w:t>
            </w:r>
          </w:p>
        </w:tc>
      </w:tr>
      <w:tr w:rsidR="009A6AB4" w:rsidRPr="009106FE" w:rsidTr="00896C30">
        <w:tc>
          <w:tcPr>
            <w:tcW w:w="958"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5E3317">
              <w:rPr>
                <w:rFonts w:ascii="Times New Roman" w:hAnsi="Times New Roman" w:cs="Times New Roman"/>
                <w:color w:val="000000"/>
                <w:sz w:val="22"/>
                <w:szCs w:val="22"/>
              </w:rPr>
              <w:t>1.5.1</w:t>
            </w:r>
          </w:p>
        </w:tc>
        <w:tc>
          <w:tcPr>
            <w:tcW w:w="2552" w:type="dxa"/>
            <w:tcBorders>
              <w:top w:val="nil"/>
            </w:tcBorders>
          </w:tcPr>
          <w:p w:rsidR="009A6AB4" w:rsidRPr="0010452A" w:rsidRDefault="009A6AB4" w:rsidP="00896C30">
            <w:pPr>
              <w:shd w:val="clear" w:color="auto" w:fill="FFFFFF"/>
              <w:rPr>
                <w:sz w:val="22"/>
                <w:szCs w:val="22"/>
              </w:rPr>
            </w:pPr>
            <w:r w:rsidRPr="0010452A">
              <w:rPr>
                <w:sz w:val="22"/>
                <w:szCs w:val="22"/>
              </w:rPr>
              <w:t xml:space="preserve">МАОУ ДО СШ «Малахит» по адресу: ул. Космонавтов, д. 24. Ремонт спортивного объекта (зал бокса), ремонт туалета и входной двери в зале бокса, приобретение спортивного инвентаря для секции бокса» </w:t>
            </w:r>
          </w:p>
        </w:tc>
        <w:tc>
          <w:tcPr>
            <w:tcW w:w="1701" w:type="dxa"/>
            <w:tcBorders>
              <w:top w:val="nil"/>
            </w:tcBorders>
          </w:tcPr>
          <w:p w:rsidR="009A6AB4" w:rsidRPr="005E3317" w:rsidRDefault="009A6AB4" w:rsidP="00896C30">
            <w:pPr>
              <w:widowControl w:val="0"/>
              <w:rPr>
                <w:sz w:val="22"/>
                <w:szCs w:val="22"/>
              </w:rPr>
            </w:pPr>
            <w:r w:rsidRPr="00F71E00">
              <w:rPr>
                <w:color w:val="000000"/>
                <w:sz w:val="22"/>
                <w:szCs w:val="22"/>
              </w:rPr>
              <w:t>ОФКиС, МАОУ ДО СШ «Малахит»</w:t>
            </w:r>
          </w:p>
        </w:tc>
        <w:tc>
          <w:tcPr>
            <w:tcW w:w="1275"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1 500,00000</w:t>
            </w:r>
          </w:p>
        </w:tc>
        <w:tc>
          <w:tcPr>
            <w:tcW w:w="150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78,94806</w:t>
            </w:r>
          </w:p>
        </w:tc>
        <w:tc>
          <w:tcPr>
            <w:tcW w:w="1163"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0,000000</w:t>
            </w:r>
          </w:p>
        </w:tc>
        <w:tc>
          <w:tcPr>
            <w:tcW w:w="1639"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1 578,94806</w:t>
            </w:r>
          </w:p>
        </w:tc>
      </w:tr>
    </w:tbl>
    <w:p w:rsidR="009A6AB4" w:rsidRPr="009106FE" w:rsidRDefault="009A6AB4" w:rsidP="009A6AB4">
      <w:pPr>
        <w:tabs>
          <w:tab w:val="left" w:pos="3909"/>
        </w:tabs>
        <w:jc w:val="both"/>
        <w:rPr>
          <w:color w:val="FF0000"/>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71"/>
        <w:gridCol w:w="1666"/>
        <w:gridCol w:w="1491"/>
        <w:gridCol w:w="1530"/>
        <w:gridCol w:w="1510"/>
        <w:gridCol w:w="1548"/>
        <w:gridCol w:w="1508"/>
        <w:gridCol w:w="1275"/>
        <w:gridCol w:w="1526"/>
      </w:tblGrid>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w:t>
            </w:r>
          </w:p>
        </w:tc>
        <w:tc>
          <w:tcPr>
            <w:tcW w:w="2371" w:type="dxa"/>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b/>
                <w:bCs/>
                <w:sz w:val="22"/>
                <w:szCs w:val="22"/>
              </w:rPr>
              <w:t>Комплекс процессных мероприятий  «Молодежная политика»</w:t>
            </w:r>
          </w:p>
        </w:tc>
        <w:tc>
          <w:tcPr>
            <w:tcW w:w="1666" w:type="dxa"/>
          </w:tcPr>
          <w:p w:rsidR="009A6AB4" w:rsidRPr="00520F87"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4738,24600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18321,34652</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23059,59252</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666"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7422,38938</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7422,38938</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b/>
                <w:sz w:val="22"/>
                <w:szCs w:val="22"/>
              </w:rPr>
              <w:t xml:space="preserve">Мероприятия по </w:t>
            </w:r>
            <w:r w:rsidRPr="005E3317">
              <w:rPr>
                <w:rFonts w:ascii="Times New Roman" w:hAnsi="Times New Roman" w:cs="Times New Roman"/>
                <w:b/>
                <w:sz w:val="22"/>
                <w:szCs w:val="22"/>
              </w:rPr>
              <w:lastRenderedPageBreak/>
              <w:t>организации работы с подростками и молодежью</w:t>
            </w:r>
          </w:p>
        </w:tc>
        <w:tc>
          <w:tcPr>
            <w:tcW w:w="1666"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21181A">
              <w:rPr>
                <w:rFonts w:ascii="Times New Roman" w:hAnsi="Times New Roman" w:cs="Times New Roman"/>
                <w:sz w:val="22"/>
                <w:szCs w:val="22"/>
              </w:rPr>
              <w:lastRenderedPageBreak/>
              <w:t xml:space="preserve">ОМП, МАУ </w:t>
            </w:r>
            <w:r w:rsidRPr="0021181A">
              <w:rPr>
                <w:rFonts w:ascii="Times New Roman" w:hAnsi="Times New Roman" w:cs="Times New Roman"/>
                <w:sz w:val="22"/>
                <w:szCs w:val="22"/>
              </w:rPr>
              <w:lastRenderedPageBreak/>
              <w:t>«МЦ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1814,31080</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1814,31080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2.1.1.1.</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w:t>
            </w:r>
            <w:r>
              <w:rPr>
                <w:rFonts w:ascii="Times New Roman" w:hAnsi="Times New Roman" w:cs="Times New Roman"/>
                <w:sz w:val="22"/>
                <w:szCs w:val="22"/>
              </w:rPr>
              <w:t>зация и проведение мероприятия «</w:t>
            </w:r>
            <w:r w:rsidRPr="005E3317">
              <w:rPr>
                <w:rFonts w:ascii="Times New Roman" w:hAnsi="Times New Roman" w:cs="Times New Roman"/>
                <w:sz w:val="22"/>
                <w:szCs w:val="22"/>
              </w:rPr>
              <w:t>Бессмертный полк</w:t>
            </w:r>
            <w:r>
              <w:rPr>
                <w:rFonts w:ascii="Times New Roman" w:hAnsi="Times New Roman" w:cs="Times New Roman"/>
                <w:sz w:val="22"/>
                <w:szCs w:val="22"/>
              </w:rPr>
              <w:t>»</w:t>
            </w:r>
          </w:p>
        </w:tc>
        <w:tc>
          <w:tcPr>
            <w:tcW w:w="166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49,97700</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49,97700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2.1.1.2.</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и проведение мероприятия День флага РФ</w:t>
            </w:r>
          </w:p>
        </w:tc>
        <w:tc>
          <w:tcPr>
            <w:tcW w:w="166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49,99995</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49,99995</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2.1.1.3.</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и проведение мероприятий </w:t>
            </w:r>
            <w:proofErr w:type="gramStart"/>
            <w:r w:rsidRPr="005E3317">
              <w:rPr>
                <w:rFonts w:ascii="Times New Roman" w:hAnsi="Times New Roman" w:cs="Times New Roman"/>
                <w:sz w:val="22"/>
                <w:szCs w:val="22"/>
              </w:rPr>
              <w:t>-Д</w:t>
            </w:r>
            <w:proofErr w:type="gramEnd"/>
            <w:r w:rsidRPr="005E3317">
              <w:rPr>
                <w:rFonts w:ascii="Times New Roman" w:hAnsi="Times New Roman" w:cs="Times New Roman"/>
                <w:sz w:val="22"/>
                <w:szCs w:val="22"/>
              </w:rPr>
              <w:t>ень Молодежи, Время лучших, Экологический субботник, Акции «Позаботься о памятниках»</w:t>
            </w:r>
            <w:r>
              <w:rPr>
                <w:rFonts w:ascii="Times New Roman" w:hAnsi="Times New Roman" w:cs="Times New Roman"/>
                <w:sz w:val="22"/>
                <w:szCs w:val="22"/>
              </w:rPr>
              <w:t>,</w:t>
            </w:r>
            <w:r w:rsidRPr="002D1614">
              <w:rPr>
                <w:rFonts w:ascii="Times New Roman" w:hAnsi="Times New Roman" w:cs="Times New Roman"/>
                <w:sz w:val="22"/>
                <w:szCs w:val="22"/>
              </w:rPr>
              <w:t xml:space="preserve"> новогодние праздничные мероприятия</w:t>
            </w:r>
          </w:p>
        </w:tc>
        <w:tc>
          <w:tcPr>
            <w:tcW w:w="166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626,29385</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626,29385</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2.1.1.4.</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Проведение мероприятия «</w:t>
            </w:r>
            <w:r w:rsidRPr="005E3317">
              <w:rPr>
                <w:rFonts w:ascii="Times New Roman" w:hAnsi="Times New Roman" w:cs="Times New Roman"/>
                <w:sz w:val="22"/>
                <w:szCs w:val="22"/>
              </w:rPr>
              <w:t>Последний звонок</w:t>
            </w:r>
            <w:r>
              <w:rPr>
                <w:rFonts w:ascii="Times New Roman" w:hAnsi="Times New Roman" w:cs="Times New Roman"/>
                <w:sz w:val="22"/>
                <w:szCs w:val="22"/>
              </w:rPr>
              <w:t>»</w:t>
            </w:r>
          </w:p>
        </w:tc>
        <w:tc>
          <w:tcPr>
            <w:tcW w:w="166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ОРКиТ</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592,00000</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592,00000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2.1.1.5.</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пассажирских перевозок </w:t>
            </w:r>
          </w:p>
        </w:tc>
        <w:tc>
          <w:tcPr>
            <w:tcW w:w="166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307,00000</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307,00000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2.1.1.6.</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Приобретение сувенирной продукции </w:t>
            </w:r>
            <w:r w:rsidRPr="005E3317">
              <w:rPr>
                <w:rFonts w:ascii="Times New Roman" w:hAnsi="Times New Roman" w:cs="Times New Roman"/>
                <w:color w:val="000000"/>
                <w:sz w:val="22"/>
                <w:szCs w:val="22"/>
              </w:rPr>
              <w:t xml:space="preserve">для награждения на мероприятии по вручению первых </w:t>
            </w:r>
            <w:r w:rsidRPr="005E3317">
              <w:rPr>
                <w:rFonts w:ascii="Times New Roman" w:hAnsi="Times New Roman" w:cs="Times New Roman"/>
                <w:color w:val="000000"/>
                <w:sz w:val="22"/>
                <w:szCs w:val="22"/>
              </w:rPr>
              <w:lastRenderedPageBreak/>
              <w:t>паспортов</w:t>
            </w:r>
            <w:r>
              <w:rPr>
                <w:rFonts w:ascii="Times New Roman" w:hAnsi="Times New Roman" w:cs="Times New Roman"/>
                <w:color w:val="000000"/>
                <w:sz w:val="22"/>
                <w:szCs w:val="22"/>
              </w:rPr>
              <w:t xml:space="preserve"> молодым жителям города Сосновый Бор</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lastRenderedPageBreak/>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175,44000</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175,44000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2.1.1.7</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color w:val="000000"/>
                <w:sz w:val="22"/>
                <w:szCs w:val="22"/>
              </w:rPr>
              <w:t xml:space="preserve">Обеспечение участия представителей молодежи в различных формах  молодежных мероприятий районного, регионального, всероссийского и международного уровней. </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13,600000</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13,60000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2.1.2.</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Организации работы с подростками и молодежью МАУ МЦ «Диалог»</w:t>
            </w:r>
          </w:p>
        </w:tc>
        <w:tc>
          <w:tcPr>
            <w:tcW w:w="1666"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5E3317">
              <w:rPr>
                <w:rFonts w:ascii="Times New Roman" w:hAnsi="Times New Roman" w:cs="Times New Roman"/>
                <w:b/>
                <w:sz w:val="22"/>
                <w:szCs w:val="22"/>
              </w:rPr>
              <w:t xml:space="preserve">МАУ </w:t>
            </w:r>
            <w:r>
              <w:rPr>
                <w:rFonts w:ascii="Times New Roman" w:hAnsi="Times New Roman" w:cs="Times New Roman"/>
                <w:b/>
                <w:sz w:val="22"/>
                <w:szCs w:val="22"/>
              </w:rPr>
              <w:t>«</w:t>
            </w:r>
            <w:r w:rsidRPr="005E3317">
              <w:rPr>
                <w:rFonts w:ascii="Times New Roman" w:hAnsi="Times New Roman" w:cs="Times New Roman"/>
                <w:b/>
                <w:sz w:val="22"/>
                <w:szCs w:val="22"/>
              </w:rPr>
              <w:t>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359,00000</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359,00000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2.1.3.</w:t>
            </w:r>
          </w:p>
        </w:tc>
        <w:tc>
          <w:tcPr>
            <w:tcW w:w="2371" w:type="dxa"/>
          </w:tcPr>
          <w:p w:rsidR="009A6AB4" w:rsidRPr="00F36C85" w:rsidRDefault="009A6AB4" w:rsidP="00896C30">
            <w:pPr>
              <w:pStyle w:val="ConsPlusNormal"/>
              <w:ind w:firstLine="0"/>
              <w:contextualSpacing/>
              <w:rPr>
                <w:rFonts w:ascii="Times New Roman" w:hAnsi="Times New Roman" w:cs="Times New Roman"/>
                <w:b/>
                <w:sz w:val="22"/>
                <w:szCs w:val="22"/>
              </w:rPr>
            </w:pPr>
            <w:r w:rsidRPr="00F36C85">
              <w:rPr>
                <w:rFonts w:ascii="Times New Roman" w:hAnsi="Times New Roman" w:cs="Times New Roman"/>
                <w:b/>
                <w:sz w:val="22"/>
                <w:szCs w:val="22"/>
              </w:rPr>
              <w:t>Организация временного  трудоустройства несовершеннолетних  граждан  в возрасте от 14 до 18 лет в свободное от учебы время на территории Сосновоборского городского округа, в том числе:</w:t>
            </w:r>
          </w:p>
        </w:tc>
        <w:tc>
          <w:tcPr>
            <w:tcW w:w="1666"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 xml:space="preserve">ОМП, МАУ «МЦ «Диалог»,  КО </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5249,07858</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5249,07858</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2.1.3.1.</w:t>
            </w:r>
          </w:p>
        </w:tc>
        <w:tc>
          <w:tcPr>
            <w:tcW w:w="2371" w:type="dxa"/>
          </w:tcPr>
          <w:p w:rsidR="009A6AB4" w:rsidRPr="00F36C85" w:rsidRDefault="009A6AB4" w:rsidP="00896C30">
            <w:pPr>
              <w:pStyle w:val="ConsPlusNormal"/>
              <w:ind w:firstLine="0"/>
              <w:contextualSpacing/>
              <w:rPr>
                <w:rFonts w:ascii="Times New Roman" w:hAnsi="Times New Roman" w:cs="Times New Roman"/>
                <w:sz w:val="22"/>
                <w:szCs w:val="22"/>
              </w:rPr>
            </w:pPr>
            <w:r w:rsidRPr="00F36C85">
              <w:rPr>
                <w:rFonts w:ascii="Times New Roman" w:hAnsi="Times New Roman" w:cs="Times New Roman"/>
                <w:sz w:val="22"/>
                <w:szCs w:val="22"/>
              </w:rPr>
              <w:t>Прохождение медицинского осмотра для выдачи справки по форме 086/у</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Pr>
                <w:rFonts w:ascii="Times New Roman" w:hAnsi="Times New Roman" w:cs="Times New Roman"/>
                <w:sz w:val="22"/>
                <w:szCs w:val="22"/>
              </w:rPr>
              <w:t xml:space="preserve">ОМП, МАУ «МЦ </w:t>
            </w:r>
            <w:r w:rsidRPr="0021181A">
              <w:rPr>
                <w:rFonts w:ascii="Times New Roman" w:hAnsi="Times New Roman" w:cs="Times New Roman"/>
                <w:sz w:val="22"/>
                <w:szCs w:val="22"/>
              </w:rPr>
              <w:t>«Диалог»</w:t>
            </w:r>
            <w:r w:rsidRPr="00F71E00">
              <w:rPr>
                <w:rFonts w:ascii="Times New Roman" w:hAnsi="Times New Roman" w:cs="Times New Roman"/>
                <w:color w:val="000000"/>
                <w:sz w:val="22"/>
                <w:szCs w:val="22"/>
              </w:rPr>
              <w:t xml:space="preserve">,  КО </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858,98000</w:t>
            </w:r>
          </w:p>
        </w:tc>
        <w:tc>
          <w:tcPr>
            <w:tcW w:w="1275"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858,98000</w:t>
            </w:r>
          </w:p>
        </w:tc>
      </w:tr>
      <w:tr w:rsidR="009A6AB4" w:rsidRPr="005E3317" w:rsidTr="00896C30">
        <w:tc>
          <w:tcPr>
            <w:tcW w:w="959" w:type="dxa"/>
            <w:tcBorders>
              <w:bottom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2.1.3.2.</w:t>
            </w:r>
          </w:p>
        </w:tc>
        <w:tc>
          <w:tcPr>
            <w:tcW w:w="2371" w:type="dxa"/>
            <w:tcBorders>
              <w:bottom w:val="single" w:sz="4" w:space="0" w:color="auto"/>
            </w:tcBorders>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Выплата заработной платы, в том числе  </w:t>
            </w:r>
            <w:r w:rsidRPr="005E3317">
              <w:rPr>
                <w:rFonts w:ascii="Times New Roman" w:hAnsi="Times New Roman" w:cs="Times New Roman"/>
                <w:sz w:val="22"/>
                <w:szCs w:val="22"/>
              </w:rPr>
              <w:lastRenderedPageBreak/>
              <w:t>начисления на заработную плату</w:t>
            </w:r>
          </w:p>
        </w:tc>
        <w:tc>
          <w:tcPr>
            <w:tcW w:w="1666" w:type="dxa"/>
            <w:tcBorders>
              <w:bottom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 xml:space="preserve">ОМП, МАУ «МЦ </w:t>
            </w:r>
            <w:r w:rsidRPr="00F71E00">
              <w:rPr>
                <w:rFonts w:ascii="Times New Roman" w:hAnsi="Times New Roman" w:cs="Times New Roman"/>
                <w:color w:val="000000"/>
                <w:sz w:val="22"/>
                <w:szCs w:val="22"/>
              </w:rPr>
              <w:lastRenderedPageBreak/>
              <w:t>«Диалог»,  КО</w:t>
            </w:r>
          </w:p>
        </w:tc>
        <w:tc>
          <w:tcPr>
            <w:tcW w:w="1491" w:type="dxa"/>
            <w:tcBorders>
              <w:bottom w:val="single" w:sz="4" w:space="0" w:color="auto"/>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3696,73807</w:t>
            </w:r>
          </w:p>
        </w:tc>
        <w:tc>
          <w:tcPr>
            <w:tcW w:w="1275"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3696,73807</w:t>
            </w:r>
          </w:p>
        </w:tc>
      </w:tr>
      <w:tr w:rsidR="009A6AB4" w:rsidRPr="005E3317" w:rsidTr="00896C30">
        <w:tc>
          <w:tcPr>
            <w:tcW w:w="959" w:type="dxa"/>
            <w:tcBorders>
              <w:top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2.1.3.3.</w:t>
            </w:r>
          </w:p>
        </w:tc>
        <w:tc>
          <w:tcPr>
            <w:tcW w:w="2371" w:type="dxa"/>
            <w:tcBorders>
              <w:top w:val="single" w:sz="4" w:space="0" w:color="auto"/>
            </w:tcBorders>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Расходы на проведение специальной оценки условий труда</w:t>
            </w:r>
          </w:p>
        </w:tc>
        <w:tc>
          <w:tcPr>
            <w:tcW w:w="1666" w:type="dxa"/>
            <w:tcBorders>
              <w:top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w:t>
            </w:r>
          </w:p>
        </w:tc>
        <w:tc>
          <w:tcPr>
            <w:tcW w:w="1491" w:type="dxa"/>
            <w:tcBorders>
              <w:top w:val="single" w:sz="4" w:space="0" w:color="auto"/>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106,04000</w:t>
            </w:r>
          </w:p>
        </w:tc>
        <w:tc>
          <w:tcPr>
            <w:tcW w:w="1275"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106,04000</w:t>
            </w:r>
          </w:p>
        </w:tc>
      </w:tr>
      <w:tr w:rsidR="009A6AB4" w:rsidRPr="005E3317" w:rsidTr="00896C30">
        <w:tc>
          <w:tcPr>
            <w:tcW w:w="959"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2.1.3.4.</w:t>
            </w:r>
          </w:p>
        </w:tc>
        <w:tc>
          <w:tcPr>
            <w:tcW w:w="2371" w:type="dxa"/>
            <w:tcBorders>
              <w:top w:val="nil"/>
            </w:tcBorders>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Оценка профессиональных рисков </w:t>
            </w:r>
          </w:p>
        </w:tc>
        <w:tc>
          <w:tcPr>
            <w:tcW w:w="1666"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w:t>
            </w:r>
          </w:p>
        </w:tc>
        <w:tc>
          <w:tcPr>
            <w:tcW w:w="1491"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38,50000</w:t>
            </w:r>
          </w:p>
        </w:tc>
        <w:tc>
          <w:tcPr>
            <w:tcW w:w="1275"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38,50000</w:t>
            </w:r>
          </w:p>
        </w:tc>
      </w:tr>
      <w:tr w:rsidR="009A6AB4" w:rsidRPr="005E3317" w:rsidTr="00896C30">
        <w:tc>
          <w:tcPr>
            <w:tcW w:w="959"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2.1.3.5.</w:t>
            </w:r>
          </w:p>
        </w:tc>
        <w:tc>
          <w:tcPr>
            <w:tcW w:w="2371" w:type="dxa"/>
            <w:tcBorders>
              <w:top w:val="nil"/>
            </w:tcBorders>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sz w:val="22"/>
                <w:szCs w:val="22"/>
              </w:rPr>
              <w:t>Питание несовершеннолетних граждан и бригадиров проекта «Губернаторский молодежный трудовой отряд»</w:t>
            </w:r>
          </w:p>
        </w:tc>
        <w:tc>
          <w:tcPr>
            <w:tcW w:w="1666"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w:t>
            </w:r>
          </w:p>
        </w:tc>
        <w:tc>
          <w:tcPr>
            <w:tcW w:w="1491"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nil"/>
            </w:tcBorders>
          </w:tcPr>
          <w:p w:rsidR="009A6AB4" w:rsidRPr="00F71E00" w:rsidRDefault="009A6AB4" w:rsidP="00896C30">
            <w:pPr>
              <w:pStyle w:val="ConsPlusNormal"/>
              <w:ind w:firstLine="0"/>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487,88355</w:t>
            </w:r>
          </w:p>
        </w:tc>
        <w:tc>
          <w:tcPr>
            <w:tcW w:w="1275"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487,88355</w:t>
            </w:r>
          </w:p>
        </w:tc>
      </w:tr>
      <w:tr w:rsidR="009A6AB4" w:rsidRPr="005E3317" w:rsidTr="00896C30">
        <w:tc>
          <w:tcPr>
            <w:tcW w:w="959"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2.1.3.6.</w:t>
            </w:r>
          </w:p>
        </w:tc>
        <w:tc>
          <w:tcPr>
            <w:tcW w:w="2371" w:type="dxa"/>
            <w:tcBorders>
              <w:top w:val="nil"/>
            </w:tcBorders>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sz w:val="22"/>
                <w:szCs w:val="22"/>
              </w:rPr>
              <w:t>Организация медицинского обеспечения детей в период летней оздоровительной кампании на территории Сосновоборского городского округа</w:t>
            </w:r>
          </w:p>
        </w:tc>
        <w:tc>
          <w:tcPr>
            <w:tcW w:w="1666"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w:t>
            </w:r>
          </w:p>
        </w:tc>
        <w:tc>
          <w:tcPr>
            <w:tcW w:w="1491"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nil"/>
            </w:tcBorders>
          </w:tcPr>
          <w:p w:rsidR="009A6AB4" w:rsidRPr="005E3317" w:rsidRDefault="009A6AB4" w:rsidP="00896C30">
            <w:pPr>
              <w:jc w:val="right"/>
              <w:rPr>
                <w:sz w:val="22"/>
                <w:szCs w:val="22"/>
              </w:rPr>
            </w:pPr>
          </w:p>
          <w:p w:rsidR="009A6AB4" w:rsidRPr="005E3317" w:rsidRDefault="009A6AB4" w:rsidP="00896C30">
            <w:pPr>
              <w:jc w:val="right"/>
              <w:rPr>
                <w:sz w:val="22"/>
                <w:szCs w:val="22"/>
              </w:rPr>
            </w:pPr>
            <w:r w:rsidRPr="005E3317">
              <w:rPr>
                <w:sz w:val="22"/>
                <w:szCs w:val="22"/>
              </w:rPr>
              <w:t>60,93696</w:t>
            </w:r>
          </w:p>
          <w:p w:rsidR="009A6AB4" w:rsidRPr="00F71E00" w:rsidRDefault="009A6AB4" w:rsidP="00896C30">
            <w:pPr>
              <w:pStyle w:val="ConsPlusNormal"/>
              <w:jc w:val="right"/>
              <w:rPr>
                <w:rFonts w:ascii="Times New Roman" w:hAnsi="Times New Roman" w:cs="Times New Roman"/>
                <w:color w:val="000000"/>
                <w:sz w:val="22"/>
                <w:szCs w:val="22"/>
              </w:rPr>
            </w:pPr>
          </w:p>
        </w:tc>
        <w:tc>
          <w:tcPr>
            <w:tcW w:w="1275"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nil"/>
            </w:tcBorders>
          </w:tcPr>
          <w:p w:rsidR="009A6AB4" w:rsidRPr="005E3317" w:rsidRDefault="009A6AB4" w:rsidP="00896C30">
            <w:pPr>
              <w:jc w:val="right"/>
              <w:rPr>
                <w:sz w:val="22"/>
                <w:szCs w:val="22"/>
              </w:rPr>
            </w:pPr>
          </w:p>
          <w:p w:rsidR="009A6AB4" w:rsidRPr="005E3317" w:rsidRDefault="009A6AB4" w:rsidP="00896C30">
            <w:pPr>
              <w:jc w:val="right"/>
              <w:rPr>
                <w:sz w:val="22"/>
                <w:szCs w:val="22"/>
              </w:rPr>
            </w:pPr>
            <w:r w:rsidRPr="005E3317">
              <w:rPr>
                <w:sz w:val="22"/>
                <w:szCs w:val="22"/>
              </w:rPr>
              <w:t>60,93696</w:t>
            </w:r>
          </w:p>
          <w:p w:rsidR="009A6AB4" w:rsidRPr="00F71E00" w:rsidRDefault="009A6AB4" w:rsidP="00896C30">
            <w:pPr>
              <w:pStyle w:val="ConsPlusNormal"/>
              <w:jc w:val="right"/>
              <w:rPr>
                <w:rFonts w:ascii="Times New Roman" w:hAnsi="Times New Roman" w:cs="Times New Roman"/>
                <w:color w:val="000000"/>
                <w:sz w:val="22"/>
                <w:szCs w:val="22"/>
              </w:rPr>
            </w:pP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2.2.</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proofErr w:type="spellStart"/>
            <w:r w:rsidRPr="005E3317">
              <w:rPr>
                <w:rFonts w:ascii="Times New Roman" w:hAnsi="Times New Roman" w:cs="Times New Roman"/>
                <w:b/>
                <w:sz w:val="22"/>
                <w:szCs w:val="22"/>
              </w:rPr>
              <w:t>Софинансирование</w:t>
            </w:r>
            <w:proofErr w:type="spellEnd"/>
            <w:r w:rsidRPr="005E3317">
              <w:rPr>
                <w:rFonts w:ascii="Times New Roman" w:hAnsi="Times New Roman" w:cs="Times New Roman"/>
                <w:b/>
                <w:sz w:val="22"/>
                <w:szCs w:val="22"/>
              </w:rPr>
              <w:t xml:space="preserve"> субсидии на поддержку деятельности молодежных общественных организаций, объединений, инициатив и развитию </w:t>
            </w:r>
            <w:r w:rsidRPr="005E3317">
              <w:rPr>
                <w:rFonts w:ascii="Times New Roman" w:hAnsi="Times New Roman" w:cs="Times New Roman"/>
                <w:b/>
                <w:sz w:val="22"/>
                <w:szCs w:val="22"/>
              </w:rPr>
              <w:lastRenderedPageBreak/>
              <w:t>добровольческого (волонтерского) движения, содействию трудовой адаптации и занятости молодежи</w:t>
            </w:r>
          </w:p>
        </w:tc>
        <w:tc>
          <w:tcPr>
            <w:tcW w:w="1666"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lastRenderedPageBreak/>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723,34600</w:t>
            </w:r>
          </w:p>
        </w:tc>
        <w:tc>
          <w:tcPr>
            <w:tcW w:w="150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367,22700</w:t>
            </w:r>
          </w:p>
        </w:tc>
        <w:tc>
          <w:tcPr>
            <w:tcW w:w="1275"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1090,57300</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2.3.</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Мероприятия по развитию материально-технической базы</w:t>
            </w:r>
          </w:p>
        </w:tc>
        <w:tc>
          <w:tcPr>
            <w:tcW w:w="1666"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2869,36875</w:t>
            </w:r>
          </w:p>
        </w:tc>
        <w:tc>
          <w:tcPr>
            <w:tcW w:w="1275"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2869,36875</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2.3.1.</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Ремонт помещений МАУ МЦ «Диалог», в том числе:</w:t>
            </w:r>
          </w:p>
        </w:tc>
        <w:tc>
          <w:tcPr>
            <w:tcW w:w="1666" w:type="dxa"/>
          </w:tcPr>
          <w:p w:rsidR="009A6AB4" w:rsidRPr="005E3317" w:rsidRDefault="009A6AB4" w:rsidP="00896C30">
            <w:pPr>
              <w:pStyle w:val="ConsPlusNormal"/>
              <w:ind w:firstLine="0"/>
              <w:contextualSpacing/>
              <w:rPr>
                <w:rFonts w:ascii="Times New Roman" w:hAnsi="Times New Roman" w:cs="Times New Roman"/>
                <w:sz w:val="22"/>
                <w:szCs w:val="22"/>
              </w:rPr>
            </w:pPr>
            <w:r w:rsidRPr="00F71E00">
              <w:rPr>
                <w:rFonts w:ascii="Times New Roman" w:hAnsi="Times New Roman" w:cs="Times New Roman"/>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2518, 31946</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2518, 31946</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2.3.1.1</w:t>
            </w:r>
          </w:p>
        </w:tc>
        <w:tc>
          <w:tcPr>
            <w:tcW w:w="2371" w:type="dxa"/>
          </w:tcPr>
          <w:p w:rsidR="009A6AB4" w:rsidRPr="005E3317" w:rsidRDefault="009A6AB4" w:rsidP="00896C30">
            <w:pPr>
              <w:shd w:val="clear" w:color="auto" w:fill="FFFFFF"/>
              <w:rPr>
                <w:sz w:val="24"/>
                <w:szCs w:val="24"/>
              </w:rPr>
            </w:pPr>
            <w:r w:rsidRPr="005E3317">
              <w:rPr>
                <w:sz w:val="22"/>
                <w:szCs w:val="22"/>
              </w:rPr>
              <w:t xml:space="preserve">-выполнение работ по ремонту холла и кабинета директора </w:t>
            </w:r>
            <w:r w:rsidRPr="005E3317">
              <w:rPr>
                <w:bCs/>
                <w:sz w:val="22"/>
                <w:szCs w:val="22"/>
              </w:rPr>
              <w:t xml:space="preserve">МАУ «МЦ «Диалог» </w:t>
            </w:r>
            <w:r w:rsidRPr="005E3317">
              <w:rPr>
                <w:sz w:val="22"/>
                <w:szCs w:val="22"/>
              </w:rPr>
              <w:t xml:space="preserve">по адресу: Ленинградская область, г. Сосновый Бор, ул. Ленинградская д. 30  </w:t>
            </w:r>
          </w:p>
        </w:tc>
        <w:tc>
          <w:tcPr>
            <w:tcW w:w="1666" w:type="dxa"/>
          </w:tcPr>
          <w:p w:rsidR="009A6AB4" w:rsidRPr="00F71E00" w:rsidRDefault="009A6AB4" w:rsidP="00896C30">
            <w:pPr>
              <w:pStyle w:val="ConsPlusNormal"/>
              <w:ind w:firstLine="0"/>
              <w:contextualSpacing/>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5E3317" w:rsidRDefault="009A6AB4" w:rsidP="00896C30">
            <w:pPr>
              <w:shd w:val="clear" w:color="auto" w:fill="FFFFFF"/>
              <w:jc w:val="right"/>
              <w:rPr>
                <w:sz w:val="22"/>
                <w:szCs w:val="22"/>
              </w:rPr>
            </w:pPr>
            <w:r w:rsidRPr="005E3317">
              <w:rPr>
                <w:sz w:val="22"/>
                <w:szCs w:val="22"/>
              </w:rPr>
              <w:t>695, 39023</w:t>
            </w:r>
          </w:p>
          <w:p w:rsidR="009A6AB4" w:rsidRPr="00F71E00" w:rsidRDefault="009A6AB4" w:rsidP="00896C30">
            <w:pPr>
              <w:pStyle w:val="ConsPlusNormal"/>
              <w:ind w:firstLine="0"/>
              <w:jc w:val="right"/>
              <w:rPr>
                <w:rFonts w:ascii="Times New Roman" w:hAnsi="Times New Roman" w:cs="Times New Roman"/>
                <w:color w:val="000000"/>
                <w:sz w:val="22"/>
                <w:szCs w:val="22"/>
              </w:rPr>
            </w:pP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5E3317" w:rsidRDefault="009A6AB4" w:rsidP="00896C30">
            <w:pPr>
              <w:shd w:val="clear" w:color="auto" w:fill="FFFFFF"/>
              <w:jc w:val="right"/>
              <w:rPr>
                <w:sz w:val="22"/>
                <w:szCs w:val="22"/>
              </w:rPr>
            </w:pPr>
            <w:r w:rsidRPr="005E3317">
              <w:rPr>
                <w:sz w:val="22"/>
                <w:szCs w:val="22"/>
              </w:rPr>
              <w:t>695, 39023</w:t>
            </w:r>
          </w:p>
          <w:p w:rsidR="009A6AB4" w:rsidRPr="00F71E00" w:rsidRDefault="009A6AB4" w:rsidP="00896C30">
            <w:pPr>
              <w:pStyle w:val="ConsPlusNormal"/>
              <w:ind w:firstLine="0"/>
              <w:jc w:val="right"/>
              <w:rPr>
                <w:rFonts w:ascii="Times New Roman" w:hAnsi="Times New Roman" w:cs="Times New Roman"/>
                <w:color w:val="000000"/>
                <w:sz w:val="22"/>
                <w:szCs w:val="22"/>
              </w:rPr>
            </w:pP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2.3.1.2</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-выполнение работ по ремонту входного холла директора </w:t>
            </w:r>
            <w:r w:rsidRPr="005E3317">
              <w:rPr>
                <w:rFonts w:ascii="Times New Roman" w:hAnsi="Times New Roman" w:cs="Times New Roman"/>
                <w:bCs/>
                <w:sz w:val="22"/>
                <w:szCs w:val="22"/>
              </w:rPr>
              <w:t>МАУ «</w:t>
            </w:r>
            <w:proofErr w:type="spellStart"/>
            <w:r w:rsidRPr="005E3317">
              <w:rPr>
                <w:rFonts w:ascii="Times New Roman" w:hAnsi="Times New Roman" w:cs="Times New Roman"/>
                <w:bCs/>
                <w:sz w:val="22"/>
                <w:szCs w:val="22"/>
              </w:rPr>
              <w:t>М</w:t>
            </w:r>
            <w:proofErr w:type="gramStart"/>
            <w:r w:rsidRPr="005E3317">
              <w:rPr>
                <w:rFonts w:ascii="Times New Roman" w:hAnsi="Times New Roman" w:cs="Times New Roman"/>
                <w:bCs/>
                <w:sz w:val="22"/>
                <w:szCs w:val="22"/>
              </w:rPr>
              <w:t>Ц«</w:t>
            </w:r>
            <w:proofErr w:type="gramEnd"/>
            <w:r w:rsidRPr="005E3317">
              <w:rPr>
                <w:rFonts w:ascii="Times New Roman" w:hAnsi="Times New Roman" w:cs="Times New Roman"/>
                <w:bCs/>
                <w:sz w:val="22"/>
                <w:szCs w:val="22"/>
              </w:rPr>
              <w:t>Диалог</w:t>
            </w:r>
            <w:proofErr w:type="spellEnd"/>
            <w:r w:rsidRPr="005E3317">
              <w:rPr>
                <w:rFonts w:ascii="Times New Roman" w:hAnsi="Times New Roman" w:cs="Times New Roman"/>
                <w:bCs/>
                <w:sz w:val="22"/>
                <w:szCs w:val="22"/>
              </w:rPr>
              <w:t xml:space="preserve">» </w:t>
            </w:r>
            <w:r w:rsidRPr="005E3317">
              <w:rPr>
                <w:rFonts w:ascii="Times New Roman" w:hAnsi="Times New Roman" w:cs="Times New Roman"/>
                <w:sz w:val="22"/>
                <w:szCs w:val="22"/>
              </w:rPr>
              <w:t>по адресу: Ленинградская область, г. Сосновый Бор, ул. Ленинградская д. 30</w:t>
            </w:r>
          </w:p>
        </w:tc>
        <w:tc>
          <w:tcPr>
            <w:tcW w:w="1666" w:type="dxa"/>
          </w:tcPr>
          <w:p w:rsidR="009A6AB4" w:rsidRPr="00F71E00" w:rsidRDefault="009A6AB4" w:rsidP="00896C30">
            <w:pPr>
              <w:pStyle w:val="ConsPlusNormal"/>
              <w:ind w:firstLine="0"/>
              <w:contextualSpacing/>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5E3317" w:rsidRDefault="009A6AB4" w:rsidP="00896C30">
            <w:pPr>
              <w:shd w:val="clear" w:color="auto" w:fill="FFFFFF"/>
              <w:jc w:val="right"/>
              <w:rPr>
                <w:sz w:val="22"/>
                <w:szCs w:val="22"/>
              </w:rPr>
            </w:pPr>
            <w:r w:rsidRPr="005E3317">
              <w:rPr>
                <w:sz w:val="22"/>
                <w:szCs w:val="22"/>
              </w:rPr>
              <w:t>423, 98092</w:t>
            </w:r>
          </w:p>
          <w:p w:rsidR="009A6AB4" w:rsidRPr="00F71E00" w:rsidRDefault="009A6AB4" w:rsidP="00896C30">
            <w:pPr>
              <w:pStyle w:val="ConsPlusNormal"/>
              <w:ind w:firstLine="0"/>
              <w:jc w:val="right"/>
              <w:rPr>
                <w:rFonts w:ascii="Times New Roman" w:hAnsi="Times New Roman" w:cs="Times New Roman"/>
                <w:color w:val="000000"/>
                <w:sz w:val="22"/>
                <w:szCs w:val="22"/>
              </w:rPr>
            </w:pP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5E3317" w:rsidRDefault="009A6AB4" w:rsidP="00896C30">
            <w:pPr>
              <w:shd w:val="clear" w:color="auto" w:fill="FFFFFF"/>
              <w:jc w:val="right"/>
              <w:rPr>
                <w:sz w:val="22"/>
                <w:szCs w:val="22"/>
              </w:rPr>
            </w:pPr>
            <w:r w:rsidRPr="005E3317">
              <w:rPr>
                <w:sz w:val="22"/>
                <w:szCs w:val="22"/>
              </w:rPr>
              <w:t>423, 98092</w:t>
            </w:r>
          </w:p>
          <w:p w:rsidR="009A6AB4" w:rsidRPr="00F71E00" w:rsidRDefault="009A6AB4" w:rsidP="00896C30">
            <w:pPr>
              <w:pStyle w:val="ConsPlusNormal"/>
              <w:ind w:firstLine="0"/>
              <w:jc w:val="right"/>
              <w:rPr>
                <w:rFonts w:ascii="Times New Roman" w:hAnsi="Times New Roman" w:cs="Times New Roman"/>
                <w:color w:val="000000"/>
                <w:sz w:val="22"/>
                <w:szCs w:val="22"/>
              </w:rPr>
            </w:pP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2.3.1.3</w:t>
            </w:r>
          </w:p>
        </w:tc>
        <w:tc>
          <w:tcPr>
            <w:tcW w:w="2371" w:type="dxa"/>
          </w:tcPr>
          <w:p w:rsidR="009A6AB4" w:rsidRPr="005E3317" w:rsidRDefault="009A6AB4" w:rsidP="00896C30">
            <w:pPr>
              <w:shd w:val="clear" w:color="auto" w:fill="FFFFFF"/>
              <w:rPr>
                <w:sz w:val="22"/>
                <w:szCs w:val="22"/>
              </w:rPr>
            </w:pPr>
            <w:r w:rsidRPr="005E3317">
              <w:rPr>
                <w:sz w:val="22"/>
                <w:szCs w:val="22"/>
              </w:rPr>
              <w:t xml:space="preserve">-выполнение работ по ремонту коридора на 1 этаже </w:t>
            </w:r>
            <w:r w:rsidRPr="005E3317">
              <w:rPr>
                <w:bCs/>
                <w:sz w:val="22"/>
                <w:szCs w:val="22"/>
              </w:rPr>
              <w:t xml:space="preserve">МАУ «МЦ «Диалог» </w:t>
            </w:r>
            <w:r w:rsidRPr="005E3317">
              <w:rPr>
                <w:sz w:val="22"/>
                <w:szCs w:val="22"/>
              </w:rPr>
              <w:t xml:space="preserve">по адресу: Ленинградская </w:t>
            </w:r>
            <w:r w:rsidRPr="005E3317">
              <w:rPr>
                <w:sz w:val="22"/>
                <w:szCs w:val="22"/>
              </w:rPr>
              <w:lastRenderedPageBreak/>
              <w:t>область, г. Сосновый Бор, ул. Ленинградская д. 30</w:t>
            </w:r>
          </w:p>
        </w:tc>
        <w:tc>
          <w:tcPr>
            <w:tcW w:w="1666" w:type="dxa"/>
          </w:tcPr>
          <w:p w:rsidR="009A6AB4" w:rsidRPr="00F71E00" w:rsidRDefault="009A6AB4" w:rsidP="00896C30">
            <w:pPr>
              <w:pStyle w:val="ConsPlusNormal"/>
              <w:ind w:firstLine="0"/>
              <w:contextualSpacing/>
              <w:rPr>
                <w:rFonts w:ascii="Times New Roman" w:hAnsi="Times New Roman" w:cs="Times New Roman"/>
                <w:color w:val="000000"/>
                <w:sz w:val="22"/>
                <w:szCs w:val="22"/>
              </w:rPr>
            </w:pPr>
            <w:r w:rsidRPr="0021181A">
              <w:rPr>
                <w:rFonts w:ascii="Times New Roman" w:hAnsi="Times New Roman" w:cs="Times New Roman"/>
                <w:sz w:val="22"/>
                <w:szCs w:val="22"/>
              </w:rPr>
              <w:lastRenderedPageBreak/>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310, 62248 </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310, 62248</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2.3.1.4</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-выполнение работ по ремонту кабинета «</w:t>
            </w:r>
            <w:proofErr w:type="spellStart"/>
            <w:r w:rsidRPr="005E3317">
              <w:rPr>
                <w:rFonts w:ascii="Times New Roman" w:hAnsi="Times New Roman" w:cs="Times New Roman"/>
                <w:sz w:val="22"/>
                <w:szCs w:val="22"/>
              </w:rPr>
              <w:t>Коворкинг</w:t>
            </w:r>
            <w:proofErr w:type="spellEnd"/>
            <w:r w:rsidRPr="005E3317">
              <w:rPr>
                <w:rFonts w:ascii="Times New Roman" w:hAnsi="Times New Roman" w:cs="Times New Roman"/>
                <w:sz w:val="22"/>
                <w:szCs w:val="22"/>
              </w:rPr>
              <w:t>» на 1 этаже</w:t>
            </w:r>
            <w:r w:rsidRPr="005E3317">
              <w:rPr>
                <w:rFonts w:ascii="Times New Roman" w:hAnsi="Times New Roman" w:cs="Times New Roman"/>
                <w:bCs/>
                <w:sz w:val="22"/>
                <w:szCs w:val="22"/>
              </w:rPr>
              <w:t xml:space="preserve"> МАУ «МЦ «Диалог» </w:t>
            </w:r>
            <w:r w:rsidRPr="005E3317">
              <w:rPr>
                <w:rFonts w:ascii="Times New Roman" w:hAnsi="Times New Roman" w:cs="Times New Roman"/>
                <w:sz w:val="22"/>
                <w:szCs w:val="22"/>
              </w:rPr>
              <w:t xml:space="preserve">по адресу: Ленинградская область, г. Сосновый Бор, ул. Ленинградская д. 30  </w:t>
            </w:r>
          </w:p>
        </w:tc>
        <w:tc>
          <w:tcPr>
            <w:tcW w:w="1666" w:type="dxa"/>
          </w:tcPr>
          <w:p w:rsidR="009A6AB4" w:rsidRPr="00F71E00" w:rsidRDefault="009A6AB4" w:rsidP="00896C30">
            <w:pPr>
              <w:pStyle w:val="ConsPlusNormal"/>
              <w:ind w:firstLine="0"/>
              <w:contextualSpacing/>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531, 68308</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531, 68308</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2.3.1.5.</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-выполнение работ по ремонту тамбура </w:t>
            </w:r>
            <w:r w:rsidRPr="005E3317">
              <w:rPr>
                <w:rFonts w:ascii="Times New Roman" w:hAnsi="Times New Roman" w:cs="Times New Roman"/>
                <w:bCs/>
                <w:sz w:val="22"/>
                <w:szCs w:val="22"/>
              </w:rPr>
              <w:t xml:space="preserve">МАУ «МЦ «Диалог» </w:t>
            </w:r>
            <w:r w:rsidRPr="005E3317">
              <w:rPr>
                <w:rFonts w:ascii="Times New Roman" w:hAnsi="Times New Roman" w:cs="Times New Roman"/>
                <w:sz w:val="22"/>
                <w:szCs w:val="22"/>
              </w:rPr>
              <w:t>по адресу: Ленинградская область, г. Сосновый Бор, ул. Ленинградская д. 30-</w:t>
            </w:r>
          </w:p>
        </w:tc>
        <w:tc>
          <w:tcPr>
            <w:tcW w:w="1666" w:type="dxa"/>
          </w:tcPr>
          <w:p w:rsidR="009A6AB4" w:rsidRPr="00F71E00" w:rsidRDefault="009A6AB4" w:rsidP="00896C30">
            <w:pPr>
              <w:pStyle w:val="ConsPlusNormal"/>
              <w:ind w:firstLine="0"/>
              <w:contextualSpacing/>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556, 64275</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556, 64275</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2.4.</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 xml:space="preserve"> Субсидии на материально-техническое обеспечение </w:t>
            </w:r>
            <w:proofErr w:type="gramStart"/>
            <w:r w:rsidRPr="005E3317">
              <w:rPr>
                <w:rFonts w:ascii="Times New Roman" w:hAnsi="Times New Roman" w:cs="Times New Roman"/>
                <w:b/>
                <w:sz w:val="22"/>
                <w:szCs w:val="22"/>
              </w:rPr>
              <w:t>молодежных</w:t>
            </w:r>
            <w:proofErr w:type="gramEnd"/>
            <w:r w:rsidRPr="005E3317">
              <w:rPr>
                <w:rFonts w:ascii="Times New Roman" w:hAnsi="Times New Roman" w:cs="Times New Roman"/>
                <w:b/>
                <w:sz w:val="22"/>
                <w:szCs w:val="22"/>
              </w:rPr>
              <w:t xml:space="preserve">  </w:t>
            </w:r>
            <w:proofErr w:type="spellStart"/>
            <w:r w:rsidRPr="005E3317">
              <w:rPr>
                <w:rFonts w:ascii="Times New Roman" w:hAnsi="Times New Roman" w:cs="Times New Roman"/>
                <w:b/>
                <w:sz w:val="22"/>
                <w:szCs w:val="22"/>
              </w:rPr>
              <w:t>коворкинг</w:t>
            </w:r>
            <w:proofErr w:type="spellEnd"/>
            <w:r w:rsidRPr="005E3317">
              <w:rPr>
                <w:rFonts w:ascii="Times New Roman" w:hAnsi="Times New Roman" w:cs="Times New Roman"/>
                <w:b/>
                <w:sz w:val="22"/>
                <w:szCs w:val="22"/>
              </w:rPr>
              <w:t>-центров</w:t>
            </w:r>
          </w:p>
        </w:tc>
        <w:tc>
          <w:tcPr>
            <w:tcW w:w="1666" w:type="dxa"/>
          </w:tcPr>
          <w:p w:rsidR="009A6AB4" w:rsidRPr="00F71E00" w:rsidRDefault="009A6AB4" w:rsidP="00896C30">
            <w:pPr>
              <w:pStyle w:val="ConsPlusNormal"/>
              <w:contextualSpacing/>
              <w:jc w:val="center"/>
              <w:rPr>
                <w:rFonts w:ascii="Times New Roman" w:hAnsi="Times New Roman" w:cs="Times New Roman"/>
                <w:b/>
                <w:color w:val="000000"/>
                <w:sz w:val="22"/>
                <w:szCs w:val="22"/>
              </w:rPr>
            </w:pPr>
          </w:p>
          <w:p w:rsidR="009A6AB4" w:rsidRPr="0021181A" w:rsidRDefault="009A6AB4" w:rsidP="00896C30">
            <w:pPr>
              <w:pStyle w:val="ConsPlusNormal"/>
              <w:ind w:firstLine="0"/>
              <w:contextualSpacing/>
              <w:rPr>
                <w:rFonts w:ascii="Times New Roman" w:hAnsi="Times New Roman" w:cs="Times New Roman"/>
                <w:b/>
                <w:sz w:val="22"/>
                <w:szCs w:val="22"/>
              </w:rPr>
            </w:pPr>
            <w:r w:rsidRPr="0021181A">
              <w:rPr>
                <w:rFonts w:ascii="Times New Roman" w:hAnsi="Times New Roman" w:cs="Times New Roman"/>
                <w:b/>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3850,00000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1150,00000</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5000,00000</w:t>
            </w:r>
          </w:p>
        </w:tc>
      </w:tr>
      <w:tr w:rsidR="009A6AB4" w:rsidRPr="005E3317" w:rsidTr="00896C30">
        <w:trPr>
          <w:trHeight w:val="3025"/>
        </w:trPr>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2.5.</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proofErr w:type="spellStart"/>
            <w:r w:rsidRPr="005E3317">
              <w:rPr>
                <w:rFonts w:ascii="Times New Roman" w:hAnsi="Times New Roman" w:cs="Times New Roman"/>
                <w:b/>
                <w:sz w:val="22"/>
                <w:szCs w:val="22"/>
              </w:rPr>
              <w:t>Софинансирование</w:t>
            </w:r>
            <w:proofErr w:type="spellEnd"/>
            <w:r w:rsidRPr="005E3317">
              <w:rPr>
                <w:rFonts w:ascii="Times New Roman" w:hAnsi="Times New Roman" w:cs="Times New Roman"/>
                <w:b/>
                <w:sz w:val="22"/>
                <w:szCs w:val="22"/>
              </w:rPr>
              <w:t xml:space="preserve">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164,900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8,67902</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173,57902</w:t>
            </w:r>
          </w:p>
        </w:tc>
      </w:tr>
      <w:tr w:rsidR="009A6AB4" w:rsidRPr="005E3317" w:rsidTr="00896C30">
        <w:tc>
          <w:tcPr>
            <w:tcW w:w="959"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2.5.1.</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МАУ «Молодежный центр «Диалог» по адресу ул. </w:t>
            </w:r>
            <w:proofErr w:type="gramStart"/>
            <w:r w:rsidRPr="005E3317">
              <w:rPr>
                <w:rFonts w:ascii="Times New Roman" w:hAnsi="Times New Roman" w:cs="Times New Roman"/>
                <w:sz w:val="22"/>
                <w:szCs w:val="22"/>
              </w:rPr>
              <w:t>Ленинградская</w:t>
            </w:r>
            <w:proofErr w:type="gramEnd"/>
            <w:r w:rsidRPr="005E3317">
              <w:rPr>
                <w:rFonts w:ascii="Times New Roman" w:hAnsi="Times New Roman" w:cs="Times New Roman"/>
                <w:sz w:val="22"/>
                <w:szCs w:val="22"/>
              </w:rPr>
              <w:t xml:space="preserve"> д.30. Приобретение и установка рулонных штор </w:t>
            </w:r>
          </w:p>
        </w:tc>
        <w:tc>
          <w:tcPr>
            <w:tcW w:w="1666" w:type="dxa"/>
          </w:tcPr>
          <w:p w:rsidR="009A6AB4" w:rsidRPr="005E3317" w:rsidRDefault="009A6AB4" w:rsidP="00896C30">
            <w:pPr>
              <w:pStyle w:val="ConsPlusNormal"/>
              <w:ind w:firstLine="0"/>
              <w:contextualSpacing/>
              <w:rPr>
                <w:rFonts w:ascii="Times New Roman" w:hAnsi="Times New Roman" w:cs="Times New Roman"/>
                <w:sz w:val="22"/>
                <w:szCs w:val="22"/>
              </w:rPr>
            </w:pPr>
            <w:r w:rsidRPr="0021181A">
              <w:rPr>
                <w:rFonts w:ascii="Times New Roman" w:hAnsi="Times New Roman" w:cs="Times New Roman"/>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164,900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8,67902</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173,57902</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2.6.</w:t>
            </w:r>
          </w:p>
        </w:tc>
        <w:tc>
          <w:tcPr>
            <w:tcW w:w="2371"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5E3317">
              <w:rPr>
                <w:rFonts w:ascii="Times New Roman" w:hAnsi="Times New Roman" w:cs="Times New Roman"/>
                <w:b/>
                <w:sz w:val="22"/>
                <w:szCs w:val="22"/>
              </w:rPr>
              <w:t>Мероприятия по предоставлению субсидий МАУ «МЦ «Диалог»</w:t>
            </w:r>
          </w:p>
        </w:tc>
        <w:tc>
          <w:tcPr>
            <w:tcW w:w="1666" w:type="dxa"/>
          </w:tcPr>
          <w:p w:rsidR="009A6AB4" w:rsidRPr="005E3317"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6503,68237</w:t>
            </w:r>
          </w:p>
        </w:tc>
        <w:tc>
          <w:tcPr>
            <w:tcW w:w="1275"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6503,68237</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2.6.1.</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w:t>
            </w:r>
            <w:r w:rsidRPr="005E3317">
              <w:rPr>
                <w:rFonts w:ascii="Times New Roman" w:hAnsi="Times New Roman" w:cs="Times New Roman"/>
                <w:sz w:val="22"/>
                <w:szCs w:val="22"/>
              </w:rPr>
              <w:lastRenderedPageBreak/>
              <w:t>молодежной среде, формирование правовых, культурных и нравственных ценностей среди молодежи</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2453 812,89</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2453,81289</w:t>
            </w:r>
          </w:p>
        </w:tc>
      </w:tr>
      <w:tr w:rsidR="009A6AB4" w:rsidRPr="005E3317" w:rsidTr="00896C30">
        <w:trPr>
          <w:trHeight w:val="4735"/>
        </w:trPr>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2.6.2.</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2001,79474</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2001,79474</w:t>
            </w:r>
          </w:p>
        </w:tc>
      </w:tr>
      <w:tr w:rsidR="009A6AB4" w:rsidRPr="005E3317" w:rsidTr="00896C30">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2.6.3.</w:t>
            </w:r>
          </w:p>
        </w:tc>
        <w:tc>
          <w:tcPr>
            <w:tcW w:w="2371" w:type="dxa"/>
          </w:tcPr>
          <w:p w:rsidR="009A6AB4" w:rsidRPr="005E3317" w:rsidRDefault="009A6AB4" w:rsidP="00896C30">
            <w:pPr>
              <w:pStyle w:val="ConsPlusNormal"/>
              <w:ind w:firstLine="0"/>
              <w:contextualSpacing/>
              <w:jc w:val="both"/>
              <w:rPr>
                <w:rFonts w:ascii="Times New Roman" w:hAnsi="Times New Roman" w:cs="Times New Roman"/>
                <w:sz w:val="22"/>
                <w:szCs w:val="22"/>
              </w:rPr>
            </w:pPr>
            <w:r w:rsidRPr="005E3317">
              <w:rPr>
                <w:rFonts w:ascii="Times New Roman" w:hAnsi="Times New Roman" w:cs="Times New Roman"/>
                <w:sz w:val="22"/>
                <w:szCs w:val="22"/>
              </w:rPr>
              <w:t>Организация досуга детей, подростков и молодежи</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2001,79474</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2001,79474</w:t>
            </w:r>
          </w:p>
        </w:tc>
      </w:tr>
      <w:tr w:rsidR="009A6AB4" w:rsidRPr="001C75E9" w:rsidTr="00896C30">
        <w:trPr>
          <w:trHeight w:val="581"/>
        </w:trPr>
        <w:tc>
          <w:tcPr>
            <w:tcW w:w="959"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2.6.4.</w:t>
            </w:r>
          </w:p>
        </w:tc>
        <w:tc>
          <w:tcPr>
            <w:tcW w:w="2371" w:type="dxa"/>
          </w:tcPr>
          <w:p w:rsidR="009A6AB4" w:rsidRPr="005E3317" w:rsidRDefault="009A6AB4" w:rsidP="00896C30">
            <w:pPr>
              <w:pStyle w:val="ConsPlusNormal"/>
              <w:ind w:firstLine="0"/>
              <w:contextualSpacing/>
              <w:rPr>
                <w:rFonts w:ascii="Times New Roman" w:hAnsi="Times New Roman" w:cs="Times New Roman"/>
                <w:sz w:val="22"/>
                <w:szCs w:val="22"/>
              </w:rPr>
            </w:pPr>
            <w:r w:rsidRPr="005E3317">
              <w:rPr>
                <w:rFonts w:ascii="Times New Roman" w:hAnsi="Times New Roman" w:cs="Times New Roman"/>
                <w:sz w:val="22"/>
                <w:szCs w:val="22"/>
              </w:rPr>
              <w:t>Норматив затрат  на содержание имущества</w:t>
            </w:r>
          </w:p>
        </w:tc>
        <w:tc>
          <w:tcPr>
            <w:tcW w:w="1666"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491"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46,28000</w:t>
            </w:r>
          </w:p>
        </w:tc>
        <w:tc>
          <w:tcPr>
            <w:tcW w:w="1275"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46,28000</w:t>
            </w:r>
          </w:p>
        </w:tc>
      </w:tr>
    </w:tbl>
    <w:p w:rsidR="009A6AB4" w:rsidRDefault="009A6AB4" w:rsidP="009A6AB4"/>
    <w:p w:rsidR="009A6AB4" w:rsidRDefault="009A6AB4" w:rsidP="009A6AB4">
      <w:pPr>
        <w:jc w:val="both"/>
        <w:rPr>
          <w:sz w:val="24"/>
        </w:rPr>
      </w:pPr>
    </w:p>
    <w:p w:rsidR="009A6AB4" w:rsidRDefault="009A6AB4" w:rsidP="009A6AB4">
      <w:pPr>
        <w:tabs>
          <w:tab w:val="left" w:pos="3909"/>
        </w:tabs>
        <w:jc w:val="both"/>
      </w:pPr>
      <w:r>
        <w:rPr>
          <w:sz w:val="24"/>
        </w:rPr>
        <w:tab/>
      </w:r>
    </w:p>
    <w:p w:rsidR="009A6AB4" w:rsidRPr="001730F9" w:rsidRDefault="009A6AB4" w:rsidP="009A6AB4">
      <w:pPr>
        <w:rPr>
          <w:sz w:val="24"/>
          <w:szCs w:val="24"/>
        </w:rPr>
      </w:pPr>
      <w:r>
        <w:rPr>
          <w:sz w:val="24"/>
          <w:szCs w:val="24"/>
        </w:rPr>
        <w:lastRenderedPageBreak/>
        <w:t xml:space="preserve">7. Приложение №7 </w:t>
      </w:r>
      <w:r w:rsidRPr="001730F9">
        <w:rPr>
          <w:sz w:val="24"/>
          <w:szCs w:val="24"/>
        </w:rPr>
        <w:t>к муниципальной программе «Физическая культура, спорт и молодежная политика Сосновоборского городс</w:t>
      </w:r>
      <w:r>
        <w:rPr>
          <w:sz w:val="24"/>
          <w:szCs w:val="24"/>
        </w:rPr>
        <w:t xml:space="preserve">кого округа на 2014-2026 годы» </w:t>
      </w:r>
      <w:r w:rsidRPr="001730F9">
        <w:rPr>
          <w:sz w:val="24"/>
          <w:szCs w:val="24"/>
        </w:rPr>
        <w:t>изложить в следующей редакции:</w:t>
      </w:r>
    </w:p>
    <w:p w:rsidR="009A6AB4" w:rsidRPr="00F71E00" w:rsidRDefault="009A6AB4" w:rsidP="009A6AB4">
      <w:pPr>
        <w:rPr>
          <w:color w:val="000000"/>
          <w:sz w:val="16"/>
          <w:szCs w:val="16"/>
        </w:rPr>
      </w:pPr>
    </w:p>
    <w:p w:rsidR="009A6AB4" w:rsidRPr="00F71E00" w:rsidRDefault="009A6AB4" w:rsidP="009A6AB4">
      <w:pPr>
        <w:pStyle w:val="ConsPlusNormal"/>
        <w:jc w:val="center"/>
        <w:rPr>
          <w:rFonts w:ascii="Times New Roman" w:hAnsi="Times New Roman" w:cs="Times New Roman"/>
          <w:b/>
          <w:color w:val="000000"/>
          <w:sz w:val="24"/>
          <w:szCs w:val="24"/>
        </w:rPr>
      </w:pPr>
      <w:r w:rsidRPr="00F71E00">
        <w:rPr>
          <w:rFonts w:ascii="Times New Roman" w:hAnsi="Times New Roman" w:cs="Times New Roman"/>
          <w:b/>
          <w:color w:val="000000"/>
          <w:sz w:val="24"/>
          <w:szCs w:val="24"/>
        </w:rPr>
        <w:t>Детальный план реализации муниципальной программы</w:t>
      </w:r>
    </w:p>
    <w:p w:rsidR="009A6AB4" w:rsidRPr="00F71E00" w:rsidRDefault="009A6AB4" w:rsidP="009A6AB4">
      <w:pPr>
        <w:pStyle w:val="ConsPlusNormal"/>
        <w:jc w:val="center"/>
        <w:rPr>
          <w:rFonts w:ascii="Times New Roman" w:hAnsi="Times New Roman" w:cs="Times New Roman"/>
          <w:b/>
          <w:color w:val="000000"/>
          <w:sz w:val="24"/>
          <w:szCs w:val="24"/>
        </w:rPr>
      </w:pPr>
      <w:r w:rsidRPr="00F71E00">
        <w:rPr>
          <w:rFonts w:ascii="Times New Roman" w:hAnsi="Times New Roman" w:cs="Times New Roman"/>
          <w:b/>
          <w:color w:val="000000"/>
          <w:sz w:val="24"/>
          <w:szCs w:val="24"/>
        </w:rPr>
        <w:t xml:space="preserve">«Физическая культура, спорт и молодежная политика Сосновоборского </w:t>
      </w:r>
    </w:p>
    <w:p w:rsidR="009A6AB4" w:rsidRPr="00F71E00" w:rsidRDefault="009A6AB4" w:rsidP="009A6AB4">
      <w:pPr>
        <w:pStyle w:val="ConsPlusNormal"/>
        <w:jc w:val="center"/>
        <w:rPr>
          <w:rFonts w:ascii="Times New Roman" w:hAnsi="Times New Roman" w:cs="Times New Roman"/>
          <w:b/>
          <w:color w:val="000000"/>
          <w:sz w:val="24"/>
          <w:szCs w:val="24"/>
        </w:rPr>
      </w:pPr>
      <w:r w:rsidRPr="00F71E00">
        <w:rPr>
          <w:rFonts w:ascii="Times New Roman" w:hAnsi="Times New Roman" w:cs="Times New Roman"/>
          <w:b/>
          <w:color w:val="000000"/>
          <w:sz w:val="24"/>
          <w:szCs w:val="24"/>
        </w:rPr>
        <w:t>городского округа на 2014-2026 годы»</w:t>
      </w:r>
    </w:p>
    <w:p w:rsidR="009A6AB4" w:rsidRPr="00F71E00" w:rsidRDefault="009A6AB4" w:rsidP="009A6AB4">
      <w:pPr>
        <w:pStyle w:val="ConsPlusNormal"/>
        <w:jc w:val="center"/>
        <w:rPr>
          <w:rFonts w:ascii="Times New Roman" w:hAnsi="Times New Roman" w:cs="Times New Roman"/>
          <w:color w:val="000000"/>
          <w:sz w:val="16"/>
          <w:szCs w:val="16"/>
        </w:rPr>
      </w:pPr>
      <w:r w:rsidRPr="00F71E00">
        <w:rPr>
          <w:rFonts w:ascii="Times New Roman" w:hAnsi="Times New Roman" w:cs="Times New Roman"/>
          <w:color w:val="000000"/>
          <w:sz w:val="16"/>
          <w:szCs w:val="16"/>
        </w:rPr>
        <w:t>(наименование муниципальной программы)</w:t>
      </w:r>
    </w:p>
    <w:p w:rsidR="009A6AB4" w:rsidRPr="00F71E00" w:rsidRDefault="009A6AB4" w:rsidP="009A6AB4">
      <w:pPr>
        <w:pStyle w:val="ConsPlusNormal"/>
        <w:jc w:val="center"/>
        <w:rPr>
          <w:rFonts w:ascii="Times New Roman" w:hAnsi="Times New Roman" w:cs="Times New Roman"/>
          <w:b/>
          <w:color w:val="000000"/>
          <w:sz w:val="24"/>
          <w:szCs w:val="24"/>
        </w:rPr>
      </w:pPr>
      <w:r w:rsidRPr="00F71E00">
        <w:rPr>
          <w:rFonts w:ascii="Times New Roman" w:hAnsi="Times New Roman" w:cs="Times New Roman"/>
          <w:b/>
          <w:color w:val="000000"/>
          <w:sz w:val="24"/>
          <w:szCs w:val="24"/>
        </w:rPr>
        <w:t>на 2024 год</w:t>
      </w:r>
    </w:p>
    <w:p w:rsidR="009A6AB4" w:rsidRPr="00F71E00" w:rsidRDefault="009A6AB4" w:rsidP="009A6AB4">
      <w:pPr>
        <w:pStyle w:val="ConsPlusNormal"/>
        <w:jc w:val="center"/>
        <w:rPr>
          <w:rFonts w:ascii="Times New Roman" w:hAnsi="Times New Roman" w:cs="Times New Roman"/>
          <w:color w:val="000000"/>
          <w:sz w:val="16"/>
          <w:szCs w:val="16"/>
        </w:rPr>
      </w:pPr>
      <w:r w:rsidRPr="00F71E00">
        <w:rPr>
          <w:rFonts w:ascii="Times New Roman" w:hAnsi="Times New Roman" w:cs="Times New Roman"/>
          <w:color w:val="000000"/>
          <w:sz w:val="16"/>
          <w:szCs w:val="16"/>
        </w:rPr>
        <w:t>(очередной финансовый год)</w:t>
      </w:r>
    </w:p>
    <w:p w:rsidR="009A6AB4" w:rsidRPr="00F71E00" w:rsidRDefault="009A6AB4" w:rsidP="009A6AB4">
      <w:pPr>
        <w:pStyle w:val="ConsPlusNormal"/>
        <w:ind w:firstLine="0"/>
        <w:rPr>
          <w:rFonts w:ascii="Times New Roman" w:hAnsi="Times New Roman" w:cs="Times New Roman"/>
          <w:color w:val="000000"/>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552"/>
        <w:gridCol w:w="1701"/>
        <w:gridCol w:w="1275"/>
        <w:gridCol w:w="1530"/>
        <w:gridCol w:w="1510"/>
        <w:gridCol w:w="1548"/>
        <w:gridCol w:w="1508"/>
        <w:gridCol w:w="1276"/>
        <w:gridCol w:w="1526"/>
      </w:tblGrid>
      <w:tr w:rsidR="009A6AB4" w:rsidRPr="001730F9" w:rsidTr="00896C30">
        <w:tc>
          <w:tcPr>
            <w:tcW w:w="958" w:type="dxa"/>
            <w:vMerge w:val="restart"/>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roofErr w:type="gramStart"/>
            <w:r w:rsidRPr="00F71E00">
              <w:rPr>
                <w:rFonts w:ascii="Times New Roman" w:hAnsi="Times New Roman" w:cs="Times New Roman"/>
                <w:color w:val="000000"/>
                <w:sz w:val="22"/>
                <w:szCs w:val="22"/>
              </w:rPr>
              <w:t>п</w:t>
            </w:r>
            <w:proofErr w:type="gramEnd"/>
            <w:r w:rsidRPr="00F71E00">
              <w:rPr>
                <w:rFonts w:ascii="Times New Roman" w:hAnsi="Times New Roman" w:cs="Times New Roman"/>
                <w:color w:val="000000"/>
                <w:sz w:val="22"/>
                <w:szCs w:val="22"/>
              </w:rPr>
              <w:t xml:space="preserve">/п </w:t>
            </w:r>
          </w:p>
        </w:tc>
        <w:tc>
          <w:tcPr>
            <w:tcW w:w="2552" w:type="dxa"/>
            <w:vMerge w:val="restart"/>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Наименование основных мероприятий, ведомственных целевых программ и мероприятий </w:t>
            </w:r>
          </w:p>
        </w:tc>
        <w:tc>
          <w:tcPr>
            <w:tcW w:w="1701" w:type="dxa"/>
            <w:vMerge w:val="restart"/>
          </w:tcPr>
          <w:p w:rsidR="009A6AB4" w:rsidRPr="00F71E00" w:rsidRDefault="009A6AB4" w:rsidP="00896C30">
            <w:pPr>
              <w:pStyle w:val="ConsPlusNormal"/>
              <w:ind w:firstLine="0"/>
              <w:rPr>
                <w:rFonts w:ascii="Times New Roman" w:hAnsi="Times New Roman" w:cs="Times New Roman"/>
                <w:color w:val="000000"/>
                <w:sz w:val="22"/>
                <w:szCs w:val="22"/>
              </w:rPr>
            </w:pPr>
            <w:proofErr w:type="gramStart"/>
            <w:r w:rsidRPr="00F71E00">
              <w:rPr>
                <w:rFonts w:ascii="Times New Roman" w:hAnsi="Times New Roman" w:cs="Times New Roman"/>
                <w:color w:val="000000"/>
                <w:sz w:val="22"/>
                <w:szCs w:val="22"/>
              </w:rPr>
              <w:t>Ответственный</w:t>
            </w:r>
            <w:proofErr w:type="gramEnd"/>
            <w:r w:rsidRPr="00F71E00">
              <w:rPr>
                <w:rFonts w:ascii="Times New Roman" w:hAnsi="Times New Roman" w:cs="Times New Roman"/>
                <w:color w:val="000000"/>
                <w:sz w:val="22"/>
                <w:szCs w:val="22"/>
              </w:rPr>
              <w:t xml:space="preserve"> за реализацию </w:t>
            </w:r>
          </w:p>
        </w:tc>
        <w:tc>
          <w:tcPr>
            <w:tcW w:w="2805" w:type="dxa"/>
            <w:gridSpan w:val="2"/>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Ожидаемый результат реализации мероприятия </w:t>
            </w:r>
          </w:p>
        </w:tc>
        <w:tc>
          <w:tcPr>
            <w:tcW w:w="7368" w:type="dxa"/>
            <w:gridSpan w:val="5"/>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План  финансирования на 2024 год, тыс. руб. </w:t>
            </w:r>
          </w:p>
        </w:tc>
      </w:tr>
      <w:tr w:rsidR="009A6AB4" w:rsidRPr="001730F9" w:rsidTr="00896C30">
        <w:tc>
          <w:tcPr>
            <w:tcW w:w="958" w:type="dxa"/>
            <w:vMerge/>
          </w:tcPr>
          <w:p w:rsidR="009A6AB4" w:rsidRPr="00F71E00" w:rsidRDefault="009A6AB4" w:rsidP="00896C30">
            <w:pPr>
              <w:pStyle w:val="ConsPlusNormal"/>
              <w:jc w:val="center"/>
              <w:rPr>
                <w:rFonts w:ascii="Times New Roman" w:hAnsi="Times New Roman" w:cs="Times New Roman"/>
                <w:color w:val="000000"/>
                <w:sz w:val="22"/>
                <w:szCs w:val="22"/>
              </w:rPr>
            </w:pPr>
          </w:p>
        </w:tc>
        <w:tc>
          <w:tcPr>
            <w:tcW w:w="2552" w:type="dxa"/>
            <w:vMerge/>
          </w:tcPr>
          <w:p w:rsidR="009A6AB4" w:rsidRPr="00F71E00" w:rsidRDefault="009A6AB4" w:rsidP="00896C30">
            <w:pPr>
              <w:pStyle w:val="ConsPlusNormal"/>
              <w:jc w:val="center"/>
              <w:rPr>
                <w:rFonts w:ascii="Times New Roman" w:hAnsi="Times New Roman" w:cs="Times New Roman"/>
                <w:color w:val="000000"/>
                <w:sz w:val="22"/>
                <w:szCs w:val="22"/>
              </w:rPr>
            </w:pPr>
          </w:p>
        </w:tc>
        <w:tc>
          <w:tcPr>
            <w:tcW w:w="1701" w:type="dxa"/>
            <w:vMerge/>
          </w:tcPr>
          <w:p w:rsidR="009A6AB4" w:rsidRPr="00F71E00" w:rsidRDefault="009A6AB4" w:rsidP="00896C30">
            <w:pPr>
              <w:pStyle w:val="ConsPlusNormal"/>
              <w:jc w:val="center"/>
              <w:rPr>
                <w:rFonts w:ascii="Times New Roman" w:hAnsi="Times New Roman" w:cs="Times New Roman"/>
                <w:color w:val="000000"/>
                <w:sz w:val="22"/>
                <w:szCs w:val="22"/>
              </w:rPr>
            </w:pPr>
          </w:p>
        </w:tc>
        <w:tc>
          <w:tcPr>
            <w:tcW w:w="1275"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Ед. изм. </w:t>
            </w:r>
          </w:p>
        </w:tc>
        <w:tc>
          <w:tcPr>
            <w:tcW w:w="1530"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Количество </w:t>
            </w:r>
          </w:p>
        </w:tc>
        <w:tc>
          <w:tcPr>
            <w:tcW w:w="1510"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Федеральный бюджет </w:t>
            </w:r>
          </w:p>
        </w:tc>
        <w:tc>
          <w:tcPr>
            <w:tcW w:w="154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Областной бюджет</w:t>
            </w:r>
          </w:p>
        </w:tc>
        <w:tc>
          <w:tcPr>
            <w:tcW w:w="150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Местный бюджет </w:t>
            </w:r>
          </w:p>
        </w:tc>
        <w:tc>
          <w:tcPr>
            <w:tcW w:w="1276"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Прочие источники </w:t>
            </w:r>
          </w:p>
        </w:tc>
        <w:tc>
          <w:tcPr>
            <w:tcW w:w="1526"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ИТОГО</w:t>
            </w:r>
          </w:p>
        </w:tc>
      </w:tr>
      <w:tr w:rsidR="009A6AB4" w:rsidRPr="001730F9" w:rsidTr="00896C30">
        <w:trPr>
          <w:trHeight w:val="325"/>
        </w:trPr>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1</w:t>
            </w:r>
          </w:p>
        </w:tc>
        <w:tc>
          <w:tcPr>
            <w:tcW w:w="2552"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2</w:t>
            </w:r>
          </w:p>
        </w:tc>
        <w:tc>
          <w:tcPr>
            <w:tcW w:w="170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3</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4</w:t>
            </w:r>
          </w:p>
        </w:tc>
        <w:tc>
          <w:tcPr>
            <w:tcW w:w="1530"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5</w:t>
            </w:r>
          </w:p>
        </w:tc>
        <w:tc>
          <w:tcPr>
            <w:tcW w:w="1510"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6</w:t>
            </w:r>
          </w:p>
        </w:tc>
        <w:tc>
          <w:tcPr>
            <w:tcW w:w="1548"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7</w:t>
            </w:r>
          </w:p>
        </w:tc>
        <w:tc>
          <w:tcPr>
            <w:tcW w:w="1508"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8</w:t>
            </w:r>
          </w:p>
        </w:tc>
        <w:tc>
          <w:tcPr>
            <w:tcW w:w="127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9</w:t>
            </w:r>
          </w:p>
        </w:tc>
        <w:tc>
          <w:tcPr>
            <w:tcW w:w="1526"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10</w:t>
            </w:r>
          </w:p>
        </w:tc>
      </w:tr>
      <w:tr w:rsidR="009A6AB4" w:rsidRPr="006A5DCF" w:rsidTr="00896C30">
        <w:tc>
          <w:tcPr>
            <w:tcW w:w="958" w:type="dxa"/>
          </w:tcPr>
          <w:p w:rsidR="009A6AB4" w:rsidRPr="00F71E00" w:rsidRDefault="009A6AB4" w:rsidP="00896C30">
            <w:pPr>
              <w:pStyle w:val="ConsPlusNormal"/>
              <w:jc w:val="center"/>
              <w:rPr>
                <w:rFonts w:ascii="Times New Roman" w:hAnsi="Times New Roman" w:cs="Times New Roman"/>
                <w:color w:val="000000"/>
                <w:sz w:val="22"/>
                <w:szCs w:val="22"/>
              </w:rPr>
            </w:pPr>
          </w:p>
        </w:tc>
        <w:tc>
          <w:tcPr>
            <w:tcW w:w="2552"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b/>
                <w:bCs/>
                <w:color w:val="000000"/>
                <w:sz w:val="22"/>
                <w:szCs w:val="22"/>
              </w:rPr>
              <w:t>Муниципальная программа «Физическая культура, спорт и молодежная политика Сосновоборского городского округа на 2014-2026 годы»</w:t>
            </w:r>
          </w:p>
        </w:tc>
        <w:tc>
          <w:tcPr>
            <w:tcW w:w="1701"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 xml:space="preserve">ОФКиС, МАОУ ДО СШ «Малахит», ДДЮТ </w:t>
            </w:r>
            <w:proofErr w:type="spellStart"/>
            <w:r w:rsidRPr="00F71E00">
              <w:rPr>
                <w:rFonts w:ascii="Times New Roman" w:hAnsi="Times New Roman" w:cs="Times New Roman"/>
                <w:b/>
                <w:color w:val="000000"/>
                <w:sz w:val="22"/>
                <w:szCs w:val="22"/>
              </w:rPr>
              <w:t>иЭ</w:t>
            </w:r>
            <w:proofErr w:type="spellEnd"/>
            <w:r w:rsidRPr="00F71E00">
              <w:rPr>
                <w:rFonts w:ascii="Times New Roman" w:hAnsi="Times New Roman" w:cs="Times New Roman"/>
                <w:b/>
                <w:color w:val="000000"/>
                <w:sz w:val="22"/>
                <w:szCs w:val="22"/>
              </w:rPr>
              <w:t xml:space="preserve"> «ЮВЕНТА», МБОУ ДО «ДЮСШ»,  КО, ОМП, МАУ «МЦ «Диалог»</w:t>
            </w:r>
          </w:p>
        </w:tc>
        <w:tc>
          <w:tcPr>
            <w:tcW w:w="1275"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bCs/>
                <w:color w:val="000000"/>
                <w:sz w:val="22"/>
                <w:szCs w:val="22"/>
              </w:rPr>
            </w:pPr>
          </w:p>
          <w:p w:rsidR="009A6AB4" w:rsidRPr="00F71E00" w:rsidRDefault="009A6AB4" w:rsidP="00896C30">
            <w:pPr>
              <w:pStyle w:val="ConsPlusNormal"/>
              <w:ind w:firstLine="0"/>
              <w:jc w:val="right"/>
              <w:rPr>
                <w:rFonts w:ascii="Times New Roman" w:hAnsi="Times New Roman" w:cs="Times New Roman"/>
                <w:b/>
                <w:bCs/>
                <w:color w:val="000000"/>
                <w:sz w:val="22"/>
                <w:szCs w:val="22"/>
              </w:rPr>
            </w:pPr>
            <w:r w:rsidRPr="00F71E00">
              <w:rPr>
                <w:rFonts w:ascii="Times New Roman" w:hAnsi="Times New Roman" w:cs="Times New Roman"/>
                <w:b/>
                <w:bCs/>
                <w:color w:val="000000"/>
                <w:sz w:val="22"/>
                <w:szCs w:val="22"/>
              </w:rPr>
              <w:t>0,000000</w:t>
            </w:r>
          </w:p>
        </w:tc>
        <w:tc>
          <w:tcPr>
            <w:tcW w:w="1548" w:type="dxa"/>
          </w:tcPr>
          <w:p w:rsidR="009A6AB4" w:rsidRPr="00F71E00" w:rsidRDefault="009A6AB4" w:rsidP="00896C30">
            <w:pPr>
              <w:pStyle w:val="ConsPlusNormal"/>
              <w:jc w:val="right"/>
              <w:rPr>
                <w:rFonts w:ascii="Times New Roman" w:hAnsi="Times New Roman" w:cs="Times New Roman"/>
                <w:b/>
                <w:bCs/>
                <w:color w:val="000000"/>
                <w:sz w:val="22"/>
                <w:szCs w:val="22"/>
              </w:rPr>
            </w:pPr>
          </w:p>
          <w:p w:rsidR="009A6AB4" w:rsidRPr="00F71E00" w:rsidRDefault="009A6AB4" w:rsidP="00896C30">
            <w:pPr>
              <w:pStyle w:val="ConsPlusNormal"/>
              <w:ind w:firstLine="0"/>
              <w:jc w:val="right"/>
              <w:rPr>
                <w:rFonts w:ascii="Times New Roman" w:hAnsi="Times New Roman" w:cs="Times New Roman"/>
                <w:b/>
                <w:bCs/>
                <w:color w:val="000000"/>
                <w:sz w:val="22"/>
                <w:szCs w:val="22"/>
              </w:rPr>
            </w:pPr>
            <w:r w:rsidRPr="00F71E00">
              <w:rPr>
                <w:rFonts w:ascii="Times New Roman" w:hAnsi="Times New Roman" w:cs="Times New Roman"/>
                <w:b/>
                <w:color w:val="000000"/>
                <w:sz w:val="22"/>
                <w:szCs w:val="22"/>
              </w:rPr>
              <w:t>891,80000</w:t>
            </w:r>
          </w:p>
        </w:tc>
        <w:tc>
          <w:tcPr>
            <w:tcW w:w="1508" w:type="dxa"/>
          </w:tcPr>
          <w:p w:rsidR="009A6AB4" w:rsidRPr="00F71E00" w:rsidRDefault="009A6AB4" w:rsidP="00896C30">
            <w:pPr>
              <w:pStyle w:val="ConsPlusNormal"/>
              <w:jc w:val="right"/>
              <w:rPr>
                <w:rFonts w:ascii="Times New Roman" w:hAnsi="Times New Roman" w:cs="Times New Roman"/>
                <w:b/>
                <w:bCs/>
                <w:color w:val="000000"/>
                <w:sz w:val="22"/>
                <w:szCs w:val="22"/>
              </w:rPr>
            </w:pPr>
          </w:p>
          <w:p w:rsidR="009A6AB4" w:rsidRPr="00F71E00" w:rsidRDefault="009A6AB4" w:rsidP="00896C30">
            <w:pPr>
              <w:pStyle w:val="ConsPlusNormal"/>
              <w:ind w:firstLine="0"/>
              <w:jc w:val="right"/>
              <w:rPr>
                <w:rFonts w:ascii="Times New Roman" w:hAnsi="Times New Roman" w:cs="Times New Roman"/>
                <w:b/>
                <w:bCs/>
                <w:color w:val="000000"/>
                <w:sz w:val="22"/>
                <w:szCs w:val="22"/>
              </w:rPr>
            </w:pPr>
            <w:r w:rsidRPr="00F71E00">
              <w:rPr>
                <w:rFonts w:ascii="Times New Roman" w:hAnsi="Times New Roman" w:cs="Times New Roman"/>
                <w:b/>
                <w:bCs/>
                <w:color w:val="000000"/>
                <w:sz w:val="22"/>
                <w:szCs w:val="22"/>
              </w:rPr>
              <w:t>57310,23803</w:t>
            </w:r>
          </w:p>
        </w:tc>
        <w:tc>
          <w:tcPr>
            <w:tcW w:w="1276" w:type="dxa"/>
          </w:tcPr>
          <w:p w:rsidR="009A6AB4" w:rsidRPr="00F71E00" w:rsidRDefault="009A6AB4" w:rsidP="00896C30">
            <w:pPr>
              <w:pStyle w:val="ConsPlusNormal"/>
              <w:jc w:val="right"/>
              <w:rPr>
                <w:rFonts w:ascii="Times New Roman" w:hAnsi="Times New Roman" w:cs="Times New Roman"/>
                <w:b/>
                <w:bCs/>
                <w:color w:val="000000"/>
                <w:sz w:val="22"/>
                <w:szCs w:val="22"/>
              </w:rPr>
            </w:pPr>
          </w:p>
          <w:p w:rsidR="009A6AB4" w:rsidRPr="00F71E00" w:rsidRDefault="009A6AB4" w:rsidP="00896C30">
            <w:pPr>
              <w:pStyle w:val="ConsPlusNormal"/>
              <w:ind w:firstLine="0"/>
              <w:jc w:val="right"/>
              <w:rPr>
                <w:rFonts w:ascii="Times New Roman" w:hAnsi="Times New Roman" w:cs="Times New Roman"/>
                <w:b/>
                <w:bCs/>
                <w:color w:val="000000"/>
                <w:sz w:val="22"/>
                <w:szCs w:val="22"/>
              </w:rPr>
            </w:pPr>
            <w:r w:rsidRPr="00F71E00">
              <w:rPr>
                <w:rFonts w:ascii="Times New Roman" w:hAnsi="Times New Roman" w:cs="Times New Roman"/>
                <w:b/>
                <w:bCs/>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bCs/>
                <w:color w:val="000000"/>
                <w:sz w:val="22"/>
                <w:szCs w:val="22"/>
                <w:highlight w:val="yellow"/>
              </w:rPr>
            </w:pPr>
          </w:p>
          <w:p w:rsidR="009A6AB4" w:rsidRPr="00F71E00" w:rsidRDefault="009A6AB4" w:rsidP="00896C30">
            <w:pPr>
              <w:pStyle w:val="ConsPlusNormal"/>
              <w:ind w:firstLine="0"/>
              <w:jc w:val="right"/>
              <w:rPr>
                <w:rFonts w:ascii="Times New Roman" w:hAnsi="Times New Roman" w:cs="Times New Roman"/>
                <w:b/>
                <w:bCs/>
                <w:color w:val="000000"/>
                <w:sz w:val="22"/>
                <w:szCs w:val="22"/>
                <w:highlight w:val="yellow"/>
              </w:rPr>
            </w:pPr>
            <w:r w:rsidRPr="00F71E00">
              <w:rPr>
                <w:rFonts w:ascii="Times New Roman" w:hAnsi="Times New Roman" w:cs="Times New Roman"/>
                <w:b/>
                <w:bCs/>
                <w:color w:val="000000"/>
                <w:sz w:val="22"/>
                <w:szCs w:val="22"/>
              </w:rPr>
              <w:t>58202,03803</w:t>
            </w:r>
          </w:p>
        </w:tc>
      </w:tr>
      <w:tr w:rsidR="009A6AB4" w:rsidRPr="001730F9" w:rsidTr="00896C30">
        <w:tc>
          <w:tcPr>
            <w:tcW w:w="15384" w:type="dxa"/>
            <w:gridSpan w:val="10"/>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Проектная часть </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w:t>
            </w:r>
          </w:p>
        </w:tc>
        <w:tc>
          <w:tcPr>
            <w:tcW w:w="2552" w:type="dxa"/>
          </w:tcPr>
          <w:p w:rsidR="009A6AB4" w:rsidRPr="00F71E00" w:rsidRDefault="009A6AB4" w:rsidP="00896C30">
            <w:pPr>
              <w:pStyle w:val="ConsPlusNormal"/>
              <w:ind w:firstLine="0"/>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701" w:type="dxa"/>
          </w:tcPr>
          <w:p w:rsidR="009A6AB4" w:rsidRPr="00F71E00" w:rsidRDefault="009A6AB4" w:rsidP="00896C30">
            <w:pPr>
              <w:pStyle w:val="ConsPlusNormal"/>
              <w:ind w:firstLine="0"/>
              <w:rPr>
                <w:rFonts w:ascii="Times New Roman" w:hAnsi="Times New Roman" w:cs="Times New Roman"/>
                <w:b/>
                <w:color w:val="000000"/>
                <w:sz w:val="22"/>
                <w:szCs w:val="22"/>
              </w:rPr>
            </w:pP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bCs/>
                <w:sz w:val="22"/>
                <w:szCs w:val="22"/>
              </w:rPr>
              <w:t>0,000000</w:t>
            </w:r>
          </w:p>
        </w:tc>
        <w:tc>
          <w:tcPr>
            <w:tcW w:w="1510" w:type="dxa"/>
          </w:tcPr>
          <w:p w:rsidR="009A6AB4" w:rsidRPr="001730F9" w:rsidRDefault="009A6AB4" w:rsidP="00896C30">
            <w:pPr>
              <w:jc w:val="right"/>
            </w:pPr>
            <w:r w:rsidRPr="001730F9">
              <w:rPr>
                <w:bCs/>
                <w:sz w:val="22"/>
                <w:szCs w:val="22"/>
              </w:rPr>
              <w:t>0,000000</w:t>
            </w:r>
          </w:p>
        </w:tc>
        <w:tc>
          <w:tcPr>
            <w:tcW w:w="1548" w:type="dxa"/>
          </w:tcPr>
          <w:p w:rsidR="009A6AB4" w:rsidRPr="001730F9" w:rsidRDefault="009A6AB4" w:rsidP="00896C30">
            <w:pPr>
              <w:jc w:val="right"/>
            </w:pPr>
            <w:r w:rsidRPr="001730F9">
              <w:rPr>
                <w:bCs/>
                <w:sz w:val="22"/>
                <w:szCs w:val="22"/>
              </w:rPr>
              <w:t>0,000000</w:t>
            </w:r>
          </w:p>
        </w:tc>
        <w:tc>
          <w:tcPr>
            <w:tcW w:w="1508" w:type="dxa"/>
          </w:tcPr>
          <w:p w:rsidR="009A6AB4" w:rsidRPr="001730F9" w:rsidRDefault="009A6AB4" w:rsidP="00896C30">
            <w:pPr>
              <w:jc w:val="right"/>
            </w:pPr>
            <w:r w:rsidRPr="001730F9">
              <w:rPr>
                <w:bCs/>
                <w:sz w:val="22"/>
                <w:szCs w:val="22"/>
              </w:rPr>
              <w:t>0,000000</w:t>
            </w:r>
          </w:p>
        </w:tc>
        <w:tc>
          <w:tcPr>
            <w:tcW w:w="1276" w:type="dxa"/>
          </w:tcPr>
          <w:p w:rsidR="009A6AB4" w:rsidRPr="001730F9" w:rsidRDefault="009A6AB4" w:rsidP="00896C30">
            <w:pPr>
              <w:jc w:val="right"/>
            </w:pPr>
            <w:r w:rsidRPr="001730F9">
              <w:rPr>
                <w:bCs/>
                <w:sz w:val="22"/>
                <w:szCs w:val="22"/>
              </w:rPr>
              <w:t>0,000000</w:t>
            </w:r>
          </w:p>
        </w:tc>
        <w:tc>
          <w:tcPr>
            <w:tcW w:w="1526" w:type="dxa"/>
          </w:tcPr>
          <w:p w:rsidR="009A6AB4" w:rsidRPr="001730F9" w:rsidRDefault="009A6AB4" w:rsidP="00896C30">
            <w:pPr>
              <w:jc w:val="right"/>
            </w:pPr>
            <w:r w:rsidRPr="001730F9">
              <w:rPr>
                <w:bCs/>
                <w:sz w:val="22"/>
                <w:szCs w:val="22"/>
              </w:rPr>
              <w:t>0,000000</w:t>
            </w:r>
          </w:p>
        </w:tc>
      </w:tr>
      <w:tr w:rsidR="009A6AB4" w:rsidRPr="001730F9" w:rsidTr="00896C30">
        <w:tc>
          <w:tcPr>
            <w:tcW w:w="15384" w:type="dxa"/>
            <w:gridSpan w:val="10"/>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Процессная часть</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p>
          <w:p w:rsidR="009A6AB4" w:rsidRPr="001730F9" w:rsidRDefault="009A6AB4" w:rsidP="00896C30">
            <w:pPr>
              <w:rPr>
                <w:b/>
                <w:sz w:val="22"/>
                <w:szCs w:val="22"/>
              </w:rPr>
            </w:pPr>
            <w:r w:rsidRPr="001730F9">
              <w:rPr>
                <w:b/>
                <w:sz w:val="22"/>
                <w:szCs w:val="22"/>
              </w:rPr>
              <w:t>1.</w:t>
            </w:r>
          </w:p>
        </w:tc>
        <w:tc>
          <w:tcPr>
            <w:tcW w:w="2552"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b/>
                <w:bCs/>
                <w:color w:val="000000"/>
                <w:sz w:val="22"/>
                <w:szCs w:val="22"/>
              </w:rPr>
              <w:t>Комплекс процессных мероприятий  «Физическая культура и спорт»</w:t>
            </w:r>
          </w:p>
        </w:tc>
        <w:tc>
          <w:tcPr>
            <w:tcW w:w="1701" w:type="dxa"/>
          </w:tcPr>
          <w:p w:rsidR="009A6AB4" w:rsidRPr="001730F9" w:rsidRDefault="009A6AB4" w:rsidP="00896C30">
            <w:pPr>
              <w:widowControl w:val="0"/>
              <w:rPr>
                <w:b/>
                <w:sz w:val="22"/>
                <w:szCs w:val="22"/>
              </w:rPr>
            </w:pPr>
            <w:r w:rsidRPr="00F71E00">
              <w:rPr>
                <w:b/>
                <w:color w:val="000000"/>
                <w:sz w:val="22"/>
                <w:szCs w:val="22"/>
              </w:rPr>
              <w:t>ОФКиС, МАОУ ДО СШ «Малахит»</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1730F9" w:rsidRDefault="009A6AB4" w:rsidP="00896C30">
            <w:pPr>
              <w:pStyle w:val="ConsPlusNormal"/>
              <w:jc w:val="right"/>
              <w:rPr>
                <w:rFonts w:ascii="Times New Roman" w:hAnsi="Times New Roman" w:cs="Times New Roman"/>
                <w:b/>
                <w:sz w:val="22"/>
                <w:szCs w:val="22"/>
              </w:rPr>
            </w:pPr>
          </w:p>
          <w:p w:rsidR="009A6AB4" w:rsidRPr="001730F9" w:rsidRDefault="009A6AB4" w:rsidP="00896C30">
            <w:pPr>
              <w:pStyle w:val="ConsPlusNormal"/>
              <w:jc w:val="right"/>
              <w:rPr>
                <w:rFonts w:ascii="Times New Roman" w:hAnsi="Times New Roman" w:cs="Times New Roman"/>
                <w:b/>
                <w:sz w:val="22"/>
                <w:szCs w:val="22"/>
              </w:rPr>
            </w:pPr>
            <w:r w:rsidRPr="001730F9">
              <w:rPr>
                <w:rFonts w:ascii="Times New Roman" w:hAnsi="Times New Roman" w:cs="Times New Roman"/>
                <w:b/>
                <w:sz w:val="22"/>
                <w:szCs w:val="22"/>
              </w:rPr>
              <w:t>100</w:t>
            </w:r>
          </w:p>
        </w:tc>
        <w:tc>
          <w:tcPr>
            <w:tcW w:w="1510" w:type="dxa"/>
          </w:tcPr>
          <w:p w:rsidR="009A6AB4" w:rsidRPr="001730F9" w:rsidRDefault="009A6AB4" w:rsidP="00896C30">
            <w:pPr>
              <w:pStyle w:val="ConsPlusNormal"/>
              <w:jc w:val="right"/>
              <w:rPr>
                <w:rFonts w:ascii="Times New Roman" w:hAnsi="Times New Roman" w:cs="Times New Roman"/>
                <w:b/>
                <w:bCs/>
                <w:sz w:val="22"/>
                <w:szCs w:val="22"/>
              </w:rPr>
            </w:pPr>
          </w:p>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0,000000</w:t>
            </w:r>
          </w:p>
        </w:tc>
        <w:tc>
          <w:tcPr>
            <w:tcW w:w="1548" w:type="dxa"/>
          </w:tcPr>
          <w:p w:rsidR="009A6AB4" w:rsidRPr="001730F9" w:rsidRDefault="009A6AB4" w:rsidP="00896C30">
            <w:pPr>
              <w:pStyle w:val="ConsPlusNormal"/>
              <w:jc w:val="right"/>
              <w:rPr>
                <w:rFonts w:ascii="Times New Roman" w:hAnsi="Times New Roman" w:cs="Times New Roman"/>
                <w:b/>
                <w:bCs/>
                <w:sz w:val="22"/>
                <w:szCs w:val="22"/>
              </w:rPr>
            </w:pPr>
          </w:p>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508" w:type="dxa"/>
          </w:tcPr>
          <w:p w:rsidR="009A6AB4" w:rsidRPr="001730F9" w:rsidRDefault="009A6AB4" w:rsidP="00896C30">
            <w:pPr>
              <w:pStyle w:val="ConsPlusNormal"/>
              <w:jc w:val="right"/>
              <w:rPr>
                <w:rFonts w:ascii="Times New Roman" w:hAnsi="Times New Roman" w:cs="Times New Roman"/>
                <w:b/>
                <w:bCs/>
                <w:sz w:val="22"/>
                <w:szCs w:val="22"/>
              </w:rPr>
            </w:pPr>
          </w:p>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43 058,98977</w:t>
            </w:r>
          </w:p>
        </w:tc>
        <w:tc>
          <w:tcPr>
            <w:tcW w:w="1276" w:type="dxa"/>
          </w:tcPr>
          <w:p w:rsidR="009A6AB4" w:rsidRPr="001730F9" w:rsidRDefault="009A6AB4" w:rsidP="00896C30">
            <w:pPr>
              <w:pStyle w:val="ConsPlusNormal"/>
              <w:jc w:val="right"/>
              <w:rPr>
                <w:rFonts w:ascii="Times New Roman" w:hAnsi="Times New Roman" w:cs="Times New Roman"/>
                <w:b/>
                <w:bCs/>
                <w:sz w:val="22"/>
                <w:szCs w:val="22"/>
              </w:rPr>
            </w:pPr>
          </w:p>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0,00000</w:t>
            </w:r>
          </w:p>
        </w:tc>
        <w:tc>
          <w:tcPr>
            <w:tcW w:w="1526" w:type="dxa"/>
          </w:tcPr>
          <w:p w:rsidR="009A6AB4" w:rsidRPr="001730F9" w:rsidRDefault="009A6AB4" w:rsidP="00896C30">
            <w:pPr>
              <w:pStyle w:val="ConsPlusNormal"/>
              <w:jc w:val="right"/>
              <w:rPr>
                <w:rFonts w:ascii="Times New Roman" w:hAnsi="Times New Roman" w:cs="Times New Roman"/>
                <w:b/>
                <w:bCs/>
                <w:sz w:val="22"/>
                <w:szCs w:val="22"/>
              </w:rPr>
            </w:pPr>
          </w:p>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43 058,98977</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1.1.</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Мероприятия по повышению эффективности физкультурно-оздоровительной и спортивно-массовой работе</w:t>
            </w:r>
          </w:p>
        </w:tc>
        <w:tc>
          <w:tcPr>
            <w:tcW w:w="1701" w:type="dxa"/>
          </w:tcPr>
          <w:p w:rsidR="009A6AB4" w:rsidRPr="001730F9" w:rsidRDefault="009A6AB4" w:rsidP="00896C30">
            <w:pPr>
              <w:widowControl w:val="0"/>
              <w:rPr>
                <w:b/>
                <w:sz w:val="22"/>
                <w:szCs w:val="22"/>
              </w:rPr>
            </w:pPr>
            <w:r w:rsidRPr="00F71E00">
              <w:rPr>
                <w:b/>
                <w:color w:val="000000"/>
                <w:sz w:val="22"/>
                <w:szCs w:val="22"/>
              </w:rPr>
              <w:t>ОФКиС, МАОУ ДО СШ «Малахит»</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vAlign w:val="center"/>
          </w:tcPr>
          <w:p w:rsidR="009A6AB4" w:rsidRPr="001730F9" w:rsidRDefault="009A6AB4" w:rsidP="00896C30">
            <w:pPr>
              <w:pStyle w:val="ConsPlusNormal"/>
              <w:jc w:val="right"/>
              <w:rPr>
                <w:rFonts w:ascii="Times New Roman" w:hAnsi="Times New Roman" w:cs="Times New Roman"/>
                <w:b/>
                <w:sz w:val="22"/>
                <w:szCs w:val="22"/>
              </w:rPr>
            </w:pPr>
            <w:r w:rsidRPr="001730F9">
              <w:rPr>
                <w:rFonts w:ascii="Times New Roman" w:hAnsi="Times New Roman" w:cs="Times New Roman"/>
                <w:b/>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508"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762,47800</w:t>
            </w:r>
          </w:p>
        </w:tc>
        <w:tc>
          <w:tcPr>
            <w:tcW w:w="1276"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26"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762,47800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1.1.1.</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Организация физкультурно-оздоровительной  и спортивн</w:t>
            </w:r>
            <w:proofErr w:type="gramStart"/>
            <w:r w:rsidRPr="001730F9">
              <w:rPr>
                <w:rFonts w:ascii="Times New Roman" w:hAnsi="Times New Roman" w:cs="Times New Roman"/>
                <w:sz w:val="22"/>
                <w:szCs w:val="22"/>
              </w:rPr>
              <w:t>о-</w:t>
            </w:r>
            <w:proofErr w:type="gramEnd"/>
            <w:r w:rsidRPr="001730F9">
              <w:rPr>
                <w:rFonts w:ascii="Times New Roman" w:hAnsi="Times New Roman" w:cs="Times New Roman"/>
                <w:sz w:val="22"/>
                <w:szCs w:val="22"/>
              </w:rPr>
              <w:t xml:space="preserve"> массовой работы с  населением по месту жительства </w:t>
            </w:r>
          </w:p>
        </w:tc>
        <w:tc>
          <w:tcPr>
            <w:tcW w:w="1701" w:type="dxa"/>
          </w:tcPr>
          <w:p w:rsidR="009A6AB4" w:rsidRPr="001730F9" w:rsidRDefault="009A6AB4" w:rsidP="00896C30">
            <w:pPr>
              <w:widowControl w:val="0"/>
              <w:rPr>
                <w:sz w:val="22"/>
                <w:szCs w:val="22"/>
              </w:rPr>
            </w:pPr>
            <w:r w:rsidRPr="00F71E00">
              <w:rPr>
                <w:color w:val="000000"/>
                <w:sz w:val="22"/>
                <w:szCs w:val="22"/>
              </w:rPr>
              <w:t>ОФКиС, МАОУ ДО СШ «Малахит»</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762,47800</w:t>
            </w:r>
          </w:p>
        </w:tc>
        <w:tc>
          <w:tcPr>
            <w:tcW w:w="1276"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762,47800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1.2.</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Мероприятия по спортивно-массовым мероприятиям</w:t>
            </w:r>
          </w:p>
        </w:tc>
        <w:tc>
          <w:tcPr>
            <w:tcW w:w="1701" w:type="dxa"/>
          </w:tcPr>
          <w:p w:rsidR="009A6AB4" w:rsidRPr="001730F9" w:rsidRDefault="009A6AB4" w:rsidP="00896C30">
            <w:pPr>
              <w:widowControl w:val="0"/>
              <w:rPr>
                <w:b/>
                <w:sz w:val="22"/>
                <w:szCs w:val="22"/>
              </w:rPr>
            </w:pPr>
            <w:r w:rsidRPr="00F71E00">
              <w:rPr>
                <w:b/>
                <w:color w:val="000000"/>
                <w:sz w:val="22"/>
                <w:szCs w:val="22"/>
              </w:rPr>
              <w:t>ОФКиС, МАОУ ДО СШ «Малахит», МБОУ ДО «ДЮСШ», ДДЮТ и</w:t>
            </w:r>
            <w:proofErr w:type="gramStart"/>
            <w:r w:rsidRPr="00F71E00">
              <w:rPr>
                <w:b/>
                <w:color w:val="000000"/>
                <w:sz w:val="22"/>
                <w:szCs w:val="22"/>
              </w:rPr>
              <w:t xml:space="preserve"> Э</w:t>
            </w:r>
            <w:proofErr w:type="gramEnd"/>
            <w:r w:rsidRPr="00F71E00">
              <w:rPr>
                <w:b/>
                <w:color w:val="000000"/>
                <w:sz w:val="22"/>
                <w:szCs w:val="22"/>
              </w:rPr>
              <w:t xml:space="preserve"> «ЮВЕНТА»</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vAlign w:val="center"/>
          </w:tcPr>
          <w:p w:rsidR="009A6AB4" w:rsidRPr="001730F9" w:rsidRDefault="009A6AB4" w:rsidP="00896C30">
            <w:pPr>
              <w:pStyle w:val="ConsPlusNormal"/>
              <w:jc w:val="center"/>
              <w:rPr>
                <w:rFonts w:ascii="Times New Roman" w:hAnsi="Times New Roman" w:cs="Times New Roman"/>
                <w:b/>
                <w:sz w:val="22"/>
                <w:szCs w:val="22"/>
              </w:rPr>
            </w:pPr>
            <w:r w:rsidRPr="001730F9">
              <w:rPr>
                <w:rFonts w:ascii="Times New Roman" w:hAnsi="Times New Roman" w:cs="Times New Roman"/>
                <w:b/>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508"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3 188,79866</w:t>
            </w:r>
          </w:p>
        </w:tc>
        <w:tc>
          <w:tcPr>
            <w:tcW w:w="1276"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26"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3 188,79866</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1.2.1.</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Организация  официальных спортивных мероприятий </w:t>
            </w:r>
          </w:p>
        </w:tc>
        <w:tc>
          <w:tcPr>
            <w:tcW w:w="1701" w:type="dxa"/>
          </w:tcPr>
          <w:p w:rsidR="009A6AB4" w:rsidRPr="001730F9" w:rsidRDefault="009A6AB4" w:rsidP="00896C30">
            <w:pPr>
              <w:widowControl w:val="0"/>
              <w:rPr>
                <w:sz w:val="22"/>
                <w:szCs w:val="22"/>
              </w:rPr>
            </w:pPr>
            <w:r w:rsidRPr="00F71E00">
              <w:rPr>
                <w:color w:val="000000"/>
                <w:sz w:val="22"/>
                <w:szCs w:val="22"/>
              </w:rPr>
              <w:t>МАОУ ДО СШ «Малахит»</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969,64667</w:t>
            </w:r>
          </w:p>
        </w:tc>
        <w:tc>
          <w:tcPr>
            <w:tcW w:w="1276"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969,64667</w:t>
            </w:r>
          </w:p>
        </w:tc>
      </w:tr>
      <w:tr w:rsidR="009A6AB4" w:rsidRPr="001730F9" w:rsidTr="00896C30">
        <w:tc>
          <w:tcPr>
            <w:tcW w:w="958"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1.2.2.</w:t>
            </w:r>
          </w:p>
        </w:tc>
        <w:tc>
          <w:tcPr>
            <w:tcW w:w="2552" w:type="dxa"/>
            <w:tcBorders>
              <w:top w:val="nil"/>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Организация  официальных спортивных мероприятий</w:t>
            </w:r>
            <w:proofErr w:type="gramStart"/>
            <w:r w:rsidRPr="001730F9">
              <w:rPr>
                <w:rFonts w:ascii="Times New Roman" w:hAnsi="Times New Roman" w:cs="Times New Roman"/>
                <w:sz w:val="22"/>
                <w:szCs w:val="22"/>
              </w:rPr>
              <w:t xml:space="preserve"> ,</w:t>
            </w:r>
            <w:proofErr w:type="gramEnd"/>
            <w:r w:rsidRPr="001730F9">
              <w:rPr>
                <w:rFonts w:ascii="Times New Roman" w:hAnsi="Times New Roman" w:cs="Times New Roman"/>
                <w:sz w:val="22"/>
                <w:szCs w:val="22"/>
              </w:rPr>
              <w:t xml:space="preserve"> </w:t>
            </w:r>
            <w:r w:rsidRPr="001730F9">
              <w:rPr>
                <w:rFonts w:ascii="Times New Roman" w:hAnsi="Times New Roman" w:cs="Times New Roman"/>
                <w:b/>
                <w:sz w:val="22"/>
                <w:szCs w:val="22"/>
              </w:rPr>
              <w:t>в том числе</w:t>
            </w:r>
            <w:r w:rsidRPr="001730F9">
              <w:rPr>
                <w:rFonts w:ascii="Times New Roman" w:hAnsi="Times New Roman" w:cs="Times New Roman"/>
                <w:sz w:val="22"/>
                <w:szCs w:val="22"/>
              </w:rPr>
              <w:t xml:space="preserve"> </w:t>
            </w:r>
          </w:p>
        </w:tc>
        <w:tc>
          <w:tcPr>
            <w:tcW w:w="1701"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ОФК </w:t>
            </w:r>
            <w:proofErr w:type="spellStart"/>
            <w:r w:rsidRPr="00F71E00">
              <w:rPr>
                <w:rFonts w:ascii="Times New Roman" w:hAnsi="Times New Roman" w:cs="Times New Roman"/>
                <w:color w:val="000000"/>
                <w:sz w:val="22"/>
                <w:szCs w:val="22"/>
              </w:rPr>
              <w:t>иС</w:t>
            </w:r>
            <w:proofErr w:type="spellEnd"/>
            <w:r w:rsidRPr="00F71E00">
              <w:rPr>
                <w:rFonts w:ascii="Times New Roman" w:hAnsi="Times New Roman" w:cs="Times New Roman"/>
                <w:color w:val="000000"/>
                <w:sz w:val="22"/>
                <w:szCs w:val="22"/>
              </w:rPr>
              <w:t xml:space="preserve"> </w:t>
            </w:r>
          </w:p>
        </w:tc>
        <w:tc>
          <w:tcPr>
            <w:tcW w:w="1275"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vAlign w:val="center"/>
          </w:tcPr>
          <w:p w:rsidR="009A6AB4" w:rsidRPr="005B42A8" w:rsidRDefault="009A6AB4" w:rsidP="00896C30">
            <w:pPr>
              <w:pStyle w:val="ConsPlusNormal"/>
              <w:jc w:val="right"/>
              <w:rPr>
                <w:rFonts w:ascii="Times New Roman" w:hAnsi="Times New Roman" w:cs="Times New Roman"/>
                <w:b/>
                <w:sz w:val="22"/>
                <w:szCs w:val="22"/>
              </w:rPr>
            </w:pPr>
            <w:r w:rsidRPr="005B42A8">
              <w:rPr>
                <w:rFonts w:ascii="Times New Roman" w:hAnsi="Times New Roman" w:cs="Times New Roman"/>
                <w:b/>
                <w:sz w:val="22"/>
                <w:szCs w:val="22"/>
              </w:rPr>
              <w:t>100</w:t>
            </w:r>
          </w:p>
        </w:tc>
        <w:tc>
          <w:tcPr>
            <w:tcW w:w="1510" w:type="dxa"/>
            <w:tcBorders>
              <w:top w:val="nil"/>
            </w:tcBorders>
            <w:vAlign w:val="center"/>
          </w:tcPr>
          <w:p w:rsidR="009A6AB4" w:rsidRPr="005B42A8" w:rsidRDefault="009A6AB4" w:rsidP="00896C30">
            <w:pPr>
              <w:pStyle w:val="ConsPlusNormal"/>
              <w:ind w:firstLine="0"/>
              <w:jc w:val="right"/>
              <w:rPr>
                <w:rFonts w:ascii="Times New Roman" w:hAnsi="Times New Roman" w:cs="Times New Roman"/>
                <w:b/>
                <w:bCs/>
                <w:sz w:val="22"/>
                <w:szCs w:val="22"/>
              </w:rPr>
            </w:pPr>
            <w:r w:rsidRPr="005B42A8">
              <w:rPr>
                <w:rFonts w:ascii="Times New Roman" w:hAnsi="Times New Roman" w:cs="Times New Roman"/>
                <w:b/>
                <w:bCs/>
                <w:sz w:val="22"/>
                <w:szCs w:val="22"/>
              </w:rPr>
              <w:t>0,000000</w:t>
            </w:r>
          </w:p>
        </w:tc>
        <w:tc>
          <w:tcPr>
            <w:tcW w:w="1548" w:type="dxa"/>
            <w:tcBorders>
              <w:top w:val="nil"/>
            </w:tcBorders>
            <w:vAlign w:val="center"/>
          </w:tcPr>
          <w:p w:rsidR="009A6AB4" w:rsidRPr="005B42A8" w:rsidRDefault="009A6AB4" w:rsidP="00896C30">
            <w:pPr>
              <w:pStyle w:val="ConsPlusNormal"/>
              <w:ind w:firstLine="0"/>
              <w:jc w:val="right"/>
              <w:rPr>
                <w:rFonts w:ascii="Times New Roman" w:hAnsi="Times New Roman" w:cs="Times New Roman"/>
                <w:b/>
                <w:bCs/>
                <w:sz w:val="22"/>
                <w:szCs w:val="22"/>
              </w:rPr>
            </w:pPr>
            <w:r w:rsidRPr="005B42A8">
              <w:rPr>
                <w:rFonts w:ascii="Times New Roman" w:hAnsi="Times New Roman" w:cs="Times New Roman"/>
                <w:b/>
                <w:sz w:val="22"/>
                <w:szCs w:val="22"/>
              </w:rPr>
              <w:t>0,00000</w:t>
            </w:r>
          </w:p>
        </w:tc>
        <w:tc>
          <w:tcPr>
            <w:tcW w:w="1508" w:type="dxa"/>
            <w:tcBorders>
              <w:top w:val="nil"/>
            </w:tcBorders>
            <w:vAlign w:val="center"/>
          </w:tcPr>
          <w:p w:rsidR="009A6AB4" w:rsidRPr="005B42A8" w:rsidRDefault="009A6AB4" w:rsidP="00896C30">
            <w:pPr>
              <w:pStyle w:val="ConsPlusNormal"/>
              <w:ind w:firstLine="0"/>
              <w:jc w:val="right"/>
              <w:rPr>
                <w:rFonts w:ascii="Times New Roman" w:hAnsi="Times New Roman" w:cs="Times New Roman"/>
                <w:b/>
                <w:sz w:val="22"/>
                <w:szCs w:val="22"/>
              </w:rPr>
            </w:pPr>
            <w:r w:rsidRPr="005B42A8">
              <w:rPr>
                <w:rFonts w:ascii="Times New Roman" w:hAnsi="Times New Roman" w:cs="Times New Roman"/>
                <w:b/>
                <w:sz w:val="22"/>
                <w:szCs w:val="22"/>
              </w:rPr>
              <w:t>2 219,15199</w:t>
            </w:r>
          </w:p>
        </w:tc>
        <w:tc>
          <w:tcPr>
            <w:tcW w:w="1276" w:type="dxa"/>
            <w:tcBorders>
              <w:top w:val="nil"/>
            </w:tcBorders>
            <w:vAlign w:val="center"/>
          </w:tcPr>
          <w:p w:rsidR="009A6AB4" w:rsidRPr="005B42A8" w:rsidRDefault="009A6AB4" w:rsidP="00896C30">
            <w:pPr>
              <w:pStyle w:val="ConsPlusNormal"/>
              <w:ind w:firstLine="0"/>
              <w:jc w:val="right"/>
              <w:rPr>
                <w:rFonts w:ascii="Times New Roman" w:hAnsi="Times New Roman" w:cs="Times New Roman"/>
                <w:b/>
                <w:sz w:val="22"/>
                <w:szCs w:val="22"/>
              </w:rPr>
            </w:pPr>
            <w:r w:rsidRPr="005B42A8">
              <w:rPr>
                <w:rFonts w:ascii="Times New Roman" w:hAnsi="Times New Roman" w:cs="Times New Roman"/>
                <w:b/>
                <w:sz w:val="22"/>
                <w:szCs w:val="22"/>
              </w:rPr>
              <w:t>0,00000</w:t>
            </w:r>
          </w:p>
        </w:tc>
        <w:tc>
          <w:tcPr>
            <w:tcW w:w="1526" w:type="dxa"/>
            <w:tcBorders>
              <w:top w:val="nil"/>
            </w:tcBorders>
            <w:vAlign w:val="center"/>
          </w:tcPr>
          <w:p w:rsidR="009A6AB4" w:rsidRPr="005B42A8" w:rsidRDefault="009A6AB4" w:rsidP="00896C30">
            <w:pPr>
              <w:pStyle w:val="ConsPlusNormal"/>
              <w:ind w:firstLine="0"/>
              <w:jc w:val="right"/>
              <w:rPr>
                <w:rFonts w:ascii="Times New Roman" w:hAnsi="Times New Roman" w:cs="Times New Roman"/>
                <w:b/>
                <w:sz w:val="22"/>
                <w:szCs w:val="22"/>
              </w:rPr>
            </w:pPr>
            <w:r w:rsidRPr="005B42A8">
              <w:rPr>
                <w:rFonts w:ascii="Times New Roman" w:hAnsi="Times New Roman" w:cs="Times New Roman"/>
                <w:b/>
                <w:sz w:val="22"/>
                <w:szCs w:val="22"/>
              </w:rPr>
              <w:t>2 219,15199</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1.2.2.1</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Торжественное мероприятие: Спортсмен года</w:t>
            </w:r>
          </w:p>
        </w:tc>
        <w:tc>
          <w:tcPr>
            <w:tcW w:w="1701"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 xml:space="preserve">ОФК </w:t>
            </w:r>
            <w:proofErr w:type="spellStart"/>
            <w:r w:rsidRPr="001730F9">
              <w:rPr>
                <w:rFonts w:ascii="Times New Roman" w:hAnsi="Times New Roman" w:cs="Times New Roman"/>
                <w:sz w:val="22"/>
                <w:szCs w:val="22"/>
              </w:rPr>
              <w:t>иС</w:t>
            </w:r>
            <w:proofErr w:type="spellEnd"/>
            <w:r w:rsidRPr="001730F9">
              <w:rPr>
                <w:rFonts w:ascii="Times New Roman" w:hAnsi="Times New Roman" w:cs="Times New Roman"/>
                <w:sz w:val="22"/>
                <w:szCs w:val="22"/>
              </w:rPr>
              <w:t xml:space="preserve"> </w:t>
            </w:r>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150,00000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150,00000</w:t>
            </w:r>
          </w:p>
        </w:tc>
      </w:tr>
      <w:tr w:rsidR="009A6AB4" w:rsidRPr="001730F9" w:rsidTr="00896C30">
        <w:tc>
          <w:tcPr>
            <w:tcW w:w="958" w:type="dxa"/>
            <w:tcBorders>
              <w:top w:val="nil"/>
              <w:bottom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1.2.2.2.</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Физкультурно-спортивное </w:t>
            </w:r>
            <w:r w:rsidRPr="001730F9">
              <w:rPr>
                <w:rFonts w:ascii="Times New Roman" w:hAnsi="Times New Roman" w:cs="Times New Roman"/>
                <w:sz w:val="22"/>
                <w:szCs w:val="22"/>
              </w:rPr>
              <w:lastRenderedPageBreak/>
              <w:t>мероприятие: Спартакиада муниципальных служащих</w:t>
            </w:r>
          </w:p>
        </w:tc>
        <w:tc>
          <w:tcPr>
            <w:tcW w:w="1701"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lastRenderedPageBreak/>
              <w:t xml:space="preserve">ОФК </w:t>
            </w:r>
            <w:proofErr w:type="spellStart"/>
            <w:r w:rsidRPr="001730F9">
              <w:rPr>
                <w:rFonts w:ascii="Times New Roman" w:hAnsi="Times New Roman" w:cs="Times New Roman"/>
                <w:sz w:val="22"/>
                <w:szCs w:val="22"/>
              </w:rPr>
              <w:t>иС</w:t>
            </w:r>
            <w:proofErr w:type="spellEnd"/>
            <w:r w:rsidRPr="001730F9">
              <w:rPr>
                <w:rFonts w:ascii="Times New Roman" w:hAnsi="Times New Roman" w:cs="Times New Roman"/>
                <w:sz w:val="22"/>
                <w:szCs w:val="22"/>
              </w:rPr>
              <w:t xml:space="preserve"> </w:t>
            </w:r>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100,00000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100,00000</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lastRenderedPageBreak/>
              <w:t>1.2.2.3.</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Физкультурно-спортивное мероприятие: Первомайская эстафета</w:t>
            </w:r>
          </w:p>
        </w:tc>
        <w:tc>
          <w:tcPr>
            <w:tcW w:w="1701"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 xml:space="preserve">ОФК </w:t>
            </w:r>
            <w:proofErr w:type="spellStart"/>
            <w:r w:rsidRPr="001730F9">
              <w:rPr>
                <w:rFonts w:ascii="Times New Roman" w:hAnsi="Times New Roman" w:cs="Times New Roman"/>
                <w:sz w:val="22"/>
                <w:szCs w:val="22"/>
              </w:rPr>
              <w:t>иС</w:t>
            </w:r>
            <w:proofErr w:type="spellEnd"/>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50,00000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50,00000</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1.2.2.4.</w:t>
            </w:r>
          </w:p>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Приобретение сувенирной продукции и наградной атрибутики </w:t>
            </w:r>
          </w:p>
        </w:tc>
        <w:tc>
          <w:tcPr>
            <w:tcW w:w="1701"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 xml:space="preserve">ОФКиС </w:t>
            </w:r>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100,00000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100,00000</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1.2.2.5.</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701"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 xml:space="preserve">ОФКиС </w:t>
            </w:r>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197,55199</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197,55199</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1.2.2.6.</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Физкультурно-спортивное мероприятие: Велогонка памяти Игоря Владимировича Герасимова</w:t>
            </w:r>
          </w:p>
        </w:tc>
        <w:tc>
          <w:tcPr>
            <w:tcW w:w="1701"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 xml:space="preserve">ОФК </w:t>
            </w:r>
            <w:proofErr w:type="spellStart"/>
            <w:r w:rsidRPr="001730F9">
              <w:rPr>
                <w:rFonts w:ascii="Times New Roman" w:hAnsi="Times New Roman" w:cs="Times New Roman"/>
                <w:sz w:val="22"/>
                <w:szCs w:val="22"/>
              </w:rPr>
              <w:t>иС</w:t>
            </w:r>
            <w:proofErr w:type="spellEnd"/>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100,00000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100,00000</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1.2.2.7.</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shd w:val="clear" w:color="auto" w:fill="FFFFFF"/>
              </w:rPr>
            </w:pPr>
            <w:r w:rsidRPr="001730F9">
              <w:rPr>
                <w:rFonts w:ascii="Times New Roman" w:hAnsi="Times New Roman" w:cs="Times New Roman"/>
                <w:sz w:val="22"/>
                <w:szCs w:val="22"/>
                <w:shd w:val="clear" w:color="auto" w:fill="FFFFFF"/>
              </w:rPr>
              <w:t>Физкультурно-спортивное мероприятие: Фестиваль пляжных видов спорта, посвященный Дню России</w:t>
            </w:r>
          </w:p>
        </w:tc>
        <w:tc>
          <w:tcPr>
            <w:tcW w:w="1701"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 xml:space="preserve">ОФК </w:t>
            </w:r>
            <w:proofErr w:type="spellStart"/>
            <w:r w:rsidRPr="001730F9">
              <w:rPr>
                <w:rFonts w:ascii="Times New Roman" w:hAnsi="Times New Roman" w:cs="Times New Roman"/>
                <w:sz w:val="22"/>
                <w:szCs w:val="22"/>
              </w:rPr>
              <w:t>иС</w:t>
            </w:r>
            <w:proofErr w:type="spellEnd"/>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50,00000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50,00000</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1.2.2.8.</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shd w:val="clear" w:color="auto" w:fill="FFFFFF"/>
              </w:rPr>
            </w:pPr>
            <w:r w:rsidRPr="001730F9">
              <w:rPr>
                <w:rFonts w:ascii="Times New Roman" w:hAnsi="Times New Roman" w:cs="Times New Roman"/>
                <w:sz w:val="22"/>
                <w:szCs w:val="22"/>
                <w:shd w:val="clear" w:color="auto" w:fill="FFFFFF"/>
              </w:rPr>
              <w:t xml:space="preserve">Участие сборной команды </w:t>
            </w:r>
            <w:r w:rsidRPr="00520F87">
              <w:rPr>
                <w:rFonts w:ascii="Times New Roman" w:hAnsi="Times New Roman" w:cs="Times New Roman"/>
                <w:sz w:val="22"/>
                <w:szCs w:val="22"/>
                <w:shd w:val="clear" w:color="auto" w:fill="FFFFFF"/>
              </w:rPr>
              <w:t xml:space="preserve">Сосновоборского городского округа в Региональном </w:t>
            </w:r>
            <w:r w:rsidRPr="00520F87">
              <w:rPr>
                <w:rFonts w:ascii="Times New Roman" w:hAnsi="Times New Roman" w:cs="Times New Roman"/>
                <w:sz w:val="22"/>
                <w:szCs w:val="22"/>
                <w:shd w:val="clear" w:color="auto" w:fill="FFFFFF"/>
              </w:rPr>
              <w:lastRenderedPageBreak/>
              <w:t>соревновании «Кубок</w:t>
            </w:r>
            <w:r w:rsidRPr="001730F9">
              <w:rPr>
                <w:rFonts w:ascii="Times New Roman" w:hAnsi="Times New Roman" w:cs="Times New Roman"/>
                <w:sz w:val="22"/>
                <w:szCs w:val="22"/>
                <w:shd w:val="clear" w:color="auto" w:fill="FFFFFF"/>
              </w:rPr>
              <w:t xml:space="preserve"> Ленинградской области по хоккею»</w:t>
            </w:r>
          </w:p>
        </w:tc>
        <w:tc>
          <w:tcPr>
            <w:tcW w:w="1701"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lastRenderedPageBreak/>
              <w:t xml:space="preserve">ОФК </w:t>
            </w:r>
            <w:proofErr w:type="spellStart"/>
            <w:r w:rsidRPr="001730F9">
              <w:rPr>
                <w:rFonts w:ascii="Times New Roman" w:hAnsi="Times New Roman" w:cs="Times New Roman"/>
                <w:sz w:val="22"/>
                <w:szCs w:val="22"/>
              </w:rPr>
              <w:t>иС</w:t>
            </w:r>
            <w:proofErr w:type="spellEnd"/>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50,00000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50,00000</w:t>
            </w:r>
          </w:p>
        </w:tc>
      </w:tr>
      <w:tr w:rsidR="009A6AB4" w:rsidRPr="001730F9" w:rsidTr="00896C30">
        <w:tc>
          <w:tcPr>
            <w:tcW w:w="958"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lastRenderedPageBreak/>
              <w:t>1.2.2.9</w:t>
            </w:r>
          </w:p>
        </w:tc>
        <w:tc>
          <w:tcPr>
            <w:tcW w:w="2552" w:type="dxa"/>
            <w:tcBorders>
              <w:top w:val="nil"/>
              <w:bottom w:val="single" w:sz="4" w:space="0" w:color="auto"/>
            </w:tcBorders>
            <w:vAlign w:val="center"/>
          </w:tcPr>
          <w:p w:rsidR="009A6AB4" w:rsidRPr="001730F9" w:rsidRDefault="009A6AB4" w:rsidP="00896C30">
            <w:pPr>
              <w:pStyle w:val="ConsPlusNormal"/>
              <w:ind w:firstLine="0"/>
              <w:contextualSpacing/>
              <w:rPr>
                <w:rFonts w:ascii="Times New Roman" w:hAnsi="Times New Roman" w:cs="Times New Roman"/>
                <w:sz w:val="22"/>
                <w:szCs w:val="22"/>
                <w:shd w:val="clear" w:color="auto" w:fill="FFFFFF"/>
              </w:rPr>
            </w:pPr>
            <w:r w:rsidRPr="001730F9">
              <w:rPr>
                <w:rFonts w:ascii="Times New Roman" w:hAnsi="Times New Roman" w:cs="Times New Roman"/>
                <w:sz w:val="22"/>
                <w:szCs w:val="22"/>
                <w:shd w:val="clear" w:color="auto" w:fill="FFFFFF"/>
              </w:rPr>
              <w:t>Прочие спортивные мероприятия</w:t>
            </w:r>
          </w:p>
        </w:tc>
        <w:tc>
          <w:tcPr>
            <w:tcW w:w="1701" w:type="dxa"/>
            <w:tcBorders>
              <w:top w:val="nil"/>
              <w:bottom w:val="single" w:sz="4" w:space="0" w:color="auto"/>
            </w:tcBorders>
            <w:vAlign w:val="center"/>
          </w:tcPr>
          <w:p w:rsidR="009A6AB4" w:rsidRPr="001730F9" w:rsidRDefault="009A6AB4" w:rsidP="00896C30">
            <w:pPr>
              <w:pStyle w:val="ConsPlusNormal"/>
              <w:ind w:firstLine="0"/>
              <w:rPr>
                <w:rFonts w:ascii="Times New Roman" w:hAnsi="Times New Roman" w:cs="Times New Roman"/>
                <w:sz w:val="22"/>
                <w:szCs w:val="22"/>
              </w:rPr>
            </w:pPr>
            <w:r w:rsidRPr="001730F9">
              <w:rPr>
                <w:rFonts w:ascii="Times New Roman" w:hAnsi="Times New Roman" w:cs="Times New Roman"/>
                <w:sz w:val="22"/>
                <w:szCs w:val="22"/>
              </w:rPr>
              <w:t>ОФКиС, МАОУ ДО СШ «Малахит», КО</w:t>
            </w:r>
          </w:p>
        </w:tc>
        <w:tc>
          <w:tcPr>
            <w:tcW w:w="1275" w:type="dxa"/>
            <w:tcBorders>
              <w:top w:val="nil"/>
              <w:bottom w:val="single" w:sz="4" w:space="0" w:color="auto"/>
            </w:tcBorders>
            <w:vAlign w:val="center"/>
          </w:tcPr>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tcBorders>
              <w:top w:val="nil"/>
              <w:bottom w:val="single" w:sz="4" w:space="0" w:color="auto"/>
            </w:tcBorders>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1 421,60000</w:t>
            </w:r>
          </w:p>
        </w:tc>
        <w:tc>
          <w:tcPr>
            <w:tcW w:w="127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tcBorders>
              <w:top w:val="nil"/>
              <w:bottom w:val="single" w:sz="4" w:space="0" w:color="auto"/>
            </w:tcBorders>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1 421,60000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1.3.</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Мероприятия по развитию материально-технической базы</w:t>
            </w:r>
          </w:p>
        </w:tc>
        <w:tc>
          <w:tcPr>
            <w:tcW w:w="1701" w:type="dxa"/>
          </w:tcPr>
          <w:p w:rsidR="009A6AB4" w:rsidRPr="001730F9" w:rsidRDefault="009A6AB4" w:rsidP="00896C30">
            <w:pPr>
              <w:widowControl w:val="0"/>
              <w:rPr>
                <w:b/>
                <w:sz w:val="22"/>
                <w:szCs w:val="22"/>
              </w:rPr>
            </w:pPr>
            <w:r w:rsidRPr="00F71E00">
              <w:rPr>
                <w:b/>
                <w:color w:val="000000"/>
                <w:sz w:val="22"/>
                <w:szCs w:val="22"/>
              </w:rPr>
              <w:t>ОФКиС, МАОУ ДО СШ «Малахит»</w:t>
            </w:r>
          </w:p>
        </w:tc>
        <w:tc>
          <w:tcPr>
            <w:tcW w:w="1275" w:type="dxa"/>
          </w:tcPr>
          <w:p w:rsidR="009A6AB4" w:rsidRPr="001730F9" w:rsidRDefault="009A6AB4" w:rsidP="00896C30">
            <w:pPr>
              <w:pStyle w:val="ConsPlusNormal"/>
              <w:jc w:val="center"/>
              <w:rPr>
                <w:rFonts w:ascii="Times New Roman" w:hAnsi="Times New Roman" w:cs="Times New Roman"/>
                <w:b/>
                <w:sz w:val="22"/>
                <w:szCs w:val="22"/>
              </w:rPr>
            </w:pPr>
          </w:p>
          <w:p w:rsidR="009A6AB4" w:rsidRPr="001730F9" w:rsidRDefault="009A6AB4" w:rsidP="00896C30">
            <w:pPr>
              <w:pStyle w:val="ConsPlusNormal"/>
              <w:jc w:val="center"/>
              <w:rPr>
                <w:rFonts w:ascii="Times New Roman" w:hAnsi="Times New Roman" w:cs="Times New Roman"/>
                <w:b/>
                <w:sz w:val="22"/>
                <w:szCs w:val="22"/>
              </w:rPr>
            </w:pPr>
            <w:r w:rsidRPr="001730F9">
              <w:rPr>
                <w:rFonts w:ascii="Times New Roman" w:hAnsi="Times New Roman" w:cs="Times New Roman"/>
                <w:b/>
                <w:sz w:val="22"/>
                <w:szCs w:val="22"/>
              </w:rPr>
              <w:t>%</w:t>
            </w:r>
          </w:p>
        </w:tc>
        <w:tc>
          <w:tcPr>
            <w:tcW w:w="1530" w:type="dxa"/>
            <w:vAlign w:val="center"/>
          </w:tcPr>
          <w:p w:rsidR="009A6AB4" w:rsidRPr="001730F9" w:rsidRDefault="009A6AB4" w:rsidP="00896C30">
            <w:pPr>
              <w:pStyle w:val="ConsPlusNormal"/>
              <w:jc w:val="right"/>
              <w:rPr>
                <w:rFonts w:ascii="Times New Roman" w:hAnsi="Times New Roman" w:cs="Times New Roman"/>
                <w:b/>
                <w:sz w:val="22"/>
                <w:szCs w:val="22"/>
              </w:rPr>
            </w:pPr>
            <w:r w:rsidRPr="001730F9">
              <w:rPr>
                <w:rFonts w:ascii="Times New Roman" w:hAnsi="Times New Roman" w:cs="Times New Roman"/>
                <w:b/>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508"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807,94900</w:t>
            </w:r>
          </w:p>
        </w:tc>
        <w:tc>
          <w:tcPr>
            <w:tcW w:w="1276"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0,00000</w:t>
            </w:r>
          </w:p>
        </w:tc>
        <w:tc>
          <w:tcPr>
            <w:tcW w:w="1526" w:type="dxa"/>
            <w:vAlign w:val="center"/>
          </w:tcPr>
          <w:p w:rsidR="009A6AB4" w:rsidRPr="001730F9" w:rsidRDefault="009A6AB4" w:rsidP="00896C30">
            <w:pPr>
              <w:pStyle w:val="ConsPlusNormal"/>
              <w:ind w:firstLine="0"/>
              <w:jc w:val="right"/>
              <w:rPr>
                <w:rFonts w:ascii="Times New Roman" w:hAnsi="Times New Roman" w:cs="Times New Roman"/>
                <w:b/>
                <w:sz w:val="22"/>
                <w:szCs w:val="22"/>
              </w:rPr>
            </w:pPr>
            <w:r w:rsidRPr="001730F9">
              <w:rPr>
                <w:rFonts w:ascii="Times New Roman" w:hAnsi="Times New Roman" w:cs="Times New Roman"/>
                <w:b/>
                <w:sz w:val="22"/>
                <w:szCs w:val="22"/>
              </w:rPr>
              <w:t>807,94900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1.3.1.</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Развитие материальной технической базы спортивных объектов</w:t>
            </w:r>
          </w:p>
        </w:tc>
        <w:tc>
          <w:tcPr>
            <w:tcW w:w="1701" w:type="dxa"/>
          </w:tcPr>
          <w:p w:rsidR="009A6AB4" w:rsidRPr="00F71E00" w:rsidRDefault="009A6AB4" w:rsidP="00896C30">
            <w:pPr>
              <w:widowControl w:val="0"/>
              <w:rPr>
                <w:color w:val="000000"/>
                <w:sz w:val="22"/>
                <w:szCs w:val="22"/>
              </w:rPr>
            </w:pPr>
            <w:r w:rsidRPr="00F71E00">
              <w:rPr>
                <w:color w:val="000000"/>
                <w:sz w:val="22"/>
                <w:szCs w:val="22"/>
              </w:rPr>
              <w:t>ОФКиС, МАОУ ДО СШ «Малахит»</w:t>
            </w:r>
          </w:p>
        </w:tc>
        <w:tc>
          <w:tcPr>
            <w:tcW w:w="1275" w:type="dxa"/>
          </w:tcPr>
          <w:p w:rsidR="009A6AB4" w:rsidRPr="001730F9" w:rsidRDefault="009A6AB4" w:rsidP="00896C30">
            <w:pPr>
              <w:pStyle w:val="ConsPlusNormal"/>
              <w:jc w:val="center"/>
              <w:rPr>
                <w:rFonts w:ascii="Times New Roman" w:hAnsi="Times New Roman" w:cs="Times New Roman"/>
                <w:sz w:val="22"/>
                <w:szCs w:val="22"/>
              </w:rPr>
            </w:pPr>
          </w:p>
          <w:p w:rsidR="009A6AB4" w:rsidRPr="001730F9" w:rsidRDefault="009A6AB4" w:rsidP="00896C30">
            <w:pPr>
              <w:pStyle w:val="ConsPlusNormal"/>
              <w:jc w:val="center"/>
              <w:rPr>
                <w:rFonts w:ascii="Times New Roman" w:hAnsi="Times New Roman" w:cs="Times New Roman"/>
                <w:sz w:val="22"/>
                <w:szCs w:val="22"/>
              </w:rPr>
            </w:pPr>
            <w:r w:rsidRPr="001730F9">
              <w:rPr>
                <w:rFonts w:ascii="Times New Roman" w:hAnsi="Times New Roman" w:cs="Times New Roman"/>
                <w:sz w:val="22"/>
                <w:szCs w:val="22"/>
              </w:rPr>
              <w:t>%</w:t>
            </w:r>
          </w:p>
        </w:tc>
        <w:tc>
          <w:tcPr>
            <w:tcW w:w="1530" w:type="dxa"/>
            <w:vAlign w:val="center"/>
          </w:tcPr>
          <w:p w:rsidR="009A6AB4" w:rsidRPr="001730F9" w:rsidRDefault="009A6AB4" w:rsidP="00896C30">
            <w:pPr>
              <w:pStyle w:val="ConsPlusNormal"/>
              <w:jc w:val="right"/>
              <w:rPr>
                <w:rFonts w:ascii="Times New Roman" w:hAnsi="Times New Roman" w:cs="Times New Roman"/>
                <w:sz w:val="22"/>
                <w:szCs w:val="22"/>
              </w:rPr>
            </w:pPr>
            <w:r w:rsidRPr="001730F9">
              <w:rPr>
                <w:rFonts w:ascii="Times New Roman" w:hAnsi="Times New Roman" w:cs="Times New Roman"/>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Cs/>
                <w:sz w:val="22"/>
                <w:szCs w:val="22"/>
              </w:rPr>
            </w:pPr>
            <w:r w:rsidRPr="001730F9">
              <w:rPr>
                <w:rFonts w:ascii="Times New Roman" w:hAnsi="Times New Roman" w:cs="Times New Roman"/>
                <w:sz w:val="22"/>
                <w:szCs w:val="22"/>
              </w:rPr>
              <w:t>0,00000</w:t>
            </w:r>
          </w:p>
        </w:tc>
        <w:tc>
          <w:tcPr>
            <w:tcW w:w="1508"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807,94900</w:t>
            </w:r>
          </w:p>
        </w:tc>
        <w:tc>
          <w:tcPr>
            <w:tcW w:w="1276"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0,00000</w:t>
            </w:r>
          </w:p>
        </w:tc>
        <w:tc>
          <w:tcPr>
            <w:tcW w:w="1526" w:type="dxa"/>
            <w:vAlign w:val="center"/>
          </w:tcPr>
          <w:p w:rsidR="009A6AB4" w:rsidRPr="001730F9" w:rsidRDefault="009A6AB4" w:rsidP="00896C30">
            <w:pPr>
              <w:pStyle w:val="ConsPlusNormal"/>
              <w:ind w:firstLine="0"/>
              <w:jc w:val="right"/>
              <w:rPr>
                <w:rFonts w:ascii="Times New Roman" w:hAnsi="Times New Roman" w:cs="Times New Roman"/>
                <w:sz w:val="22"/>
                <w:szCs w:val="22"/>
              </w:rPr>
            </w:pPr>
            <w:r w:rsidRPr="001730F9">
              <w:rPr>
                <w:rFonts w:ascii="Times New Roman" w:hAnsi="Times New Roman" w:cs="Times New Roman"/>
                <w:sz w:val="22"/>
                <w:szCs w:val="22"/>
              </w:rPr>
              <w:t>807,94900</w:t>
            </w:r>
          </w:p>
        </w:tc>
      </w:tr>
      <w:tr w:rsidR="009A6AB4" w:rsidRPr="001730F9" w:rsidTr="00896C30">
        <w:tc>
          <w:tcPr>
            <w:tcW w:w="958" w:type="dxa"/>
          </w:tcPr>
          <w:p w:rsidR="009A6AB4" w:rsidRPr="001730F9" w:rsidRDefault="009A6AB4" w:rsidP="00896C30">
            <w:pPr>
              <w:pStyle w:val="ConsPlusNormal"/>
              <w:ind w:firstLine="0"/>
              <w:rPr>
                <w:rFonts w:ascii="Times New Roman" w:hAnsi="Times New Roman" w:cs="Times New Roman"/>
                <w:b/>
                <w:sz w:val="22"/>
                <w:szCs w:val="22"/>
              </w:rPr>
            </w:pPr>
            <w:r w:rsidRPr="001730F9">
              <w:rPr>
                <w:rFonts w:ascii="Times New Roman" w:hAnsi="Times New Roman" w:cs="Times New Roman"/>
                <w:b/>
                <w:sz w:val="22"/>
                <w:szCs w:val="22"/>
              </w:rPr>
              <w:t>1.4.</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 xml:space="preserve"> Мероприятия по финансовому обеспечению муниципального задания МАОУ ДО СШ  «Малахит»</w:t>
            </w:r>
          </w:p>
        </w:tc>
        <w:tc>
          <w:tcPr>
            <w:tcW w:w="1701" w:type="dxa"/>
          </w:tcPr>
          <w:p w:rsidR="009A6AB4" w:rsidRPr="001730F9" w:rsidRDefault="009A6AB4" w:rsidP="00896C30">
            <w:pPr>
              <w:widowControl w:val="0"/>
              <w:rPr>
                <w:b/>
                <w:sz w:val="22"/>
                <w:szCs w:val="22"/>
              </w:rPr>
            </w:pPr>
            <w:r w:rsidRPr="001730F9">
              <w:rPr>
                <w:b/>
                <w:sz w:val="22"/>
                <w:szCs w:val="22"/>
              </w:rPr>
              <w:t>МАОУ ДО СШ «Малахит»</w:t>
            </w:r>
          </w:p>
        </w:tc>
        <w:tc>
          <w:tcPr>
            <w:tcW w:w="1275" w:type="dxa"/>
          </w:tcPr>
          <w:p w:rsidR="009A6AB4" w:rsidRPr="001730F9" w:rsidRDefault="009A6AB4" w:rsidP="00896C30">
            <w:pPr>
              <w:pStyle w:val="ConsPlusNormal"/>
              <w:jc w:val="center"/>
              <w:rPr>
                <w:rFonts w:ascii="Times New Roman" w:hAnsi="Times New Roman" w:cs="Times New Roman"/>
                <w:b/>
                <w:sz w:val="22"/>
                <w:szCs w:val="22"/>
              </w:rPr>
            </w:pPr>
          </w:p>
          <w:p w:rsidR="009A6AB4" w:rsidRPr="001730F9" w:rsidRDefault="009A6AB4" w:rsidP="00896C30">
            <w:pPr>
              <w:pStyle w:val="ConsPlusNormal"/>
              <w:jc w:val="center"/>
              <w:rPr>
                <w:rFonts w:ascii="Times New Roman" w:hAnsi="Times New Roman" w:cs="Times New Roman"/>
                <w:b/>
                <w:sz w:val="22"/>
                <w:szCs w:val="22"/>
              </w:rPr>
            </w:pPr>
            <w:r w:rsidRPr="001730F9">
              <w:rPr>
                <w:rFonts w:ascii="Times New Roman" w:hAnsi="Times New Roman" w:cs="Times New Roman"/>
                <w:b/>
                <w:sz w:val="22"/>
                <w:szCs w:val="22"/>
              </w:rPr>
              <w:t>%</w:t>
            </w:r>
          </w:p>
        </w:tc>
        <w:tc>
          <w:tcPr>
            <w:tcW w:w="1530" w:type="dxa"/>
            <w:vAlign w:val="center"/>
          </w:tcPr>
          <w:p w:rsidR="009A6AB4" w:rsidRPr="001730F9" w:rsidRDefault="009A6AB4" w:rsidP="00896C30">
            <w:pPr>
              <w:pStyle w:val="ConsPlusNormal"/>
              <w:jc w:val="right"/>
              <w:rPr>
                <w:rFonts w:ascii="Times New Roman" w:hAnsi="Times New Roman" w:cs="Times New Roman"/>
                <w:b/>
                <w:sz w:val="22"/>
                <w:szCs w:val="22"/>
              </w:rPr>
            </w:pPr>
            <w:r w:rsidRPr="001730F9">
              <w:rPr>
                <w:rFonts w:ascii="Times New Roman" w:hAnsi="Times New Roman" w:cs="Times New Roman"/>
                <w:b/>
                <w:sz w:val="22"/>
                <w:szCs w:val="22"/>
              </w:rPr>
              <w:t>100</w:t>
            </w:r>
          </w:p>
        </w:tc>
        <w:tc>
          <w:tcPr>
            <w:tcW w:w="1510"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bCs/>
                <w:sz w:val="22"/>
                <w:szCs w:val="22"/>
              </w:rPr>
              <w:t>0,000000</w:t>
            </w:r>
          </w:p>
        </w:tc>
        <w:tc>
          <w:tcPr>
            <w:tcW w:w="1548" w:type="dxa"/>
            <w:vAlign w:val="center"/>
          </w:tcPr>
          <w:p w:rsidR="009A6AB4" w:rsidRPr="001730F9" w:rsidRDefault="009A6AB4" w:rsidP="00896C30">
            <w:pPr>
              <w:pStyle w:val="ConsPlusNormal"/>
              <w:ind w:firstLine="0"/>
              <w:jc w:val="right"/>
              <w:rPr>
                <w:rFonts w:ascii="Times New Roman" w:hAnsi="Times New Roman" w:cs="Times New Roman"/>
                <w:b/>
                <w:bCs/>
                <w:sz w:val="22"/>
                <w:szCs w:val="22"/>
              </w:rPr>
            </w:pPr>
            <w:r w:rsidRPr="001730F9">
              <w:rPr>
                <w:rFonts w:ascii="Times New Roman" w:hAnsi="Times New Roman" w:cs="Times New Roman"/>
                <w:b/>
                <w:sz w:val="22"/>
                <w:szCs w:val="22"/>
              </w:rPr>
              <w:t>0,00000</w:t>
            </w:r>
          </w:p>
        </w:tc>
        <w:tc>
          <w:tcPr>
            <w:tcW w:w="1508" w:type="dxa"/>
            <w:vAlign w:val="center"/>
          </w:tcPr>
          <w:p w:rsidR="009A6AB4" w:rsidRPr="003B212A" w:rsidRDefault="009A6AB4" w:rsidP="00896C30">
            <w:pPr>
              <w:pStyle w:val="ConsPlusNormal"/>
              <w:ind w:firstLine="0"/>
              <w:jc w:val="right"/>
              <w:rPr>
                <w:rFonts w:ascii="Times New Roman" w:hAnsi="Times New Roman" w:cs="Times New Roman"/>
                <w:b/>
                <w:sz w:val="22"/>
                <w:szCs w:val="22"/>
              </w:rPr>
            </w:pPr>
            <w:r w:rsidRPr="003B212A">
              <w:rPr>
                <w:rFonts w:ascii="Times New Roman" w:hAnsi="Times New Roman" w:cs="Times New Roman"/>
                <w:b/>
                <w:sz w:val="22"/>
                <w:szCs w:val="22"/>
              </w:rPr>
              <w:t>38299,76411</w:t>
            </w:r>
          </w:p>
        </w:tc>
        <w:tc>
          <w:tcPr>
            <w:tcW w:w="1276" w:type="dxa"/>
            <w:vAlign w:val="center"/>
          </w:tcPr>
          <w:p w:rsidR="009A6AB4" w:rsidRPr="003B212A" w:rsidRDefault="009A6AB4" w:rsidP="00896C30">
            <w:pPr>
              <w:pStyle w:val="ConsPlusNormal"/>
              <w:ind w:firstLine="0"/>
              <w:jc w:val="right"/>
              <w:rPr>
                <w:rFonts w:ascii="Times New Roman" w:hAnsi="Times New Roman" w:cs="Times New Roman"/>
                <w:b/>
                <w:sz w:val="22"/>
                <w:szCs w:val="22"/>
              </w:rPr>
            </w:pPr>
            <w:r w:rsidRPr="003B212A">
              <w:rPr>
                <w:rFonts w:ascii="Times New Roman" w:hAnsi="Times New Roman" w:cs="Times New Roman"/>
                <w:b/>
                <w:sz w:val="22"/>
                <w:szCs w:val="22"/>
              </w:rPr>
              <w:t>0,00000</w:t>
            </w:r>
          </w:p>
        </w:tc>
        <w:tc>
          <w:tcPr>
            <w:tcW w:w="1526" w:type="dxa"/>
            <w:vAlign w:val="center"/>
          </w:tcPr>
          <w:p w:rsidR="009A6AB4" w:rsidRPr="003B212A" w:rsidRDefault="009A6AB4" w:rsidP="00896C30">
            <w:pPr>
              <w:pStyle w:val="ConsPlusNormal"/>
              <w:ind w:firstLine="0"/>
              <w:rPr>
                <w:rFonts w:ascii="Times New Roman" w:hAnsi="Times New Roman" w:cs="Times New Roman"/>
                <w:b/>
                <w:color w:val="FF0000"/>
                <w:sz w:val="22"/>
                <w:szCs w:val="22"/>
              </w:rPr>
            </w:pPr>
            <w:r w:rsidRPr="003B212A">
              <w:rPr>
                <w:rFonts w:ascii="Times New Roman" w:hAnsi="Times New Roman" w:cs="Times New Roman"/>
                <w:b/>
                <w:sz w:val="22"/>
                <w:szCs w:val="22"/>
              </w:rPr>
              <w:t>38299,76411</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p>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w:t>
            </w:r>
          </w:p>
        </w:tc>
        <w:tc>
          <w:tcPr>
            <w:tcW w:w="2552" w:type="dxa"/>
          </w:tcPr>
          <w:p w:rsidR="009A6AB4" w:rsidRPr="001730F9" w:rsidRDefault="009A6AB4" w:rsidP="00896C30">
            <w:pPr>
              <w:pStyle w:val="ConsPlusNormal"/>
              <w:ind w:firstLine="0"/>
              <w:contextualSpacing/>
              <w:rPr>
                <w:rFonts w:ascii="Times New Roman" w:hAnsi="Times New Roman" w:cs="Times New Roman"/>
                <w:b/>
                <w:bCs/>
                <w:sz w:val="22"/>
                <w:szCs w:val="22"/>
              </w:rPr>
            </w:pPr>
          </w:p>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b/>
                <w:bCs/>
                <w:sz w:val="22"/>
                <w:szCs w:val="22"/>
              </w:rPr>
              <w:t>Ко</w:t>
            </w:r>
            <w:r>
              <w:rPr>
                <w:rFonts w:ascii="Times New Roman" w:hAnsi="Times New Roman" w:cs="Times New Roman"/>
                <w:b/>
                <w:bCs/>
                <w:sz w:val="22"/>
                <w:szCs w:val="22"/>
              </w:rPr>
              <w:t>мплекс процессных мероприятий  «</w:t>
            </w:r>
            <w:r w:rsidRPr="001730F9">
              <w:rPr>
                <w:rFonts w:ascii="Times New Roman" w:hAnsi="Times New Roman" w:cs="Times New Roman"/>
                <w:b/>
                <w:bCs/>
                <w:sz w:val="22"/>
                <w:szCs w:val="22"/>
              </w:rPr>
              <w:t>Молодежная политика</w:t>
            </w:r>
            <w:r>
              <w:rPr>
                <w:rFonts w:ascii="Times New Roman" w:hAnsi="Times New Roman" w:cs="Times New Roman"/>
                <w:b/>
                <w:bCs/>
                <w:sz w:val="22"/>
                <w:szCs w:val="22"/>
              </w:rPr>
              <w:t>»</w:t>
            </w:r>
          </w:p>
        </w:tc>
        <w:tc>
          <w:tcPr>
            <w:tcW w:w="1701" w:type="dxa"/>
          </w:tcPr>
          <w:p w:rsidR="009A6AB4" w:rsidRPr="00F71E00" w:rsidRDefault="009A6AB4" w:rsidP="00896C30">
            <w:pPr>
              <w:pStyle w:val="ConsPlusNormal"/>
              <w:ind w:firstLine="0"/>
              <w:contextualSpacing/>
              <w:rPr>
                <w:rFonts w:ascii="Times New Roman" w:hAnsi="Times New Roman" w:cs="Times New Roman"/>
                <w:b/>
                <w:color w:val="000000"/>
                <w:sz w:val="22"/>
                <w:szCs w:val="22"/>
              </w:rPr>
            </w:pPr>
          </w:p>
          <w:p w:rsidR="009A6AB4" w:rsidRPr="001730F9"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891,80000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14251,24826</w:t>
            </w:r>
          </w:p>
        </w:tc>
        <w:tc>
          <w:tcPr>
            <w:tcW w:w="127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15 143,048,26</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701"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 xml:space="preserve">5843,02261 </w:t>
            </w:r>
          </w:p>
        </w:tc>
        <w:tc>
          <w:tcPr>
            <w:tcW w:w="127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5843,02261</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w:t>
            </w:r>
          </w:p>
        </w:tc>
        <w:tc>
          <w:tcPr>
            <w:tcW w:w="2552" w:type="dxa"/>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b/>
                <w:sz w:val="22"/>
                <w:szCs w:val="22"/>
              </w:rPr>
              <w:t>Мероприятия по организации работы с подростками и молодежью (организация и проведение культурно-</w:t>
            </w:r>
            <w:r w:rsidRPr="00520F87">
              <w:rPr>
                <w:rFonts w:ascii="Times New Roman" w:hAnsi="Times New Roman" w:cs="Times New Roman"/>
                <w:b/>
                <w:sz w:val="22"/>
                <w:szCs w:val="22"/>
              </w:rPr>
              <w:lastRenderedPageBreak/>
              <w:t>массовых и патриотических мероприятий для молодежи)</w:t>
            </w:r>
          </w:p>
        </w:tc>
        <w:tc>
          <w:tcPr>
            <w:tcW w:w="1701"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21181A">
              <w:rPr>
                <w:rFonts w:ascii="Times New Roman" w:hAnsi="Times New Roman" w:cs="Times New Roman"/>
                <w:sz w:val="22"/>
                <w:szCs w:val="22"/>
              </w:rPr>
              <w:lastRenderedPageBreak/>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1719,08200</w:t>
            </w:r>
          </w:p>
        </w:tc>
        <w:tc>
          <w:tcPr>
            <w:tcW w:w="127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1719,08200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2.1.1.1.</w:t>
            </w:r>
          </w:p>
        </w:tc>
        <w:tc>
          <w:tcPr>
            <w:tcW w:w="2552" w:type="dxa"/>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sz w:val="22"/>
                <w:szCs w:val="22"/>
              </w:rPr>
              <w:t>Организация и проведение мероприятия «Бессмертный полк»</w:t>
            </w:r>
          </w:p>
        </w:tc>
        <w:tc>
          <w:tcPr>
            <w:tcW w:w="170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50,00000</w:t>
            </w:r>
          </w:p>
        </w:tc>
        <w:tc>
          <w:tcPr>
            <w:tcW w:w="127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50,00000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2.1.1.2.</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Организация и проведение мероприятия «День флага РФ»</w:t>
            </w:r>
          </w:p>
        </w:tc>
        <w:tc>
          <w:tcPr>
            <w:tcW w:w="170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 xml:space="preserve">ОМП, МАУ МЦ «Диалог»  </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50,00000</w:t>
            </w:r>
          </w:p>
        </w:tc>
        <w:tc>
          <w:tcPr>
            <w:tcW w:w="127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50,00000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2.1.1.3.</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Организация и проведение мероприятий </w:t>
            </w:r>
            <w:proofErr w:type="gramStart"/>
            <w:r w:rsidRPr="001730F9">
              <w:rPr>
                <w:rFonts w:ascii="Times New Roman" w:hAnsi="Times New Roman" w:cs="Times New Roman"/>
                <w:sz w:val="22"/>
                <w:szCs w:val="22"/>
              </w:rPr>
              <w:t>-Д</w:t>
            </w:r>
            <w:proofErr w:type="gramEnd"/>
            <w:r w:rsidRPr="001730F9">
              <w:rPr>
                <w:rFonts w:ascii="Times New Roman" w:hAnsi="Times New Roman" w:cs="Times New Roman"/>
                <w:sz w:val="22"/>
                <w:szCs w:val="22"/>
              </w:rPr>
              <w:t>ень Молодежи, Время лучших, Экологический субботник, Акции «Позаботься о памятниках»</w:t>
            </w:r>
          </w:p>
        </w:tc>
        <w:tc>
          <w:tcPr>
            <w:tcW w:w="170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612,08200</w:t>
            </w:r>
          </w:p>
        </w:tc>
        <w:tc>
          <w:tcPr>
            <w:tcW w:w="1276" w:type="dxa"/>
          </w:tcPr>
          <w:p w:rsidR="009A6AB4" w:rsidRPr="00F71E00" w:rsidRDefault="009A6AB4" w:rsidP="00896C30">
            <w:pPr>
              <w:jc w:val="right"/>
              <w:rPr>
                <w:color w:val="000000"/>
                <w:sz w:val="22"/>
                <w:szCs w:val="22"/>
              </w:rPr>
            </w:pPr>
          </w:p>
          <w:p w:rsidR="009A6AB4" w:rsidRPr="001730F9" w:rsidRDefault="009A6AB4" w:rsidP="00896C30">
            <w:pPr>
              <w:jc w:val="right"/>
            </w:pPr>
            <w:r w:rsidRPr="00F71E00">
              <w:rPr>
                <w:color w:val="000000"/>
                <w:sz w:val="22"/>
                <w:szCs w:val="22"/>
              </w:rPr>
              <w:t>0,00000</w:t>
            </w:r>
          </w:p>
        </w:tc>
        <w:tc>
          <w:tcPr>
            <w:tcW w:w="1526" w:type="dxa"/>
          </w:tcPr>
          <w:p w:rsidR="009A6AB4" w:rsidRPr="00F71E00" w:rsidRDefault="009A6AB4" w:rsidP="00896C30">
            <w:pPr>
              <w:jc w:val="right"/>
              <w:rPr>
                <w:color w:val="000000"/>
                <w:sz w:val="22"/>
                <w:szCs w:val="22"/>
              </w:rPr>
            </w:pPr>
          </w:p>
          <w:p w:rsidR="009A6AB4" w:rsidRPr="001730F9" w:rsidRDefault="009A6AB4" w:rsidP="00896C30">
            <w:pPr>
              <w:jc w:val="right"/>
            </w:pPr>
            <w:r w:rsidRPr="00F71E00">
              <w:rPr>
                <w:color w:val="000000"/>
                <w:sz w:val="22"/>
                <w:szCs w:val="22"/>
              </w:rPr>
              <w:t>612,08200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2.1.1.4.</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Организация и проведение мероприятия "Последний звонок"</w:t>
            </w:r>
          </w:p>
        </w:tc>
        <w:tc>
          <w:tcPr>
            <w:tcW w:w="170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ОРКиТ</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600,00000</w:t>
            </w:r>
          </w:p>
        </w:tc>
        <w:tc>
          <w:tcPr>
            <w:tcW w:w="127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600,00000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2.1.1.5.</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Организация пассажирских перевозок, </w:t>
            </w:r>
            <w:r w:rsidRPr="001730F9">
              <w:rPr>
                <w:rFonts w:ascii="Times New Roman" w:hAnsi="Times New Roman" w:cs="Times New Roman"/>
                <w:bCs/>
                <w:sz w:val="22"/>
                <w:szCs w:val="22"/>
              </w:rPr>
              <w:t>в том числе детей в пределах Ленинградской области и г. Санкт-Петербург</w:t>
            </w:r>
            <w:r w:rsidRPr="001730F9">
              <w:rPr>
                <w:rFonts w:ascii="Times New Roman" w:hAnsi="Times New Roman" w:cs="Times New Roman"/>
                <w:sz w:val="22"/>
                <w:szCs w:val="22"/>
              </w:rPr>
              <w:t xml:space="preserve"> </w:t>
            </w:r>
          </w:p>
        </w:tc>
        <w:tc>
          <w:tcPr>
            <w:tcW w:w="1701"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200,00000</w:t>
            </w:r>
          </w:p>
        </w:tc>
        <w:tc>
          <w:tcPr>
            <w:tcW w:w="127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200,00000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2.1.1.6.</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Приобретение сувенирной продукции </w:t>
            </w:r>
            <w:r w:rsidRPr="001730F9">
              <w:rPr>
                <w:rFonts w:ascii="Times New Roman" w:hAnsi="Times New Roman" w:cs="Times New Roman"/>
                <w:color w:val="000000"/>
                <w:sz w:val="22"/>
                <w:szCs w:val="22"/>
              </w:rPr>
              <w:t xml:space="preserve">для награждения на мероприятии по вручению первых </w:t>
            </w:r>
            <w:r w:rsidRPr="001730F9">
              <w:rPr>
                <w:rFonts w:ascii="Times New Roman" w:hAnsi="Times New Roman" w:cs="Times New Roman"/>
                <w:color w:val="000000"/>
                <w:sz w:val="22"/>
                <w:szCs w:val="22"/>
              </w:rPr>
              <w:lastRenderedPageBreak/>
              <w:t>паспортов</w:t>
            </w:r>
            <w:r>
              <w:rPr>
                <w:rFonts w:ascii="Times New Roman" w:hAnsi="Times New Roman" w:cs="Times New Roman"/>
                <w:color w:val="000000"/>
                <w:sz w:val="22"/>
                <w:szCs w:val="22"/>
              </w:rPr>
              <w:t xml:space="preserve"> молодым жителям города Сосновый Бор </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lastRenderedPageBreak/>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177,00000</w:t>
            </w:r>
          </w:p>
        </w:tc>
        <w:tc>
          <w:tcPr>
            <w:tcW w:w="127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177,00000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2.1.1.7</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color w:val="000000"/>
                <w:sz w:val="22"/>
                <w:szCs w:val="22"/>
              </w:rPr>
              <w:t>Обеспечение участия представителей молодежи в различных формах  молодежных мероприятий районного, регионального, всероссийского и международного уровней</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21181A">
              <w:rPr>
                <w:rFonts w:ascii="Times New Roman" w:hAnsi="Times New Roman" w:cs="Times New Roman"/>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30,00000</w:t>
            </w:r>
          </w:p>
        </w:tc>
        <w:tc>
          <w:tcPr>
            <w:tcW w:w="127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30,00000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2.1.2.</w:t>
            </w:r>
          </w:p>
        </w:tc>
        <w:tc>
          <w:tcPr>
            <w:tcW w:w="2552" w:type="dxa"/>
          </w:tcPr>
          <w:p w:rsidR="009A6AB4" w:rsidRPr="00F36C85" w:rsidRDefault="009A6AB4" w:rsidP="00896C30">
            <w:pPr>
              <w:pStyle w:val="ConsPlusNormal"/>
              <w:ind w:firstLine="0"/>
              <w:contextualSpacing/>
              <w:rPr>
                <w:rFonts w:ascii="Times New Roman" w:hAnsi="Times New Roman" w:cs="Times New Roman"/>
                <w:b/>
                <w:sz w:val="22"/>
                <w:szCs w:val="22"/>
              </w:rPr>
            </w:pPr>
            <w:r w:rsidRPr="00F36C85">
              <w:rPr>
                <w:rFonts w:ascii="Times New Roman" w:hAnsi="Times New Roman" w:cs="Times New Roman"/>
                <w:b/>
                <w:sz w:val="22"/>
                <w:szCs w:val="22"/>
              </w:rPr>
              <w:t>Организации работы с подростками и молодежью МАУ МЦ «Диалог»</w:t>
            </w:r>
          </w:p>
        </w:tc>
        <w:tc>
          <w:tcPr>
            <w:tcW w:w="1701"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3B212A">
              <w:rPr>
                <w:rFonts w:ascii="Times New Roman" w:hAnsi="Times New Roman" w:cs="Times New Roman"/>
                <w:b/>
                <w:sz w:val="22"/>
                <w:szCs w:val="22"/>
              </w:rPr>
              <w:t>МАУ «МЦ «Диалог»</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359,00000</w:t>
            </w:r>
          </w:p>
        </w:tc>
        <w:tc>
          <w:tcPr>
            <w:tcW w:w="127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359,00000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2.1.3.</w:t>
            </w:r>
          </w:p>
        </w:tc>
        <w:tc>
          <w:tcPr>
            <w:tcW w:w="2552" w:type="dxa"/>
          </w:tcPr>
          <w:p w:rsidR="009A6AB4" w:rsidRPr="00F36C85" w:rsidRDefault="009A6AB4" w:rsidP="00896C30">
            <w:pPr>
              <w:pStyle w:val="ConsPlusNormal"/>
              <w:ind w:firstLine="0"/>
              <w:contextualSpacing/>
              <w:rPr>
                <w:rFonts w:ascii="Times New Roman" w:hAnsi="Times New Roman" w:cs="Times New Roman"/>
                <w:b/>
                <w:sz w:val="22"/>
                <w:szCs w:val="22"/>
              </w:rPr>
            </w:pPr>
            <w:r w:rsidRPr="00F36C85">
              <w:rPr>
                <w:rFonts w:ascii="Times New Roman" w:hAnsi="Times New Roman" w:cs="Times New Roman"/>
                <w:b/>
                <w:sz w:val="22"/>
                <w:szCs w:val="22"/>
              </w:rPr>
              <w:t>Организация временного  трудоустройства несовершеннолетних  граждан  в возрасте от 14 до 18 лет в свободное от учебы время на территории Сосновоборского городского округа, в том числе:</w:t>
            </w:r>
          </w:p>
        </w:tc>
        <w:tc>
          <w:tcPr>
            <w:tcW w:w="1701"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 xml:space="preserve">ОМП, МАУ «МЦ «Диалог»,  КО, ОРКиТ, ОФКиС </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p>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3 764, 94061</w:t>
            </w:r>
          </w:p>
        </w:tc>
        <w:tc>
          <w:tcPr>
            <w:tcW w:w="127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b/>
                <w:color w:val="000000"/>
                <w:sz w:val="22"/>
                <w:szCs w:val="22"/>
              </w:rPr>
            </w:pPr>
          </w:p>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3 764, 94061</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2.1.3.1.</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Прохождение медицинского осмотра для выдачи справки по форме 086/у</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 ОРКиТ, ОФКиС</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530,00000</w:t>
            </w:r>
          </w:p>
        </w:tc>
        <w:tc>
          <w:tcPr>
            <w:tcW w:w="127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530, 0000</w:t>
            </w:r>
          </w:p>
        </w:tc>
      </w:tr>
      <w:tr w:rsidR="009A6AB4" w:rsidRPr="001730F9" w:rsidTr="00896C30">
        <w:tc>
          <w:tcPr>
            <w:tcW w:w="958" w:type="dxa"/>
            <w:tcBorders>
              <w:bottom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2.1.3.2.</w:t>
            </w:r>
          </w:p>
        </w:tc>
        <w:tc>
          <w:tcPr>
            <w:tcW w:w="2552" w:type="dxa"/>
            <w:tcBorders>
              <w:bottom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Выплата заработной платы, в том числе  начисления на заработную плату</w:t>
            </w:r>
          </w:p>
        </w:tc>
        <w:tc>
          <w:tcPr>
            <w:tcW w:w="1701" w:type="dxa"/>
            <w:tcBorders>
              <w:bottom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 ОРКиТ, ОФКиС</w:t>
            </w:r>
          </w:p>
        </w:tc>
        <w:tc>
          <w:tcPr>
            <w:tcW w:w="1275" w:type="dxa"/>
            <w:tcBorders>
              <w:bottom w:val="single" w:sz="4" w:space="0" w:color="auto"/>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2617,77010</w:t>
            </w:r>
          </w:p>
        </w:tc>
        <w:tc>
          <w:tcPr>
            <w:tcW w:w="1276"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bottom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2617,77010</w:t>
            </w:r>
          </w:p>
        </w:tc>
      </w:tr>
      <w:tr w:rsidR="009A6AB4" w:rsidRPr="001730F9" w:rsidTr="00896C30">
        <w:tc>
          <w:tcPr>
            <w:tcW w:w="958" w:type="dxa"/>
            <w:tcBorders>
              <w:top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2.1.3.3.</w:t>
            </w:r>
          </w:p>
        </w:tc>
        <w:tc>
          <w:tcPr>
            <w:tcW w:w="2552" w:type="dxa"/>
            <w:tcBorders>
              <w:top w:val="single" w:sz="4" w:space="0" w:color="auto"/>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Расходы на проведение специальной оценки условий труда</w:t>
            </w:r>
          </w:p>
        </w:tc>
        <w:tc>
          <w:tcPr>
            <w:tcW w:w="1701" w:type="dxa"/>
            <w:tcBorders>
              <w:top w:val="single" w:sz="4" w:space="0" w:color="auto"/>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 ОРКиТ, ОФКиС</w:t>
            </w:r>
          </w:p>
        </w:tc>
        <w:tc>
          <w:tcPr>
            <w:tcW w:w="1275" w:type="dxa"/>
            <w:tcBorders>
              <w:top w:val="single" w:sz="4" w:space="0" w:color="auto"/>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29,85000</w:t>
            </w:r>
          </w:p>
        </w:tc>
        <w:tc>
          <w:tcPr>
            <w:tcW w:w="1276"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single" w:sz="4" w:space="0" w:color="auto"/>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29,85000</w:t>
            </w:r>
          </w:p>
        </w:tc>
      </w:tr>
      <w:tr w:rsidR="009A6AB4" w:rsidRPr="001730F9" w:rsidTr="00896C30">
        <w:tc>
          <w:tcPr>
            <w:tcW w:w="958"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2.1.3.4.</w:t>
            </w:r>
          </w:p>
        </w:tc>
        <w:tc>
          <w:tcPr>
            <w:tcW w:w="2552" w:type="dxa"/>
            <w:tcBorders>
              <w:top w:val="nil"/>
            </w:tcBorders>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 xml:space="preserve">Оценка профессиональных рисков </w:t>
            </w:r>
          </w:p>
        </w:tc>
        <w:tc>
          <w:tcPr>
            <w:tcW w:w="1701"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 ОРКиТ, ОФКиС</w:t>
            </w:r>
          </w:p>
        </w:tc>
        <w:tc>
          <w:tcPr>
            <w:tcW w:w="1275"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38,50000</w:t>
            </w:r>
          </w:p>
        </w:tc>
        <w:tc>
          <w:tcPr>
            <w:tcW w:w="127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38,50000</w:t>
            </w:r>
          </w:p>
        </w:tc>
      </w:tr>
      <w:tr w:rsidR="009A6AB4" w:rsidRPr="001730F9" w:rsidTr="00896C30">
        <w:tc>
          <w:tcPr>
            <w:tcW w:w="958"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2.1.3.5.</w:t>
            </w:r>
          </w:p>
        </w:tc>
        <w:tc>
          <w:tcPr>
            <w:tcW w:w="2552" w:type="dxa"/>
            <w:tcBorders>
              <w:top w:val="nil"/>
            </w:tcBorders>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sz w:val="22"/>
                <w:szCs w:val="22"/>
              </w:rPr>
              <w:t>Питание несовершеннолетних граждан и бригадиров проекта «Губернаторский молодежный трудовой отряд»</w:t>
            </w:r>
          </w:p>
        </w:tc>
        <w:tc>
          <w:tcPr>
            <w:tcW w:w="1701"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w:t>
            </w:r>
          </w:p>
        </w:tc>
        <w:tc>
          <w:tcPr>
            <w:tcW w:w="1275"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nil"/>
            </w:tcBorders>
          </w:tcPr>
          <w:p w:rsidR="009A6AB4" w:rsidRPr="00F71E00" w:rsidRDefault="009A6AB4" w:rsidP="00896C30">
            <w:pPr>
              <w:pStyle w:val="ConsPlusNormal"/>
              <w:ind w:firstLine="0"/>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487,88355</w:t>
            </w:r>
          </w:p>
        </w:tc>
        <w:tc>
          <w:tcPr>
            <w:tcW w:w="127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487,88355</w:t>
            </w:r>
          </w:p>
        </w:tc>
      </w:tr>
      <w:tr w:rsidR="009A6AB4" w:rsidRPr="001730F9" w:rsidTr="00896C30">
        <w:tc>
          <w:tcPr>
            <w:tcW w:w="958"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2.1.3.6.</w:t>
            </w:r>
          </w:p>
        </w:tc>
        <w:tc>
          <w:tcPr>
            <w:tcW w:w="2552" w:type="dxa"/>
            <w:tcBorders>
              <w:top w:val="nil"/>
            </w:tcBorders>
          </w:tcPr>
          <w:p w:rsidR="009A6AB4" w:rsidRPr="00520F87" w:rsidRDefault="009A6AB4" w:rsidP="00896C30">
            <w:pPr>
              <w:pStyle w:val="ConsPlusNormal"/>
              <w:ind w:firstLine="0"/>
              <w:contextualSpacing/>
              <w:rPr>
                <w:rFonts w:ascii="Times New Roman" w:hAnsi="Times New Roman" w:cs="Times New Roman"/>
                <w:sz w:val="22"/>
                <w:szCs w:val="22"/>
              </w:rPr>
            </w:pPr>
            <w:r w:rsidRPr="00520F87">
              <w:rPr>
                <w:rFonts w:ascii="Times New Roman" w:hAnsi="Times New Roman" w:cs="Times New Roman"/>
                <w:sz w:val="22"/>
                <w:szCs w:val="22"/>
              </w:rPr>
              <w:t>Организация медицинского обеспечения детей в период летней оздоровительной кампании на территории Сосновоборского городского округа</w:t>
            </w:r>
          </w:p>
        </w:tc>
        <w:tc>
          <w:tcPr>
            <w:tcW w:w="1701" w:type="dxa"/>
            <w:tcBorders>
              <w:top w:val="nil"/>
            </w:tcBorders>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  КО</w:t>
            </w:r>
          </w:p>
        </w:tc>
        <w:tc>
          <w:tcPr>
            <w:tcW w:w="1275" w:type="dxa"/>
            <w:tcBorders>
              <w:top w:val="nil"/>
            </w:tcBorders>
          </w:tcPr>
          <w:p w:rsidR="009A6AB4" w:rsidRPr="00F71E00" w:rsidRDefault="009A6AB4" w:rsidP="00896C30">
            <w:pPr>
              <w:pStyle w:val="ConsPlusNormal"/>
              <w:jc w:val="center"/>
              <w:rPr>
                <w:rFonts w:ascii="Times New Roman" w:hAnsi="Times New Roman" w:cs="Times New Roman"/>
                <w:color w:val="000000"/>
                <w:sz w:val="22"/>
                <w:szCs w:val="22"/>
              </w:rPr>
            </w:pPr>
          </w:p>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Borders>
              <w:top w:val="nil"/>
            </w:tcBorders>
          </w:tcPr>
          <w:p w:rsidR="009A6AB4" w:rsidRPr="001730F9" w:rsidRDefault="009A6AB4" w:rsidP="00896C30">
            <w:pPr>
              <w:jc w:val="right"/>
              <w:rPr>
                <w:sz w:val="22"/>
                <w:szCs w:val="22"/>
              </w:rPr>
            </w:pPr>
          </w:p>
          <w:p w:rsidR="009A6AB4" w:rsidRPr="001730F9" w:rsidRDefault="009A6AB4" w:rsidP="00896C30">
            <w:pPr>
              <w:jc w:val="right"/>
              <w:rPr>
                <w:sz w:val="22"/>
                <w:szCs w:val="22"/>
              </w:rPr>
            </w:pPr>
            <w:r w:rsidRPr="001730F9">
              <w:rPr>
                <w:sz w:val="22"/>
                <w:szCs w:val="22"/>
              </w:rPr>
              <w:t>60,93696</w:t>
            </w:r>
          </w:p>
          <w:p w:rsidR="009A6AB4" w:rsidRPr="00F71E00" w:rsidRDefault="009A6AB4" w:rsidP="00896C30">
            <w:pPr>
              <w:pStyle w:val="ConsPlusNormal"/>
              <w:jc w:val="right"/>
              <w:rPr>
                <w:rFonts w:ascii="Times New Roman" w:hAnsi="Times New Roman" w:cs="Times New Roman"/>
                <w:color w:val="000000"/>
                <w:sz w:val="22"/>
                <w:szCs w:val="22"/>
              </w:rPr>
            </w:pPr>
          </w:p>
        </w:tc>
        <w:tc>
          <w:tcPr>
            <w:tcW w:w="1276" w:type="dxa"/>
            <w:tcBorders>
              <w:top w:val="nil"/>
            </w:tcBorders>
          </w:tcPr>
          <w:p w:rsidR="009A6AB4" w:rsidRPr="00F71E00" w:rsidRDefault="009A6AB4" w:rsidP="00896C30">
            <w:pPr>
              <w:pStyle w:val="ConsPlusNormal"/>
              <w:jc w:val="right"/>
              <w:rPr>
                <w:rFonts w:ascii="Times New Roman" w:hAnsi="Times New Roman" w:cs="Times New Roman"/>
                <w:color w:val="000000"/>
                <w:sz w:val="22"/>
                <w:szCs w:val="22"/>
              </w:rPr>
            </w:pPr>
          </w:p>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Borders>
              <w:top w:val="nil"/>
            </w:tcBorders>
          </w:tcPr>
          <w:p w:rsidR="009A6AB4" w:rsidRPr="001730F9" w:rsidRDefault="009A6AB4" w:rsidP="00896C30">
            <w:pPr>
              <w:jc w:val="right"/>
              <w:rPr>
                <w:sz w:val="22"/>
                <w:szCs w:val="22"/>
              </w:rPr>
            </w:pPr>
          </w:p>
          <w:p w:rsidR="009A6AB4" w:rsidRPr="001730F9" w:rsidRDefault="009A6AB4" w:rsidP="00896C30">
            <w:pPr>
              <w:jc w:val="right"/>
              <w:rPr>
                <w:sz w:val="22"/>
                <w:szCs w:val="22"/>
              </w:rPr>
            </w:pPr>
            <w:r w:rsidRPr="001730F9">
              <w:rPr>
                <w:sz w:val="22"/>
                <w:szCs w:val="22"/>
              </w:rPr>
              <w:t>60,93696</w:t>
            </w:r>
          </w:p>
          <w:p w:rsidR="009A6AB4" w:rsidRPr="00F71E00" w:rsidRDefault="009A6AB4" w:rsidP="00896C30">
            <w:pPr>
              <w:pStyle w:val="ConsPlusNormal"/>
              <w:jc w:val="right"/>
              <w:rPr>
                <w:rFonts w:ascii="Times New Roman" w:hAnsi="Times New Roman" w:cs="Times New Roman"/>
                <w:color w:val="000000"/>
                <w:sz w:val="22"/>
                <w:szCs w:val="22"/>
              </w:rPr>
            </w:pP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2.2.</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proofErr w:type="spellStart"/>
            <w:r w:rsidRPr="001730F9">
              <w:rPr>
                <w:rFonts w:ascii="Times New Roman" w:hAnsi="Times New Roman" w:cs="Times New Roman"/>
                <w:b/>
                <w:sz w:val="22"/>
                <w:szCs w:val="22"/>
              </w:rPr>
              <w:t>Софинансирование</w:t>
            </w:r>
            <w:proofErr w:type="spellEnd"/>
            <w:r w:rsidRPr="001730F9">
              <w:rPr>
                <w:rFonts w:ascii="Times New Roman" w:hAnsi="Times New Roman" w:cs="Times New Roman"/>
                <w:b/>
                <w:sz w:val="22"/>
                <w:szCs w:val="22"/>
              </w:rPr>
              <w:t xml:space="preserve"> 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w:t>
            </w:r>
            <w:r w:rsidRPr="001730F9">
              <w:rPr>
                <w:rFonts w:ascii="Times New Roman" w:hAnsi="Times New Roman" w:cs="Times New Roman"/>
                <w:b/>
                <w:sz w:val="22"/>
                <w:szCs w:val="22"/>
              </w:rPr>
              <w:lastRenderedPageBreak/>
              <w:t>занятости молодежи</w:t>
            </w:r>
          </w:p>
        </w:tc>
        <w:tc>
          <w:tcPr>
            <w:tcW w:w="1701"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lastRenderedPageBreak/>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891,80000</w:t>
            </w:r>
          </w:p>
        </w:tc>
        <w:tc>
          <w:tcPr>
            <w:tcW w:w="150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219,93500</w:t>
            </w:r>
          </w:p>
        </w:tc>
        <w:tc>
          <w:tcPr>
            <w:tcW w:w="1276"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1 111,735000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b/>
                <w:color w:val="000000"/>
                <w:sz w:val="22"/>
                <w:szCs w:val="22"/>
              </w:rPr>
            </w:pPr>
            <w:r w:rsidRPr="00F71E00">
              <w:rPr>
                <w:rFonts w:ascii="Times New Roman" w:hAnsi="Times New Roman" w:cs="Times New Roman"/>
                <w:b/>
                <w:color w:val="000000"/>
                <w:sz w:val="22"/>
                <w:szCs w:val="22"/>
              </w:rPr>
              <w:lastRenderedPageBreak/>
              <w:t>2.3.</w:t>
            </w:r>
          </w:p>
        </w:tc>
        <w:tc>
          <w:tcPr>
            <w:tcW w:w="2552"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1730F9">
              <w:rPr>
                <w:rFonts w:ascii="Times New Roman" w:hAnsi="Times New Roman" w:cs="Times New Roman"/>
                <w:b/>
                <w:sz w:val="22"/>
                <w:szCs w:val="22"/>
              </w:rPr>
              <w:t>Мероприятия по предоставлению субсидий МАУ «МЦ «Диалог»</w:t>
            </w:r>
          </w:p>
        </w:tc>
        <w:tc>
          <w:tcPr>
            <w:tcW w:w="1701" w:type="dxa"/>
          </w:tcPr>
          <w:p w:rsidR="009A6AB4" w:rsidRPr="001730F9" w:rsidRDefault="009A6AB4" w:rsidP="00896C30">
            <w:pPr>
              <w:pStyle w:val="ConsPlusNormal"/>
              <w:ind w:firstLine="0"/>
              <w:contextualSpacing/>
              <w:rPr>
                <w:rFonts w:ascii="Times New Roman" w:hAnsi="Times New Roman" w:cs="Times New Roman"/>
                <w:b/>
                <w:sz w:val="22"/>
                <w:szCs w:val="22"/>
              </w:rPr>
            </w:pPr>
            <w:r w:rsidRPr="00F71E00">
              <w:rPr>
                <w:rFonts w:ascii="Times New Roman" w:hAnsi="Times New Roman" w:cs="Times New Roman"/>
                <w:b/>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08" w:type="dxa"/>
          </w:tcPr>
          <w:p w:rsidR="009A6AB4" w:rsidRPr="001730F9" w:rsidRDefault="009A6AB4" w:rsidP="00896C30">
            <w:pPr>
              <w:jc w:val="right"/>
              <w:rPr>
                <w:b/>
                <w:color w:val="000000"/>
                <w:sz w:val="22"/>
                <w:szCs w:val="22"/>
              </w:rPr>
            </w:pPr>
            <w:r w:rsidRPr="001730F9">
              <w:rPr>
                <w:b/>
                <w:color w:val="000000"/>
                <w:sz w:val="22"/>
                <w:szCs w:val="22"/>
              </w:rPr>
              <w:t>8188,29065</w:t>
            </w:r>
          </w:p>
          <w:p w:rsidR="009A6AB4" w:rsidRPr="00F71E00" w:rsidRDefault="009A6AB4" w:rsidP="00896C30">
            <w:pPr>
              <w:pStyle w:val="ConsPlusNormal"/>
              <w:ind w:firstLine="0"/>
              <w:jc w:val="right"/>
              <w:rPr>
                <w:rFonts w:ascii="Times New Roman" w:hAnsi="Times New Roman" w:cs="Times New Roman"/>
                <w:b/>
                <w:color w:val="000000"/>
                <w:sz w:val="22"/>
                <w:szCs w:val="22"/>
              </w:rPr>
            </w:pPr>
          </w:p>
        </w:tc>
        <w:tc>
          <w:tcPr>
            <w:tcW w:w="1276" w:type="dxa"/>
          </w:tcPr>
          <w:p w:rsidR="009A6AB4" w:rsidRPr="00F71E00" w:rsidRDefault="009A6AB4" w:rsidP="00896C30">
            <w:pPr>
              <w:pStyle w:val="ConsPlusNormal"/>
              <w:ind w:firstLine="0"/>
              <w:jc w:val="right"/>
              <w:rPr>
                <w:rFonts w:ascii="Times New Roman" w:hAnsi="Times New Roman" w:cs="Times New Roman"/>
                <w:b/>
                <w:color w:val="000000"/>
                <w:sz w:val="22"/>
                <w:szCs w:val="22"/>
              </w:rPr>
            </w:pPr>
            <w:r w:rsidRPr="00F71E00">
              <w:rPr>
                <w:rFonts w:ascii="Times New Roman" w:hAnsi="Times New Roman" w:cs="Times New Roman"/>
                <w:b/>
                <w:color w:val="000000"/>
                <w:sz w:val="22"/>
                <w:szCs w:val="22"/>
              </w:rPr>
              <w:t>0,00000</w:t>
            </w:r>
          </w:p>
        </w:tc>
        <w:tc>
          <w:tcPr>
            <w:tcW w:w="1526" w:type="dxa"/>
          </w:tcPr>
          <w:p w:rsidR="009A6AB4" w:rsidRPr="001730F9" w:rsidRDefault="009A6AB4" w:rsidP="00896C30">
            <w:pPr>
              <w:jc w:val="right"/>
              <w:rPr>
                <w:b/>
                <w:color w:val="000000"/>
                <w:sz w:val="22"/>
                <w:szCs w:val="22"/>
              </w:rPr>
            </w:pPr>
            <w:r w:rsidRPr="001730F9">
              <w:rPr>
                <w:b/>
                <w:color w:val="000000"/>
                <w:sz w:val="22"/>
                <w:szCs w:val="22"/>
              </w:rPr>
              <w:t>8188,29065</w:t>
            </w:r>
          </w:p>
          <w:p w:rsidR="009A6AB4" w:rsidRPr="00F71E00" w:rsidRDefault="009A6AB4" w:rsidP="00896C30">
            <w:pPr>
              <w:pStyle w:val="ConsPlusNormal"/>
              <w:ind w:firstLine="0"/>
              <w:jc w:val="right"/>
              <w:rPr>
                <w:rFonts w:ascii="Times New Roman" w:hAnsi="Times New Roman" w:cs="Times New Roman"/>
                <w:b/>
                <w:color w:val="000000"/>
                <w:sz w:val="22"/>
                <w:szCs w:val="22"/>
              </w:rPr>
            </w:pP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2.3.1.</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sz w:val="22"/>
                <w:szCs w:val="22"/>
              </w:rPr>
              <w:t>3093,96405</w:t>
            </w:r>
          </w:p>
        </w:tc>
        <w:tc>
          <w:tcPr>
            <w:tcW w:w="127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sz w:val="22"/>
                <w:szCs w:val="22"/>
              </w:rPr>
              <w:t>3093,96405</w:t>
            </w:r>
          </w:p>
        </w:tc>
      </w:tr>
      <w:tr w:rsidR="009A6AB4" w:rsidRPr="001730F9" w:rsidTr="00896C30">
        <w:trPr>
          <w:trHeight w:val="4208"/>
        </w:trPr>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lastRenderedPageBreak/>
              <w:t>2.3.2.</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sz w:val="22"/>
                <w:szCs w:val="22"/>
              </w:rPr>
              <w:t>2524,02330</w:t>
            </w:r>
          </w:p>
        </w:tc>
        <w:tc>
          <w:tcPr>
            <w:tcW w:w="127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sz w:val="22"/>
                <w:szCs w:val="22"/>
              </w:rPr>
              <w:t>2524,02330</w:t>
            </w:r>
          </w:p>
        </w:tc>
      </w:tr>
      <w:tr w:rsidR="009A6AB4" w:rsidRPr="001730F9" w:rsidTr="00896C30">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2.3.3.</w:t>
            </w:r>
          </w:p>
        </w:tc>
        <w:tc>
          <w:tcPr>
            <w:tcW w:w="2552" w:type="dxa"/>
          </w:tcPr>
          <w:p w:rsidR="009A6AB4" w:rsidRPr="001730F9" w:rsidRDefault="009A6AB4" w:rsidP="00896C30">
            <w:pPr>
              <w:pStyle w:val="ConsPlusNormal"/>
              <w:ind w:firstLine="0"/>
              <w:contextualSpacing/>
              <w:jc w:val="both"/>
              <w:rPr>
                <w:rFonts w:ascii="Times New Roman" w:hAnsi="Times New Roman" w:cs="Times New Roman"/>
                <w:sz w:val="22"/>
                <w:szCs w:val="22"/>
              </w:rPr>
            </w:pPr>
            <w:r w:rsidRPr="001730F9">
              <w:rPr>
                <w:rFonts w:ascii="Times New Roman" w:hAnsi="Times New Roman" w:cs="Times New Roman"/>
                <w:sz w:val="22"/>
                <w:szCs w:val="22"/>
              </w:rPr>
              <w:t>Организация досуга детей, подростков и молодежи</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sz w:val="22"/>
                <w:szCs w:val="22"/>
              </w:rPr>
              <w:t>2524,02330</w:t>
            </w:r>
          </w:p>
        </w:tc>
        <w:tc>
          <w:tcPr>
            <w:tcW w:w="127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1730F9">
              <w:rPr>
                <w:rFonts w:ascii="Times New Roman" w:hAnsi="Times New Roman" w:cs="Times New Roman"/>
                <w:sz w:val="22"/>
                <w:szCs w:val="22"/>
              </w:rPr>
              <w:t>2524,02330</w:t>
            </w:r>
          </w:p>
        </w:tc>
      </w:tr>
      <w:tr w:rsidR="009A6AB4" w:rsidRPr="001C75E9" w:rsidTr="00896C30">
        <w:trPr>
          <w:trHeight w:val="581"/>
        </w:trPr>
        <w:tc>
          <w:tcPr>
            <w:tcW w:w="958"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2.3.4.</w:t>
            </w:r>
          </w:p>
        </w:tc>
        <w:tc>
          <w:tcPr>
            <w:tcW w:w="2552" w:type="dxa"/>
          </w:tcPr>
          <w:p w:rsidR="009A6AB4" w:rsidRPr="001730F9" w:rsidRDefault="009A6AB4" w:rsidP="00896C30">
            <w:pPr>
              <w:pStyle w:val="ConsPlusNormal"/>
              <w:ind w:firstLine="0"/>
              <w:contextualSpacing/>
              <w:rPr>
                <w:rFonts w:ascii="Times New Roman" w:hAnsi="Times New Roman" w:cs="Times New Roman"/>
                <w:sz w:val="22"/>
                <w:szCs w:val="22"/>
              </w:rPr>
            </w:pPr>
            <w:r w:rsidRPr="001730F9">
              <w:rPr>
                <w:rFonts w:ascii="Times New Roman" w:hAnsi="Times New Roman" w:cs="Times New Roman"/>
                <w:sz w:val="22"/>
                <w:szCs w:val="22"/>
              </w:rPr>
              <w:t>Норматив затрат  на содержание имущества</w:t>
            </w:r>
          </w:p>
        </w:tc>
        <w:tc>
          <w:tcPr>
            <w:tcW w:w="1701" w:type="dxa"/>
          </w:tcPr>
          <w:p w:rsidR="009A6AB4" w:rsidRPr="00F71E00" w:rsidRDefault="009A6AB4" w:rsidP="00896C30">
            <w:pPr>
              <w:pStyle w:val="ConsPlusNormal"/>
              <w:ind w:firstLine="0"/>
              <w:rPr>
                <w:rFonts w:ascii="Times New Roman" w:hAnsi="Times New Roman" w:cs="Times New Roman"/>
                <w:color w:val="000000"/>
                <w:sz w:val="22"/>
                <w:szCs w:val="22"/>
              </w:rPr>
            </w:pPr>
            <w:r w:rsidRPr="00F71E00">
              <w:rPr>
                <w:rFonts w:ascii="Times New Roman" w:hAnsi="Times New Roman" w:cs="Times New Roman"/>
                <w:color w:val="000000"/>
                <w:sz w:val="22"/>
                <w:szCs w:val="22"/>
              </w:rPr>
              <w:t>ОМП, МАУ «МЦ «Диалог»</w:t>
            </w:r>
          </w:p>
        </w:tc>
        <w:tc>
          <w:tcPr>
            <w:tcW w:w="1275" w:type="dxa"/>
          </w:tcPr>
          <w:p w:rsidR="009A6AB4" w:rsidRPr="00F71E00" w:rsidRDefault="009A6AB4" w:rsidP="00896C30">
            <w:pPr>
              <w:pStyle w:val="ConsPlusNormal"/>
              <w:jc w:val="center"/>
              <w:rPr>
                <w:rFonts w:ascii="Times New Roman" w:hAnsi="Times New Roman" w:cs="Times New Roman"/>
                <w:color w:val="000000"/>
                <w:sz w:val="22"/>
                <w:szCs w:val="22"/>
              </w:rPr>
            </w:pPr>
            <w:r w:rsidRPr="00F71E00">
              <w:rPr>
                <w:rFonts w:ascii="Times New Roman" w:hAnsi="Times New Roman" w:cs="Times New Roman"/>
                <w:color w:val="000000"/>
                <w:sz w:val="22"/>
                <w:szCs w:val="22"/>
              </w:rPr>
              <w:t>%</w:t>
            </w:r>
          </w:p>
        </w:tc>
        <w:tc>
          <w:tcPr>
            <w:tcW w:w="1530" w:type="dxa"/>
          </w:tcPr>
          <w:p w:rsidR="009A6AB4" w:rsidRPr="00F71E00" w:rsidRDefault="009A6AB4" w:rsidP="00896C30">
            <w:pPr>
              <w:pStyle w:val="ConsPlusNormal"/>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100</w:t>
            </w:r>
          </w:p>
        </w:tc>
        <w:tc>
          <w:tcPr>
            <w:tcW w:w="1510"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4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08"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46,28000</w:t>
            </w:r>
          </w:p>
        </w:tc>
        <w:tc>
          <w:tcPr>
            <w:tcW w:w="127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0,00000</w:t>
            </w:r>
          </w:p>
        </w:tc>
        <w:tc>
          <w:tcPr>
            <w:tcW w:w="1526" w:type="dxa"/>
          </w:tcPr>
          <w:p w:rsidR="009A6AB4" w:rsidRPr="00F71E00" w:rsidRDefault="009A6AB4" w:rsidP="00896C30">
            <w:pPr>
              <w:pStyle w:val="ConsPlusNormal"/>
              <w:ind w:firstLine="0"/>
              <w:jc w:val="right"/>
              <w:rPr>
                <w:rFonts w:ascii="Times New Roman" w:hAnsi="Times New Roman" w:cs="Times New Roman"/>
                <w:color w:val="000000"/>
                <w:sz w:val="22"/>
                <w:szCs w:val="22"/>
              </w:rPr>
            </w:pPr>
            <w:r w:rsidRPr="00F71E00">
              <w:rPr>
                <w:rFonts w:ascii="Times New Roman" w:hAnsi="Times New Roman" w:cs="Times New Roman"/>
                <w:color w:val="000000"/>
                <w:sz w:val="22"/>
                <w:szCs w:val="22"/>
              </w:rPr>
              <w:t>46,28000</w:t>
            </w:r>
          </w:p>
        </w:tc>
      </w:tr>
    </w:tbl>
    <w:p w:rsidR="009A6AB4" w:rsidRDefault="009A6AB4" w:rsidP="009A6AB4">
      <w:pPr>
        <w:tabs>
          <w:tab w:val="left" w:pos="3909"/>
        </w:tabs>
        <w:jc w:val="both"/>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A6AB4" w:rsidRDefault="009A6AB4" w:rsidP="009A6AB4">
      <w:pPr>
        <w:jc w:val="both"/>
        <w:rPr>
          <w:sz w:val="24"/>
        </w:rPr>
      </w:pPr>
    </w:p>
    <w:p w:rsidR="00986B56" w:rsidRDefault="00986B56"/>
    <w:sectPr w:rsidR="00986B56" w:rsidSect="00783667">
      <w:headerReference w:type="default" r:id="rId18"/>
      <w:pgSz w:w="16838" w:h="11906" w:orient="landscape"/>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D3" w:rsidRDefault="00424DD3" w:rsidP="009A6AB4">
      <w:r>
        <w:separator/>
      </w:r>
    </w:p>
  </w:endnote>
  <w:endnote w:type="continuationSeparator" w:id="0">
    <w:p w:rsidR="00424DD3" w:rsidRDefault="00424DD3" w:rsidP="009A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ans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B4" w:rsidRDefault="009A6A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B4" w:rsidRDefault="009A6A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B4" w:rsidRDefault="009A6AB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00" w:rsidRDefault="009A6AB4">
    <w:pPr>
      <w:pStyle w:val="12"/>
      <w:jc w:val="right"/>
    </w:pPr>
    <w:r>
      <w:fldChar w:fldCharType="begin"/>
    </w:r>
    <w:r>
      <w:instrText>PAGE</w:instrText>
    </w:r>
    <w:r>
      <w:fldChar w:fldCharType="separate"/>
    </w:r>
    <w:r w:rsidR="00B10A27">
      <w:rPr>
        <w:noProof/>
      </w:rPr>
      <w:t>56</w:t>
    </w:r>
    <w:r>
      <w:rPr>
        <w:noProof/>
      </w:rPr>
      <w:fldChar w:fldCharType="end"/>
    </w:r>
  </w:p>
  <w:p w:rsidR="00F71E00" w:rsidRDefault="00424DD3">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D3" w:rsidRDefault="00424DD3" w:rsidP="009A6AB4">
      <w:r>
        <w:separator/>
      </w:r>
    </w:p>
  </w:footnote>
  <w:footnote w:type="continuationSeparator" w:id="0">
    <w:p w:rsidR="00424DD3" w:rsidRDefault="00424DD3" w:rsidP="009A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B4" w:rsidRDefault="009A6A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00" w:rsidRDefault="00424D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B4" w:rsidRDefault="009A6AB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00" w:rsidRDefault="00424DD3">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00" w:rsidRDefault="00424D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0627E83"/>
    <w:multiLevelType w:val="hybridMultilevel"/>
    <w:tmpl w:val="AEAC9A9E"/>
    <w:lvl w:ilvl="0" w:tplc="2488DA04">
      <w:start w:val="1"/>
      <w:numFmt w:val="decimal"/>
      <w:lvlText w:val="%1."/>
      <w:lvlJc w:val="left"/>
      <w:pPr>
        <w:tabs>
          <w:tab w:val="num" w:pos="786"/>
        </w:tabs>
        <w:ind w:left="786" w:hanging="360"/>
      </w:pPr>
    </w:lvl>
    <w:lvl w:ilvl="1" w:tplc="7FFA0CD2">
      <w:numFmt w:val="none"/>
      <w:lvlText w:val=""/>
      <w:lvlJc w:val="left"/>
      <w:pPr>
        <w:tabs>
          <w:tab w:val="num" w:pos="360"/>
        </w:tabs>
        <w:ind w:left="0" w:firstLine="0"/>
      </w:pPr>
    </w:lvl>
    <w:lvl w:ilvl="2" w:tplc="18BC4CC6">
      <w:numFmt w:val="none"/>
      <w:lvlText w:val=""/>
      <w:lvlJc w:val="left"/>
      <w:pPr>
        <w:tabs>
          <w:tab w:val="num" w:pos="360"/>
        </w:tabs>
        <w:ind w:left="0" w:firstLine="0"/>
      </w:pPr>
    </w:lvl>
    <w:lvl w:ilvl="3" w:tplc="B1FA6B30">
      <w:numFmt w:val="none"/>
      <w:lvlText w:val=""/>
      <w:lvlJc w:val="left"/>
      <w:pPr>
        <w:tabs>
          <w:tab w:val="num" w:pos="360"/>
        </w:tabs>
        <w:ind w:left="0" w:firstLine="0"/>
      </w:pPr>
    </w:lvl>
    <w:lvl w:ilvl="4" w:tplc="83AE1A6A">
      <w:numFmt w:val="none"/>
      <w:lvlText w:val=""/>
      <w:lvlJc w:val="left"/>
      <w:pPr>
        <w:tabs>
          <w:tab w:val="num" w:pos="360"/>
        </w:tabs>
        <w:ind w:left="0" w:firstLine="0"/>
      </w:pPr>
    </w:lvl>
    <w:lvl w:ilvl="5" w:tplc="A0F8B0BA">
      <w:numFmt w:val="none"/>
      <w:lvlText w:val=""/>
      <w:lvlJc w:val="left"/>
      <w:pPr>
        <w:tabs>
          <w:tab w:val="num" w:pos="360"/>
        </w:tabs>
        <w:ind w:left="0" w:firstLine="0"/>
      </w:pPr>
    </w:lvl>
    <w:lvl w:ilvl="6" w:tplc="59DCE984">
      <w:numFmt w:val="none"/>
      <w:lvlText w:val=""/>
      <w:lvlJc w:val="left"/>
      <w:pPr>
        <w:tabs>
          <w:tab w:val="num" w:pos="360"/>
        </w:tabs>
        <w:ind w:left="0" w:firstLine="0"/>
      </w:pPr>
    </w:lvl>
    <w:lvl w:ilvl="7" w:tplc="F7F2B156">
      <w:numFmt w:val="none"/>
      <w:lvlText w:val=""/>
      <w:lvlJc w:val="left"/>
      <w:pPr>
        <w:tabs>
          <w:tab w:val="num" w:pos="360"/>
        </w:tabs>
        <w:ind w:left="0" w:firstLine="0"/>
      </w:pPr>
    </w:lvl>
    <w:lvl w:ilvl="8" w:tplc="B50E62F6">
      <w:numFmt w:val="none"/>
      <w:lvlText w:val=""/>
      <w:lvlJc w:val="left"/>
      <w:pPr>
        <w:tabs>
          <w:tab w:val="num" w:pos="360"/>
        </w:tabs>
        <w:ind w:left="0" w:firstLine="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BF0335A"/>
    <w:multiLevelType w:val="multilevel"/>
    <w:tmpl w:val="8CBA678A"/>
    <w:lvl w:ilvl="0">
      <w:start w:val="1"/>
      <w:numFmt w:val="decimal"/>
      <w:lvlText w:val="%1."/>
      <w:lvlJc w:val="left"/>
      <w:pPr>
        <w:tabs>
          <w:tab w:val="num" w:pos="786"/>
        </w:tabs>
        <w:ind w:left="786"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4F942129"/>
    <w:multiLevelType w:val="multilevel"/>
    <w:tmpl w:val="BD0E7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96040da-286a-44ea-80d5-5122027e580e"/>
  </w:docVars>
  <w:rsids>
    <w:rsidRoot w:val="009A6AB4"/>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4DD3"/>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636F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54871"/>
    <w:rsid w:val="00960DCF"/>
    <w:rsid w:val="00965960"/>
    <w:rsid w:val="00973345"/>
    <w:rsid w:val="0098408B"/>
    <w:rsid w:val="00986B56"/>
    <w:rsid w:val="00992E73"/>
    <w:rsid w:val="009A33C7"/>
    <w:rsid w:val="009A6AB4"/>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0A27"/>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C2A0D"/>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A6AB4"/>
    <w:pPr>
      <w:keepNext/>
      <w:jc w:val="center"/>
      <w:outlineLvl w:val="1"/>
    </w:pPr>
    <w:rPr>
      <w:b/>
      <w:sz w:val="24"/>
    </w:rPr>
  </w:style>
  <w:style w:type="paragraph" w:styleId="3">
    <w:name w:val="heading 3"/>
    <w:basedOn w:val="a"/>
    <w:next w:val="a"/>
    <w:link w:val="30"/>
    <w:qFormat/>
    <w:rsid w:val="009A6AB4"/>
    <w:pPr>
      <w:keepNext/>
      <w:jc w:val="center"/>
      <w:outlineLvl w:val="2"/>
    </w:pPr>
    <w:rPr>
      <w:b/>
      <w:caps/>
      <w:spacing w:val="20"/>
      <w:sz w:val="32"/>
    </w:rPr>
  </w:style>
  <w:style w:type="paragraph" w:styleId="5">
    <w:name w:val="heading 5"/>
    <w:basedOn w:val="a"/>
    <w:next w:val="a"/>
    <w:link w:val="50"/>
    <w:qFormat/>
    <w:rsid w:val="009A6AB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9A6AB4"/>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sid w:val="009A6AB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qFormat/>
    <w:rsid w:val="009A6AB4"/>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9A6AB4"/>
    <w:pPr>
      <w:tabs>
        <w:tab w:val="center" w:pos="4677"/>
        <w:tab w:val="right" w:pos="9355"/>
      </w:tabs>
    </w:pPr>
  </w:style>
  <w:style w:type="character" w:customStyle="1" w:styleId="a4">
    <w:name w:val="Верхний колонтитул Знак"/>
    <w:basedOn w:val="a0"/>
    <w:link w:val="a3"/>
    <w:qFormat/>
    <w:rsid w:val="009A6AB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A6AB4"/>
    <w:pPr>
      <w:tabs>
        <w:tab w:val="center" w:pos="4677"/>
        <w:tab w:val="right" w:pos="9355"/>
      </w:tabs>
    </w:pPr>
  </w:style>
  <w:style w:type="character" w:customStyle="1" w:styleId="a6">
    <w:name w:val="Нижний колонтитул Знак"/>
    <w:basedOn w:val="a0"/>
    <w:link w:val="a5"/>
    <w:uiPriority w:val="99"/>
    <w:qFormat/>
    <w:rsid w:val="009A6A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qFormat/>
    <w:rsid w:val="009A6AB4"/>
    <w:rPr>
      <w:rFonts w:ascii="Tahoma" w:hAnsi="Tahoma" w:cs="Tahoma"/>
      <w:sz w:val="16"/>
      <w:szCs w:val="16"/>
    </w:rPr>
  </w:style>
  <w:style w:type="character" w:customStyle="1" w:styleId="a8">
    <w:name w:val="Текст выноски Знак"/>
    <w:basedOn w:val="a0"/>
    <w:link w:val="a7"/>
    <w:uiPriority w:val="99"/>
    <w:semiHidden/>
    <w:qFormat/>
    <w:rsid w:val="009A6AB4"/>
    <w:rPr>
      <w:rFonts w:ascii="Tahoma" w:eastAsia="Times New Roman" w:hAnsi="Tahoma" w:cs="Tahoma"/>
      <w:sz w:val="16"/>
      <w:szCs w:val="16"/>
      <w:lang w:eastAsia="ru-RU"/>
    </w:rPr>
  </w:style>
  <w:style w:type="paragraph" w:customStyle="1" w:styleId="31">
    <w:name w:val="Заголовок 31"/>
    <w:basedOn w:val="a"/>
    <w:next w:val="a"/>
    <w:qFormat/>
    <w:rsid w:val="009A6AB4"/>
    <w:pPr>
      <w:keepNext/>
      <w:suppressAutoHyphens/>
      <w:jc w:val="center"/>
      <w:outlineLvl w:val="2"/>
    </w:pPr>
    <w:rPr>
      <w:b/>
      <w:caps/>
      <w:spacing w:val="20"/>
      <w:sz w:val="32"/>
    </w:rPr>
  </w:style>
  <w:style w:type="paragraph" w:customStyle="1" w:styleId="1">
    <w:name w:val="Без интервала1"/>
    <w:qFormat/>
    <w:rsid w:val="009A6AB4"/>
    <w:pPr>
      <w:suppressAutoHyphens/>
      <w:spacing w:after="0" w:line="240" w:lineRule="auto"/>
    </w:pPr>
    <w:rPr>
      <w:rFonts w:ascii="Century Schoolbook" w:eastAsia="Times New Roman" w:hAnsi="Century Schoolbook" w:cs="Century Schoolbook"/>
    </w:rPr>
  </w:style>
  <w:style w:type="paragraph" w:customStyle="1" w:styleId="ConsPlusNormal">
    <w:name w:val="ConsPlusNormal"/>
    <w:qFormat/>
    <w:rsid w:val="009A6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1"/>
    <w:basedOn w:val="a"/>
    <w:next w:val="a"/>
    <w:qFormat/>
    <w:rsid w:val="009A6AB4"/>
    <w:pPr>
      <w:keepNext/>
      <w:suppressAutoHyphens/>
      <w:jc w:val="center"/>
      <w:outlineLvl w:val="1"/>
    </w:pPr>
    <w:rPr>
      <w:b/>
      <w:sz w:val="24"/>
    </w:rPr>
  </w:style>
  <w:style w:type="character" w:styleId="a9">
    <w:name w:val="page number"/>
    <w:qFormat/>
    <w:rsid w:val="009A6AB4"/>
    <w:rPr>
      <w:rFonts w:cs="Times New Roman"/>
    </w:rPr>
  </w:style>
  <w:style w:type="character" w:customStyle="1" w:styleId="rvts1">
    <w:name w:val="rvts1"/>
    <w:qFormat/>
    <w:rsid w:val="009A6AB4"/>
    <w:rPr>
      <w:rFonts w:ascii="Arial" w:hAnsi="Arial" w:cs="Arial"/>
      <w:color w:val="000000"/>
      <w:sz w:val="20"/>
      <w:szCs w:val="20"/>
      <w:u w:val="none"/>
      <w:effect w:val="none"/>
    </w:rPr>
  </w:style>
  <w:style w:type="paragraph" w:customStyle="1" w:styleId="10">
    <w:name w:val="Верхний колонтитул1"/>
    <w:basedOn w:val="a"/>
    <w:unhideWhenUsed/>
    <w:rsid w:val="009A6AB4"/>
    <w:pPr>
      <w:tabs>
        <w:tab w:val="center" w:pos="4677"/>
        <w:tab w:val="right" w:pos="9355"/>
      </w:tabs>
      <w:suppressAutoHyphens/>
    </w:pPr>
  </w:style>
  <w:style w:type="paragraph" w:styleId="aa">
    <w:name w:val="List Paragraph"/>
    <w:basedOn w:val="a"/>
    <w:uiPriority w:val="34"/>
    <w:qFormat/>
    <w:rsid w:val="009A6AB4"/>
    <w:pPr>
      <w:suppressAutoHyphens/>
      <w:spacing w:after="200" w:line="276" w:lineRule="auto"/>
      <w:ind w:left="720"/>
      <w:contextualSpacing/>
    </w:pPr>
    <w:rPr>
      <w:rFonts w:ascii="Calibri" w:hAnsi="Calibri"/>
      <w:sz w:val="22"/>
      <w:szCs w:val="22"/>
    </w:rPr>
  </w:style>
  <w:style w:type="paragraph" w:customStyle="1" w:styleId="ConsPlusNonformat">
    <w:name w:val="ConsPlusNonformat"/>
    <w:qFormat/>
    <w:rsid w:val="009A6AB4"/>
    <w:pPr>
      <w:widowControl w:val="0"/>
      <w:suppressAutoHyphens/>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9A6AB4"/>
    <w:pPr>
      <w:widowControl w:val="0"/>
      <w:suppressAutoHyphens/>
      <w:spacing w:after="0" w:line="240" w:lineRule="auto"/>
    </w:pPr>
    <w:rPr>
      <w:rFonts w:ascii="Calibri" w:eastAsia="Calibri" w:hAnsi="Calibri" w:cs="Calibri"/>
      <w:lang w:eastAsia="ru-RU"/>
    </w:rPr>
  </w:style>
  <w:style w:type="paragraph" w:styleId="ab">
    <w:name w:val="No Spacing"/>
    <w:link w:val="ac"/>
    <w:uiPriority w:val="1"/>
    <w:qFormat/>
    <w:rsid w:val="009A6AB4"/>
    <w:pPr>
      <w:suppressAutoHyphens/>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rsid w:val="009A6AB4"/>
    <w:rPr>
      <w:rFonts w:ascii="Times New Roman" w:eastAsia="Times New Roman" w:hAnsi="Times New Roman" w:cs="Times New Roman"/>
      <w:sz w:val="20"/>
      <w:szCs w:val="20"/>
      <w:lang w:eastAsia="ru-RU"/>
    </w:rPr>
  </w:style>
  <w:style w:type="paragraph" w:styleId="ad">
    <w:name w:val="Body Text Indent"/>
    <w:basedOn w:val="a"/>
    <w:link w:val="ae"/>
    <w:unhideWhenUsed/>
    <w:rsid w:val="009A6AB4"/>
    <w:pPr>
      <w:suppressAutoHyphens/>
      <w:spacing w:after="120"/>
      <w:ind w:left="283"/>
    </w:pPr>
  </w:style>
  <w:style w:type="character" w:customStyle="1" w:styleId="ae">
    <w:name w:val="Основной текст с отступом Знак"/>
    <w:basedOn w:val="a0"/>
    <w:link w:val="ad"/>
    <w:qFormat/>
    <w:rsid w:val="009A6AB4"/>
    <w:rPr>
      <w:rFonts w:ascii="Times New Roman" w:eastAsia="Times New Roman" w:hAnsi="Times New Roman" w:cs="Times New Roman"/>
      <w:sz w:val="20"/>
      <w:szCs w:val="20"/>
      <w:lang w:eastAsia="ru-RU"/>
    </w:rPr>
  </w:style>
  <w:style w:type="paragraph" w:customStyle="1" w:styleId="22">
    <w:name w:val="Без интервала2"/>
    <w:qFormat/>
    <w:rsid w:val="009A6AB4"/>
    <w:pPr>
      <w:suppressAutoHyphens/>
      <w:spacing w:after="0" w:line="240" w:lineRule="auto"/>
    </w:pPr>
    <w:rPr>
      <w:rFonts w:ascii="Calibri" w:eastAsia="Times New Roman" w:hAnsi="Calibri" w:cs="Times New Roman"/>
    </w:rPr>
  </w:style>
  <w:style w:type="paragraph" w:customStyle="1" w:styleId="11">
    <w:name w:val="Основной текст с отступом Знак1"/>
    <w:basedOn w:val="a"/>
    <w:qFormat/>
    <w:rsid w:val="009A6AB4"/>
    <w:pPr>
      <w:suppressAutoHyphens/>
      <w:ind w:left="720"/>
    </w:pPr>
    <w:rPr>
      <w:sz w:val="28"/>
      <w:szCs w:val="24"/>
    </w:rPr>
  </w:style>
  <w:style w:type="paragraph" w:styleId="af">
    <w:name w:val="Normal (Web)"/>
    <w:basedOn w:val="a"/>
    <w:uiPriority w:val="99"/>
    <w:unhideWhenUsed/>
    <w:qFormat/>
    <w:rsid w:val="009A6AB4"/>
    <w:pPr>
      <w:suppressAutoHyphens/>
      <w:spacing w:beforeAutospacing="1" w:afterAutospacing="1"/>
    </w:pPr>
    <w:rPr>
      <w:sz w:val="24"/>
      <w:szCs w:val="24"/>
    </w:rPr>
  </w:style>
  <w:style w:type="paragraph" w:customStyle="1" w:styleId="Pro-Tab">
    <w:name w:val="Pro-Tab"/>
    <w:basedOn w:val="a"/>
    <w:qFormat/>
    <w:rsid w:val="009A6AB4"/>
    <w:pPr>
      <w:suppressAutoHyphens/>
      <w:spacing w:before="40" w:after="40"/>
    </w:pPr>
    <w:rPr>
      <w:rFonts w:ascii="Tahoma" w:hAnsi="Tahoma"/>
      <w:color w:val="000000"/>
      <w:sz w:val="16"/>
      <w:szCs w:val="24"/>
    </w:rPr>
  </w:style>
  <w:style w:type="paragraph" w:customStyle="1" w:styleId="Pro-List1">
    <w:name w:val="Pro-List #1"/>
    <w:basedOn w:val="a"/>
    <w:qFormat/>
    <w:rsid w:val="009A6AB4"/>
    <w:pPr>
      <w:tabs>
        <w:tab w:val="left" w:pos="1134"/>
      </w:tabs>
      <w:suppressAutoHyphens/>
      <w:spacing w:before="180" w:line="288" w:lineRule="auto"/>
      <w:ind w:left="1134" w:hanging="708"/>
      <w:jc w:val="both"/>
    </w:pPr>
    <w:rPr>
      <w:rFonts w:ascii="Georgia" w:hAnsi="Georgia"/>
      <w:szCs w:val="24"/>
    </w:rPr>
  </w:style>
  <w:style w:type="character" w:styleId="af0">
    <w:name w:val="Emphasis"/>
    <w:uiPriority w:val="20"/>
    <w:qFormat/>
    <w:rsid w:val="009A6AB4"/>
    <w:rPr>
      <w:i/>
      <w:iCs/>
    </w:rPr>
  </w:style>
  <w:style w:type="paragraph" w:customStyle="1" w:styleId="12">
    <w:name w:val="Нижний колонтитул1"/>
    <w:basedOn w:val="a"/>
    <w:unhideWhenUsed/>
    <w:rsid w:val="009A6AB4"/>
    <w:pPr>
      <w:tabs>
        <w:tab w:val="center" w:pos="4677"/>
        <w:tab w:val="right" w:pos="9355"/>
      </w:tabs>
      <w:suppressAutoHyphens/>
    </w:pPr>
  </w:style>
  <w:style w:type="paragraph" w:customStyle="1" w:styleId="51">
    <w:name w:val="Заголовок 51"/>
    <w:basedOn w:val="a"/>
    <w:next w:val="a"/>
    <w:qFormat/>
    <w:rsid w:val="009A6AB4"/>
    <w:pPr>
      <w:keepNext/>
      <w:suppressAutoHyphens/>
      <w:jc w:val="right"/>
      <w:outlineLvl w:val="4"/>
    </w:pPr>
    <w:rPr>
      <w:b/>
      <w:spacing w:val="20"/>
      <w:sz w:val="32"/>
      <w:u w:val="single"/>
    </w:rPr>
  </w:style>
  <w:style w:type="character" w:customStyle="1" w:styleId="apple-converted-space">
    <w:name w:val="apple-converted-space"/>
    <w:qFormat/>
    <w:rsid w:val="009A6AB4"/>
  </w:style>
  <w:style w:type="character" w:customStyle="1" w:styleId="1Char">
    <w:name w:val="Таб1 Char"/>
    <w:qFormat/>
    <w:rsid w:val="009A6AB4"/>
    <w:rPr>
      <w:rFonts w:ascii="Times New Roman" w:eastAsia="Times New Roman" w:hAnsi="Times New Roman" w:cs="Times New Roman"/>
      <w:sz w:val="28"/>
      <w:szCs w:val="24"/>
      <w:lang w:eastAsia="ru-RU"/>
    </w:rPr>
  </w:style>
  <w:style w:type="character" w:customStyle="1" w:styleId="Pro-List10">
    <w:name w:val="Pro-List #1 Знак Знак"/>
    <w:qFormat/>
    <w:rsid w:val="009A6AB4"/>
    <w:rPr>
      <w:rFonts w:ascii="Georgia" w:eastAsia="Times New Roman" w:hAnsi="Georgia" w:cs="Times New Roman"/>
      <w:sz w:val="20"/>
      <w:szCs w:val="24"/>
      <w:lang w:eastAsia="ru-RU"/>
    </w:rPr>
  </w:style>
  <w:style w:type="character" w:customStyle="1" w:styleId="Pro-Tab0">
    <w:name w:val="Pro-Tab Знак"/>
    <w:qFormat/>
    <w:rsid w:val="009A6AB4"/>
    <w:rPr>
      <w:rFonts w:ascii="Tahoma" w:eastAsia="Times New Roman" w:hAnsi="Tahoma" w:cs="Times New Roman"/>
      <w:color w:val="000000"/>
      <w:sz w:val="16"/>
      <w:szCs w:val="24"/>
      <w:lang w:eastAsia="ru-RU"/>
    </w:rPr>
  </w:style>
  <w:style w:type="character" w:customStyle="1" w:styleId="af1">
    <w:name w:val="Основной текст Знак"/>
    <w:qFormat/>
    <w:rsid w:val="009A6AB4"/>
    <w:rPr>
      <w:rFonts w:ascii="Times New Roman" w:eastAsia="Times New Roman" w:hAnsi="Times New Roman" w:cs="Times New Roman"/>
      <w:sz w:val="20"/>
      <w:szCs w:val="20"/>
      <w:lang w:eastAsia="ru-RU"/>
    </w:rPr>
  </w:style>
  <w:style w:type="character" w:customStyle="1" w:styleId="23">
    <w:name w:val="Текст выноски Знак2"/>
    <w:qFormat/>
    <w:rsid w:val="009A6AB4"/>
    <w:rPr>
      <w:rFonts w:ascii="Times New Roman" w:eastAsia="Times New Roman" w:hAnsi="Times New Roman" w:cs="Times New Roman"/>
      <w:sz w:val="20"/>
      <w:szCs w:val="20"/>
      <w:lang w:eastAsia="ru-RU"/>
    </w:rPr>
  </w:style>
  <w:style w:type="character" w:customStyle="1" w:styleId="24">
    <w:name w:val="Нижний колонтитул Знак2"/>
    <w:qFormat/>
    <w:rsid w:val="009A6AB4"/>
    <w:rPr>
      <w:rFonts w:ascii="Times New Roman" w:eastAsia="Times New Roman" w:hAnsi="Times New Roman" w:cs="Times New Roman"/>
      <w:sz w:val="20"/>
      <w:szCs w:val="20"/>
      <w:lang w:eastAsia="ru-RU"/>
    </w:rPr>
  </w:style>
  <w:style w:type="paragraph" w:customStyle="1" w:styleId="13">
    <w:name w:val="Заголовок1"/>
    <w:basedOn w:val="a"/>
    <w:next w:val="af2"/>
    <w:qFormat/>
    <w:rsid w:val="009A6AB4"/>
    <w:pPr>
      <w:keepNext/>
      <w:suppressAutoHyphens/>
      <w:spacing w:before="240" w:after="120"/>
    </w:pPr>
    <w:rPr>
      <w:rFonts w:ascii="Liberation Sans" w:eastAsia="Microsoft YaHei" w:hAnsi="Liberation Sans" w:cs="Lucida Sans"/>
      <w:sz w:val="28"/>
      <w:szCs w:val="28"/>
    </w:rPr>
  </w:style>
  <w:style w:type="paragraph" w:styleId="af2">
    <w:name w:val="Body Text"/>
    <w:basedOn w:val="a"/>
    <w:link w:val="14"/>
    <w:rsid w:val="009A6AB4"/>
    <w:pPr>
      <w:suppressAutoHyphens/>
      <w:spacing w:after="140" w:line="276" w:lineRule="auto"/>
    </w:pPr>
  </w:style>
  <w:style w:type="character" w:customStyle="1" w:styleId="14">
    <w:name w:val="Основной текст Знак1"/>
    <w:basedOn w:val="a0"/>
    <w:link w:val="af2"/>
    <w:rsid w:val="009A6AB4"/>
    <w:rPr>
      <w:rFonts w:ascii="Times New Roman" w:eastAsia="Times New Roman" w:hAnsi="Times New Roman" w:cs="Times New Roman"/>
      <w:sz w:val="20"/>
      <w:szCs w:val="20"/>
      <w:lang w:eastAsia="ru-RU"/>
    </w:rPr>
  </w:style>
  <w:style w:type="paragraph" w:styleId="af3">
    <w:name w:val="List"/>
    <w:basedOn w:val="af2"/>
    <w:rsid w:val="009A6AB4"/>
    <w:rPr>
      <w:rFonts w:cs="Lucida Sans"/>
    </w:rPr>
  </w:style>
  <w:style w:type="paragraph" w:customStyle="1" w:styleId="15">
    <w:name w:val="Название объекта1"/>
    <w:basedOn w:val="a"/>
    <w:qFormat/>
    <w:rsid w:val="009A6AB4"/>
    <w:pPr>
      <w:suppressLineNumbers/>
      <w:suppressAutoHyphens/>
      <w:spacing w:before="120" w:after="120"/>
    </w:pPr>
    <w:rPr>
      <w:rFonts w:cs="Lucida Sans"/>
      <w:i/>
      <w:iCs/>
      <w:sz w:val="24"/>
      <w:szCs w:val="24"/>
    </w:rPr>
  </w:style>
  <w:style w:type="paragraph" w:styleId="16">
    <w:name w:val="index 1"/>
    <w:basedOn w:val="a"/>
    <w:next w:val="a"/>
    <w:autoRedefine/>
    <w:uiPriority w:val="99"/>
    <w:semiHidden/>
    <w:unhideWhenUsed/>
    <w:rsid w:val="009A6AB4"/>
    <w:pPr>
      <w:ind w:left="200" w:hanging="200"/>
    </w:pPr>
  </w:style>
  <w:style w:type="paragraph" w:styleId="af4">
    <w:name w:val="index heading"/>
    <w:basedOn w:val="a"/>
    <w:qFormat/>
    <w:rsid w:val="009A6AB4"/>
    <w:pPr>
      <w:suppressLineNumbers/>
      <w:suppressAutoHyphens/>
    </w:pPr>
    <w:rPr>
      <w:rFonts w:cs="Lucida Sans"/>
    </w:rPr>
  </w:style>
  <w:style w:type="paragraph" w:customStyle="1" w:styleId="af5">
    <w:name w:val="Верхний и нижний колонтитулы"/>
    <w:basedOn w:val="a"/>
    <w:qFormat/>
    <w:rsid w:val="009A6AB4"/>
    <w:pPr>
      <w:suppressAutoHyphens/>
    </w:pPr>
  </w:style>
  <w:style w:type="paragraph" w:customStyle="1" w:styleId="af6">
    <w:name w:val="Прижатый влево"/>
    <w:basedOn w:val="a"/>
    <w:next w:val="a"/>
    <w:qFormat/>
    <w:rsid w:val="009A6AB4"/>
    <w:pPr>
      <w:widowControl w:val="0"/>
      <w:suppressAutoHyphens/>
    </w:pPr>
    <w:rPr>
      <w:rFonts w:ascii="Arial" w:hAnsi="Arial" w:cs="Arial"/>
      <w:sz w:val="24"/>
      <w:szCs w:val="24"/>
    </w:rPr>
  </w:style>
  <w:style w:type="paragraph" w:customStyle="1" w:styleId="Default">
    <w:name w:val="Default"/>
    <w:qFormat/>
    <w:rsid w:val="009A6AB4"/>
    <w:pPr>
      <w:suppressAutoHyphens/>
      <w:spacing w:after="0" w:line="240" w:lineRule="auto"/>
    </w:pPr>
    <w:rPr>
      <w:rFonts w:ascii="Times New Roman" w:eastAsia="Calibri" w:hAnsi="Times New Roman" w:cs="Times New Roman"/>
      <w:color w:val="000000"/>
      <w:sz w:val="24"/>
      <w:szCs w:val="24"/>
    </w:rPr>
  </w:style>
  <w:style w:type="paragraph" w:customStyle="1" w:styleId="17">
    <w:name w:val="Таб1"/>
    <w:basedOn w:val="a"/>
    <w:qFormat/>
    <w:rsid w:val="009A6AB4"/>
    <w:pPr>
      <w:suppressAutoHyphens/>
      <w:jc w:val="both"/>
    </w:pPr>
    <w:rPr>
      <w:sz w:val="28"/>
      <w:szCs w:val="24"/>
    </w:rPr>
  </w:style>
  <w:style w:type="paragraph" w:customStyle="1" w:styleId="af7">
    <w:name w:val="Содержимое врезки"/>
    <w:basedOn w:val="a"/>
    <w:qFormat/>
    <w:rsid w:val="009A6AB4"/>
    <w:pPr>
      <w:suppressAutoHyphens/>
    </w:pPr>
  </w:style>
  <w:style w:type="paragraph" w:customStyle="1" w:styleId="af8">
    <w:name w:val="Содержимое таблицы"/>
    <w:basedOn w:val="a"/>
    <w:qFormat/>
    <w:rsid w:val="009A6AB4"/>
    <w:pPr>
      <w:widowControl w:val="0"/>
      <w:suppressLineNumbers/>
      <w:suppressAutoHyphens/>
    </w:pPr>
  </w:style>
  <w:style w:type="paragraph" w:customStyle="1" w:styleId="af9">
    <w:name w:val="Заголовок таблицы"/>
    <w:basedOn w:val="af8"/>
    <w:qFormat/>
    <w:rsid w:val="009A6AB4"/>
    <w:pPr>
      <w:jc w:val="center"/>
    </w:pPr>
    <w:rPr>
      <w:b/>
      <w:bCs/>
    </w:rPr>
  </w:style>
  <w:style w:type="character" w:customStyle="1" w:styleId="32">
    <w:name w:val="Верхний колонтитул Знак3"/>
    <w:rsid w:val="009A6AB4"/>
    <w:rPr>
      <w:rFonts w:ascii="Times New Roman" w:eastAsia="Times New Roman" w:hAnsi="Times New Roman" w:cs="Times New Roman"/>
      <w:sz w:val="20"/>
      <w:szCs w:val="20"/>
      <w:lang w:eastAsia="ru-RU"/>
    </w:rPr>
  </w:style>
  <w:style w:type="character" w:customStyle="1" w:styleId="33">
    <w:name w:val="Нижний колонтитул Знак3"/>
    <w:uiPriority w:val="99"/>
    <w:rsid w:val="009A6AB4"/>
    <w:rPr>
      <w:rFonts w:ascii="Times New Roman" w:eastAsia="Times New Roman" w:hAnsi="Times New Roman" w:cs="Times New Roman"/>
      <w:sz w:val="20"/>
      <w:szCs w:val="20"/>
      <w:lang w:eastAsia="ru-RU"/>
    </w:rPr>
  </w:style>
  <w:style w:type="character" w:customStyle="1" w:styleId="CharStyle19">
    <w:name w:val="Char Style 19"/>
    <w:link w:val="Style18"/>
    <w:uiPriority w:val="99"/>
    <w:rsid w:val="009A6AB4"/>
    <w:rPr>
      <w:sz w:val="27"/>
      <w:szCs w:val="27"/>
      <w:shd w:val="clear" w:color="auto" w:fill="FFFFFF"/>
    </w:rPr>
  </w:style>
  <w:style w:type="paragraph" w:customStyle="1" w:styleId="Style18">
    <w:name w:val="Style 18"/>
    <w:basedOn w:val="a"/>
    <w:link w:val="CharStyle19"/>
    <w:uiPriority w:val="99"/>
    <w:rsid w:val="009A6AB4"/>
    <w:pPr>
      <w:widowControl w:val="0"/>
      <w:shd w:val="clear" w:color="auto" w:fill="FFFFFF"/>
      <w:spacing w:line="317" w:lineRule="exact"/>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A6AB4"/>
    <w:pPr>
      <w:keepNext/>
      <w:jc w:val="center"/>
      <w:outlineLvl w:val="1"/>
    </w:pPr>
    <w:rPr>
      <w:b/>
      <w:sz w:val="24"/>
    </w:rPr>
  </w:style>
  <w:style w:type="paragraph" w:styleId="3">
    <w:name w:val="heading 3"/>
    <w:basedOn w:val="a"/>
    <w:next w:val="a"/>
    <w:link w:val="30"/>
    <w:qFormat/>
    <w:rsid w:val="009A6AB4"/>
    <w:pPr>
      <w:keepNext/>
      <w:jc w:val="center"/>
      <w:outlineLvl w:val="2"/>
    </w:pPr>
    <w:rPr>
      <w:b/>
      <w:caps/>
      <w:spacing w:val="20"/>
      <w:sz w:val="32"/>
    </w:rPr>
  </w:style>
  <w:style w:type="paragraph" w:styleId="5">
    <w:name w:val="heading 5"/>
    <w:basedOn w:val="a"/>
    <w:next w:val="a"/>
    <w:link w:val="50"/>
    <w:qFormat/>
    <w:rsid w:val="009A6AB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9A6AB4"/>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sid w:val="009A6AB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qFormat/>
    <w:rsid w:val="009A6AB4"/>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9A6AB4"/>
    <w:pPr>
      <w:tabs>
        <w:tab w:val="center" w:pos="4677"/>
        <w:tab w:val="right" w:pos="9355"/>
      </w:tabs>
    </w:pPr>
  </w:style>
  <w:style w:type="character" w:customStyle="1" w:styleId="a4">
    <w:name w:val="Верхний колонтитул Знак"/>
    <w:basedOn w:val="a0"/>
    <w:link w:val="a3"/>
    <w:qFormat/>
    <w:rsid w:val="009A6AB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A6AB4"/>
    <w:pPr>
      <w:tabs>
        <w:tab w:val="center" w:pos="4677"/>
        <w:tab w:val="right" w:pos="9355"/>
      </w:tabs>
    </w:pPr>
  </w:style>
  <w:style w:type="character" w:customStyle="1" w:styleId="a6">
    <w:name w:val="Нижний колонтитул Знак"/>
    <w:basedOn w:val="a0"/>
    <w:link w:val="a5"/>
    <w:uiPriority w:val="99"/>
    <w:qFormat/>
    <w:rsid w:val="009A6A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qFormat/>
    <w:rsid w:val="009A6AB4"/>
    <w:rPr>
      <w:rFonts w:ascii="Tahoma" w:hAnsi="Tahoma" w:cs="Tahoma"/>
      <w:sz w:val="16"/>
      <w:szCs w:val="16"/>
    </w:rPr>
  </w:style>
  <w:style w:type="character" w:customStyle="1" w:styleId="a8">
    <w:name w:val="Текст выноски Знак"/>
    <w:basedOn w:val="a0"/>
    <w:link w:val="a7"/>
    <w:uiPriority w:val="99"/>
    <w:semiHidden/>
    <w:qFormat/>
    <w:rsid w:val="009A6AB4"/>
    <w:rPr>
      <w:rFonts w:ascii="Tahoma" w:eastAsia="Times New Roman" w:hAnsi="Tahoma" w:cs="Tahoma"/>
      <w:sz w:val="16"/>
      <w:szCs w:val="16"/>
      <w:lang w:eastAsia="ru-RU"/>
    </w:rPr>
  </w:style>
  <w:style w:type="paragraph" w:customStyle="1" w:styleId="31">
    <w:name w:val="Заголовок 31"/>
    <w:basedOn w:val="a"/>
    <w:next w:val="a"/>
    <w:qFormat/>
    <w:rsid w:val="009A6AB4"/>
    <w:pPr>
      <w:keepNext/>
      <w:suppressAutoHyphens/>
      <w:jc w:val="center"/>
      <w:outlineLvl w:val="2"/>
    </w:pPr>
    <w:rPr>
      <w:b/>
      <w:caps/>
      <w:spacing w:val="20"/>
      <w:sz w:val="32"/>
    </w:rPr>
  </w:style>
  <w:style w:type="paragraph" w:customStyle="1" w:styleId="1">
    <w:name w:val="Без интервала1"/>
    <w:qFormat/>
    <w:rsid w:val="009A6AB4"/>
    <w:pPr>
      <w:suppressAutoHyphens/>
      <w:spacing w:after="0" w:line="240" w:lineRule="auto"/>
    </w:pPr>
    <w:rPr>
      <w:rFonts w:ascii="Century Schoolbook" w:eastAsia="Times New Roman" w:hAnsi="Century Schoolbook" w:cs="Century Schoolbook"/>
    </w:rPr>
  </w:style>
  <w:style w:type="paragraph" w:customStyle="1" w:styleId="ConsPlusNormal">
    <w:name w:val="ConsPlusNormal"/>
    <w:qFormat/>
    <w:rsid w:val="009A6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1"/>
    <w:basedOn w:val="a"/>
    <w:next w:val="a"/>
    <w:qFormat/>
    <w:rsid w:val="009A6AB4"/>
    <w:pPr>
      <w:keepNext/>
      <w:suppressAutoHyphens/>
      <w:jc w:val="center"/>
      <w:outlineLvl w:val="1"/>
    </w:pPr>
    <w:rPr>
      <w:b/>
      <w:sz w:val="24"/>
    </w:rPr>
  </w:style>
  <w:style w:type="character" w:styleId="a9">
    <w:name w:val="page number"/>
    <w:qFormat/>
    <w:rsid w:val="009A6AB4"/>
    <w:rPr>
      <w:rFonts w:cs="Times New Roman"/>
    </w:rPr>
  </w:style>
  <w:style w:type="character" w:customStyle="1" w:styleId="rvts1">
    <w:name w:val="rvts1"/>
    <w:qFormat/>
    <w:rsid w:val="009A6AB4"/>
    <w:rPr>
      <w:rFonts w:ascii="Arial" w:hAnsi="Arial" w:cs="Arial"/>
      <w:color w:val="000000"/>
      <w:sz w:val="20"/>
      <w:szCs w:val="20"/>
      <w:u w:val="none"/>
      <w:effect w:val="none"/>
    </w:rPr>
  </w:style>
  <w:style w:type="paragraph" w:customStyle="1" w:styleId="10">
    <w:name w:val="Верхний колонтитул1"/>
    <w:basedOn w:val="a"/>
    <w:unhideWhenUsed/>
    <w:rsid w:val="009A6AB4"/>
    <w:pPr>
      <w:tabs>
        <w:tab w:val="center" w:pos="4677"/>
        <w:tab w:val="right" w:pos="9355"/>
      </w:tabs>
      <w:suppressAutoHyphens/>
    </w:pPr>
  </w:style>
  <w:style w:type="paragraph" w:styleId="aa">
    <w:name w:val="List Paragraph"/>
    <w:basedOn w:val="a"/>
    <w:uiPriority w:val="34"/>
    <w:qFormat/>
    <w:rsid w:val="009A6AB4"/>
    <w:pPr>
      <w:suppressAutoHyphens/>
      <w:spacing w:after="200" w:line="276" w:lineRule="auto"/>
      <w:ind w:left="720"/>
      <w:contextualSpacing/>
    </w:pPr>
    <w:rPr>
      <w:rFonts w:ascii="Calibri" w:hAnsi="Calibri"/>
      <w:sz w:val="22"/>
      <w:szCs w:val="22"/>
    </w:rPr>
  </w:style>
  <w:style w:type="paragraph" w:customStyle="1" w:styleId="ConsPlusNonformat">
    <w:name w:val="ConsPlusNonformat"/>
    <w:qFormat/>
    <w:rsid w:val="009A6AB4"/>
    <w:pPr>
      <w:widowControl w:val="0"/>
      <w:suppressAutoHyphens/>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9A6AB4"/>
    <w:pPr>
      <w:widowControl w:val="0"/>
      <w:suppressAutoHyphens/>
      <w:spacing w:after="0" w:line="240" w:lineRule="auto"/>
    </w:pPr>
    <w:rPr>
      <w:rFonts w:ascii="Calibri" w:eastAsia="Calibri" w:hAnsi="Calibri" w:cs="Calibri"/>
      <w:lang w:eastAsia="ru-RU"/>
    </w:rPr>
  </w:style>
  <w:style w:type="paragraph" w:styleId="ab">
    <w:name w:val="No Spacing"/>
    <w:link w:val="ac"/>
    <w:uiPriority w:val="1"/>
    <w:qFormat/>
    <w:rsid w:val="009A6AB4"/>
    <w:pPr>
      <w:suppressAutoHyphens/>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rsid w:val="009A6AB4"/>
    <w:rPr>
      <w:rFonts w:ascii="Times New Roman" w:eastAsia="Times New Roman" w:hAnsi="Times New Roman" w:cs="Times New Roman"/>
      <w:sz w:val="20"/>
      <w:szCs w:val="20"/>
      <w:lang w:eastAsia="ru-RU"/>
    </w:rPr>
  </w:style>
  <w:style w:type="paragraph" w:styleId="ad">
    <w:name w:val="Body Text Indent"/>
    <w:basedOn w:val="a"/>
    <w:link w:val="ae"/>
    <w:unhideWhenUsed/>
    <w:rsid w:val="009A6AB4"/>
    <w:pPr>
      <w:suppressAutoHyphens/>
      <w:spacing w:after="120"/>
      <w:ind w:left="283"/>
    </w:pPr>
  </w:style>
  <w:style w:type="character" w:customStyle="1" w:styleId="ae">
    <w:name w:val="Основной текст с отступом Знак"/>
    <w:basedOn w:val="a0"/>
    <w:link w:val="ad"/>
    <w:qFormat/>
    <w:rsid w:val="009A6AB4"/>
    <w:rPr>
      <w:rFonts w:ascii="Times New Roman" w:eastAsia="Times New Roman" w:hAnsi="Times New Roman" w:cs="Times New Roman"/>
      <w:sz w:val="20"/>
      <w:szCs w:val="20"/>
      <w:lang w:eastAsia="ru-RU"/>
    </w:rPr>
  </w:style>
  <w:style w:type="paragraph" w:customStyle="1" w:styleId="22">
    <w:name w:val="Без интервала2"/>
    <w:qFormat/>
    <w:rsid w:val="009A6AB4"/>
    <w:pPr>
      <w:suppressAutoHyphens/>
      <w:spacing w:after="0" w:line="240" w:lineRule="auto"/>
    </w:pPr>
    <w:rPr>
      <w:rFonts w:ascii="Calibri" w:eastAsia="Times New Roman" w:hAnsi="Calibri" w:cs="Times New Roman"/>
    </w:rPr>
  </w:style>
  <w:style w:type="paragraph" w:customStyle="1" w:styleId="11">
    <w:name w:val="Основной текст с отступом Знак1"/>
    <w:basedOn w:val="a"/>
    <w:qFormat/>
    <w:rsid w:val="009A6AB4"/>
    <w:pPr>
      <w:suppressAutoHyphens/>
      <w:ind w:left="720"/>
    </w:pPr>
    <w:rPr>
      <w:sz w:val="28"/>
      <w:szCs w:val="24"/>
    </w:rPr>
  </w:style>
  <w:style w:type="paragraph" w:styleId="af">
    <w:name w:val="Normal (Web)"/>
    <w:basedOn w:val="a"/>
    <w:uiPriority w:val="99"/>
    <w:unhideWhenUsed/>
    <w:qFormat/>
    <w:rsid w:val="009A6AB4"/>
    <w:pPr>
      <w:suppressAutoHyphens/>
      <w:spacing w:beforeAutospacing="1" w:afterAutospacing="1"/>
    </w:pPr>
    <w:rPr>
      <w:sz w:val="24"/>
      <w:szCs w:val="24"/>
    </w:rPr>
  </w:style>
  <w:style w:type="paragraph" w:customStyle="1" w:styleId="Pro-Tab">
    <w:name w:val="Pro-Tab"/>
    <w:basedOn w:val="a"/>
    <w:qFormat/>
    <w:rsid w:val="009A6AB4"/>
    <w:pPr>
      <w:suppressAutoHyphens/>
      <w:spacing w:before="40" w:after="40"/>
    </w:pPr>
    <w:rPr>
      <w:rFonts w:ascii="Tahoma" w:hAnsi="Tahoma"/>
      <w:color w:val="000000"/>
      <w:sz w:val="16"/>
      <w:szCs w:val="24"/>
    </w:rPr>
  </w:style>
  <w:style w:type="paragraph" w:customStyle="1" w:styleId="Pro-List1">
    <w:name w:val="Pro-List #1"/>
    <w:basedOn w:val="a"/>
    <w:qFormat/>
    <w:rsid w:val="009A6AB4"/>
    <w:pPr>
      <w:tabs>
        <w:tab w:val="left" w:pos="1134"/>
      </w:tabs>
      <w:suppressAutoHyphens/>
      <w:spacing w:before="180" w:line="288" w:lineRule="auto"/>
      <w:ind w:left="1134" w:hanging="708"/>
      <w:jc w:val="both"/>
    </w:pPr>
    <w:rPr>
      <w:rFonts w:ascii="Georgia" w:hAnsi="Georgia"/>
      <w:szCs w:val="24"/>
    </w:rPr>
  </w:style>
  <w:style w:type="character" w:styleId="af0">
    <w:name w:val="Emphasis"/>
    <w:uiPriority w:val="20"/>
    <w:qFormat/>
    <w:rsid w:val="009A6AB4"/>
    <w:rPr>
      <w:i/>
      <w:iCs/>
    </w:rPr>
  </w:style>
  <w:style w:type="paragraph" w:customStyle="1" w:styleId="12">
    <w:name w:val="Нижний колонтитул1"/>
    <w:basedOn w:val="a"/>
    <w:unhideWhenUsed/>
    <w:rsid w:val="009A6AB4"/>
    <w:pPr>
      <w:tabs>
        <w:tab w:val="center" w:pos="4677"/>
        <w:tab w:val="right" w:pos="9355"/>
      </w:tabs>
      <w:suppressAutoHyphens/>
    </w:pPr>
  </w:style>
  <w:style w:type="paragraph" w:customStyle="1" w:styleId="51">
    <w:name w:val="Заголовок 51"/>
    <w:basedOn w:val="a"/>
    <w:next w:val="a"/>
    <w:qFormat/>
    <w:rsid w:val="009A6AB4"/>
    <w:pPr>
      <w:keepNext/>
      <w:suppressAutoHyphens/>
      <w:jc w:val="right"/>
      <w:outlineLvl w:val="4"/>
    </w:pPr>
    <w:rPr>
      <w:b/>
      <w:spacing w:val="20"/>
      <w:sz w:val="32"/>
      <w:u w:val="single"/>
    </w:rPr>
  </w:style>
  <w:style w:type="character" w:customStyle="1" w:styleId="apple-converted-space">
    <w:name w:val="apple-converted-space"/>
    <w:qFormat/>
    <w:rsid w:val="009A6AB4"/>
  </w:style>
  <w:style w:type="character" w:customStyle="1" w:styleId="1Char">
    <w:name w:val="Таб1 Char"/>
    <w:qFormat/>
    <w:rsid w:val="009A6AB4"/>
    <w:rPr>
      <w:rFonts w:ascii="Times New Roman" w:eastAsia="Times New Roman" w:hAnsi="Times New Roman" w:cs="Times New Roman"/>
      <w:sz w:val="28"/>
      <w:szCs w:val="24"/>
      <w:lang w:eastAsia="ru-RU"/>
    </w:rPr>
  </w:style>
  <w:style w:type="character" w:customStyle="1" w:styleId="Pro-List10">
    <w:name w:val="Pro-List #1 Знак Знак"/>
    <w:qFormat/>
    <w:rsid w:val="009A6AB4"/>
    <w:rPr>
      <w:rFonts w:ascii="Georgia" w:eastAsia="Times New Roman" w:hAnsi="Georgia" w:cs="Times New Roman"/>
      <w:sz w:val="20"/>
      <w:szCs w:val="24"/>
      <w:lang w:eastAsia="ru-RU"/>
    </w:rPr>
  </w:style>
  <w:style w:type="character" w:customStyle="1" w:styleId="Pro-Tab0">
    <w:name w:val="Pro-Tab Знак"/>
    <w:qFormat/>
    <w:rsid w:val="009A6AB4"/>
    <w:rPr>
      <w:rFonts w:ascii="Tahoma" w:eastAsia="Times New Roman" w:hAnsi="Tahoma" w:cs="Times New Roman"/>
      <w:color w:val="000000"/>
      <w:sz w:val="16"/>
      <w:szCs w:val="24"/>
      <w:lang w:eastAsia="ru-RU"/>
    </w:rPr>
  </w:style>
  <w:style w:type="character" w:customStyle="1" w:styleId="af1">
    <w:name w:val="Основной текст Знак"/>
    <w:qFormat/>
    <w:rsid w:val="009A6AB4"/>
    <w:rPr>
      <w:rFonts w:ascii="Times New Roman" w:eastAsia="Times New Roman" w:hAnsi="Times New Roman" w:cs="Times New Roman"/>
      <w:sz w:val="20"/>
      <w:szCs w:val="20"/>
      <w:lang w:eastAsia="ru-RU"/>
    </w:rPr>
  </w:style>
  <w:style w:type="character" w:customStyle="1" w:styleId="23">
    <w:name w:val="Текст выноски Знак2"/>
    <w:qFormat/>
    <w:rsid w:val="009A6AB4"/>
    <w:rPr>
      <w:rFonts w:ascii="Times New Roman" w:eastAsia="Times New Roman" w:hAnsi="Times New Roman" w:cs="Times New Roman"/>
      <w:sz w:val="20"/>
      <w:szCs w:val="20"/>
      <w:lang w:eastAsia="ru-RU"/>
    </w:rPr>
  </w:style>
  <w:style w:type="character" w:customStyle="1" w:styleId="24">
    <w:name w:val="Нижний колонтитул Знак2"/>
    <w:qFormat/>
    <w:rsid w:val="009A6AB4"/>
    <w:rPr>
      <w:rFonts w:ascii="Times New Roman" w:eastAsia="Times New Roman" w:hAnsi="Times New Roman" w:cs="Times New Roman"/>
      <w:sz w:val="20"/>
      <w:szCs w:val="20"/>
      <w:lang w:eastAsia="ru-RU"/>
    </w:rPr>
  </w:style>
  <w:style w:type="paragraph" w:customStyle="1" w:styleId="13">
    <w:name w:val="Заголовок1"/>
    <w:basedOn w:val="a"/>
    <w:next w:val="af2"/>
    <w:qFormat/>
    <w:rsid w:val="009A6AB4"/>
    <w:pPr>
      <w:keepNext/>
      <w:suppressAutoHyphens/>
      <w:spacing w:before="240" w:after="120"/>
    </w:pPr>
    <w:rPr>
      <w:rFonts w:ascii="Liberation Sans" w:eastAsia="Microsoft YaHei" w:hAnsi="Liberation Sans" w:cs="Lucida Sans"/>
      <w:sz w:val="28"/>
      <w:szCs w:val="28"/>
    </w:rPr>
  </w:style>
  <w:style w:type="paragraph" w:styleId="af2">
    <w:name w:val="Body Text"/>
    <w:basedOn w:val="a"/>
    <w:link w:val="14"/>
    <w:rsid w:val="009A6AB4"/>
    <w:pPr>
      <w:suppressAutoHyphens/>
      <w:spacing w:after="140" w:line="276" w:lineRule="auto"/>
    </w:pPr>
  </w:style>
  <w:style w:type="character" w:customStyle="1" w:styleId="14">
    <w:name w:val="Основной текст Знак1"/>
    <w:basedOn w:val="a0"/>
    <w:link w:val="af2"/>
    <w:rsid w:val="009A6AB4"/>
    <w:rPr>
      <w:rFonts w:ascii="Times New Roman" w:eastAsia="Times New Roman" w:hAnsi="Times New Roman" w:cs="Times New Roman"/>
      <w:sz w:val="20"/>
      <w:szCs w:val="20"/>
      <w:lang w:eastAsia="ru-RU"/>
    </w:rPr>
  </w:style>
  <w:style w:type="paragraph" w:styleId="af3">
    <w:name w:val="List"/>
    <w:basedOn w:val="af2"/>
    <w:rsid w:val="009A6AB4"/>
    <w:rPr>
      <w:rFonts w:cs="Lucida Sans"/>
    </w:rPr>
  </w:style>
  <w:style w:type="paragraph" w:customStyle="1" w:styleId="15">
    <w:name w:val="Название объекта1"/>
    <w:basedOn w:val="a"/>
    <w:qFormat/>
    <w:rsid w:val="009A6AB4"/>
    <w:pPr>
      <w:suppressLineNumbers/>
      <w:suppressAutoHyphens/>
      <w:spacing w:before="120" w:after="120"/>
    </w:pPr>
    <w:rPr>
      <w:rFonts w:cs="Lucida Sans"/>
      <w:i/>
      <w:iCs/>
      <w:sz w:val="24"/>
      <w:szCs w:val="24"/>
    </w:rPr>
  </w:style>
  <w:style w:type="paragraph" w:styleId="16">
    <w:name w:val="index 1"/>
    <w:basedOn w:val="a"/>
    <w:next w:val="a"/>
    <w:autoRedefine/>
    <w:uiPriority w:val="99"/>
    <w:semiHidden/>
    <w:unhideWhenUsed/>
    <w:rsid w:val="009A6AB4"/>
    <w:pPr>
      <w:ind w:left="200" w:hanging="200"/>
    </w:pPr>
  </w:style>
  <w:style w:type="paragraph" w:styleId="af4">
    <w:name w:val="index heading"/>
    <w:basedOn w:val="a"/>
    <w:qFormat/>
    <w:rsid w:val="009A6AB4"/>
    <w:pPr>
      <w:suppressLineNumbers/>
      <w:suppressAutoHyphens/>
    </w:pPr>
    <w:rPr>
      <w:rFonts w:cs="Lucida Sans"/>
    </w:rPr>
  </w:style>
  <w:style w:type="paragraph" w:customStyle="1" w:styleId="af5">
    <w:name w:val="Верхний и нижний колонтитулы"/>
    <w:basedOn w:val="a"/>
    <w:qFormat/>
    <w:rsid w:val="009A6AB4"/>
    <w:pPr>
      <w:suppressAutoHyphens/>
    </w:pPr>
  </w:style>
  <w:style w:type="paragraph" w:customStyle="1" w:styleId="af6">
    <w:name w:val="Прижатый влево"/>
    <w:basedOn w:val="a"/>
    <w:next w:val="a"/>
    <w:qFormat/>
    <w:rsid w:val="009A6AB4"/>
    <w:pPr>
      <w:widowControl w:val="0"/>
      <w:suppressAutoHyphens/>
    </w:pPr>
    <w:rPr>
      <w:rFonts w:ascii="Arial" w:hAnsi="Arial" w:cs="Arial"/>
      <w:sz w:val="24"/>
      <w:szCs w:val="24"/>
    </w:rPr>
  </w:style>
  <w:style w:type="paragraph" w:customStyle="1" w:styleId="Default">
    <w:name w:val="Default"/>
    <w:qFormat/>
    <w:rsid w:val="009A6AB4"/>
    <w:pPr>
      <w:suppressAutoHyphens/>
      <w:spacing w:after="0" w:line="240" w:lineRule="auto"/>
    </w:pPr>
    <w:rPr>
      <w:rFonts w:ascii="Times New Roman" w:eastAsia="Calibri" w:hAnsi="Times New Roman" w:cs="Times New Roman"/>
      <w:color w:val="000000"/>
      <w:sz w:val="24"/>
      <w:szCs w:val="24"/>
    </w:rPr>
  </w:style>
  <w:style w:type="paragraph" w:customStyle="1" w:styleId="17">
    <w:name w:val="Таб1"/>
    <w:basedOn w:val="a"/>
    <w:qFormat/>
    <w:rsid w:val="009A6AB4"/>
    <w:pPr>
      <w:suppressAutoHyphens/>
      <w:jc w:val="both"/>
    </w:pPr>
    <w:rPr>
      <w:sz w:val="28"/>
      <w:szCs w:val="24"/>
    </w:rPr>
  </w:style>
  <w:style w:type="paragraph" w:customStyle="1" w:styleId="af7">
    <w:name w:val="Содержимое врезки"/>
    <w:basedOn w:val="a"/>
    <w:qFormat/>
    <w:rsid w:val="009A6AB4"/>
    <w:pPr>
      <w:suppressAutoHyphens/>
    </w:pPr>
  </w:style>
  <w:style w:type="paragraph" w:customStyle="1" w:styleId="af8">
    <w:name w:val="Содержимое таблицы"/>
    <w:basedOn w:val="a"/>
    <w:qFormat/>
    <w:rsid w:val="009A6AB4"/>
    <w:pPr>
      <w:widowControl w:val="0"/>
      <w:suppressLineNumbers/>
      <w:suppressAutoHyphens/>
    </w:pPr>
  </w:style>
  <w:style w:type="paragraph" w:customStyle="1" w:styleId="af9">
    <w:name w:val="Заголовок таблицы"/>
    <w:basedOn w:val="af8"/>
    <w:qFormat/>
    <w:rsid w:val="009A6AB4"/>
    <w:pPr>
      <w:jc w:val="center"/>
    </w:pPr>
    <w:rPr>
      <w:b/>
      <w:bCs/>
    </w:rPr>
  </w:style>
  <w:style w:type="character" w:customStyle="1" w:styleId="32">
    <w:name w:val="Верхний колонтитул Знак3"/>
    <w:rsid w:val="009A6AB4"/>
    <w:rPr>
      <w:rFonts w:ascii="Times New Roman" w:eastAsia="Times New Roman" w:hAnsi="Times New Roman" w:cs="Times New Roman"/>
      <w:sz w:val="20"/>
      <w:szCs w:val="20"/>
      <w:lang w:eastAsia="ru-RU"/>
    </w:rPr>
  </w:style>
  <w:style w:type="character" w:customStyle="1" w:styleId="33">
    <w:name w:val="Нижний колонтитул Знак3"/>
    <w:uiPriority w:val="99"/>
    <w:rsid w:val="009A6AB4"/>
    <w:rPr>
      <w:rFonts w:ascii="Times New Roman" w:eastAsia="Times New Roman" w:hAnsi="Times New Roman" w:cs="Times New Roman"/>
      <w:sz w:val="20"/>
      <w:szCs w:val="20"/>
      <w:lang w:eastAsia="ru-RU"/>
    </w:rPr>
  </w:style>
  <w:style w:type="character" w:customStyle="1" w:styleId="CharStyle19">
    <w:name w:val="Char Style 19"/>
    <w:link w:val="Style18"/>
    <w:uiPriority w:val="99"/>
    <w:rsid w:val="009A6AB4"/>
    <w:rPr>
      <w:sz w:val="27"/>
      <w:szCs w:val="27"/>
      <w:shd w:val="clear" w:color="auto" w:fill="FFFFFF"/>
    </w:rPr>
  </w:style>
  <w:style w:type="paragraph" w:customStyle="1" w:styleId="Style18">
    <w:name w:val="Style 18"/>
    <w:basedOn w:val="a"/>
    <w:link w:val="CharStyle19"/>
    <w:uiPriority w:val="99"/>
    <w:rsid w:val="009A6AB4"/>
    <w:pPr>
      <w:widowControl w:val="0"/>
      <w:shd w:val="clear" w:color="auto" w:fill="FFFFFF"/>
      <w:spacing w:line="317" w:lineRule="exact"/>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11898</Words>
  <Characters>67822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2024-03-21T12:17:00Z</dcterms:created>
  <dcterms:modified xsi:type="dcterms:W3CDTF">2024-03-21T12:51:00Z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f96040da-286a-44ea-80d5-5122027e580e</vt:lpwstr>
  </property>
</Properties>
</file>