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FC271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FC271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B135A2" w:rsidRDefault="00B135A2" w:rsidP="00B135A2">
      <w:pPr>
        <w:rPr>
          <w:sz w:val="24"/>
        </w:rPr>
      </w:pPr>
      <w:r>
        <w:rPr>
          <w:sz w:val="24"/>
        </w:rPr>
        <w:t xml:space="preserve">                                                     от 27/05/2026 № 1590</w:t>
      </w:r>
    </w:p>
    <w:p w:rsidR="00C31C63" w:rsidRDefault="00C31C63" w:rsidP="00C31C63">
      <w:pPr>
        <w:pStyle w:val="21"/>
        <w:ind w:right="4011"/>
      </w:pPr>
    </w:p>
    <w:p w:rsidR="00C31C63" w:rsidRDefault="00C31C63" w:rsidP="00C31C63">
      <w:pPr>
        <w:pStyle w:val="21"/>
        <w:ind w:right="4011"/>
      </w:pPr>
      <w:r>
        <w:t xml:space="preserve">Об учебно-консультационном пункте </w:t>
      </w:r>
    </w:p>
    <w:p w:rsidR="00C31C63" w:rsidRDefault="00C31C63" w:rsidP="00C31C63">
      <w:pPr>
        <w:pStyle w:val="21"/>
        <w:ind w:right="4011"/>
      </w:pPr>
      <w:r>
        <w:t>по гражданской обороне и чрезвычайным ситуациям (УКП ГОЧС)</w:t>
      </w:r>
    </w:p>
    <w:p w:rsidR="00C31C63" w:rsidRDefault="00C31C63" w:rsidP="00C31C63">
      <w:pPr>
        <w:pStyle w:val="21"/>
        <w:ind w:right="5429"/>
        <w:jc w:val="both"/>
        <w:rPr>
          <w:szCs w:val="24"/>
        </w:rPr>
      </w:pPr>
    </w:p>
    <w:p w:rsidR="00C31C63" w:rsidRPr="00EA0572" w:rsidRDefault="00C31C63" w:rsidP="00C31C63">
      <w:pPr>
        <w:pStyle w:val="21"/>
        <w:ind w:right="5429"/>
        <w:jc w:val="both"/>
        <w:rPr>
          <w:szCs w:val="24"/>
        </w:rPr>
      </w:pPr>
    </w:p>
    <w:p w:rsidR="00C31C63" w:rsidRPr="0040743E" w:rsidRDefault="00C31C63" w:rsidP="00C31C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В </w:t>
      </w:r>
      <w:r w:rsidRPr="00EA0572">
        <w:rPr>
          <w:sz w:val="24"/>
          <w:szCs w:val="24"/>
        </w:rPr>
        <w:t>соответ</w:t>
      </w:r>
      <w:r>
        <w:rPr>
          <w:sz w:val="24"/>
          <w:szCs w:val="24"/>
        </w:rPr>
        <w:t xml:space="preserve">ствии с Федеральными законами от 21 декабря 1994 года </w:t>
      </w:r>
      <w:r w:rsidRPr="0040743E">
        <w:rPr>
          <w:rFonts w:eastAsiaTheme="minorHAnsi"/>
          <w:sz w:val="24"/>
          <w:szCs w:val="22"/>
          <w:lang w:eastAsia="en-US"/>
        </w:rPr>
        <w:t>(ред. от 08.08.2024)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sz w:val="24"/>
          <w:szCs w:val="24"/>
        </w:rPr>
        <w:t xml:space="preserve">№ 68-ФЗ </w:t>
      </w:r>
      <w:r w:rsidRPr="00EA0572">
        <w:rPr>
          <w:sz w:val="24"/>
          <w:szCs w:val="24"/>
        </w:rPr>
        <w:t>«О защите населения и территорий от чрезвычайных ситуаций приро</w:t>
      </w:r>
      <w:r>
        <w:rPr>
          <w:sz w:val="24"/>
          <w:szCs w:val="24"/>
        </w:rPr>
        <w:t xml:space="preserve">дного и техногенного характера», от 12 февраля 1998 года </w:t>
      </w:r>
      <w:r w:rsidRPr="0040743E">
        <w:rPr>
          <w:rFonts w:eastAsiaTheme="minorHAnsi"/>
          <w:sz w:val="24"/>
          <w:szCs w:val="22"/>
          <w:lang w:eastAsia="en-US"/>
        </w:rPr>
        <w:t>(ред. от 23.07.2025)</w:t>
      </w:r>
      <w:r w:rsidRPr="0040743E">
        <w:rPr>
          <w:sz w:val="28"/>
          <w:szCs w:val="24"/>
        </w:rPr>
        <w:t xml:space="preserve"> </w:t>
      </w:r>
      <w:r>
        <w:rPr>
          <w:sz w:val="24"/>
          <w:szCs w:val="24"/>
        </w:rPr>
        <w:t xml:space="preserve">№ 28-ФЗ </w:t>
      </w:r>
      <w:r w:rsidRPr="00EA0572">
        <w:rPr>
          <w:sz w:val="24"/>
          <w:szCs w:val="24"/>
        </w:rPr>
        <w:t xml:space="preserve">«О </w:t>
      </w:r>
      <w:proofErr w:type="gramStart"/>
      <w:r w:rsidRPr="00EA0572">
        <w:rPr>
          <w:sz w:val="24"/>
          <w:szCs w:val="24"/>
        </w:rPr>
        <w:t>гражданской обороне»</w:t>
      </w:r>
      <w:r>
        <w:rPr>
          <w:sz w:val="24"/>
          <w:szCs w:val="24"/>
        </w:rPr>
        <w:t>, п</w:t>
      </w:r>
      <w:r w:rsidRPr="00EA0572">
        <w:rPr>
          <w:sz w:val="24"/>
          <w:szCs w:val="24"/>
        </w:rPr>
        <w:t>остановлен</w:t>
      </w:r>
      <w:r>
        <w:rPr>
          <w:sz w:val="24"/>
          <w:szCs w:val="24"/>
        </w:rPr>
        <w:t>ия</w:t>
      </w:r>
      <w:r w:rsidRPr="00EA0572">
        <w:rPr>
          <w:sz w:val="24"/>
          <w:szCs w:val="24"/>
        </w:rPr>
        <w:t xml:space="preserve"> Правительства Российской Федерации от </w:t>
      </w:r>
      <w:r>
        <w:rPr>
          <w:sz w:val="24"/>
          <w:szCs w:val="24"/>
        </w:rPr>
        <w:t xml:space="preserve">18 сентября 2020 года </w:t>
      </w:r>
      <w:r w:rsidRPr="0040743E">
        <w:rPr>
          <w:sz w:val="24"/>
          <w:szCs w:val="24"/>
        </w:rPr>
        <w:t>(ред. от 02.11.2023)</w:t>
      </w:r>
      <w:r>
        <w:rPr>
          <w:sz w:val="24"/>
          <w:szCs w:val="24"/>
        </w:rPr>
        <w:t xml:space="preserve"> </w:t>
      </w:r>
      <w:r w:rsidRPr="00EA0572">
        <w:rPr>
          <w:sz w:val="24"/>
          <w:szCs w:val="24"/>
        </w:rPr>
        <w:t xml:space="preserve">№ </w:t>
      </w:r>
      <w:r>
        <w:rPr>
          <w:sz w:val="24"/>
          <w:szCs w:val="24"/>
        </w:rPr>
        <w:t>1485</w:t>
      </w:r>
      <w:r w:rsidRPr="00EA0572">
        <w:rPr>
          <w:sz w:val="24"/>
          <w:szCs w:val="24"/>
        </w:rPr>
        <w:t xml:space="preserve"> «</w:t>
      </w:r>
      <w:r>
        <w:rPr>
          <w:sz w:val="24"/>
          <w:szCs w:val="24"/>
        </w:rPr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Pr="00EA0572">
        <w:rPr>
          <w:sz w:val="24"/>
          <w:szCs w:val="24"/>
        </w:rPr>
        <w:t>»</w:t>
      </w:r>
      <w:r>
        <w:rPr>
          <w:sz w:val="24"/>
          <w:szCs w:val="24"/>
        </w:rPr>
        <w:t>, постановления Правительства</w:t>
      </w:r>
      <w:r w:rsidRPr="00EA0572">
        <w:rPr>
          <w:sz w:val="24"/>
          <w:szCs w:val="24"/>
        </w:rPr>
        <w:t xml:space="preserve"> от 2 ноября 2000 </w:t>
      </w:r>
      <w:r w:rsidRPr="0040743E">
        <w:rPr>
          <w:sz w:val="24"/>
          <w:szCs w:val="24"/>
        </w:rPr>
        <w:t xml:space="preserve">года </w:t>
      </w:r>
      <w:r w:rsidRPr="0040743E">
        <w:rPr>
          <w:rFonts w:eastAsiaTheme="minorHAnsi"/>
          <w:sz w:val="24"/>
          <w:szCs w:val="24"/>
          <w:lang w:eastAsia="en-US"/>
        </w:rPr>
        <w:t xml:space="preserve"> (р</w:t>
      </w:r>
      <w:r>
        <w:rPr>
          <w:rFonts w:eastAsiaTheme="minorHAnsi"/>
          <w:sz w:val="24"/>
          <w:szCs w:val="24"/>
          <w:lang w:eastAsia="en-US"/>
        </w:rPr>
        <w:t xml:space="preserve">ед. от 19.01.2026) </w:t>
      </w:r>
      <w:r w:rsidRPr="00EA0572">
        <w:rPr>
          <w:sz w:val="24"/>
          <w:szCs w:val="24"/>
        </w:rPr>
        <w:t>№ 841 «Об утверждении Положения об организации обучения населения в области гражданской</w:t>
      </w:r>
      <w:proofErr w:type="gramEnd"/>
      <w:r w:rsidRPr="00EA0572">
        <w:rPr>
          <w:sz w:val="24"/>
          <w:szCs w:val="24"/>
        </w:rPr>
        <w:t xml:space="preserve"> обороны</w:t>
      </w:r>
      <w:r>
        <w:rPr>
          <w:sz w:val="24"/>
          <w:szCs w:val="24"/>
        </w:rPr>
        <w:t xml:space="preserve">», </w:t>
      </w:r>
      <w:r w:rsidRPr="00EA0572">
        <w:rPr>
          <w:sz w:val="24"/>
          <w:szCs w:val="24"/>
        </w:rPr>
        <w:t xml:space="preserve">и в целях повышения эффективности подготовки населения Сосновоборского городского округа по вопросам гражданской обороны, защиты населения и территорий </w:t>
      </w:r>
      <w:r>
        <w:rPr>
          <w:sz w:val="24"/>
          <w:szCs w:val="24"/>
        </w:rPr>
        <w:t xml:space="preserve"> </w:t>
      </w:r>
      <w:r w:rsidRPr="00EA0572">
        <w:rPr>
          <w:sz w:val="24"/>
          <w:szCs w:val="24"/>
        </w:rPr>
        <w:t>от чрезвычайных ситуаций природного и техногенног</w:t>
      </w:r>
      <w:r>
        <w:rPr>
          <w:sz w:val="24"/>
          <w:szCs w:val="24"/>
        </w:rPr>
        <w:t>о характера,</w:t>
      </w:r>
      <w:r w:rsidRPr="00EA0572">
        <w:rPr>
          <w:sz w:val="24"/>
          <w:szCs w:val="24"/>
        </w:rPr>
        <w:t xml:space="preserve"> администрация Сосновоборского городского округа </w:t>
      </w:r>
      <w:r>
        <w:rPr>
          <w:sz w:val="24"/>
          <w:szCs w:val="24"/>
        </w:rPr>
        <w:t xml:space="preserve"> </w:t>
      </w:r>
      <w:proofErr w:type="gramStart"/>
      <w:r w:rsidRPr="00EA0572">
        <w:rPr>
          <w:b/>
          <w:sz w:val="24"/>
          <w:szCs w:val="24"/>
        </w:rPr>
        <w:t>п</w:t>
      </w:r>
      <w:proofErr w:type="gramEnd"/>
      <w:r w:rsidRPr="00EA0572">
        <w:rPr>
          <w:b/>
          <w:sz w:val="24"/>
          <w:szCs w:val="24"/>
        </w:rPr>
        <w:t xml:space="preserve"> о с т а н о в л я е т:</w:t>
      </w:r>
      <w:r w:rsidRPr="00EA0572">
        <w:rPr>
          <w:sz w:val="24"/>
          <w:szCs w:val="24"/>
        </w:rPr>
        <w:t xml:space="preserve"> </w:t>
      </w:r>
    </w:p>
    <w:p w:rsidR="00C31C63" w:rsidRPr="00EA0572" w:rsidRDefault="00C31C63" w:rsidP="00C31C63">
      <w:pPr>
        <w:pStyle w:val="ab"/>
        <w:ind w:left="0" w:right="0" w:firstLine="709"/>
        <w:rPr>
          <w:rFonts w:ascii="Times New Roman" w:hAnsi="Times New Roman"/>
          <w:b/>
          <w:snapToGrid w:val="0"/>
          <w:sz w:val="10"/>
          <w:szCs w:val="10"/>
        </w:rPr>
      </w:pPr>
    </w:p>
    <w:p w:rsidR="00C31C63" w:rsidRDefault="00C31C63" w:rsidP="00C31C63">
      <w:pPr>
        <w:pStyle w:val="ab"/>
        <w:tabs>
          <w:tab w:val="left" w:pos="851"/>
        </w:tabs>
        <w:ind w:left="0" w:righ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</w:t>
      </w:r>
      <w:r w:rsidRPr="00EA0572">
        <w:rPr>
          <w:rFonts w:ascii="Times New Roman" w:hAnsi="Times New Roman"/>
          <w:szCs w:val="24"/>
        </w:rPr>
        <w:t>Утвердить Положение об учебно-консультационном пункте по гражданской обороне и чрезвычайным ситуациям  (Приложение).</w:t>
      </w:r>
    </w:p>
    <w:p w:rsidR="00C31C63" w:rsidRPr="00EA0572" w:rsidRDefault="00C31C63" w:rsidP="00C31C63">
      <w:pPr>
        <w:pStyle w:val="ab"/>
        <w:tabs>
          <w:tab w:val="left" w:pos="851"/>
        </w:tabs>
        <w:ind w:left="0" w:right="0" w:firstLine="709"/>
        <w:rPr>
          <w:rFonts w:ascii="Times New Roman" w:hAnsi="Times New Roman"/>
          <w:szCs w:val="24"/>
        </w:rPr>
      </w:pPr>
    </w:p>
    <w:p w:rsidR="00C31C63" w:rsidRDefault="00C31C63" w:rsidP="00C31C63">
      <w:pPr>
        <w:pStyle w:val="ab"/>
        <w:ind w:left="0" w:right="0" w:firstLine="709"/>
        <w:rPr>
          <w:rFonts w:ascii="Times New Roman" w:hAnsi="Times New Roman"/>
          <w:szCs w:val="24"/>
        </w:rPr>
      </w:pPr>
      <w:r w:rsidRPr="00EA0572">
        <w:rPr>
          <w:rFonts w:ascii="Times New Roman" w:hAnsi="Times New Roman"/>
          <w:szCs w:val="24"/>
        </w:rPr>
        <w:t xml:space="preserve">2. </w:t>
      </w:r>
      <w:r>
        <w:rPr>
          <w:rFonts w:ascii="Times New Roman" w:hAnsi="Times New Roman"/>
          <w:szCs w:val="24"/>
        </w:rPr>
        <w:t>Создать</w:t>
      </w:r>
      <w:r w:rsidRPr="00EA0572">
        <w:rPr>
          <w:rFonts w:ascii="Times New Roman" w:hAnsi="Times New Roman"/>
          <w:szCs w:val="24"/>
        </w:rPr>
        <w:t xml:space="preserve"> учебно-консультационный пункт по гражданской обороне и чрезвычайным ситуациям</w:t>
      </w:r>
      <w:r>
        <w:rPr>
          <w:rFonts w:ascii="Times New Roman" w:hAnsi="Times New Roman"/>
          <w:szCs w:val="24"/>
        </w:rPr>
        <w:t xml:space="preserve"> (далее - УКП ГОЧС) в помещении </w:t>
      </w:r>
      <w:r w:rsidRPr="00EA0572">
        <w:rPr>
          <w:rFonts w:ascii="Times New Roman" w:hAnsi="Times New Roman"/>
          <w:szCs w:val="24"/>
        </w:rPr>
        <w:t>№</w:t>
      </w:r>
      <w:r>
        <w:rPr>
          <w:rFonts w:ascii="Times New Roman" w:hAnsi="Times New Roman"/>
          <w:szCs w:val="24"/>
        </w:rPr>
        <w:t xml:space="preserve"> 100 здания общественных организаций, по адресу: ул. </w:t>
      </w:r>
      <w:proofErr w:type="gramStart"/>
      <w:r>
        <w:rPr>
          <w:rFonts w:ascii="Times New Roman" w:hAnsi="Times New Roman"/>
          <w:szCs w:val="24"/>
        </w:rPr>
        <w:t>Ленинградская</w:t>
      </w:r>
      <w:proofErr w:type="gramEnd"/>
      <w:r>
        <w:rPr>
          <w:rFonts w:ascii="Times New Roman" w:hAnsi="Times New Roman"/>
          <w:szCs w:val="24"/>
        </w:rPr>
        <w:t>, д. 46.</w:t>
      </w:r>
    </w:p>
    <w:p w:rsidR="00C31C63" w:rsidRPr="00EA0572" w:rsidRDefault="00C31C63" w:rsidP="00C31C63">
      <w:pPr>
        <w:pStyle w:val="ab"/>
        <w:ind w:left="0" w:right="0" w:firstLine="709"/>
        <w:rPr>
          <w:rFonts w:ascii="Times New Roman" w:hAnsi="Times New Roman"/>
          <w:szCs w:val="24"/>
        </w:rPr>
      </w:pPr>
    </w:p>
    <w:p w:rsidR="00C31C63" w:rsidRDefault="00C31C63" w:rsidP="00C31C63">
      <w:pPr>
        <w:pStyle w:val="ab"/>
        <w:ind w:left="0" w:right="0" w:firstLine="709"/>
        <w:rPr>
          <w:rFonts w:ascii="Times New Roman" w:hAnsi="Times New Roman"/>
          <w:szCs w:val="24"/>
        </w:rPr>
      </w:pPr>
      <w:r w:rsidRPr="00EA0572">
        <w:rPr>
          <w:rFonts w:ascii="Times New Roman" w:hAnsi="Times New Roman"/>
          <w:szCs w:val="24"/>
        </w:rPr>
        <w:t xml:space="preserve">3. Ответственность за создание и организацию работы УКП ГОЧС возложить на </w:t>
      </w:r>
      <w:r>
        <w:rPr>
          <w:rFonts w:ascii="Times New Roman" w:hAnsi="Times New Roman"/>
          <w:szCs w:val="24"/>
        </w:rPr>
        <w:t>специалиста</w:t>
      </w:r>
      <w:r w:rsidRPr="00EA0572">
        <w:rPr>
          <w:rFonts w:ascii="Times New Roman" w:hAnsi="Times New Roman"/>
          <w:szCs w:val="24"/>
        </w:rPr>
        <w:t xml:space="preserve"> отдела гражданской защиты </w:t>
      </w:r>
      <w:r>
        <w:rPr>
          <w:rFonts w:ascii="Times New Roman" w:hAnsi="Times New Roman"/>
          <w:szCs w:val="24"/>
        </w:rPr>
        <w:t xml:space="preserve">и общественной безопасности </w:t>
      </w:r>
      <w:r w:rsidRPr="00EA0572">
        <w:rPr>
          <w:rFonts w:ascii="Times New Roman" w:hAnsi="Times New Roman"/>
          <w:szCs w:val="24"/>
        </w:rPr>
        <w:t>администрации (</w:t>
      </w:r>
      <w:r>
        <w:rPr>
          <w:rFonts w:ascii="Times New Roman" w:hAnsi="Times New Roman"/>
          <w:szCs w:val="24"/>
        </w:rPr>
        <w:t>Горбунова А.Г.</w:t>
      </w:r>
      <w:r w:rsidRPr="00EA0572">
        <w:rPr>
          <w:rFonts w:ascii="Times New Roman" w:hAnsi="Times New Roman"/>
          <w:szCs w:val="24"/>
        </w:rPr>
        <w:t>).</w:t>
      </w:r>
    </w:p>
    <w:p w:rsidR="00C31C63" w:rsidRPr="00EA0572" w:rsidRDefault="00C31C63" w:rsidP="00C31C63">
      <w:pPr>
        <w:pStyle w:val="ab"/>
        <w:ind w:left="0" w:right="0" w:firstLine="709"/>
        <w:rPr>
          <w:rFonts w:ascii="Times New Roman" w:hAnsi="Times New Roman"/>
          <w:szCs w:val="24"/>
        </w:rPr>
      </w:pPr>
    </w:p>
    <w:p w:rsidR="00C31C63" w:rsidRPr="00EA0572" w:rsidRDefault="00C31C63" w:rsidP="00C31C63">
      <w:pPr>
        <w:pStyle w:val="ab"/>
        <w:ind w:left="0" w:right="0" w:firstLine="709"/>
        <w:rPr>
          <w:rFonts w:ascii="Times New Roman" w:hAnsi="Times New Roman"/>
          <w:szCs w:val="24"/>
        </w:rPr>
      </w:pPr>
      <w:r w:rsidRPr="00EA0572">
        <w:rPr>
          <w:rFonts w:ascii="Times New Roman" w:hAnsi="Times New Roman"/>
          <w:szCs w:val="24"/>
        </w:rPr>
        <w:t xml:space="preserve">4. </w:t>
      </w:r>
      <w:r>
        <w:rPr>
          <w:rFonts w:ascii="Times New Roman" w:hAnsi="Times New Roman"/>
          <w:szCs w:val="24"/>
        </w:rPr>
        <w:t>Специалисту</w:t>
      </w:r>
      <w:r w:rsidRPr="00EA0572">
        <w:rPr>
          <w:rFonts w:ascii="Times New Roman" w:hAnsi="Times New Roman"/>
          <w:szCs w:val="24"/>
        </w:rPr>
        <w:t xml:space="preserve"> отдела гражданской защиты</w:t>
      </w:r>
      <w:r>
        <w:rPr>
          <w:rFonts w:ascii="Times New Roman" w:hAnsi="Times New Roman"/>
          <w:szCs w:val="24"/>
        </w:rPr>
        <w:t xml:space="preserve"> и </w:t>
      </w:r>
      <w:proofErr w:type="gramStart"/>
      <w:r>
        <w:rPr>
          <w:rFonts w:ascii="Times New Roman" w:hAnsi="Times New Roman"/>
          <w:szCs w:val="24"/>
        </w:rPr>
        <w:t>общественной</w:t>
      </w:r>
      <w:proofErr w:type="gramEnd"/>
      <w:r>
        <w:rPr>
          <w:rFonts w:ascii="Times New Roman" w:hAnsi="Times New Roman"/>
          <w:szCs w:val="24"/>
        </w:rPr>
        <w:t xml:space="preserve"> безопасности</w:t>
      </w:r>
      <w:r w:rsidRPr="00EA0572">
        <w:rPr>
          <w:rFonts w:ascii="Times New Roman" w:hAnsi="Times New Roman"/>
          <w:szCs w:val="24"/>
        </w:rPr>
        <w:t>:</w:t>
      </w:r>
    </w:p>
    <w:p w:rsidR="00C31C63" w:rsidRPr="00EA0572" w:rsidRDefault="00C31C63" w:rsidP="00C31C63">
      <w:pPr>
        <w:pStyle w:val="ab"/>
        <w:ind w:left="0" w:right="0" w:firstLine="709"/>
        <w:rPr>
          <w:rFonts w:ascii="Times New Roman" w:hAnsi="Times New Roman"/>
          <w:szCs w:val="24"/>
        </w:rPr>
      </w:pPr>
      <w:r w:rsidRPr="00EA0572">
        <w:rPr>
          <w:rFonts w:ascii="Times New Roman" w:hAnsi="Times New Roman"/>
          <w:szCs w:val="24"/>
        </w:rPr>
        <w:t>4.1</w:t>
      </w:r>
      <w:r>
        <w:rPr>
          <w:rFonts w:ascii="Times New Roman" w:hAnsi="Times New Roman"/>
          <w:szCs w:val="24"/>
        </w:rPr>
        <w:t>.</w:t>
      </w:r>
      <w:r w:rsidRPr="00EA0572">
        <w:rPr>
          <w:rFonts w:ascii="Times New Roman" w:hAnsi="Times New Roman"/>
          <w:szCs w:val="24"/>
        </w:rPr>
        <w:t xml:space="preserve"> Определить:</w:t>
      </w:r>
    </w:p>
    <w:p w:rsidR="00C31C63" w:rsidRPr="00EA0572" w:rsidRDefault="00C31C63" w:rsidP="00C31C63">
      <w:pPr>
        <w:pStyle w:val="ab"/>
        <w:numPr>
          <w:ilvl w:val="0"/>
          <w:numId w:val="2"/>
        </w:numPr>
        <w:tabs>
          <w:tab w:val="clear" w:pos="1080"/>
        </w:tabs>
        <w:ind w:left="0" w:right="0" w:firstLine="709"/>
        <w:rPr>
          <w:rFonts w:ascii="Times New Roman" w:hAnsi="Times New Roman"/>
          <w:szCs w:val="24"/>
        </w:rPr>
      </w:pPr>
      <w:r w:rsidRPr="00EA0572">
        <w:rPr>
          <w:rFonts w:ascii="Times New Roman" w:hAnsi="Times New Roman"/>
          <w:szCs w:val="24"/>
        </w:rPr>
        <w:t>распорядок дня работы УКП ГОЧС;</w:t>
      </w:r>
    </w:p>
    <w:p w:rsidR="00C31C63" w:rsidRPr="00EA0572" w:rsidRDefault="00C31C63" w:rsidP="00C31C63">
      <w:pPr>
        <w:pStyle w:val="ab"/>
        <w:numPr>
          <w:ilvl w:val="0"/>
          <w:numId w:val="2"/>
        </w:numPr>
        <w:tabs>
          <w:tab w:val="clear" w:pos="1080"/>
        </w:tabs>
        <w:ind w:left="0" w:right="0" w:firstLine="709"/>
        <w:rPr>
          <w:rFonts w:ascii="Times New Roman" w:hAnsi="Times New Roman"/>
          <w:szCs w:val="24"/>
        </w:rPr>
      </w:pPr>
      <w:r w:rsidRPr="00EA0572">
        <w:rPr>
          <w:rFonts w:ascii="Times New Roman" w:hAnsi="Times New Roman"/>
          <w:szCs w:val="24"/>
        </w:rPr>
        <w:t>порядок привлечения специалистов для проведения занятий, консультаций и прочих мероприятий по обучению;</w:t>
      </w:r>
    </w:p>
    <w:p w:rsidR="00C31C63" w:rsidRPr="00EA0572" w:rsidRDefault="00C31C63" w:rsidP="00C31C63">
      <w:pPr>
        <w:pStyle w:val="ab"/>
        <w:numPr>
          <w:ilvl w:val="0"/>
          <w:numId w:val="2"/>
        </w:numPr>
        <w:tabs>
          <w:tab w:val="clear" w:pos="1080"/>
        </w:tabs>
        <w:ind w:left="0" w:right="0" w:firstLine="709"/>
        <w:rPr>
          <w:rFonts w:ascii="Times New Roman" w:hAnsi="Times New Roman"/>
          <w:szCs w:val="24"/>
        </w:rPr>
      </w:pPr>
      <w:r w:rsidRPr="00EA0572">
        <w:rPr>
          <w:rFonts w:ascii="Times New Roman" w:hAnsi="Times New Roman"/>
          <w:szCs w:val="24"/>
        </w:rPr>
        <w:t>порядок закрепления неработающего населения за УКП ГОЧС и распределения их по учебным группам.</w:t>
      </w:r>
    </w:p>
    <w:p w:rsidR="00C31C63" w:rsidRDefault="00C31C63" w:rsidP="00C31C63">
      <w:pPr>
        <w:pStyle w:val="ab"/>
        <w:ind w:left="0" w:right="0" w:firstLine="709"/>
        <w:rPr>
          <w:rFonts w:ascii="Times New Roman" w:hAnsi="Times New Roman"/>
          <w:szCs w:val="24"/>
        </w:rPr>
      </w:pPr>
      <w:r w:rsidRPr="00EA0572">
        <w:rPr>
          <w:rFonts w:ascii="Times New Roman" w:hAnsi="Times New Roman"/>
          <w:szCs w:val="24"/>
        </w:rPr>
        <w:t>4.2.  Разработать расписание занятий и консультаций.</w:t>
      </w:r>
    </w:p>
    <w:p w:rsidR="00C31C63" w:rsidRPr="00EA0572" w:rsidRDefault="00C31C63" w:rsidP="00C31C63">
      <w:pPr>
        <w:pStyle w:val="ab"/>
        <w:ind w:left="0" w:right="0" w:firstLine="709"/>
        <w:rPr>
          <w:rFonts w:ascii="Times New Roman" w:hAnsi="Times New Roman"/>
          <w:szCs w:val="24"/>
        </w:rPr>
      </w:pPr>
    </w:p>
    <w:p w:rsidR="00C31C63" w:rsidRPr="00EA0572" w:rsidRDefault="00C31C63" w:rsidP="00C31C63">
      <w:pPr>
        <w:pStyle w:val="ab"/>
        <w:ind w:left="0" w:right="0" w:firstLine="709"/>
        <w:rPr>
          <w:rFonts w:ascii="Times New Roman" w:hAnsi="Times New Roman"/>
          <w:szCs w:val="24"/>
        </w:rPr>
      </w:pPr>
      <w:r w:rsidRPr="00EA0572">
        <w:rPr>
          <w:rFonts w:ascii="Times New Roman" w:hAnsi="Times New Roman"/>
          <w:szCs w:val="24"/>
        </w:rPr>
        <w:lastRenderedPageBreak/>
        <w:t xml:space="preserve">5. Источник финансирования – местный бюджет (муниципальная программа Сосновоборского городского округа «Безопасность жизнедеятельности населения </w:t>
      </w:r>
      <w:proofErr w:type="gramStart"/>
      <w:r w:rsidRPr="00EA0572">
        <w:rPr>
          <w:rFonts w:ascii="Times New Roman" w:hAnsi="Times New Roman"/>
          <w:szCs w:val="24"/>
        </w:rPr>
        <w:t>в</w:t>
      </w:r>
      <w:proofErr w:type="gramEnd"/>
      <w:r w:rsidRPr="00EA0572">
        <w:rPr>
          <w:rFonts w:ascii="Times New Roman" w:hAnsi="Times New Roman"/>
          <w:szCs w:val="24"/>
        </w:rPr>
        <w:t xml:space="preserve"> </w:t>
      </w:r>
      <w:proofErr w:type="gramStart"/>
      <w:r w:rsidRPr="00EA0572">
        <w:rPr>
          <w:rFonts w:ascii="Times New Roman" w:hAnsi="Times New Roman"/>
          <w:szCs w:val="24"/>
        </w:rPr>
        <w:t>Сосновоборском</w:t>
      </w:r>
      <w:proofErr w:type="gramEnd"/>
      <w:r w:rsidRPr="00EA0572">
        <w:rPr>
          <w:rFonts w:ascii="Times New Roman" w:hAnsi="Times New Roman"/>
          <w:szCs w:val="24"/>
        </w:rPr>
        <w:t xml:space="preserve"> городском округе на 2014-20</w:t>
      </w:r>
      <w:r>
        <w:rPr>
          <w:rFonts w:ascii="Times New Roman" w:hAnsi="Times New Roman"/>
          <w:szCs w:val="24"/>
        </w:rPr>
        <w:t>30</w:t>
      </w:r>
      <w:r w:rsidRPr="00EA0572">
        <w:rPr>
          <w:rFonts w:ascii="Times New Roman" w:hAnsi="Times New Roman"/>
          <w:szCs w:val="24"/>
        </w:rPr>
        <w:t xml:space="preserve"> годы»).</w:t>
      </w:r>
    </w:p>
    <w:p w:rsidR="00C31C63" w:rsidRDefault="00C31C63" w:rsidP="00C31C63">
      <w:pPr>
        <w:pStyle w:val="1"/>
        <w:spacing w:after="0"/>
        <w:ind w:firstLine="709"/>
        <w:jc w:val="both"/>
        <w:rPr>
          <w:rFonts w:ascii="Times New Roman" w:eastAsia="Garamond" w:hAnsi="Times New Roman" w:cs="Times New Roman"/>
          <w:b w:val="0"/>
          <w:iCs/>
          <w:kern w:val="0"/>
          <w:sz w:val="24"/>
          <w:szCs w:val="24"/>
        </w:rPr>
      </w:pPr>
      <w:r>
        <w:rPr>
          <w:rFonts w:ascii="Times New Roman" w:eastAsia="Garamond" w:hAnsi="Times New Roman" w:cs="Times New Roman"/>
          <w:b w:val="0"/>
          <w:iCs/>
          <w:kern w:val="0"/>
          <w:sz w:val="24"/>
          <w:szCs w:val="24"/>
        </w:rPr>
        <w:t xml:space="preserve">6. Общему отделу администрации </w:t>
      </w:r>
      <w:r w:rsidRPr="00EA0572">
        <w:rPr>
          <w:rFonts w:ascii="Times New Roman" w:eastAsia="Garamond" w:hAnsi="Times New Roman" w:cs="Times New Roman"/>
          <w:b w:val="0"/>
          <w:iCs/>
          <w:kern w:val="0"/>
          <w:sz w:val="24"/>
          <w:szCs w:val="24"/>
        </w:rPr>
        <w:t xml:space="preserve">обнародовать настоящее постановление на электронном сайте городской газеты «Маяк».  </w:t>
      </w:r>
    </w:p>
    <w:p w:rsidR="00C31C63" w:rsidRPr="00C31C63" w:rsidRDefault="00C31C63" w:rsidP="00C31C63">
      <w:pPr>
        <w:rPr>
          <w:rFonts w:eastAsia="Garamond"/>
        </w:rPr>
      </w:pPr>
    </w:p>
    <w:p w:rsidR="00C31C63" w:rsidRDefault="00C31C63" w:rsidP="00C31C63">
      <w:pPr>
        <w:ind w:firstLine="709"/>
        <w:jc w:val="both"/>
        <w:rPr>
          <w:sz w:val="24"/>
          <w:szCs w:val="24"/>
        </w:rPr>
      </w:pPr>
      <w:r w:rsidRPr="00EA0572">
        <w:rPr>
          <w:rFonts w:eastAsia="Garamond"/>
          <w:sz w:val="24"/>
          <w:szCs w:val="24"/>
        </w:rPr>
        <w:t xml:space="preserve">7. </w:t>
      </w:r>
      <w:r w:rsidRPr="00D908B2">
        <w:rPr>
          <w:sz w:val="24"/>
          <w:szCs w:val="24"/>
        </w:rPr>
        <w:t xml:space="preserve">Отделу по связям с общественностью (пресс-центр) </w:t>
      </w:r>
      <w:r>
        <w:rPr>
          <w:sz w:val="24"/>
          <w:szCs w:val="24"/>
        </w:rPr>
        <w:t>администрации</w:t>
      </w:r>
      <w:r w:rsidRPr="00D908B2">
        <w:rPr>
          <w:sz w:val="24"/>
          <w:szCs w:val="24"/>
        </w:rPr>
        <w:t xml:space="preserve"> </w:t>
      </w:r>
      <w:proofErr w:type="gramStart"/>
      <w:r w:rsidRPr="00D908B2">
        <w:rPr>
          <w:sz w:val="24"/>
          <w:szCs w:val="24"/>
        </w:rPr>
        <w:t>разместить</w:t>
      </w:r>
      <w:proofErr w:type="gramEnd"/>
      <w:r w:rsidRPr="00D908B2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C31C63" w:rsidRPr="00EA0572" w:rsidRDefault="00C31C63" w:rsidP="00C31C63">
      <w:pPr>
        <w:ind w:firstLine="709"/>
        <w:jc w:val="both"/>
        <w:rPr>
          <w:rFonts w:eastAsia="Garamond"/>
          <w:sz w:val="24"/>
          <w:szCs w:val="24"/>
        </w:rPr>
      </w:pPr>
    </w:p>
    <w:p w:rsidR="00C31C63" w:rsidRDefault="00C31C63" w:rsidP="00C31C63">
      <w:pPr>
        <w:pStyle w:val="ab"/>
        <w:tabs>
          <w:tab w:val="left" w:pos="851"/>
        </w:tabs>
        <w:ind w:left="0" w:right="0" w:firstLine="709"/>
        <w:rPr>
          <w:rFonts w:ascii="Times New Roman" w:hAnsi="Times New Roman"/>
          <w:szCs w:val="24"/>
        </w:rPr>
      </w:pPr>
      <w:r w:rsidRPr="00EA0572">
        <w:rPr>
          <w:rFonts w:ascii="Times New Roman" w:hAnsi="Times New Roman"/>
          <w:szCs w:val="24"/>
        </w:rPr>
        <w:t xml:space="preserve">8. Признать утратившим силу постановление </w:t>
      </w:r>
      <w:r>
        <w:rPr>
          <w:rFonts w:ascii="Times New Roman" w:hAnsi="Times New Roman"/>
          <w:szCs w:val="24"/>
        </w:rPr>
        <w:t xml:space="preserve">администрации Сосновоборского городского округа </w:t>
      </w:r>
      <w:r w:rsidRPr="00EA0572">
        <w:rPr>
          <w:rFonts w:ascii="Times New Roman" w:hAnsi="Times New Roman"/>
          <w:szCs w:val="24"/>
        </w:rPr>
        <w:t xml:space="preserve">от </w:t>
      </w:r>
      <w:r>
        <w:rPr>
          <w:rFonts w:ascii="Times New Roman" w:hAnsi="Times New Roman"/>
          <w:szCs w:val="24"/>
        </w:rPr>
        <w:t>25.08.2014</w:t>
      </w:r>
      <w:r w:rsidRPr="00EA0572">
        <w:rPr>
          <w:rFonts w:ascii="Times New Roman" w:hAnsi="Times New Roman"/>
          <w:szCs w:val="24"/>
        </w:rPr>
        <w:t xml:space="preserve"> № </w:t>
      </w:r>
      <w:r>
        <w:rPr>
          <w:rFonts w:ascii="Times New Roman" w:hAnsi="Times New Roman"/>
          <w:szCs w:val="24"/>
        </w:rPr>
        <w:t>2040</w:t>
      </w:r>
      <w:r w:rsidRPr="00EA0572">
        <w:rPr>
          <w:rFonts w:ascii="Times New Roman" w:hAnsi="Times New Roman"/>
          <w:szCs w:val="24"/>
        </w:rPr>
        <w:t xml:space="preserve"> «Об учебно-консультационн</w:t>
      </w:r>
      <w:r>
        <w:rPr>
          <w:rFonts w:ascii="Times New Roman" w:hAnsi="Times New Roman"/>
          <w:szCs w:val="24"/>
        </w:rPr>
        <w:t>ом</w:t>
      </w:r>
      <w:r w:rsidRPr="00EA0572">
        <w:rPr>
          <w:rFonts w:ascii="Times New Roman" w:hAnsi="Times New Roman"/>
          <w:szCs w:val="24"/>
        </w:rPr>
        <w:t xml:space="preserve"> пункт</w:t>
      </w:r>
      <w:r>
        <w:rPr>
          <w:rFonts w:ascii="Times New Roman" w:hAnsi="Times New Roman"/>
          <w:szCs w:val="24"/>
        </w:rPr>
        <w:t>е</w:t>
      </w:r>
      <w:r w:rsidRPr="00EA0572">
        <w:rPr>
          <w:rFonts w:ascii="Times New Roman" w:hAnsi="Times New Roman"/>
          <w:szCs w:val="24"/>
        </w:rPr>
        <w:t xml:space="preserve"> по вопросам гражданской обороны и чрезвычайным ситуациям (УКП ГОЧС)».</w:t>
      </w:r>
    </w:p>
    <w:p w:rsidR="00C31C63" w:rsidRDefault="00C31C63" w:rsidP="00C31C63">
      <w:pPr>
        <w:pStyle w:val="ab"/>
        <w:tabs>
          <w:tab w:val="left" w:pos="851"/>
        </w:tabs>
        <w:ind w:left="0" w:right="0" w:firstLine="709"/>
        <w:rPr>
          <w:rFonts w:ascii="Times New Roman" w:hAnsi="Times New Roman"/>
          <w:szCs w:val="24"/>
        </w:rPr>
      </w:pPr>
    </w:p>
    <w:p w:rsidR="00C31C63" w:rsidRDefault="00C31C63" w:rsidP="00C31C63">
      <w:pPr>
        <w:pStyle w:val="ab"/>
        <w:tabs>
          <w:tab w:val="left" w:pos="851"/>
        </w:tabs>
        <w:ind w:left="0" w:right="0" w:firstLine="709"/>
        <w:rPr>
          <w:rFonts w:ascii="Times New Roman" w:hAnsi="Times New Roman"/>
          <w:szCs w:val="24"/>
        </w:rPr>
      </w:pPr>
      <w:r w:rsidRPr="00EA0572">
        <w:rPr>
          <w:rFonts w:ascii="Times New Roman" w:hAnsi="Times New Roman"/>
          <w:szCs w:val="24"/>
        </w:rPr>
        <w:t xml:space="preserve">9. </w:t>
      </w:r>
      <w:r>
        <w:rPr>
          <w:rFonts w:ascii="Times New Roman" w:hAnsi="Times New Roman"/>
          <w:szCs w:val="24"/>
        </w:rPr>
        <w:t xml:space="preserve">Настоящее </w:t>
      </w:r>
      <w:r w:rsidRPr="00EA0572">
        <w:rPr>
          <w:rFonts w:ascii="Times New Roman" w:hAnsi="Times New Roman"/>
          <w:szCs w:val="24"/>
        </w:rPr>
        <w:t>постановление вступает в силу со дня официального обнародования.</w:t>
      </w:r>
    </w:p>
    <w:p w:rsidR="00C31C63" w:rsidRPr="00EA0572" w:rsidRDefault="00C31C63" w:rsidP="00C31C63">
      <w:pPr>
        <w:pStyle w:val="ab"/>
        <w:tabs>
          <w:tab w:val="left" w:pos="851"/>
        </w:tabs>
        <w:ind w:left="0" w:right="0" w:firstLine="709"/>
        <w:rPr>
          <w:rFonts w:ascii="Times New Roman" w:hAnsi="Times New Roman"/>
          <w:szCs w:val="24"/>
        </w:rPr>
      </w:pPr>
    </w:p>
    <w:p w:rsidR="00C31C63" w:rsidRPr="00EA0572" w:rsidRDefault="00C31C63" w:rsidP="00C31C63">
      <w:pPr>
        <w:pStyle w:val="ab"/>
        <w:ind w:left="0" w:righ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10. </w:t>
      </w:r>
      <w:proofErr w:type="gramStart"/>
      <w:r w:rsidRPr="00EA0572">
        <w:rPr>
          <w:rFonts w:ascii="Times New Roman" w:hAnsi="Times New Roman"/>
          <w:szCs w:val="24"/>
        </w:rPr>
        <w:t>Контроль за</w:t>
      </w:r>
      <w:proofErr w:type="gramEnd"/>
      <w:r w:rsidRPr="00EA0572">
        <w:rPr>
          <w:rFonts w:ascii="Times New Roman" w:hAnsi="Times New Roman"/>
          <w:szCs w:val="24"/>
        </w:rPr>
        <w:t xml:space="preserve"> исполнением настоящего постановления возложить на  заместителя главы администрации по безопасности</w:t>
      </w:r>
      <w:r>
        <w:rPr>
          <w:rFonts w:ascii="Times New Roman" w:hAnsi="Times New Roman"/>
          <w:szCs w:val="24"/>
        </w:rPr>
        <w:t>, правопорядку</w:t>
      </w:r>
      <w:r w:rsidRPr="00EA0572">
        <w:rPr>
          <w:rFonts w:ascii="Times New Roman" w:hAnsi="Times New Roman"/>
          <w:szCs w:val="24"/>
        </w:rPr>
        <w:t xml:space="preserve"> и организационным вопросам </w:t>
      </w:r>
      <w:proofErr w:type="spellStart"/>
      <w:r>
        <w:rPr>
          <w:rFonts w:ascii="Times New Roman" w:hAnsi="Times New Roman"/>
          <w:szCs w:val="24"/>
        </w:rPr>
        <w:t>Рахматова</w:t>
      </w:r>
      <w:proofErr w:type="spellEnd"/>
      <w:r>
        <w:rPr>
          <w:rFonts w:ascii="Times New Roman" w:hAnsi="Times New Roman"/>
          <w:szCs w:val="24"/>
        </w:rPr>
        <w:t xml:space="preserve"> А.Ю.</w:t>
      </w:r>
    </w:p>
    <w:p w:rsidR="00C31C63" w:rsidRPr="00EA0572" w:rsidRDefault="00C31C63" w:rsidP="00C31C63">
      <w:pPr>
        <w:pStyle w:val="ab"/>
        <w:ind w:left="0" w:right="-58"/>
        <w:rPr>
          <w:rFonts w:ascii="Times New Roman" w:hAnsi="Times New Roman"/>
          <w:szCs w:val="24"/>
        </w:rPr>
      </w:pPr>
    </w:p>
    <w:p w:rsidR="00C31C63" w:rsidRDefault="00C31C63" w:rsidP="00C31C63">
      <w:pPr>
        <w:pStyle w:val="ab"/>
        <w:ind w:left="0" w:right="-58" w:firstLine="567"/>
        <w:rPr>
          <w:rFonts w:ascii="Times New Roman" w:hAnsi="Times New Roman"/>
          <w:szCs w:val="24"/>
        </w:rPr>
      </w:pPr>
    </w:p>
    <w:p w:rsidR="00C31C63" w:rsidRPr="00EA0572" w:rsidRDefault="00C31C63" w:rsidP="00C31C63">
      <w:pPr>
        <w:pStyle w:val="ab"/>
        <w:ind w:left="0" w:right="-58"/>
        <w:rPr>
          <w:rFonts w:ascii="Times New Roman" w:hAnsi="Times New Roman"/>
          <w:szCs w:val="24"/>
        </w:rPr>
      </w:pPr>
    </w:p>
    <w:p w:rsidR="00C31C63" w:rsidRDefault="00C31C63" w:rsidP="00C31C63">
      <w:pPr>
        <w:rPr>
          <w:sz w:val="24"/>
          <w:szCs w:val="24"/>
        </w:rPr>
      </w:pPr>
      <w:r w:rsidRPr="00D83E25">
        <w:rPr>
          <w:sz w:val="24"/>
          <w:szCs w:val="24"/>
        </w:rPr>
        <w:t>Глава Сосновоборского городского округа</w:t>
      </w:r>
      <w:r>
        <w:rPr>
          <w:sz w:val="24"/>
          <w:szCs w:val="24"/>
        </w:rPr>
        <w:t xml:space="preserve">                                                             М.В. </w:t>
      </w:r>
      <w:r w:rsidRPr="00D83E25">
        <w:rPr>
          <w:sz w:val="24"/>
          <w:szCs w:val="24"/>
        </w:rPr>
        <w:t>Воронков</w:t>
      </w:r>
      <w:r>
        <w:rPr>
          <w:sz w:val="24"/>
          <w:szCs w:val="24"/>
        </w:rPr>
        <w:t xml:space="preserve">                                                </w:t>
      </w:r>
    </w:p>
    <w:p w:rsidR="00C31C63" w:rsidRDefault="00C31C63" w:rsidP="00C31C63">
      <w:pPr>
        <w:jc w:val="both"/>
        <w:rPr>
          <w:sz w:val="24"/>
          <w:szCs w:val="24"/>
        </w:rPr>
      </w:pPr>
    </w:p>
    <w:p w:rsidR="00C31C63" w:rsidRPr="00EA0572" w:rsidRDefault="00C31C63" w:rsidP="00C31C63">
      <w:pPr>
        <w:jc w:val="both"/>
        <w:rPr>
          <w:sz w:val="24"/>
          <w:szCs w:val="24"/>
        </w:rPr>
      </w:pPr>
    </w:p>
    <w:p w:rsidR="00C31C63" w:rsidRPr="00EA0572" w:rsidRDefault="00C31C63" w:rsidP="00C31C63">
      <w:pPr>
        <w:jc w:val="both"/>
        <w:rPr>
          <w:sz w:val="24"/>
          <w:szCs w:val="24"/>
        </w:rPr>
      </w:pPr>
    </w:p>
    <w:p w:rsidR="00C31C63" w:rsidRPr="00EA0572" w:rsidRDefault="00C31C63" w:rsidP="00C31C63">
      <w:pPr>
        <w:jc w:val="both"/>
        <w:rPr>
          <w:sz w:val="24"/>
          <w:szCs w:val="24"/>
        </w:rPr>
      </w:pPr>
    </w:p>
    <w:p w:rsidR="00C31C63" w:rsidRPr="00EA0572" w:rsidRDefault="00C31C63" w:rsidP="00C31C63">
      <w:pPr>
        <w:jc w:val="both"/>
        <w:rPr>
          <w:sz w:val="24"/>
          <w:szCs w:val="24"/>
        </w:rPr>
      </w:pPr>
    </w:p>
    <w:p w:rsidR="00C31C63" w:rsidRPr="00EA0572" w:rsidRDefault="00C31C63" w:rsidP="00C31C63">
      <w:pPr>
        <w:jc w:val="both"/>
        <w:rPr>
          <w:sz w:val="24"/>
          <w:szCs w:val="24"/>
        </w:rPr>
      </w:pPr>
    </w:p>
    <w:p w:rsidR="00C31C63" w:rsidRPr="00EA0572" w:rsidRDefault="00C31C63" w:rsidP="00C31C63">
      <w:pPr>
        <w:jc w:val="both"/>
        <w:rPr>
          <w:sz w:val="24"/>
          <w:szCs w:val="24"/>
        </w:rPr>
      </w:pPr>
    </w:p>
    <w:p w:rsidR="00C31C63" w:rsidRPr="00EA0572" w:rsidRDefault="00C31C63" w:rsidP="00C31C63">
      <w:pPr>
        <w:jc w:val="both"/>
        <w:rPr>
          <w:sz w:val="24"/>
          <w:szCs w:val="24"/>
        </w:rPr>
      </w:pPr>
    </w:p>
    <w:p w:rsidR="00C31C63" w:rsidRPr="00EA0572" w:rsidRDefault="00C31C63" w:rsidP="00C31C63">
      <w:pPr>
        <w:jc w:val="both"/>
        <w:rPr>
          <w:sz w:val="24"/>
          <w:szCs w:val="24"/>
        </w:rPr>
      </w:pPr>
    </w:p>
    <w:p w:rsidR="00C31C63" w:rsidRPr="00EA0572" w:rsidRDefault="00C31C63" w:rsidP="00C31C63">
      <w:pPr>
        <w:jc w:val="both"/>
        <w:rPr>
          <w:sz w:val="24"/>
          <w:szCs w:val="24"/>
        </w:rPr>
      </w:pPr>
    </w:p>
    <w:p w:rsidR="00C31C63" w:rsidRPr="00EA0572" w:rsidRDefault="00C31C63" w:rsidP="00C31C63">
      <w:pPr>
        <w:jc w:val="both"/>
        <w:rPr>
          <w:sz w:val="24"/>
          <w:szCs w:val="24"/>
        </w:rPr>
      </w:pPr>
    </w:p>
    <w:p w:rsidR="00C31C63" w:rsidRPr="00EA0572" w:rsidRDefault="00C31C63" w:rsidP="00C31C63">
      <w:pPr>
        <w:jc w:val="both"/>
        <w:rPr>
          <w:sz w:val="24"/>
          <w:szCs w:val="24"/>
        </w:rPr>
      </w:pPr>
    </w:p>
    <w:p w:rsidR="00C31C63" w:rsidRPr="00EA0572" w:rsidRDefault="00C31C63" w:rsidP="00C31C63">
      <w:pPr>
        <w:jc w:val="both"/>
        <w:rPr>
          <w:sz w:val="24"/>
          <w:szCs w:val="24"/>
        </w:rPr>
      </w:pPr>
    </w:p>
    <w:p w:rsidR="00C31C63" w:rsidRPr="00EA0572" w:rsidRDefault="00C31C63" w:rsidP="00C31C63">
      <w:pPr>
        <w:jc w:val="both"/>
        <w:rPr>
          <w:sz w:val="24"/>
          <w:szCs w:val="24"/>
        </w:rPr>
      </w:pPr>
    </w:p>
    <w:p w:rsidR="00C31C63" w:rsidRPr="00EA0572" w:rsidRDefault="00C31C63" w:rsidP="00C31C63">
      <w:pPr>
        <w:jc w:val="both"/>
        <w:rPr>
          <w:sz w:val="24"/>
          <w:szCs w:val="24"/>
        </w:rPr>
      </w:pPr>
    </w:p>
    <w:p w:rsidR="00C31C63" w:rsidRPr="00EA0572" w:rsidRDefault="00C31C63" w:rsidP="00C31C63">
      <w:pPr>
        <w:jc w:val="both"/>
        <w:rPr>
          <w:sz w:val="24"/>
          <w:szCs w:val="24"/>
        </w:rPr>
      </w:pPr>
    </w:p>
    <w:p w:rsidR="00C31C63" w:rsidRPr="00EA0572" w:rsidRDefault="00C31C63" w:rsidP="00C31C63">
      <w:pPr>
        <w:jc w:val="both"/>
        <w:rPr>
          <w:sz w:val="24"/>
          <w:szCs w:val="24"/>
        </w:rPr>
      </w:pPr>
    </w:p>
    <w:p w:rsidR="00C31C63" w:rsidRPr="00EA0572" w:rsidRDefault="00C31C63" w:rsidP="00C31C63">
      <w:pPr>
        <w:jc w:val="both"/>
        <w:rPr>
          <w:sz w:val="24"/>
          <w:szCs w:val="24"/>
        </w:rPr>
      </w:pPr>
    </w:p>
    <w:p w:rsidR="00C31C63" w:rsidRPr="00EA0572" w:rsidRDefault="00C31C63" w:rsidP="00C31C63">
      <w:pPr>
        <w:jc w:val="both"/>
        <w:rPr>
          <w:sz w:val="24"/>
          <w:szCs w:val="24"/>
        </w:rPr>
      </w:pPr>
    </w:p>
    <w:p w:rsidR="00C31C63" w:rsidRDefault="00C31C63" w:rsidP="00C31C63">
      <w:pPr>
        <w:jc w:val="both"/>
        <w:rPr>
          <w:sz w:val="12"/>
          <w:szCs w:val="24"/>
        </w:rPr>
      </w:pPr>
    </w:p>
    <w:p w:rsidR="00C31C63" w:rsidRDefault="00C31C63" w:rsidP="00C31C63">
      <w:pPr>
        <w:jc w:val="both"/>
        <w:rPr>
          <w:sz w:val="14"/>
          <w:szCs w:val="24"/>
        </w:rPr>
      </w:pPr>
    </w:p>
    <w:p w:rsidR="00C31C63" w:rsidRDefault="00C31C63" w:rsidP="00C31C63">
      <w:pPr>
        <w:jc w:val="both"/>
        <w:rPr>
          <w:sz w:val="14"/>
          <w:szCs w:val="24"/>
        </w:rPr>
      </w:pPr>
    </w:p>
    <w:p w:rsidR="00C31C63" w:rsidRDefault="00C31C63" w:rsidP="00C31C63">
      <w:pPr>
        <w:jc w:val="both"/>
        <w:rPr>
          <w:sz w:val="14"/>
          <w:szCs w:val="24"/>
        </w:rPr>
      </w:pPr>
    </w:p>
    <w:p w:rsidR="00C31C63" w:rsidRDefault="00C31C63" w:rsidP="00C31C63">
      <w:pPr>
        <w:jc w:val="both"/>
        <w:rPr>
          <w:sz w:val="14"/>
          <w:szCs w:val="24"/>
        </w:rPr>
      </w:pPr>
    </w:p>
    <w:p w:rsidR="00C31C63" w:rsidRDefault="00C31C63" w:rsidP="00C31C63">
      <w:pPr>
        <w:jc w:val="both"/>
        <w:rPr>
          <w:sz w:val="14"/>
          <w:szCs w:val="24"/>
        </w:rPr>
      </w:pPr>
    </w:p>
    <w:p w:rsidR="00C31C63" w:rsidRDefault="00C31C63" w:rsidP="00C31C63">
      <w:pPr>
        <w:jc w:val="both"/>
        <w:rPr>
          <w:sz w:val="14"/>
          <w:szCs w:val="24"/>
        </w:rPr>
      </w:pPr>
    </w:p>
    <w:p w:rsidR="00C31C63" w:rsidRDefault="00C31C63" w:rsidP="00C31C63">
      <w:pPr>
        <w:jc w:val="both"/>
        <w:rPr>
          <w:sz w:val="14"/>
          <w:szCs w:val="24"/>
        </w:rPr>
      </w:pPr>
    </w:p>
    <w:p w:rsidR="00C31C63" w:rsidRDefault="00C31C63" w:rsidP="00C31C63">
      <w:pPr>
        <w:jc w:val="both"/>
        <w:rPr>
          <w:sz w:val="14"/>
          <w:szCs w:val="24"/>
        </w:rPr>
      </w:pPr>
    </w:p>
    <w:p w:rsidR="00C31C63" w:rsidRDefault="00C31C63" w:rsidP="00C31C63">
      <w:pPr>
        <w:jc w:val="both"/>
        <w:rPr>
          <w:sz w:val="14"/>
          <w:szCs w:val="24"/>
        </w:rPr>
      </w:pPr>
    </w:p>
    <w:p w:rsidR="00C31C63" w:rsidRDefault="00C31C63" w:rsidP="00C31C63">
      <w:pPr>
        <w:jc w:val="both"/>
        <w:rPr>
          <w:sz w:val="14"/>
          <w:szCs w:val="24"/>
        </w:rPr>
      </w:pPr>
    </w:p>
    <w:p w:rsidR="00C31C63" w:rsidRPr="00A742E2" w:rsidRDefault="00C31C63" w:rsidP="00C31C63">
      <w:pPr>
        <w:jc w:val="right"/>
        <w:rPr>
          <w:b/>
          <w:sz w:val="24"/>
          <w:szCs w:val="24"/>
        </w:rPr>
      </w:pPr>
      <w:bookmarkStart w:id="0" w:name="_GoBack"/>
      <w:bookmarkEnd w:id="0"/>
      <w:r w:rsidRPr="000679B7">
        <w:br w:type="page"/>
      </w:r>
      <w:r>
        <w:lastRenderedPageBreak/>
        <w:t xml:space="preserve">                                                                                                                                           </w:t>
      </w:r>
      <w:r w:rsidRPr="00A742E2">
        <w:rPr>
          <w:sz w:val="24"/>
          <w:szCs w:val="24"/>
        </w:rPr>
        <w:t>УТВЕРЖДЕНО</w:t>
      </w:r>
    </w:p>
    <w:p w:rsidR="00C31C63" w:rsidRPr="00A742E2" w:rsidRDefault="00C31C63" w:rsidP="00C31C63">
      <w:pPr>
        <w:pStyle w:val="2"/>
        <w:jc w:val="right"/>
        <w:rPr>
          <w:b w:val="0"/>
          <w:szCs w:val="24"/>
        </w:rPr>
      </w:pPr>
      <w:r w:rsidRPr="00A742E2">
        <w:rPr>
          <w:b w:val="0"/>
          <w:szCs w:val="24"/>
        </w:rPr>
        <w:t xml:space="preserve">                                                                     постановлением администрации</w:t>
      </w:r>
    </w:p>
    <w:p w:rsidR="00C31C63" w:rsidRPr="00A742E2" w:rsidRDefault="00C31C63" w:rsidP="00C31C63">
      <w:pPr>
        <w:pStyle w:val="2"/>
        <w:jc w:val="right"/>
        <w:rPr>
          <w:b w:val="0"/>
          <w:szCs w:val="24"/>
        </w:rPr>
      </w:pPr>
      <w:r w:rsidRPr="00A742E2">
        <w:rPr>
          <w:b w:val="0"/>
          <w:szCs w:val="24"/>
        </w:rPr>
        <w:t xml:space="preserve">                                                                                       Сосновоборского городского округа</w:t>
      </w:r>
    </w:p>
    <w:p w:rsidR="00C31C63" w:rsidRDefault="00B135A2" w:rsidP="00C31C63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C31C63" w:rsidRPr="00A742E2">
        <w:rPr>
          <w:sz w:val="24"/>
          <w:szCs w:val="24"/>
        </w:rPr>
        <w:t>т</w:t>
      </w:r>
      <w:r>
        <w:rPr>
          <w:sz w:val="24"/>
          <w:szCs w:val="24"/>
        </w:rPr>
        <w:t xml:space="preserve"> 27/05/2026 № 1590</w:t>
      </w:r>
    </w:p>
    <w:p w:rsidR="00C31C63" w:rsidRPr="00A742E2" w:rsidRDefault="00C31C63" w:rsidP="00C31C63">
      <w:pPr>
        <w:jc w:val="right"/>
        <w:rPr>
          <w:sz w:val="24"/>
          <w:szCs w:val="24"/>
        </w:rPr>
      </w:pPr>
    </w:p>
    <w:p w:rsidR="00C31C63" w:rsidRPr="00EB4F96" w:rsidRDefault="00C31C63" w:rsidP="00C31C63">
      <w:pPr>
        <w:pStyle w:val="2"/>
        <w:jc w:val="right"/>
        <w:rPr>
          <w:b w:val="0"/>
          <w:szCs w:val="24"/>
        </w:rPr>
      </w:pPr>
      <w:r w:rsidRPr="00EB4F96">
        <w:rPr>
          <w:b w:val="0"/>
          <w:szCs w:val="24"/>
        </w:rPr>
        <w:t xml:space="preserve"> (Приложение)</w:t>
      </w:r>
    </w:p>
    <w:p w:rsidR="00C31C63" w:rsidRPr="002E6E1C" w:rsidRDefault="00C31C63" w:rsidP="00C31C63">
      <w:pPr>
        <w:pStyle w:val="1"/>
        <w:ind w:firstLine="7797"/>
        <w:rPr>
          <w:sz w:val="24"/>
          <w:szCs w:val="24"/>
        </w:rPr>
      </w:pPr>
    </w:p>
    <w:p w:rsidR="00C31C63" w:rsidRPr="005A6E77" w:rsidRDefault="00C31C63" w:rsidP="00C31C63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C31C63" w:rsidRPr="00C31C63" w:rsidRDefault="00C31C63" w:rsidP="00C31C63">
      <w:pPr>
        <w:pStyle w:val="2"/>
        <w:rPr>
          <w:szCs w:val="24"/>
        </w:rPr>
      </w:pPr>
      <w:proofErr w:type="gramStart"/>
      <w:r w:rsidRPr="00C31C63">
        <w:rPr>
          <w:szCs w:val="24"/>
        </w:rPr>
        <w:t>П</w:t>
      </w:r>
      <w:proofErr w:type="gramEnd"/>
      <w:r w:rsidRPr="00C31C63">
        <w:rPr>
          <w:szCs w:val="24"/>
        </w:rPr>
        <w:t xml:space="preserve"> О Л О Ж Е Н И Е</w:t>
      </w:r>
    </w:p>
    <w:p w:rsidR="00C31C63" w:rsidRPr="005A6E77" w:rsidRDefault="00C31C63" w:rsidP="00C31C63">
      <w:pPr>
        <w:pStyle w:val="2"/>
        <w:rPr>
          <w:szCs w:val="24"/>
        </w:rPr>
      </w:pPr>
      <w:r w:rsidRPr="005A6E77">
        <w:rPr>
          <w:szCs w:val="24"/>
        </w:rPr>
        <w:t xml:space="preserve">об учебно-консультационном пункте по гражданской обороне и чрезвычайным ситуациям  </w:t>
      </w:r>
    </w:p>
    <w:p w:rsidR="00C31C63" w:rsidRPr="005A6E77" w:rsidRDefault="00C31C63" w:rsidP="00C31C63">
      <w:pPr>
        <w:jc w:val="center"/>
        <w:rPr>
          <w:b/>
          <w:sz w:val="24"/>
          <w:szCs w:val="24"/>
        </w:rPr>
      </w:pPr>
      <w:r w:rsidRPr="005A6E77">
        <w:rPr>
          <w:b/>
          <w:sz w:val="24"/>
          <w:szCs w:val="24"/>
        </w:rPr>
        <w:t xml:space="preserve"> </w:t>
      </w:r>
    </w:p>
    <w:p w:rsidR="00C31C63" w:rsidRPr="005A6E77" w:rsidRDefault="00C31C63" w:rsidP="00C31C63">
      <w:pPr>
        <w:tabs>
          <w:tab w:val="left" w:pos="1134"/>
        </w:tabs>
        <w:spacing w:before="240" w:after="240"/>
        <w:ind w:left="567"/>
        <w:jc w:val="center"/>
        <w:rPr>
          <w:b/>
          <w:sz w:val="24"/>
          <w:szCs w:val="24"/>
        </w:rPr>
      </w:pPr>
      <w:r w:rsidRPr="005A6E77">
        <w:rPr>
          <w:b/>
          <w:sz w:val="24"/>
          <w:szCs w:val="24"/>
        </w:rPr>
        <w:t>1. Общие положения</w:t>
      </w:r>
    </w:p>
    <w:p w:rsidR="00C31C63" w:rsidRPr="005A6E77" w:rsidRDefault="00C31C63" w:rsidP="00C31C63">
      <w:pPr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Учебно-консультационный пункт по гражданской обороне и чрезвычайным ситуациям (далее - УКП ГОЧС) предназначен для обучения населения, не занятого в производстве и сфере обслуживания (неработающее население).</w:t>
      </w:r>
    </w:p>
    <w:p w:rsidR="00C31C63" w:rsidRPr="005A6E77" w:rsidRDefault="00C31C63" w:rsidP="00C31C63">
      <w:pPr>
        <w:tabs>
          <w:tab w:val="left" w:pos="993"/>
        </w:tabs>
        <w:ind w:firstLine="567"/>
        <w:jc w:val="both"/>
        <w:rPr>
          <w:sz w:val="24"/>
          <w:szCs w:val="24"/>
        </w:rPr>
      </w:pPr>
      <w:proofErr w:type="gramStart"/>
      <w:r w:rsidRPr="005A6E77">
        <w:rPr>
          <w:sz w:val="24"/>
          <w:szCs w:val="24"/>
        </w:rPr>
        <w:t>УКП ГОЧС создаётся в соответствии с требованиями Федеральных законов № 68-ФЗ от 21.12.1998 года «О защите населения и территорий от чрезвычайных ситуаций природно</w:t>
      </w:r>
      <w:r>
        <w:rPr>
          <w:sz w:val="24"/>
          <w:szCs w:val="24"/>
        </w:rPr>
        <w:t xml:space="preserve">го и техногенного характера», </w:t>
      </w:r>
      <w:r w:rsidRPr="005A6E77">
        <w:rPr>
          <w:sz w:val="24"/>
          <w:szCs w:val="24"/>
        </w:rPr>
        <w:t xml:space="preserve">№ 28-ФЗ от 12.02.1998 года «О гражданской обороне», </w:t>
      </w:r>
      <w:r>
        <w:rPr>
          <w:sz w:val="24"/>
          <w:szCs w:val="24"/>
        </w:rPr>
        <w:t>п</w:t>
      </w:r>
      <w:r w:rsidRPr="00EA0572">
        <w:rPr>
          <w:sz w:val="24"/>
          <w:szCs w:val="24"/>
        </w:rPr>
        <w:t>остановлен</w:t>
      </w:r>
      <w:r>
        <w:rPr>
          <w:sz w:val="24"/>
          <w:szCs w:val="24"/>
        </w:rPr>
        <w:t>ия</w:t>
      </w:r>
      <w:r w:rsidRPr="00EA0572">
        <w:rPr>
          <w:sz w:val="24"/>
          <w:szCs w:val="24"/>
        </w:rPr>
        <w:t xml:space="preserve"> Правительства Российской Федерации от </w:t>
      </w:r>
      <w:r>
        <w:rPr>
          <w:sz w:val="24"/>
          <w:szCs w:val="24"/>
        </w:rPr>
        <w:t>18 сентября 2020 года</w:t>
      </w:r>
      <w:r w:rsidRPr="00EA0572">
        <w:rPr>
          <w:sz w:val="24"/>
          <w:szCs w:val="24"/>
        </w:rPr>
        <w:t xml:space="preserve"> № </w:t>
      </w:r>
      <w:r>
        <w:rPr>
          <w:sz w:val="24"/>
          <w:szCs w:val="24"/>
        </w:rPr>
        <w:t>1485</w:t>
      </w:r>
      <w:r w:rsidRPr="00EA0572">
        <w:rPr>
          <w:sz w:val="24"/>
          <w:szCs w:val="24"/>
        </w:rPr>
        <w:t xml:space="preserve"> «</w:t>
      </w:r>
      <w:r>
        <w:rPr>
          <w:sz w:val="24"/>
          <w:szCs w:val="24"/>
        </w:rPr>
        <w:t>Об утверждении положения о подготовке граждан Российской Федерации, иностранных граждан и лиц без гражданства в области защиты от</w:t>
      </w:r>
      <w:proofErr w:type="gramEnd"/>
      <w:r>
        <w:rPr>
          <w:sz w:val="24"/>
          <w:szCs w:val="24"/>
        </w:rPr>
        <w:t xml:space="preserve"> чрезвычайных ситуаций природного и техногенного характера</w:t>
      </w:r>
      <w:r w:rsidRPr="00EA0572">
        <w:rPr>
          <w:sz w:val="24"/>
          <w:szCs w:val="24"/>
        </w:rPr>
        <w:t>»</w:t>
      </w:r>
      <w:r>
        <w:rPr>
          <w:sz w:val="24"/>
          <w:szCs w:val="24"/>
        </w:rPr>
        <w:t>, постановления Правительства</w:t>
      </w:r>
      <w:r w:rsidRPr="00EA0572">
        <w:rPr>
          <w:sz w:val="24"/>
          <w:szCs w:val="24"/>
        </w:rPr>
        <w:t xml:space="preserve"> от 2 ноября 2000 года № 841 «Об утверждении Положения об организации обучения населения в области гражданской обороны</w:t>
      </w:r>
      <w:r>
        <w:rPr>
          <w:sz w:val="24"/>
          <w:szCs w:val="24"/>
        </w:rPr>
        <w:t>»</w:t>
      </w:r>
      <w:r w:rsidRPr="005A6E77">
        <w:rPr>
          <w:sz w:val="24"/>
          <w:szCs w:val="24"/>
        </w:rPr>
        <w:t>.</w:t>
      </w:r>
    </w:p>
    <w:p w:rsidR="00C31C63" w:rsidRPr="005A6E77" w:rsidRDefault="00C31C63" w:rsidP="00C31C63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 xml:space="preserve">УКП ГОЧС создаётся с целью обеспечения необходимых условий для подготовки неработающего населения по вопросам гражданской обороны и защиты от чрезвычайных ситуаций по месту жительства. </w:t>
      </w:r>
    </w:p>
    <w:p w:rsidR="00C31C63" w:rsidRPr="005A6E77" w:rsidRDefault="00C31C63" w:rsidP="00C31C63">
      <w:pPr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Основными задачами УКП ГОЧС являются: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организация обучения неработающего населения;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выработка практических навыков для действий в условиях чрезвычайных ситуаций мирного и военного времени;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повышение уровня морально-психологического состояния населения в условиях угрозы и возникновения чрезвычайных ситуаций (как мирного, так и военного времени), а также при ликвидации их последствий;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пропаганда важности и необходимости всех мероприятий в области гражданской обороны и защиты от чрезвычайных ситуаций в современных условиях.</w:t>
      </w:r>
    </w:p>
    <w:p w:rsidR="00C31C63" w:rsidRPr="005A6E77" w:rsidRDefault="00C31C63" w:rsidP="00C31C63">
      <w:pPr>
        <w:ind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1.3. Методическое руководство деятельностью УКП ГОЧС осущест</w:t>
      </w:r>
      <w:r>
        <w:rPr>
          <w:sz w:val="24"/>
          <w:szCs w:val="24"/>
        </w:rPr>
        <w:t xml:space="preserve">вляет отдел гражданской защиты и общественной безопасности администрации </w:t>
      </w:r>
      <w:r w:rsidRPr="005A6E77">
        <w:rPr>
          <w:sz w:val="24"/>
          <w:szCs w:val="24"/>
        </w:rPr>
        <w:t>Сосновоборского городского округа.</w:t>
      </w:r>
    </w:p>
    <w:p w:rsidR="00C31C63" w:rsidRPr="005A6E77" w:rsidRDefault="00C31C63" w:rsidP="00C31C63">
      <w:pPr>
        <w:ind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 xml:space="preserve">1.4.   Руководит работой УКП ГОЧС начальник УКП ГОЧС.  </w:t>
      </w:r>
    </w:p>
    <w:p w:rsidR="00C31C63" w:rsidRPr="005A6E77" w:rsidRDefault="00C31C63" w:rsidP="00C31C63">
      <w:pPr>
        <w:ind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 xml:space="preserve">1.5. Финансирование и материальные расходы, связанные с организацией работы УКП ГОЧС, оснащением учебным имуществом, учебно-методической литературой, наглядными пособиями, оплатой труда </w:t>
      </w:r>
      <w:proofErr w:type="gramStart"/>
      <w:r w:rsidRPr="005A6E77">
        <w:rPr>
          <w:sz w:val="24"/>
          <w:szCs w:val="24"/>
        </w:rPr>
        <w:t>специалистов, привлекаемых к работе на УКП ГОЧС производятся</w:t>
      </w:r>
      <w:proofErr w:type="gramEnd"/>
      <w:r w:rsidRPr="005A6E77">
        <w:rPr>
          <w:sz w:val="24"/>
          <w:szCs w:val="24"/>
        </w:rPr>
        <w:t xml:space="preserve"> за счет средств местного бюджета.</w:t>
      </w:r>
    </w:p>
    <w:p w:rsidR="00C31C63" w:rsidRDefault="00C31C63" w:rsidP="00C31C63">
      <w:pPr>
        <w:tabs>
          <w:tab w:val="num" w:pos="360"/>
          <w:tab w:val="left" w:pos="993"/>
        </w:tabs>
        <w:spacing w:before="240" w:after="240"/>
        <w:ind w:firstLine="567"/>
        <w:jc w:val="center"/>
        <w:rPr>
          <w:b/>
          <w:sz w:val="24"/>
          <w:szCs w:val="24"/>
        </w:rPr>
      </w:pPr>
    </w:p>
    <w:p w:rsidR="00C31C63" w:rsidRDefault="00C31C63" w:rsidP="00C31C63">
      <w:pPr>
        <w:tabs>
          <w:tab w:val="num" w:pos="360"/>
          <w:tab w:val="left" w:pos="993"/>
        </w:tabs>
        <w:spacing w:before="240" w:after="240"/>
        <w:ind w:firstLine="567"/>
        <w:jc w:val="center"/>
        <w:rPr>
          <w:b/>
          <w:sz w:val="24"/>
          <w:szCs w:val="24"/>
        </w:rPr>
      </w:pPr>
    </w:p>
    <w:p w:rsidR="00C31C63" w:rsidRPr="00EB2362" w:rsidRDefault="00C31C63" w:rsidP="00C31C63">
      <w:pPr>
        <w:tabs>
          <w:tab w:val="num" w:pos="360"/>
          <w:tab w:val="left" w:pos="993"/>
        </w:tabs>
        <w:spacing w:before="240" w:after="240"/>
        <w:ind w:firstLine="567"/>
        <w:jc w:val="center"/>
        <w:rPr>
          <w:b/>
          <w:sz w:val="24"/>
          <w:szCs w:val="24"/>
        </w:rPr>
      </w:pPr>
      <w:r w:rsidRPr="00EB2362">
        <w:rPr>
          <w:b/>
          <w:sz w:val="24"/>
          <w:szCs w:val="24"/>
        </w:rPr>
        <w:lastRenderedPageBreak/>
        <w:t>2. Организация работы УКП ГОЧС</w:t>
      </w:r>
    </w:p>
    <w:p w:rsidR="00C31C63" w:rsidRPr="005A6E77" w:rsidRDefault="00C31C63" w:rsidP="00C31C63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2.1. При организации работы УКП ГОЧС руководствуются настоящим Положением, утвержденной программой, организационно-методическими указаниями по подготовке населения по вопросам ГО и ЧС, приказами и распоряжениями вышестоящих  руководителей ГО и органов управления по делам ГО и ЧС.</w:t>
      </w:r>
    </w:p>
    <w:p w:rsidR="00C31C63" w:rsidRPr="005A6E77" w:rsidRDefault="00C31C63" w:rsidP="00C31C63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2.2. Обучение населения осуществляется путем: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проведения занятий по программе, утвержденной постановлением администрации Сосновоборского городского округа;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проведения пропагандистских и агитационных мероприятий (беседы, лекции, вечера вопросов и ответов, консультации, показ учебных кино- и видеофильмов и другие);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распространения и чтения памяток, листовок, пособий, прослушивания радиопередач и просмотра телепрограмм по тематике гражданской обороны и защиты от чрезвычайных ситуаций;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участия в учениях и тренировках по гражданской обороне и защите от чрезвычайных ситуаций.</w:t>
      </w:r>
    </w:p>
    <w:p w:rsidR="00C31C63" w:rsidRPr="005A6E77" w:rsidRDefault="00C31C63" w:rsidP="00C31C63">
      <w:pPr>
        <w:pStyle w:val="ac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Основное внимание при обучении неработающего населения обращается на морально-психологическую подготовку людей, их умелые действия в чрезвычайных ситуациях, характерных для мест проживания, воспитание у них чувства высокой ответственности за свою подготовку и подготовку семьи к защите от чрезвычайных ситуаций мирного и военного времени.</w:t>
      </w:r>
    </w:p>
    <w:p w:rsidR="00C31C63" w:rsidRPr="005A6E77" w:rsidRDefault="00C31C63" w:rsidP="00C31C63">
      <w:pPr>
        <w:pStyle w:val="23"/>
        <w:tabs>
          <w:tab w:val="left" w:pos="993"/>
        </w:tabs>
        <w:ind w:left="0" w:firstLine="567"/>
        <w:jc w:val="both"/>
        <w:rPr>
          <w:szCs w:val="24"/>
        </w:rPr>
      </w:pPr>
      <w:r w:rsidRPr="005A6E77">
        <w:rPr>
          <w:szCs w:val="24"/>
        </w:rPr>
        <w:t>Обучение населения осуществляется круглогодично.</w:t>
      </w:r>
    </w:p>
    <w:p w:rsidR="00C31C63" w:rsidRPr="005A6E77" w:rsidRDefault="00C31C63" w:rsidP="00C31C63">
      <w:pPr>
        <w:tabs>
          <w:tab w:val="left" w:pos="993"/>
          <w:tab w:val="left" w:pos="1276"/>
        </w:tabs>
        <w:ind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 xml:space="preserve">2.3. </w:t>
      </w:r>
      <w:proofErr w:type="gramStart"/>
      <w:r w:rsidRPr="005A6E77">
        <w:rPr>
          <w:sz w:val="24"/>
          <w:szCs w:val="24"/>
        </w:rPr>
        <w:t xml:space="preserve">Для проведения занятий обучаемые сводятся в учебные группы. </w:t>
      </w:r>
      <w:proofErr w:type="gramEnd"/>
    </w:p>
    <w:p w:rsidR="00C31C63" w:rsidRPr="005A6E77" w:rsidRDefault="00C31C63" w:rsidP="00C31C63">
      <w:pPr>
        <w:numPr>
          <w:ilvl w:val="1"/>
          <w:numId w:val="0"/>
        </w:numPr>
        <w:tabs>
          <w:tab w:val="left" w:pos="993"/>
          <w:tab w:val="left" w:pos="1276"/>
          <w:tab w:val="num" w:pos="1635"/>
        </w:tabs>
        <w:ind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 xml:space="preserve">С учетом местных условий и </w:t>
      </w:r>
      <w:proofErr w:type="gramStart"/>
      <w:r w:rsidRPr="005A6E77">
        <w:rPr>
          <w:sz w:val="24"/>
          <w:szCs w:val="24"/>
        </w:rPr>
        <w:t>подготовленности</w:t>
      </w:r>
      <w:proofErr w:type="gramEnd"/>
      <w:r w:rsidRPr="005A6E77">
        <w:rPr>
          <w:sz w:val="24"/>
          <w:szCs w:val="24"/>
        </w:rPr>
        <w:t xml:space="preserve"> обучаемых тематика занятий ежегодно уточняется.</w:t>
      </w:r>
    </w:p>
    <w:p w:rsidR="00C31C63" w:rsidRPr="005A6E77" w:rsidRDefault="00C31C63" w:rsidP="00C31C63">
      <w:pPr>
        <w:pStyle w:val="23"/>
        <w:tabs>
          <w:tab w:val="left" w:pos="993"/>
        </w:tabs>
        <w:ind w:left="0" w:firstLine="567"/>
        <w:jc w:val="both"/>
        <w:rPr>
          <w:szCs w:val="24"/>
        </w:rPr>
      </w:pPr>
      <w:r w:rsidRPr="005A6E77">
        <w:rPr>
          <w:szCs w:val="24"/>
        </w:rPr>
        <w:t>Традиционные формы проведения занятий являются: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практические занятия;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беседы, викторины;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уроки вопросов и ответов;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просмотр видеоматериалов, прослушивание  аудиозаписей.</w:t>
      </w:r>
    </w:p>
    <w:p w:rsidR="00C31C63" w:rsidRPr="005A6E77" w:rsidRDefault="00C31C63" w:rsidP="00C31C63">
      <w:pPr>
        <w:pStyle w:val="23"/>
        <w:tabs>
          <w:tab w:val="left" w:pos="993"/>
        </w:tabs>
        <w:ind w:left="0" w:firstLine="567"/>
        <w:jc w:val="both"/>
        <w:rPr>
          <w:szCs w:val="24"/>
        </w:rPr>
      </w:pPr>
      <w:r w:rsidRPr="005A6E77">
        <w:rPr>
          <w:szCs w:val="24"/>
        </w:rPr>
        <w:t>Большую часть учебного времени следует отводить практическим</w:t>
      </w:r>
      <w:r>
        <w:rPr>
          <w:szCs w:val="24"/>
        </w:rPr>
        <w:t xml:space="preserve"> занятиям,</w:t>
      </w:r>
      <w:r w:rsidRPr="005A6E77">
        <w:rPr>
          <w:szCs w:val="24"/>
        </w:rPr>
        <w:t xml:space="preserve"> в ходе которых отрабатываются действия по сигналам оповещения, правила пользования индивидуальными и коллективными средствами защиты, проведение </w:t>
      </w:r>
      <w:proofErr w:type="spellStart"/>
      <w:r w:rsidRPr="005A6E77">
        <w:rPr>
          <w:szCs w:val="24"/>
        </w:rPr>
        <w:t>эвакомероприятий</w:t>
      </w:r>
      <w:proofErr w:type="spellEnd"/>
      <w:r w:rsidRPr="005A6E77">
        <w:rPr>
          <w:szCs w:val="24"/>
        </w:rPr>
        <w:t>.</w:t>
      </w:r>
    </w:p>
    <w:p w:rsidR="00C31C63" w:rsidRPr="005A6E77" w:rsidRDefault="00C31C63" w:rsidP="00C31C63">
      <w:pPr>
        <w:pStyle w:val="23"/>
        <w:tabs>
          <w:tab w:val="left" w:pos="993"/>
        </w:tabs>
        <w:ind w:left="0" w:firstLine="567"/>
        <w:jc w:val="both"/>
        <w:rPr>
          <w:szCs w:val="24"/>
        </w:rPr>
      </w:pPr>
      <w:r w:rsidRPr="005A6E77">
        <w:rPr>
          <w:szCs w:val="24"/>
        </w:rPr>
        <w:t>Кроме того, может применяться самостоятельная работа по изучению учебно-методической литературы, которая, как правило, носит единичный характер.</w:t>
      </w:r>
    </w:p>
    <w:p w:rsidR="00C31C63" w:rsidRPr="005A6E77" w:rsidRDefault="00C31C63" w:rsidP="00C31C63">
      <w:pPr>
        <w:pStyle w:val="23"/>
        <w:tabs>
          <w:tab w:val="left" w:pos="993"/>
        </w:tabs>
        <w:ind w:left="0" w:firstLine="567"/>
        <w:jc w:val="both"/>
        <w:rPr>
          <w:szCs w:val="24"/>
        </w:rPr>
      </w:pPr>
      <w:r w:rsidRPr="005A6E77">
        <w:rPr>
          <w:szCs w:val="24"/>
        </w:rPr>
        <w:t>В конце учебного года проводятся итоговые занятия – методом беседы в сочетании с выполнением практических приемов по оказанию первой медицинской помощи и пользованию средствами индивидуальной и коллективной защиты.</w:t>
      </w:r>
    </w:p>
    <w:p w:rsidR="00C31C63" w:rsidRPr="005A6E77" w:rsidRDefault="00C31C63" w:rsidP="00C31C63">
      <w:pPr>
        <w:numPr>
          <w:ilvl w:val="1"/>
          <w:numId w:val="0"/>
        </w:numPr>
        <w:tabs>
          <w:tab w:val="left" w:pos="1276"/>
          <w:tab w:val="num" w:pos="1635"/>
        </w:tabs>
        <w:ind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Неработающее население, прошедшее обучение по полной программе в году, может (частично или полностью) привлекаться на учения, проводимые при жилищных органах (управляющих организациях) по месту жительства.</w:t>
      </w:r>
    </w:p>
    <w:p w:rsidR="00C31C63" w:rsidRPr="005A6E77" w:rsidRDefault="00C31C63" w:rsidP="00C31C63">
      <w:pPr>
        <w:pStyle w:val="23"/>
        <w:tabs>
          <w:tab w:val="left" w:pos="993"/>
        </w:tabs>
        <w:ind w:left="0" w:firstLine="567"/>
        <w:jc w:val="both"/>
        <w:rPr>
          <w:szCs w:val="24"/>
        </w:rPr>
      </w:pPr>
      <w:r>
        <w:rPr>
          <w:szCs w:val="24"/>
        </w:rPr>
        <w:t>2.4</w:t>
      </w:r>
      <w:r w:rsidRPr="005A6E77">
        <w:rPr>
          <w:szCs w:val="24"/>
        </w:rPr>
        <w:t>. Для проведения занятий и консультаций привлекаются сотрудники  отдела гражданской защиты</w:t>
      </w:r>
      <w:r>
        <w:rPr>
          <w:szCs w:val="24"/>
        </w:rPr>
        <w:t xml:space="preserve"> и </w:t>
      </w:r>
      <w:proofErr w:type="gramStart"/>
      <w:r>
        <w:rPr>
          <w:szCs w:val="24"/>
        </w:rPr>
        <w:t>общественной</w:t>
      </w:r>
      <w:proofErr w:type="gramEnd"/>
      <w:r>
        <w:rPr>
          <w:szCs w:val="24"/>
        </w:rPr>
        <w:t xml:space="preserve"> безопасности</w:t>
      </w:r>
      <w:r w:rsidRPr="005A6E77">
        <w:rPr>
          <w:szCs w:val="24"/>
        </w:rPr>
        <w:t xml:space="preserve"> администрации. По медицинским темам и по вопросам </w:t>
      </w:r>
      <w:proofErr w:type="gramStart"/>
      <w:r w:rsidRPr="005A6E77">
        <w:rPr>
          <w:szCs w:val="24"/>
        </w:rPr>
        <w:t>психологической</w:t>
      </w:r>
      <w:proofErr w:type="gramEnd"/>
      <w:r w:rsidRPr="005A6E77">
        <w:rPr>
          <w:szCs w:val="24"/>
        </w:rPr>
        <w:t xml:space="preserve"> подготовки к занятиям можно привлекать работников органов здравоохранения.  </w:t>
      </w:r>
    </w:p>
    <w:p w:rsidR="00C31C63" w:rsidRPr="005A6E77" w:rsidRDefault="00C31C63" w:rsidP="00C31C63">
      <w:pPr>
        <w:pStyle w:val="23"/>
        <w:tabs>
          <w:tab w:val="left" w:pos="993"/>
        </w:tabs>
        <w:ind w:left="0" w:firstLine="567"/>
        <w:jc w:val="both"/>
        <w:rPr>
          <w:szCs w:val="24"/>
        </w:rPr>
      </w:pPr>
      <w:r w:rsidRPr="005A6E77">
        <w:rPr>
          <w:szCs w:val="24"/>
        </w:rPr>
        <w:t>Подготовка  начальника  УКП ГОЧС  осуществляется в учебно-методическом центре по ГО</w:t>
      </w:r>
      <w:proofErr w:type="gramStart"/>
      <w:r w:rsidRPr="005A6E77">
        <w:rPr>
          <w:szCs w:val="24"/>
        </w:rPr>
        <w:t>,Ч</w:t>
      </w:r>
      <w:proofErr w:type="gramEnd"/>
      <w:r w:rsidRPr="005A6E77">
        <w:rPr>
          <w:szCs w:val="24"/>
        </w:rPr>
        <w:t>С и ПБ Ленинградской области с периодичностью не реже одного раза в пять лет.</w:t>
      </w:r>
    </w:p>
    <w:p w:rsidR="00C31C63" w:rsidRDefault="00C31C63" w:rsidP="00C31C63">
      <w:pPr>
        <w:pStyle w:val="a9"/>
        <w:ind w:firstLine="567"/>
        <w:rPr>
          <w:szCs w:val="24"/>
        </w:rPr>
      </w:pPr>
      <w:r w:rsidRPr="005A6E77">
        <w:rPr>
          <w:szCs w:val="24"/>
        </w:rPr>
        <w:tab/>
        <w:t xml:space="preserve">2.7. </w:t>
      </w:r>
      <w:proofErr w:type="gramStart"/>
      <w:r w:rsidRPr="005A6E77">
        <w:rPr>
          <w:szCs w:val="24"/>
        </w:rPr>
        <w:t>Контроль за</w:t>
      </w:r>
      <w:proofErr w:type="gramEnd"/>
      <w:r w:rsidRPr="005A6E77">
        <w:rPr>
          <w:szCs w:val="24"/>
        </w:rPr>
        <w:t xml:space="preserve"> работой УКП ГОЧС  осуществляет начальник отдела гражданской защиты</w:t>
      </w:r>
      <w:r>
        <w:rPr>
          <w:szCs w:val="24"/>
        </w:rPr>
        <w:t xml:space="preserve"> и общественной безопасности</w:t>
      </w:r>
      <w:r w:rsidRPr="005A6E77">
        <w:rPr>
          <w:szCs w:val="24"/>
        </w:rPr>
        <w:t xml:space="preserve"> администрации</w:t>
      </w:r>
      <w:r>
        <w:rPr>
          <w:szCs w:val="24"/>
        </w:rPr>
        <w:t>.</w:t>
      </w:r>
    </w:p>
    <w:p w:rsidR="00C31C63" w:rsidRDefault="00C31C63" w:rsidP="00C31C63">
      <w:pPr>
        <w:pStyle w:val="a9"/>
        <w:ind w:firstLine="567"/>
        <w:rPr>
          <w:szCs w:val="24"/>
        </w:rPr>
      </w:pPr>
    </w:p>
    <w:p w:rsidR="00C31C63" w:rsidRDefault="00C31C63" w:rsidP="00C31C63">
      <w:pPr>
        <w:pStyle w:val="a9"/>
        <w:ind w:firstLine="567"/>
        <w:rPr>
          <w:szCs w:val="24"/>
        </w:rPr>
      </w:pPr>
    </w:p>
    <w:p w:rsidR="00C31C63" w:rsidRPr="005A6E77" w:rsidRDefault="00C31C63" w:rsidP="00C31C63">
      <w:pPr>
        <w:pStyle w:val="a9"/>
        <w:ind w:firstLine="567"/>
        <w:rPr>
          <w:szCs w:val="24"/>
        </w:rPr>
      </w:pPr>
    </w:p>
    <w:p w:rsidR="00C31C63" w:rsidRPr="00651CC5" w:rsidRDefault="00C31C63" w:rsidP="00C31C63">
      <w:pPr>
        <w:tabs>
          <w:tab w:val="num" w:pos="360"/>
          <w:tab w:val="left" w:pos="993"/>
        </w:tabs>
        <w:spacing w:before="240" w:after="240"/>
        <w:ind w:firstLine="567"/>
        <w:jc w:val="center"/>
        <w:rPr>
          <w:b/>
          <w:sz w:val="24"/>
          <w:szCs w:val="24"/>
        </w:rPr>
      </w:pPr>
      <w:r w:rsidRPr="00651CC5">
        <w:rPr>
          <w:b/>
          <w:sz w:val="24"/>
          <w:szCs w:val="24"/>
        </w:rPr>
        <w:lastRenderedPageBreak/>
        <w:t>3. Оборудование и оснащение УКП</w:t>
      </w:r>
    </w:p>
    <w:p w:rsidR="00C31C63" w:rsidRPr="005A6E77" w:rsidRDefault="00C31C63" w:rsidP="00C31C63">
      <w:pPr>
        <w:pStyle w:val="23"/>
        <w:tabs>
          <w:tab w:val="left" w:pos="993"/>
        </w:tabs>
        <w:ind w:left="0" w:firstLine="567"/>
        <w:jc w:val="both"/>
        <w:rPr>
          <w:szCs w:val="24"/>
        </w:rPr>
      </w:pPr>
      <w:r w:rsidRPr="005A6E77">
        <w:rPr>
          <w:szCs w:val="24"/>
        </w:rPr>
        <w:t>3.1. Класс должен вмещать 15-20 человек и быть обеспечен необходимым количеством исправной мебели. На видном месте располагаются распорядок дня и расписание занятий и консультаций.</w:t>
      </w:r>
    </w:p>
    <w:p w:rsidR="00C31C63" w:rsidRPr="005A6E77" w:rsidRDefault="00C31C63" w:rsidP="00C31C63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3.2. Учебно-материальная база УКП ГОЧС включает технические средства обучения, стендовое оборудование, учебные наглядные пособия, медицинское имущество и индивидуальные средства защиты, учебно-методическую литературу и дидактические материалы.</w:t>
      </w:r>
    </w:p>
    <w:p w:rsidR="00C31C63" w:rsidRPr="005A6E77" w:rsidRDefault="00C31C63" w:rsidP="00C31C63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3.3. Технические средства обучения – это: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телевизор;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проектор;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экран;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приемник радиовещания;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компьютер с материалами для обучения;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иные технические средства.</w:t>
      </w:r>
    </w:p>
    <w:p w:rsidR="00C31C63" w:rsidRPr="005A6E77" w:rsidRDefault="00C31C63" w:rsidP="00C31C63">
      <w:pPr>
        <w:numPr>
          <w:ilvl w:val="1"/>
          <w:numId w:val="0"/>
        </w:numPr>
        <w:tabs>
          <w:tab w:val="left" w:pos="1276"/>
          <w:tab w:val="num" w:pos="1635"/>
        </w:tabs>
        <w:ind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 xml:space="preserve"> Класс оборудуется следующими стендами: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уголок гражданской обороны;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действия населения при авариях и катастрофах;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действия населения при стихийных бедствиях;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новейшие средства защиты органов дыхания;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умей действовать при пожаре;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первая медицинская помощь при чрезвычайных ситуациях;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терроризм – угроза обществу.</w:t>
      </w:r>
    </w:p>
    <w:p w:rsidR="00C31C63" w:rsidRPr="005A6E77" w:rsidRDefault="00C31C63" w:rsidP="00C31C63">
      <w:pPr>
        <w:numPr>
          <w:ilvl w:val="1"/>
          <w:numId w:val="0"/>
        </w:numPr>
        <w:tabs>
          <w:tab w:val="left" w:pos="1276"/>
          <w:tab w:val="num" w:pos="1635"/>
        </w:tabs>
        <w:ind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Учебное имущество: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противогазы гражданские для взрослых  – не менее 10  штук;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противогазы детские – не менее 5 штук;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камера защитная детская – 1 штука;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респираторы (разные) – не менее 10 штук;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средства защиты кожи – не менее 2 комплектов;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аптечка индивидуальная АИ-2 – не менее 10 штук;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огнетушители (разные) – не менее 2 штук;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ватно-марлевые повязки (ВМТ) – не менее 5 штук;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proofErr w:type="spellStart"/>
      <w:r w:rsidRPr="005A6E77">
        <w:rPr>
          <w:sz w:val="24"/>
          <w:szCs w:val="24"/>
        </w:rPr>
        <w:t>противопыльные</w:t>
      </w:r>
      <w:proofErr w:type="spellEnd"/>
      <w:r w:rsidRPr="005A6E77">
        <w:rPr>
          <w:sz w:val="24"/>
          <w:szCs w:val="24"/>
        </w:rPr>
        <w:t xml:space="preserve"> тканевые маски (ПТМ-1) - не менее 5 штук;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индивидуальные противохимические пакеты (ИПП) – не менее 2 штук;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пакеты перевязочные индивидуальные (ППИ) – не менее 2  штук;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 xml:space="preserve">бинты, вата и другие материалы  для изготовления простейших средств </w:t>
      </w:r>
      <w:proofErr w:type="gramStart"/>
      <w:r w:rsidRPr="005A6E77">
        <w:rPr>
          <w:sz w:val="24"/>
          <w:szCs w:val="24"/>
        </w:rPr>
        <w:t>индивидуальной</w:t>
      </w:r>
      <w:proofErr w:type="gramEnd"/>
      <w:r w:rsidRPr="005A6E77">
        <w:rPr>
          <w:sz w:val="24"/>
          <w:szCs w:val="24"/>
        </w:rPr>
        <w:t xml:space="preserve"> защиты;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аптечка первой медицинской помощи – 1 штука</w:t>
      </w:r>
    </w:p>
    <w:p w:rsidR="00C31C63" w:rsidRPr="005A6E77" w:rsidRDefault="00C31C63" w:rsidP="00C31C63">
      <w:pPr>
        <w:numPr>
          <w:ilvl w:val="1"/>
          <w:numId w:val="0"/>
        </w:numPr>
        <w:tabs>
          <w:tab w:val="left" w:pos="1276"/>
          <w:tab w:val="num" w:pos="1635"/>
        </w:tabs>
        <w:ind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Учебно-методическая литература по тематике: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Сборник основных нормативных и правовых актов по вопросам ГО и РСЧС;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Стихийные бедствия, аварии, катастрофы. Правила поведения и действия населения (Выпуск № 1);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Защита населения в чрезвычайных ситуациях (Выпуск № 2);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Помощь пострадавшим. Защитные меры. (Выпуск № 3);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Чрезвычайные ситуации, краткая характеристика;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Радиоактивное загрязнение. Источники. Опасность. Дезактивация;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Правила безопасности для детей и взрослых;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Новейшие средства защиты органов дыхания и кожи;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Эксплуатация защитных сооружений гражданской обороны;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Терроризм и его проявления. Как вести себя при террористических актах;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Действия населения по предупреждению террористических акций;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lastRenderedPageBreak/>
        <w:t>Организация и проведение эвакуации населения;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Безопасность и защита населения в чрезвычайных ситуациях (учебник для населения);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Противопожарная безопасность;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Памятки и рекомендации;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 xml:space="preserve">Подшивки журналов «Гражданская защита» или «Военные знания».  </w:t>
      </w:r>
    </w:p>
    <w:p w:rsidR="00C31C63" w:rsidRPr="005A6E77" w:rsidRDefault="00C31C63" w:rsidP="00C31C63">
      <w:pPr>
        <w:pStyle w:val="23"/>
        <w:tabs>
          <w:tab w:val="left" w:pos="993"/>
        </w:tabs>
        <w:ind w:left="0" w:firstLine="567"/>
        <w:jc w:val="both"/>
        <w:rPr>
          <w:szCs w:val="24"/>
        </w:rPr>
      </w:pPr>
      <w:r w:rsidRPr="005A6E77">
        <w:rPr>
          <w:szCs w:val="24"/>
        </w:rPr>
        <w:t xml:space="preserve">Применительно к тематике обучения для повышения наглядности и обеспечения самостоятельной </w:t>
      </w:r>
      <w:proofErr w:type="gramStart"/>
      <w:r w:rsidRPr="005A6E77">
        <w:rPr>
          <w:szCs w:val="24"/>
        </w:rPr>
        <w:t>работы</w:t>
      </w:r>
      <w:proofErr w:type="gramEnd"/>
      <w:r w:rsidRPr="005A6E77">
        <w:rPr>
          <w:szCs w:val="24"/>
        </w:rPr>
        <w:t xml:space="preserve"> обучаемых  на УКП ГОЧС должны иметься комплекты плакатов, схем, видеофильмов, слайдов, диапозитивов, законодательные и нормативные акты (выписки), подшивки журналов «Гражданская защита» и «Военные знания», памятки, рекомендации, учебно-методические пособия.</w:t>
      </w:r>
    </w:p>
    <w:p w:rsidR="00C31C63" w:rsidRPr="005A6E77" w:rsidRDefault="00C31C63" w:rsidP="00C31C63">
      <w:pPr>
        <w:pStyle w:val="23"/>
        <w:tabs>
          <w:tab w:val="left" w:pos="993"/>
        </w:tabs>
        <w:ind w:left="0" w:firstLine="567"/>
        <w:jc w:val="both"/>
        <w:rPr>
          <w:szCs w:val="24"/>
        </w:rPr>
      </w:pPr>
      <w:r w:rsidRPr="005A6E77">
        <w:rPr>
          <w:szCs w:val="24"/>
        </w:rPr>
        <w:t>Оснащение  УКП ГОЧС, содержание стендов должны быть просты в оформлении, доступны для понимания, убеждать людей в реальности защиты от поражений при возникновении чрезвычайных ситуаций, воспитывать высокие морально-психологические качества.</w:t>
      </w:r>
    </w:p>
    <w:p w:rsidR="00C31C63" w:rsidRPr="005A6E77" w:rsidRDefault="00C31C63" w:rsidP="00C31C63">
      <w:pPr>
        <w:pStyle w:val="23"/>
        <w:tabs>
          <w:tab w:val="left" w:pos="993"/>
        </w:tabs>
        <w:ind w:left="0" w:firstLine="567"/>
        <w:jc w:val="both"/>
        <w:rPr>
          <w:szCs w:val="24"/>
        </w:rPr>
      </w:pPr>
      <w:r w:rsidRPr="005A6E77">
        <w:rPr>
          <w:szCs w:val="24"/>
        </w:rPr>
        <w:t>Каждый, посетивший УКП ГОЧС, должен получить конкретную исчерпывающую информацию о возможных чрезвычайных ситуациях в районе его проживания, местах укрытия и маршрутах следования к ним, адреса пунктов выдачи средств индивидуальной защиты, порядка эвакуации.</w:t>
      </w:r>
    </w:p>
    <w:p w:rsidR="00C31C63" w:rsidRPr="00651CC5" w:rsidRDefault="00C31C63" w:rsidP="00C31C63">
      <w:pPr>
        <w:tabs>
          <w:tab w:val="num" w:pos="360"/>
          <w:tab w:val="left" w:pos="993"/>
        </w:tabs>
        <w:spacing w:before="240" w:after="240"/>
        <w:ind w:firstLine="567"/>
        <w:jc w:val="center"/>
        <w:rPr>
          <w:b/>
          <w:sz w:val="24"/>
          <w:szCs w:val="24"/>
        </w:rPr>
      </w:pPr>
      <w:r w:rsidRPr="00651CC5">
        <w:rPr>
          <w:b/>
          <w:sz w:val="24"/>
          <w:szCs w:val="24"/>
        </w:rPr>
        <w:t>4. Документация на УКП ГОЧС</w:t>
      </w:r>
    </w:p>
    <w:p w:rsidR="00C31C63" w:rsidRPr="005A6E77" w:rsidRDefault="00C31C63" w:rsidP="00C31C63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На УКП ГОЧС должны иметься: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постановление о создании УКП ГОЧС на территории муниципального образования;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положение об УКП ГОЧС;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план работы УКП ГОЧС на год;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распорядок дня работы УКП ГОЧС;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график дежурств по УКП ГОЧС сотрудников УКП ГОЧС и других привлекаемых  для этого лиц;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расписания занятий и консультаций на год;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журна</w:t>
      </w:r>
      <w:r>
        <w:rPr>
          <w:sz w:val="24"/>
          <w:szCs w:val="24"/>
        </w:rPr>
        <w:t>лы учета занятий и консультаций.</w:t>
      </w:r>
    </w:p>
    <w:p w:rsidR="00C31C63" w:rsidRPr="00651CC5" w:rsidRDefault="00C31C63" w:rsidP="00C31C63">
      <w:pPr>
        <w:tabs>
          <w:tab w:val="num" w:pos="360"/>
          <w:tab w:val="left" w:pos="993"/>
        </w:tabs>
        <w:spacing w:before="240" w:after="240"/>
        <w:ind w:firstLine="567"/>
        <w:jc w:val="center"/>
        <w:rPr>
          <w:b/>
          <w:sz w:val="24"/>
          <w:szCs w:val="24"/>
        </w:rPr>
      </w:pPr>
      <w:r w:rsidRPr="00651CC5">
        <w:rPr>
          <w:b/>
          <w:sz w:val="24"/>
          <w:szCs w:val="24"/>
        </w:rPr>
        <w:t>5. Обязанности   начальника УКП ГОЧС</w:t>
      </w:r>
    </w:p>
    <w:p w:rsidR="00C31C63" w:rsidRPr="005A6E77" w:rsidRDefault="00C31C63" w:rsidP="00C31C63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 xml:space="preserve">5.1.Начальник УКП ГОЧС подчиняется  начальнику отдела гражданской защиты </w:t>
      </w:r>
      <w:r>
        <w:rPr>
          <w:sz w:val="24"/>
          <w:szCs w:val="24"/>
        </w:rPr>
        <w:t xml:space="preserve"> и </w:t>
      </w:r>
      <w:proofErr w:type="gramStart"/>
      <w:r>
        <w:rPr>
          <w:sz w:val="24"/>
          <w:szCs w:val="24"/>
        </w:rPr>
        <w:t>общественной</w:t>
      </w:r>
      <w:proofErr w:type="gramEnd"/>
      <w:r>
        <w:rPr>
          <w:sz w:val="24"/>
          <w:szCs w:val="24"/>
        </w:rPr>
        <w:t xml:space="preserve"> безопасности </w:t>
      </w:r>
      <w:r w:rsidRPr="005A6E77">
        <w:rPr>
          <w:sz w:val="24"/>
          <w:szCs w:val="24"/>
        </w:rPr>
        <w:t>администрации. Он отвечает за планирование, организацию и ход учебного процесса, состояние учебно-материальной базы.</w:t>
      </w:r>
    </w:p>
    <w:p w:rsidR="00C31C63" w:rsidRPr="005A6E77" w:rsidRDefault="00C31C63" w:rsidP="00C31C63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5.2 Начальник  УКП ГОЧС обязан: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разрабатывать и вести планирующие, учетные и отчетные документы;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в соответствии с расписанием проводить занятия и консультации;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 xml:space="preserve">осуществлять </w:t>
      </w:r>
      <w:proofErr w:type="gramStart"/>
      <w:r w:rsidRPr="005A6E77">
        <w:rPr>
          <w:sz w:val="24"/>
          <w:szCs w:val="24"/>
        </w:rPr>
        <w:t>контроль за</w:t>
      </w:r>
      <w:proofErr w:type="gramEnd"/>
      <w:r w:rsidRPr="005A6E77">
        <w:rPr>
          <w:sz w:val="24"/>
          <w:szCs w:val="24"/>
        </w:rPr>
        <w:t xml:space="preserve"> ходом самостоятельного обучения и оказывать помощь обучаемым;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вести учет подготовки неработающего населения;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составлять годовой отчет о выполнении плана работы УКП ГОЧС и представлять его начальнику отдела гражданской защиты</w:t>
      </w:r>
      <w:r>
        <w:rPr>
          <w:sz w:val="24"/>
          <w:szCs w:val="24"/>
        </w:rPr>
        <w:t xml:space="preserve"> и общественной безопасности</w:t>
      </w:r>
      <w:r w:rsidRPr="005A6E77">
        <w:rPr>
          <w:sz w:val="24"/>
          <w:szCs w:val="24"/>
        </w:rPr>
        <w:t xml:space="preserve"> администрации;</w:t>
      </w:r>
    </w:p>
    <w:p w:rsidR="00C31C63" w:rsidRPr="005A6E77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>составлять заявки на приобретение учебных и наглядных пособий, и технических средств обучения, литературы, организовать их учет, хранение и своевременное списание;</w:t>
      </w:r>
    </w:p>
    <w:p w:rsidR="00C31C63" w:rsidRPr="00651CC5" w:rsidRDefault="00C31C63" w:rsidP="00C31C6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6E77">
        <w:rPr>
          <w:sz w:val="24"/>
          <w:szCs w:val="24"/>
        </w:rPr>
        <w:t xml:space="preserve">следить за содержанием помещения, </w:t>
      </w:r>
      <w:r>
        <w:rPr>
          <w:sz w:val="24"/>
          <w:szCs w:val="24"/>
        </w:rPr>
        <w:t xml:space="preserve">с </w:t>
      </w:r>
      <w:r w:rsidRPr="005A6E77">
        <w:rPr>
          <w:sz w:val="24"/>
          <w:szCs w:val="24"/>
        </w:rPr>
        <w:t xml:space="preserve">соблюдением правил </w:t>
      </w:r>
      <w:proofErr w:type="gramStart"/>
      <w:r w:rsidRPr="005A6E77">
        <w:rPr>
          <w:sz w:val="24"/>
          <w:szCs w:val="24"/>
        </w:rPr>
        <w:t>пожарной</w:t>
      </w:r>
      <w:proofErr w:type="gramEnd"/>
      <w:r w:rsidRPr="005A6E77">
        <w:rPr>
          <w:sz w:val="24"/>
          <w:szCs w:val="24"/>
        </w:rPr>
        <w:t xml:space="preserve"> безопасности</w:t>
      </w:r>
      <w:r>
        <w:rPr>
          <w:sz w:val="24"/>
          <w:szCs w:val="24"/>
        </w:rPr>
        <w:t>.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98F" w:rsidRDefault="009B098F" w:rsidP="00762166">
      <w:r>
        <w:separator/>
      </w:r>
    </w:p>
  </w:endnote>
  <w:endnote w:type="continuationSeparator" w:id="0">
    <w:p w:rsidR="009B098F" w:rsidRDefault="009B098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5A2" w:rsidRDefault="00B135A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5A2" w:rsidRDefault="00B135A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5A2" w:rsidRDefault="00B135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98F" w:rsidRDefault="009B098F" w:rsidP="00762166">
      <w:r>
        <w:separator/>
      </w:r>
    </w:p>
  </w:footnote>
  <w:footnote w:type="continuationSeparator" w:id="0">
    <w:p w:rsidR="009B098F" w:rsidRDefault="009B098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5A2" w:rsidRDefault="00B135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5A2" w:rsidRDefault="00B135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8448E"/>
    <w:multiLevelType w:val="multilevel"/>
    <w:tmpl w:val="7408C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B081BBB"/>
    <w:multiLevelType w:val="multilevel"/>
    <w:tmpl w:val="B1E8A4C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Garamond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94A65BF"/>
    <w:multiLevelType w:val="singleLevel"/>
    <w:tmpl w:val="2A58E414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603ea02-d0d2-40f3-b9a6-929882a4e3c2"/>
  </w:docVars>
  <w:rsids>
    <w:rsidRoot w:val="00224A8C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4A8C"/>
    <w:rsid w:val="002265BD"/>
    <w:rsid w:val="00231C5B"/>
    <w:rsid w:val="00242E58"/>
    <w:rsid w:val="0024760B"/>
    <w:rsid w:val="00260717"/>
    <w:rsid w:val="00294695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0D4C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B098F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135A2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1C63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C271F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31C6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31C6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9">
    <w:name w:val="Body Text"/>
    <w:basedOn w:val="a"/>
    <w:link w:val="aa"/>
    <w:rsid w:val="00C31C63"/>
    <w:pPr>
      <w:tabs>
        <w:tab w:val="left" w:pos="0"/>
      </w:tabs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C31C63"/>
    <w:rPr>
      <w:rFonts w:ascii="Times New Roman" w:eastAsia="Times New Roman" w:hAnsi="Times New Roman"/>
      <w:sz w:val="24"/>
    </w:rPr>
  </w:style>
  <w:style w:type="paragraph" w:styleId="21">
    <w:name w:val="Body Text 2"/>
    <w:basedOn w:val="a"/>
    <w:link w:val="22"/>
    <w:rsid w:val="00C31C63"/>
    <w:pPr>
      <w:ind w:right="6093"/>
    </w:pPr>
    <w:rPr>
      <w:sz w:val="24"/>
    </w:rPr>
  </w:style>
  <w:style w:type="character" w:customStyle="1" w:styleId="22">
    <w:name w:val="Основной текст 2 Знак"/>
    <w:basedOn w:val="a0"/>
    <w:link w:val="21"/>
    <w:rsid w:val="00C31C63"/>
    <w:rPr>
      <w:rFonts w:ascii="Times New Roman" w:eastAsia="Times New Roman" w:hAnsi="Times New Roman"/>
      <w:sz w:val="24"/>
    </w:rPr>
  </w:style>
  <w:style w:type="paragraph" w:styleId="ab">
    <w:name w:val="Block Text"/>
    <w:basedOn w:val="a"/>
    <w:rsid w:val="00C31C63"/>
    <w:pPr>
      <w:ind w:left="-426" w:right="-1050"/>
      <w:jc w:val="both"/>
    </w:pPr>
    <w:rPr>
      <w:rFonts w:ascii="Garamond" w:eastAsia="Garamond" w:hAnsi="Garamond"/>
      <w:sz w:val="24"/>
    </w:rPr>
  </w:style>
  <w:style w:type="paragraph" w:styleId="ac">
    <w:name w:val="Body Text Indent"/>
    <w:basedOn w:val="a"/>
    <w:link w:val="ad"/>
    <w:rsid w:val="00C31C63"/>
    <w:pPr>
      <w:ind w:left="1168"/>
    </w:pPr>
  </w:style>
  <w:style w:type="character" w:customStyle="1" w:styleId="ad">
    <w:name w:val="Основной текст с отступом Знак"/>
    <w:basedOn w:val="a0"/>
    <w:link w:val="ac"/>
    <w:rsid w:val="00C31C63"/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rsid w:val="00C31C63"/>
    <w:pPr>
      <w:ind w:left="927"/>
    </w:pPr>
    <w:rPr>
      <w:sz w:val="24"/>
    </w:rPr>
  </w:style>
  <w:style w:type="character" w:customStyle="1" w:styleId="24">
    <w:name w:val="Основной текст с отступом 2 Знак"/>
    <w:basedOn w:val="a0"/>
    <w:link w:val="23"/>
    <w:rsid w:val="00C31C63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31C6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31C6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9">
    <w:name w:val="Body Text"/>
    <w:basedOn w:val="a"/>
    <w:link w:val="aa"/>
    <w:rsid w:val="00C31C63"/>
    <w:pPr>
      <w:tabs>
        <w:tab w:val="left" w:pos="0"/>
      </w:tabs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C31C63"/>
    <w:rPr>
      <w:rFonts w:ascii="Times New Roman" w:eastAsia="Times New Roman" w:hAnsi="Times New Roman"/>
      <w:sz w:val="24"/>
    </w:rPr>
  </w:style>
  <w:style w:type="paragraph" w:styleId="21">
    <w:name w:val="Body Text 2"/>
    <w:basedOn w:val="a"/>
    <w:link w:val="22"/>
    <w:rsid w:val="00C31C63"/>
    <w:pPr>
      <w:ind w:right="6093"/>
    </w:pPr>
    <w:rPr>
      <w:sz w:val="24"/>
    </w:rPr>
  </w:style>
  <w:style w:type="character" w:customStyle="1" w:styleId="22">
    <w:name w:val="Основной текст 2 Знак"/>
    <w:basedOn w:val="a0"/>
    <w:link w:val="21"/>
    <w:rsid w:val="00C31C63"/>
    <w:rPr>
      <w:rFonts w:ascii="Times New Roman" w:eastAsia="Times New Roman" w:hAnsi="Times New Roman"/>
      <w:sz w:val="24"/>
    </w:rPr>
  </w:style>
  <w:style w:type="paragraph" w:styleId="ab">
    <w:name w:val="Block Text"/>
    <w:basedOn w:val="a"/>
    <w:rsid w:val="00C31C63"/>
    <w:pPr>
      <w:ind w:left="-426" w:right="-1050"/>
      <w:jc w:val="both"/>
    </w:pPr>
    <w:rPr>
      <w:rFonts w:ascii="Garamond" w:eastAsia="Garamond" w:hAnsi="Garamond"/>
      <w:sz w:val="24"/>
    </w:rPr>
  </w:style>
  <w:style w:type="paragraph" w:styleId="ac">
    <w:name w:val="Body Text Indent"/>
    <w:basedOn w:val="a"/>
    <w:link w:val="ad"/>
    <w:rsid w:val="00C31C63"/>
    <w:pPr>
      <w:ind w:left="1168"/>
    </w:pPr>
  </w:style>
  <w:style w:type="character" w:customStyle="1" w:styleId="ad">
    <w:name w:val="Основной текст с отступом Знак"/>
    <w:basedOn w:val="a0"/>
    <w:link w:val="ac"/>
    <w:rsid w:val="00C31C63"/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rsid w:val="00C31C63"/>
    <w:pPr>
      <w:ind w:left="927"/>
    </w:pPr>
    <w:rPr>
      <w:sz w:val="24"/>
    </w:rPr>
  </w:style>
  <w:style w:type="character" w:customStyle="1" w:styleId="24">
    <w:name w:val="Основной текст с отступом 2 Знак"/>
    <w:basedOn w:val="a0"/>
    <w:link w:val="23"/>
    <w:rsid w:val="00C31C63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be8601ec-5629-4016-84c2-0faa83ce178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be8601ec-5629-4016-84c2-0faa83ce1786.dot</Template>
  <TotalTime>1</TotalTime>
  <Pages>6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2026-05-27T08:06:00Z</cp:lastPrinted>
  <dcterms:created xsi:type="dcterms:W3CDTF">2026-05-29T07:53:00Z</dcterms:created>
  <dcterms:modified xsi:type="dcterms:W3CDTF">2026-05-29T08:11:00Z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f603ea02-d0d2-40f3-b9a6-929882a4e3c2</vt:lpwstr>
  </property>
</Properties>
</file>