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6" w:rsidRDefault="00A84746" w:rsidP="00A8474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746" w:rsidRDefault="00A84746" w:rsidP="00A8474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A84746" w:rsidRDefault="007E0E76" w:rsidP="00A8474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84746" w:rsidRDefault="00A84746" w:rsidP="00A84746">
      <w:pPr>
        <w:pStyle w:val="3"/>
      </w:pPr>
      <w:r>
        <w:t>постановление</w:t>
      </w:r>
    </w:p>
    <w:p w:rsidR="00A84746" w:rsidRDefault="00A84746" w:rsidP="00A84746">
      <w:pPr>
        <w:jc w:val="center"/>
        <w:rPr>
          <w:sz w:val="24"/>
        </w:rPr>
      </w:pPr>
    </w:p>
    <w:p w:rsidR="00A84746" w:rsidRDefault="00A84746" w:rsidP="00A84746">
      <w:pPr>
        <w:jc w:val="center"/>
        <w:rPr>
          <w:sz w:val="24"/>
        </w:rPr>
      </w:pPr>
      <w:r>
        <w:rPr>
          <w:sz w:val="24"/>
        </w:rPr>
        <w:t>от 04/02/2014 № 179</w:t>
      </w:r>
    </w:p>
    <w:p w:rsidR="00A84746" w:rsidRPr="00A04617" w:rsidRDefault="00A84746" w:rsidP="00A84746">
      <w:pPr>
        <w:jc w:val="center"/>
        <w:rPr>
          <w:sz w:val="12"/>
        </w:rPr>
      </w:pPr>
    </w:p>
    <w:p w:rsidR="00A84746" w:rsidRPr="000A21F4" w:rsidRDefault="00A84746" w:rsidP="00A84746">
      <w:pPr>
        <w:rPr>
          <w:sz w:val="24"/>
          <w:szCs w:val="24"/>
        </w:rPr>
      </w:pPr>
      <w:r w:rsidRPr="000A21F4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>изменений и дополнений</w:t>
      </w:r>
      <w:r w:rsidRPr="000A21F4">
        <w:rPr>
          <w:sz w:val="24"/>
          <w:szCs w:val="24"/>
        </w:rPr>
        <w:t xml:space="preserve"> в постановление</w:t>
      </w:r>
    </w:p>
    <w:p w:rsidR="00A84746" w:rsidRPr="000A21F4" w:rsidRDefault="00A84746" w:rsidP="00A84746">
      <w:pPr>
        <w:rPr>
          <w:sz w:val="24"/>
          <w:szCs w:val="24"/>
        </w:rPr>
      </w:pPr>
      <w:r w:rsidRPr="000A21F4">
        <w:rPr>
          <w:sz w:val="24"/>
          <w:szCs w:val="24"/>
        </w:rPr>
        <w:t>администрации Сосновоборского городского округа</w:t>
      </w:r>
    </w:p>
    <w:p w:rsidR="00A84746" w:rsidRPr="000A21F4" w:rsidRDefault="00A84746" w:rsidP="00A84746">
      <w:pPr>
        <w:rPr>
          <w:sz w:val="24"/>
          <w:szCs w:val="24"/>
        </w:rPr>
      </w:pPr>
      <w:r>
        <w:rPr>
          <w:sz w:val="24"/>
          <w:szCs w:val="24"/>
        </w:rPr>
        <w:t>от 22.07.2013</w:t>
      </w:r>
      <w:r w:rsidRPr="000A21F4">
        <w:rPr>
          <w:sz w:val="24"/>
          <w:szCs w:val="24"/>
        </w:rPr>
        <w:t xml:space="preserve"> № 1849 «О назначении уполномоченных</w:t>
      </w:r>
    </w:p>
    <w:p w:rsidR="00A84746" w:rsidRPr="000A21F4" w:rsidRDefault="00A84746" w:rsidP="00A84746">
      <w:pPr>
        <w:rPr>
          <w:sz w:val="24"/>
          <w:szCs w:val="24"/>
        </w:rPr>
      </w:pPr>
      <w:r w:rsidRPr="000A21F4">
        <w:rPr>
          <w:sz w:val="24"/>
          <w:szCs w:val="24"/>
        </w:rPr>
        <w:t>органов для осуществления передаваемых отдельных</w:t>
      </w:r>
    </w:p>
    <w:p w:rsidR="00A84746" w:rsidRPr="000A21F4" w:rsidRDefault="00A84746" w:rsidP="00A84746">
      <w:pPr>
        <w:rPr>
          <w:sz w:val="24"/>
          <w:szCs w:val="24"/>
        </w:rPr>
      </w:pPr>
      <w:r w:rsidRPr="000A21F4">
        <w:rPr>
          <w:sz w:val="24"/>
          <w:szCs w:val="24"/>
        </w:rPr>
        <w:t>государственных полномочий за счет субвенций и полномочий</w:t>
      </w:r>
    </w:p>
    <w:p w:rsidR="00A84746" w:rsidRPr="000A21F4" w:rsidRDefault="00A84746" w:rsidP="00A84746">
      <w:pPr>
        <w:rPr>
          <w:sz w:val="24"/>
          <w:szCs w:val="24"/>
        </w:rPr>
      </w:pPr>
      <w:r w:rsidRPr="000A21F4">
        <w:rPr>
          <w:sz w:val="24"/>
          <w:szCs w:val="24"/>
        </w:rPr>
        <w:t>органов местного самоуправления по вопросам местного значения</w:t>
      </w:r>
    </w:p>
    <w:p w:rsidR="00A84746" w:rsidRPr="000A21F4" w:rsidRDefault="00A84746" w:rsidP="00A84746">
      <w:pPr>
        <w:rPr>
          <w:sz w:val="24"/>
          <w:szCs w:val="24"/>
        </w:rPr>
      </w:pPr>
      <w:r w:rsidRPr="000A21F4">
        <w:rPr>
          <w:sz w:val="24"/>
          <w:szCs w:val="24"/>
        </w:rPr>
        <w:t xml:space="preserve">за счет субсидий </w:t>
      </w:r>
      <w:r>
        <w:rPr>
          <w:sz w:val="24"/>
          <w:szCs w:val="24"/>
        </w:rPr>
        <w:t>и иных межбюджетных трансфертов</w:t>
      </w:r>
      <w:r w:rsidRPr="000A21F4">
        <w:rPr>
          <w:sz w:val="24"/>
          <w:szCs w:val="24"/>
        </w:rPr>
        <w:t xml:space="preserve"> </w:t>
      </w:r>
      <w:proofErr w:type="gramStart"/>
      <w:r w:rsidRPr="000A21F4">
        <w:rPr>
          <w:sz w:val="24"/>
          <w:szCs w:val="24"/>
        </w:rPr>
        <w:t>областного</w:t>
      </w:r>
      <w:proofErr w:type="gramEnd"/>
    </w:p>
    <w:p w:rsidR="00A84746" w:rsidRPr="000A21F4" w:rsidRDefault="00A84746" w:rsidP="00A84746">
      <w:pPr>
        <w:rPr>
          <w:sz w:val="24"/>
          <w:szCs w:val="24"/>
        </w:rPr>
      </w:pPr>
      <w:r w:rsidRPr="000A21F4">
        <w:rPr>
          <w:sz w:val="24"/>
          <w:szCs w:val="24"/>
        </w:rPr>
        <w:t xml:space="preserve">и </w:t>
      </w:r>
      <w:proofErr w:type="gramStart"/>
      <w:r w:rsidRPr="000A21F4">
        <w:rPr>
          <w:sz w:val="24"/>
          <w:szCs w:val="24"/>
        </w:rPr>
        <w:t>федерального</w:t>
      </w:r>
      <w:proofErr w:type="gramEnd"/>
      <w:r w:rsidRPr="000A21F4">
        <w:rPr>
          <w:sz w:val="24"/>
          <w:szCs w:val="24"/>
        </w:rPr>
        <w:t xml:space="preserve"> бюджетов»</w:t>
      </w: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jc w:val="both"/>
        <w:rPr>
          <w:sz w:val="24"/>
          <w:szCs w:val="24"/>
        </w:rPr>
      </w:pPr>
    </w:p>
    <w:p w:rsidR="00A84746" w:rsidRPr="00610C49" w:rsidRDefault="00A84746" w:rsidP="00A84746">
      <w:pPr>
        <w:jc w:val="both"/>
        <w:rPr>
          <w:sz w:val="24"/>
          <w:szCs w:val="24"/>
        </w:rPr>
      </w:pPr>
      <w:r w:rsidRPr="00610C49">
        <w:rPr>
          <w:sz w:val="24"/>
          <w:szCs w:val="24"/>
        </w:rPr>
        <w:t xml:space="preserve">         В связи с внесением изменений в областной закон Ленинградской области </w:t>
      </w:r>
      <w:r>
        <w:rPr>
          <w:sz w:val="24"/>
          <w:szCs w:val="24"/>
        </w:rPr>
        <w:t xml:space="preserve">                        </w:t>
      </w:r>
      <w:r w:rsidRPr="00610C49">
        <w:rPr>
          <w:sz w:val="24"/>
          <w:szCs w:val="24"/>
        </w:rPr>
        <w:t>от 25.12.2012 № 101-оз «Об областном бюджете Ленинградской области на 201</w:t>
      </w:r>
      <w:r>
        <w:rPr>
          <w:sz w:val="24"/>
          <w:szCs w:val="24"/>
        </w:rPr>
        <w:t>3</w:t>
      </w:r>
      <w:r w:rsidRPr="00610C49">
        <w:rPr>
          <w:sz w:val="24"/>
          <w:szCs w:val="24"/>
        </w:rPr>
        <w:t xml:space="preserve"> год и на плановый период 201</w:t>
      </w:r>
      <w:r>
        <w:rPr>
          <w:sz w:val="24"/>
          <w:szCs w:val="24"/>
        </w:rPr>
        <w:t>4</w:t>
      </w:r>
      <w:r w:rsidRPr="00610C49">
        <w:rPr>
          <w:sz w:val="24"/>
          <w:szCs w:val="24"/>
        </w:rPr>
        <w:t xml:space="preserve"> и 201</w:t>
      </w:r>
      <w:r>
        <w:rPr>
          <w:sz w:val="24"/>
          <w:szCs w:val="24"/>
        </w:rPr>
        <w:t>5</w:t>
      </w:r>
      <w:r w:rsidRPr="00610C49">
        <w:rPr>
          <w:sz w:val="24"/>
          <w:szCs w:val="24"/>
        </w:rPr>
        <w:t xml:space="preserve"> годов», администрация Сосновоборского городского округа </w:t>
      </w:r>
      <w:proofErr w:type="gramStart"/>
      <w:r w:rsidRPr="00610C49">
        <w:rPr>
          <w:b/>
          <w:sz w:val="24"/>
          <w:szCs w:val="24"/>
        </w:rPr>
        <w:t>п</w:t>
      </w:r>
      <w:proofErr w:type="gramEnd"/>
      <w:r w:rsidRPr="00610C49">
        <w:rPr>
          <w:b/>
          <w:sz w:val="24"/>
          <w:szCs w:val="24"/>
        </w:rPr>
        <w:t xml:space="preserve"> о с т а н о в л я е т</w:t>
      </w:r>
      <w:r w:rsidRPr="00610C49">
        <w:rPr>
          <w:sz w:val="24"/>
          <w:szCs w:val="24"/>
        </w:rPr>
        <w:t>:</w:t>
      </w:r>
    </w:p>
    <w:p w:rsidR="00A84746" w:rsidRDefault="00A84746" w:rsidP="00A84746">
      <w:pPr>
        <w:jc w:val="both"/>
        <w:rPr>
          <w:sz w:val="16"/>
          <w:szCs w:val="16"/>
        </w:rPr>
      </w:pPr>
    </w:p>
    <w:p w:rsidR="00A84746" w:rsidRPr="000A21F4" w:rsidRDefault="00A84746" w:rsidP="00A84746">
      <w:pPr>
        <w:ind w:firstLine="708"/>
        <w:jc w:val="both"/>
        <w:rPr>
          <w:sz w:val="24"/>
          <w:szCs w:val="24"/>
        </w:rPr>
      </w:pPr>
      <w:r w:rsidRPr="00A04617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дополнения</w:t>
      </w:r>
      <w:r w:rsidRPr="000A2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изменения </w:t>
      </w:r>
      <w:r w:rsidRPr="000A21F4">
        <w:rPr>
          <w:sz w:val="24"/>
          <w:szCs w:val="24"/>
        </w:rPr>
        <w:t>в постановление администрации Сосновоборского городского округа от 22.07.2013 № 1849 «О назначении уполномоченных органов для осуществления передаваемых отдельных государственных полномочий за счет субвенций и полномочий органов местного самоуправления по вопросам местного значения за счет субсидий и иных межбюджетных трансфертов  областного  и федерального бюджетов»:</w:t>
      </w:r>
    </w:p>
    <w:p w:rsidR="00A84746" w:rsidRPr="000A21F4" w:rsidRDefault="00A84746" w:rsidP="00A84746">
      <w:pPr>
        <w:ind w:firstLine="708"/>
        <w:jc w:val="both"/>
        <w:rPr>
          <w:sz w:val="24"/>
          <w:szCs w:val="24"/>
        </w:rPr>
      </w:pPr>
      <w:r w:rsidRPr="00A04617">
        <w:rPr>
          <w:sz w:val="24"/>
          <w:szCs w:val="24"/>
        </w:rPr>
        <w:t>1.1.</w:t>
      </w:r>
      <w:r w:rsidRPr="000A21F4">
        <w:rPr>
          <w:sz w:val="24"/>
          <w:szCs w:val="24"/>
        </w:rPr>
        <w:t xml:space="preserve"> Пункт 1.1. «Администрацию Сосновоборского городского округа» дополнить следующими подпунктами: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 1.1.34.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Субсидии бюджетам МО для предоставления социальных выплат на приобретение (строительство) жилья молодым семьям-участникам подпрограммы "Обеспечение жильем молодых семей" ФЦП Жилище" на 2011-2015 годы;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 1.1.35.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Субсидия по созданию инженерной и транспортной инфраструктуры на земельных участках предоставленных членам многодетных семей, молодым специалистам, членам молодых семей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 1.1.36.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 xml:space="preserve">Субсидии бюджетам МО на реализацию мероприятий ДЦП "Дети Ленинградской области" на 2011-2013годы; 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 1.1.37.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Субсидии на реализацию ДЦП "Энергосбережение и повышение энергетической эффективности ЛО на 2013-2015гг. и на перспективу до 2020 года";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 1.1.38.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Субсидии на реализацию мероприятий, направленных на безаварийную работу объектов водоснабжения и водоотведения в осенне-зимний период на территории ЛО;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 1.1.39.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Субсидии бюджетам МО ЛО для предоставления социальных выплат на строительство (приобретение) жилья молодым гражданам (молодым семьям) в рамках реализации ДЦП «Жилье для молодежи» на 2012-2015 годы;</w:t>
      </w:r>
    </w:p>
    <w:p w:rsidR="00A84746" w:rsidRPr="000A21F4" w:rsidRDefault="00A84746" w:rsidP="00A84746">
      <w:pPr>
        <w:ind w:firstLine="567"/>
        <w:jc w:val="both"/>
        <w:rPr>
          <w:sz w:val="24"/>
          <w:szCs w:val="24"/>
        </w:rPr>
      </w:pPr>
      <w:r w:rsidRPr="000A21F4">
        <w:rPr>
          <w:sz w:val="24"/>
          <w:szCs w:val="24"/>
        </w:rPr>
        <w:lastRenderedPageBreak/>
        <w:t>1.1.40.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 xml:space="preserve">Субсидии бюджетам городских округов в рамках реализации ДЦП "Развитие системы защиты прав потребителей в Ленинградской области </w:t>
      </w:r>
      <w:r>
        <w:rPr>
          <w:sz w:val="24"/>
          <w:szCs w:val="24"/>
        </w:rPr>
        <w:t xml:space="preserve">                               </w:t>
      </w:r>
      <w:r w:rsidRPr="000A21F4">
        <w:rPr>
          <w:sz w:val="24"/>
          <w:szCs w:val="24"/>
        </w:rPr>
        <w:t>на 2009-2011 годы";</w:t>
      </w:r>
    </w:p>
    <w:p w:rsidR="00A84746" w:rsidRPr="000A21F4" w:rsidRDefault="00A84746" w:rsidP="00A84746">
      <w:pPr>
        <w:ind w:firstLine="567"/>
        <w:jc w:val="both"/>
        <w:rPr>
          <w:sz w:val="24"/>
          <w:szCs w:val="24"/>
        </w:rPr>
      </w:pPr>
      <w:r w:rsidRPr="000A21F4">
        <w:rPr>
          <w:sz w:val="24"/>
          <w:szCs w:val="24"/>
        </w:rPr>
        <w:t>1.1.41.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Субсидии бюджетам городских округов на ДЦП "О поддержке граждан, нуждающихся в улучшении жилищных условий на основе принципов ипотечного кредитования в ЛО "  (уплата процентов);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1.1.42.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Субсидии бюджетам МО на обеспечение выплат стимулирующего характера работникам муниципальных учреждений культуры Ленинградской области;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1.1.43.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Субсидии на реализацию ДЦП "О поддержке граждан, нуждающихся в улучшении жилищных условий, на основе принципов ипотечного кредитования в Ленобласти";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1.1.44.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Субвенции бюджетам МО на осуществление отдельного государственного полномочия ЛО по аренде жилых помещений для детей-сирот и детей, оставшихся без попечения родителей, и лиц из числа детей-сирот и детей, оставшихся без попечения  родителей, на период до обеспечения их  жилыми помещениями</w:t>
      </w:r>
      <w:proofErr w:type="gramStart"/>
      <w:r w:rsidRPr="000A21F4">
        <w:rPr>
          <w:sz w:val="24"/>
          <w:szCs w:val="24"/>
        </w:rPr>
        <w:t xml:space="preserve"> ;</w:t>
      </w:r>
      <w:proofErr w:type="gramEnd"/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1.1.45.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Субвенции на осуществление отдельных государственных полномочий Ленинградской области по подготовке граждан, желающих принять на воспитание в свою семью ребенка, оставшегося без попечения родителей;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1.1.46.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Субвенции бюджетам МО на обеспечение текущего ремонта жилых помещений, находящихся в собственности у детей-сирот и детей, оставшихся без попечения родителей, или предоставленных им по договору социального найма;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1.1.47.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Субвенции федерального бюджета  на обеспечение жильем отдельных категорий граждан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1.1.48. </w:t>
      </w:r>
      <w:r w:rsidRPr="000A21F4">
        <w:rPr>
          <w:sz w:val="24"/>
          <w:szCs w:val="24"/>
        </w:rPr>
        <w:t>Субвенции бюджетам МО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A84746" w:rsidRPr="000A21F4" w:rsidRDefault="00A84746" w:rsidP="00A84746">
      <w:pPr>
        <w:jc w:val="both"/>
        <w:rPr>
          <w:sz w:val="24"/>
          <w:szCs w:val="24"/>
        </w:rPr>
      </w:pPr>
      <w:r w:rsidRPr="000A21F4">
        <w:rPr>
          <w:sz w:val="24"/>
          <w:szCs w:val="24"/>
        </w:rPr>
        <w:t xml:space="preserve">         1.1.4</w:t>
      </w:r>
      <w:r>
        <w:rPr>
          <w:sz w:val="24"/>
          <w:szCs w:val="24"/>
        </w:rPr>
        <w:t>9</w:t>
      </w:r>
      <w:r w:rsidRPr="000A21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Межбюджетные трансферты, передаваемые бюджетам МО на премирование победителей Ленинградской области ежегодного конкурса профессиональн6ого мастерства "Звезда культуры";</w:t>
      </w:r>
    </w:p>
    <w:p w:rsidR="00A84746" w:rsidRPr="000A21F4" w:rsidRDefault="00A84746" w:rsidP="00A847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1.1.50</w:t>
      </w:r>
      <w:r w:rsidRPr="000A21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21F4">
        <w:rPr>
          <w:sz w:val="24"/>
          <w:szCs w:val="24"/>
        </w:rPr>
        <w:t>Субсидии из областного бюджета Ленинградской области бюджетам муниципальных образований Ленинградской области на мероприятия по обеспечению кадровой подготовки специалистов для экономики Ленинградской области.</w:t>
      </w:r>
    </w:p>
    <w:p w:rsidR="00A84746" w:rsidRDefault="00A84746" w:rsidP="00A84746">
      <w:pPr>
        <w:ind w:firstLine="567"/>
        <w:jc w:val="both"/>
        <w:rPr>
          <w:sz w:val="24"/>
          <w:szCs w:val="24"/>
        </w:rPr>
      </w:pPr>
      <w:r w:rsidRPr="00406615">
        <w:rPr>
          <w:sz w:val="24"/>
          <w:szCs w:val="24"/>
        </w:rPr>
        <w:t>1.2.</w:t>
      </w:r>
      <w:r>
        <w:rPr>
          <w:sz w:val="24"/>
          <w:szCs w:val="24"/>
        </w:rPr>
        <w:t xml:space="preserve"> Пункт 1.2. «Комитет образования Сосновоборского городского округа» дополнить следующим подпунктом:</w:t>
      </w:r>
    </w:p>
    <w:p w:rsidR="00A84746" w:rsidRPr="005E1218" w:rsidRDefault="00A84746" w:rsidP="00A84746">
      <w:pPr>
        <w:jc w:val="both"/>
        <w:rPr>
          <w:sz w:val="24"/>
          <w:szCs w:val="24"/>
        </w:rPr>
      </w:pPr>
      <w:r w:rsidRPr="005E1218">
        <w:rPr>
          <w:sz w:val="24"/>
          <w:szCs w:val="24"/>
        </w:rPr>
        <w:t>1.2.13.Субсидия на модернизацию региональных систем дошкольного образования;</w:t>
      </w:r>
    </w:p>
    <w:p w:rsidR="00A84746" w:rsidRPr="005E1218" w:rsidRDefault="00A84746" w:rsidP="00A84746">
      <w:pPr>
        <w:ind w:firstLine="567"/>
        <w:jc w:val="both"/>
        <w:rPr>
          <w:sz w:val="24"/>
          <w:szCs w:val="24"/>
        </w:rPr>
      </w:pPr>
      <w:r w:rsidRPr="005E1218">
        <w:rPr>
          <w:sz w:val="24"/>
          <w:szCs w:val="24"/>
        </w:rPr>
        <w:t>1.2.14. Субсидии на поощрение победителей и лауреатов областных конкурсов в области образования;</w:t>
      </w:r>
    </w:p>
    <w:p w:rsidR="00A84746" w:rsidRPr="005E1218" w:rsidRDefault="00A84746" w:rsidP="00A84746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1.2.15.</w:t>
      </w:r>
      <w:r w:rsidRPr="005E1218">
        <w:rPr>
          <w:sz w:val="24"/>
          <w:szCs w:val="24"/>
        </w:rPr>
        <w:t xml:space="preserve"> Субсидии на софинансирование объектов капитального строительства муниципальной собственности в рамках долгосрочной  целевой программы  «Развитие объектов физической культуры и спорта в Ленинградской области на 2012 -2015 годы</w:t>
      </w:r>
      <w:r>
        <w:rPr>
          <w:sz w:val="24"/>
          <w:szCs w:val="24"/>
        </w:rPr>
        <w:t>»</w:t>
      </w:r>
      <w:r w:rsidRPr="005E1218">
        <w:rPr>
          <w:sz w:val="24"/>
          <w:szCs w:val="24"/>
        </w:rPr>
        <w:t>;</w:t>
      </w:r>
    </w:p>
    <w:p w:rsidR="00A84746" w:rsidRPr="005E1218" w:rsidRDefault="00A84746" w:rsidP="00A84746">
      <w:pPr>
        <w:ind w:firstLine="567"/>
        <w:jc w:val="both"/>
        <w:outlineLvl w:val="1"/>
        <w:rPr>
          <w:sz w:val="24"/>
          <w:szCs w:val="24"/>
        </w:rPr>
      </w:pPr>
      <w:r w:rsidRPr="005E1218">
        <w:rPr>
          <w:sz w:val="24"/>
          <w:szCs w:val="24"/>
        </w:rPr>
        <w:t>1.2.16. Субсидии на финансирование расходов в рамках долгосрочной  целевой программы  "Развитие электронного и дистанционного обучения в Ленинградской области на 2013-2015 годы";</w:t>
      </w:r>
    </w:p>
    <w:p w:rsidR="00A84746" w:rsidRPr="005E1218" w:rsidRDefault="00A84746" w:rsidP="00A84746">
      <w:pPr>
        <w:ind w:firstLine="567"/>
        <w:jc w:val="both"/>
        <w:outlineLvl w:val="1"/>
        <w:rPr>
          <w:sz w:val="24"/>
          <w:szCs w:val="24"/>
        </w:rPr>
      </w:pPr>
      <w:r w:rsidRPr="005E1218">
        <w:rPr>
          <w:sz w:val="24"/>
          <w:szCs w:val="24"/>
        </w:rPr>
        <w:t>1.2.17. Субсидии на софинансирование объектов капитального строительства муниципальной собственности в рамках долгосрочной  целевой программы  «Приоритетные направления развития образования Ленинградской области на 2011-2015 годы»;</w:t>
      </w:r>
    </w:p>
    <w:p w:rsidR="00A84746" w:rsidRDefault="00A84746" w:rsidP="00A84746">
      <w:pPr>
        <w:ind w:firstLine="567"/>
        <w:jc w:val="both"/>
        <w:outlineLvl w:val="1"/>
        <w:rPr>
          <w:sz w:val="24"/>
          <w:szCs w:val="24"/>
        </w:rPr>
      </w:pPr>
      <w:r w:rsidRPr="005E1218">
        <w:rPr>
          <w:sz w:val="24"/>
          <w:szCs w:val="24"/>
        </w:rPr>
        <w:t>1.2.18. Субсидии на прочие мероприятия, осуществляемые за счет межбюджетных трансфертов прошлых лет из федерального бюджета.</w:t>
      </w:r>
    </w:p>
    <w:p w:rsidR="00A84746" w:rsidRPr="00F82C81" w:rsidRDefault="00A84746" w:rsidP="00A84746">
      <w:pPr>
        <w:ind w:firstLine="567"/>
        <w:jc w:val="both"/>
        <w:outlineLvl w:val="1"/>
        <w:rPr>
          <w:sz w:val="24"/>
          <w:szCs w:val="24"/>
        </w:rPr>
      </w:pPr>
      <w:r w:rsidRPr="00406615">
        <w:rPr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Pr="00F82C81">
        <w:rPr>
          <w:sz w:val="24"/>
          <w:szCs w:val="24"/>
        </w:rPr>
        <w:t xml:space="preserve">Подпункт 1.2.10. изложить в следующей редакции: </w:t>
      </w:r>
    </w:p>
    <w:p w:rsidR="00A84746" w:rsidRPr="003A16D0" w:rsidRDefault="00A84746" w:rsidP="00A84746">
      <w:pPr>
        <w:jc w:val="both"/>
        <w:outlineLvl w:val="1"/>
        <w:rPr>
          <w:sz w:val="24"/>
          <w:szCs w:val="24"/>
        </w:rPr>
      </w:pPr>
      <w:r w:rsidRPr="00F82C81">
        <w:rPr>
          <w:sz w:val="24"/>
          <w:szCs w:val="24"/>
        </w:rPr>
        <w:lastRenderedPageBreak/>
        <w:t>«Субсидии на финансирование расходов в рамках долгосрочной  целевой программы  "Укрепление материально-технической базы образовательных учреждений Ленинградской области на 2013-2015 годы"»</w:t>
      </w:r>
    </w:p>
    <w:p w:rsidR="00A84746" w:rsidRPr="00A61EBE" w:rsidRDefault="00A84746" w:rsidP="00A847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61EBE">
        <w:rPr>
          <w:sz w:val="24"/>
          <w:szCs w:val="24"/>
        </w:rPr>
        <w:t>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A84746" w:rsidRPr="00A61EBE" w:rsidRDefault="00A84746" w:rsidP="00A847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61EBE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A61EBE">
        <w:rPr>
          <w:sz w:val="24"/>
          <w:szCs w:val="24"/>
        </w:rPr>
        <w:t>разместить</w:t>
      </w:r>
      <w:proofErr w:type="gramEnd"/>
      <w:r w:rsidRPr="00A61EBE">
        <w:rPr>
          <w:sz w:val="24"/>
          <w:szCs w:val="24"/>
        </w:rPr>
        <w:t xml:space="preserve"> настоящее постановление на официальном  сайте Сосновоборского городского округа.</w:t>
      </w:r>
    </w:p>
    <w:p w:rsidR="00A84746" w:rsidRPr="00A61EBE" w:rsidRDefault="00A84746" w:rsidP="00A847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61EBE">
        <w:rPr>
          <w:sz w:val="24"/>
          <w:szCs w:val="24"/>
        </w:rPr>
        <w:t xml:space="preserve">.  Постановление вступает в силу со дня </w:t>
      </w:r>
      <w:r>
        <w:rPr>
          <w:sz w:val="24"/>
          <w:szCs w:val="24"/>
        </w:rPr>
        <w:t xml:space="preserve">официального </w:t>
      </w:r>
      <w:r w:rsidRPr="00A61EBE">
        <w:rPr>
          <w:sz w:val="24"/>
          <w:szCs w:val="24"/>
        </w:rPr>
        <w:t>обнародования и распространяется на правоотношения, возникшие с 01.01.2013.</w:t>
      </w:r>
    </w:p>
    <w:p w:rsidR="00A84746" w:rsidRPr="00A61EBE" w:rsidRDefault="00A84746" w:rsidP="00A847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61EBE">
        <w:rPr>
          <w:sz w:val="24"/>
          <w:szCs w:val="24"/>
        </w:rPr>
        <w:t xml:space="preserve">.   </w:t>
      </w:r>
      <w:proofErr w:type="gramStart"/>
      <w:r w:rsidRPr="00A61EBE">
        <w:rPr>
          <w:sz w:val="24"/>
          <w:szCs w:val="24"/>
        </w:rPr>
        <w:t>Контроль за</w:t>
      </w:r>
      <w:proofErr w:type="gramEnd"/>
      <w:r w:rsidRPr="00A61EB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84746" w:rsidRPr="00A61EBE" w:rsidRDefault="00A84746" w:rsidP="00A84746">
      <w:pPr>
        <w:jc w:val="both"/>
        <w:rPr>
          <w:sz w:val="24"/>
          <w:szCs w:val="24"/>
        </w:rPr>
      </w:pPr>
    </w:p>
    <w:p w:rsidR="00A84746" w:rsidRPr="00A61EBE" w:rsidRDefault="00A84746" w:rsidP="00A84746">
      <w:pPr>
        <w:jc w:val="both"/>
        <w:rPr>
          <w:sz w:val="24"/>
          <w:szCs w:val="24"/>
        </w:rPr>
      </w:pPr>
    </w:p>
    <w:p w:rsidR="00A84746" w:rsidRPr="00A61EBE" w:rsidRDefault="00A84746" w:rsidP="00A84746">
      <w:pPr>
        <w:jc w:val="both"/>
        <w:rPr>
          <w:sz w:val="24"/>
          <w:szCs w:val="24"/>
        </w:rPr>
      </w:pPr>
      <w:r w:rsidRPr="00A61EBE">
        <w:rPr>
          <w:sz w:val="24"/>
          <w:szCs w:val="24"/>
        </w:rPr>
        <w:t>Глава администрации</w:t>
      </w:r>
    </w:p>
    <w:p w:rsidR="00A84746" w:rsidRPr="00A61EBE" w:rsidRDefault="00A84746" w:rsidP="00A84746">
      <w:pPr>
        <w:jc w:val="both"/>
        <w:rPr>
          <w:sz w:val="24"/>
          <w:szCs w:val="24"/>
        </w:rPr>
      </w:pPr>
      <w:r w:rsidRPr="00A61EBE">
        <w:rPr>
          <w:sz w:val="24"/>
          <w:szCs w:val="24"/>
        </w:rPr>
        <w:t xml:space="preserve">Сосновоборского городского округа                                    </w:t>
      </w:r>
      <w:r>
        <w:rPr>
          <w:sz w:val="24"/>
          <w:szCs w:val="24"/>
        </w:rPr>
        <w:t xml:space="preserve">                             </w:t>
      </w:r>
      <w:r w:rsidRPr="00A61EBE">
        <w:rPr>
          <w:sz w:val="24"/>
          <w:szCs w:val="24"/>
        </w:rPr>
        <w:t>В.И.Голиков</w:t>
      </w:r>
    </w:p>
    <w:p w:rsidR="00A84746" w:rsidRPr="00A61EBE" w:rsidRDefault="00A84746" w:rsidP="00A84746">
      <w:pPr>
        <w:jc w:val="both"/>
        <w:rPr>
          <w:sz w:val="24"/>
          <w:szCs w:val="24"/>
        </w:rPr>
      </w:pPr>
    </w:p>
    <w:p w:rsidR="00A84746" w:rsidRPr="00A61EBE" w:rsidRDefault="00A84746" w:rsidP="00A84746">
      <w:pPr>
        <w:jc w:val="both"/>
        <w:rPr>
          <w:sz w:val="24"/>
          <w:szCs w:val="24"/>
        </w:rPr>
      </w:pPr>
    </w:p>
    <w:p w:rsidR="00A84746" w:rsidRDefault="00A84746" w:rsidP="00A84746">
      <w:pPr>
        <w:jc w:val="both"/>
        <w:rPr>
          <w:sz w:val="24"/>
          <w:szCs w:val="24"/>
        </w:rPr>
      </w:pPr>
    </w:p>
    <w:p w:rsidR="00A84746" w:rsidRDefault="00A84746" w:rsidP="00A84746">
      <w:pPr>
        <w:jc w:val="both"/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Default="00A84746" w:rsidP="00A84746">
      <w:pPr>
        <w:rPr>
          <w:sz w:val="24"/>
          <w:szCs w:val="24"/>
        </w:rPr>
      </w:pPr>
    </w:p>
    <w:p w:rsidR="00A84746" w:rsidRPr="00406615" w:rsidRDefault="00A84746" w:rsidP="00A84746">
      <w:pPr>
        <w:jc w:val="both"/>
        <w:rPr>
          <w:sz w:val="12"/>
          <w:szCs w:val="16"/>
        </w:rPr>
      </w:pPr>
      <w:r w:rsidRPr="00406615">
        <w:rPr>
          <w:sz w:val="12"/>
          <w:szCs w:val="16"/>
        </w:rPr>
        <w:t>Исп. Е.Е.Траулько</w:t>
      </w:r>
    </w:p>
    <w:p w:rsidR="00A84746" w:rsidRPr="00406615" w:rsidRDefault="00A84746" w:rsidP="00A84746">
      <w:pPr>
        <w:jc w:val="both"/>
        <w:rPr>
          <w:sz w:val="12"/>
          <w:szCs w:val="16"/>
        </w:rPr>
      </w:pPr>
      <w:r w:rsidRPr="00406615">
        <w:rPr>
          <w:sz w:val="12"/>
          <w:szCs w:val="16"/>
        </w:rPr>
        <w:t>Тел.2-56-10; СЕ</w:t>
      </w:r>
    </w:p>
    <w:p w:rsidR="00A84746" w:rsidRDefault="00A84746" w:rsidP="00A84746">
      <w:pPr>
        <w:jc w:val="both"/>
        <w:rPr>
          <w:sz w:val="16"/>
          <w:szCs w:val="16"/>
        </w:rPr>
      </w:pPr>
    </w:p>
    <w:p w:rsidR="00A84746" w:rsidRDefault="00A84746" w:rsidP="00A84746">
      <w:pPr>
        <w:jc w:val="both"/>
        <w:rPr>
          <w:sz w:val="16"/>
          <w:szCs w:val="16"/>
        </w:rPr>
      </w:pPr>
    </w:p>
    <w:p w:rsidR="00A84746" w:rsidRDefault="00A84746" w:rsidP="00A84746">
      <w:pPr>
        <w:jc w:val="both"/>
        <w:rPr>
          <w:sz w:val="16"/>
          <w:szCs w:val="16"/>
        </w:rPr>
      </w:pPr>
    </w:p>
    <w:p w:rsidR="00A84746" w:rsidRDefault="00A84746" w:rsidP="00A84746">
      <w:pPr>
        <w:jc w:val="both"/>
        <w:rPr>
          <w:sz w:val="16"/>
          <w:szCs w:val="16"/>
        </w:rPr>
      </w:pPr>
    </w:p>
    <w:p w:rsidR="00A84746" w:rsidRDefault="00A84746" w:rsidP="00A84746">
      <w:pPr>
        <w:jc w:val="both"/>
        <w:rPr>
          <w:sz w:val="16"/>
          <w:szCs w:val="16"/>
        </w:rPr>
      </w:pPr>
    </w:p>
    <w:p w:rsidR="00A84746" w:rsidRDefault="00A84746" w:rsidP="00A84746">
      <w:pPr>
        <w:jc w:val="both"/>
        <w:rPr>
          <w:sz w:val="16"/>
          <w:szCs w:val="16"/>
        </w:rPr>
      </w:pPr>
    </w:p>
    <w:p w:rsidR="00A84746" w:rsidRDefault="00A84746" w:rsidP="00A84746">
      <w:bookmarkStart w:id="0" w:name="_GoBack"/>
      <w:bookmarkEnd w:id="0"/>
    </w:p>
    <w:sectPr w:rsidR="00A84746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9C" w:rsidRDefault="00C9099C" w:rsidP="00A84746">
      <w:r>
        <w:separator/>
      </w:r>
    </w:p>
  </w:endnote>
  <w:endnote w:type="continuationSeparator" w:id="0">
    <w:p w:rsidR="00C9099C" w:rsidRDefault="00C9099C" w:rsidP="00A8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9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9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9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9C" w:rsidRDefault="00C9099C" w:rsidP="00A84746">
      <w:r>
        <w:separator/>
      </w:r>
    </w:p>
  </w:footnote>
  <w:footnote w:type="continuationSeparator" w:id="0">
    <w:p w:rsidR="00C9099C" w:rsidRDefault="00C9099C" w:rsidP="00A8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9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9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9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ca6b28-21b0-49f0-8f01-a18c0f482960"/>
  </w:docVars>
  <w:rsids>
    <w:rsidRoot w:val="00A84746"/>
    <w:rsid w:val="000216DC"/>
    <w:rsid w:val="00024F94"/>
    <w:rsid w:val="0005521C"/>
    <w:rsid w:val="00070E72"/>
    <w:rsid w:val="00077317"/>
    <w:rsid w:val="00097477"/>
    <w:rsid w:val="00097AAB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2BCA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E0E76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84746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70BE4"/>
    <w:rsid w:val="00C71B35"/>
    <w:rsid w:val="00C75FBD"/>
    <w:rsid w:val="00C877C2"/>
    <w:rsid w:val="00C9099C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749CE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74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74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47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47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A84746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84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4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7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74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74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47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47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A84746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84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4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2014-02-05T17:31:00Z</dcterms:created>
  <dcterms:modified xsi:type="dcterms:W3CDTF">2014-02-05T17:54:00Z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63ca6b28-21b0-49f0-8f01-a18c0f482960</vt:lpwstr>
  </property>
</Properties>
</file>