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BF" w:rsidRDefault="00857DBF" w:rsidP="00857DB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2804795</wp:posOffset>
            </wp:positionH>
            <wp:positionV relativeFrom="paragraph">
              <wp:posOffset>-243840</wp:posOffset>
            </wp:positionV>
            <wp:extent cx="608965" cy="781050"/>
            <wp:effectExtent l="19050" t="0" r="63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DBF" w:rsidRPr="009B143A" w:rsidRDefault="00857DBF" w:rsidP="00857D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857DBF" w:rsidRPr="009B143A" w:rsidRDefault="00857DBF" w:rsidP="00857D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857DBF" w:rsidRPr="009B143A" w:rsidRDefault="00857DBF" w:rsidP="00857D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857DBF" w:rsidRDefault="00B440EF" w:rsidP="00857DBF">
      <w:pPr>
        <w:jc w:val="center"/>
        <w:rPr>
          <w:b/>
          <w:sz w:val="24"/>
        </w:rPr>
      </w:pPr>
      <w:r w:rsidRPr="00B440EF">
        <w:rPr>
          <w:noProof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857DBF" w:rsidRPr="009B143A" w:rsidRDefault="00857DBF" w:rsidP="00857DBF">
      <w:pPr>
        <w:jc w:val="center"/>
        <w:rPr>
          <w:b/>
          <w:spacing w:val="20"/>
          <w:sz w:val="40"/>
          <w:szCs w:val="40"/>
        </w:rPr>
      </w:pPr>
      <w:proofErr w:type="gramStart"/>
      <w:r w:rsidRPr="009B143A">
        <w:rPr>
          <w:b/>
          <w:spacing w:val="20"/>
          <w:sz w:val="40"/>
          <w:szCs w:val="40"/>
        </w:rPr>
        <w:t>Р</w:t>
      </w:r>
      <w:proofErr w:type="gramEnd"/>
      <w:r w:rsidRPr="009B143A">
        <w:rPr>
          <w:b/>
          <w:spacing w:val="20"/>
          <w:sz w:val="40"/>
          <w:szCs w:val="40"/>
        </w:rPr>
        <w:t xml:space="preserve"> Е Ш Е Н И Е</w:t>
      </w:r>
    </w:p>
    <w:p w:rsidR="00857DBF" w:rsidRDefault="00857DBF" w:rsidP="00857DBF">
      <w:pPr>
        <w:jc w:val="center"/>
        <w:rPr>
          <w:b/>
          <w:sz w:val="28"/>
          <w:szCs w:val="28"/>
        </w:rPr>
      </w:pPr>
    </w:p>
    <w:p w:rsidR="00857DBF" w:rsidRPr="00D924BE" w:rsidRDefault="00857DBF" w:rsidP="00857DBF">
      <w:pPr>
        <w:jc w:val="center"/>
        <w:rPr>
          <w:b/>
          <w:sz w:val="28"/>
          <w:szCs w:val="28"/>
        </w:rPr>
      </w:pPr>
      <w:r w:rsidRPr="00D924B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D924B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D924BE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D924B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193</w:t>
      </w:r>
    </w:p>
    <w:p w:rsidR="00857DBF" w:rsidRDefault="00857DBF" w:rsidP="00857DBF">
      <w:pPr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6480"/>
      </w:tblGrid>
      <w:tr w:rsidR="00857DBF" w:rsidRPr="009B0619" w:rsidTr="008C5626">
        <w:tc>
          <w:tcPr>
            <w:tcW w:w="6480" w:type="dxa"/>
          </w:tcPr>
          <w:p w:rsidR="00857DBF" w:rsidRPr="00183C67" w:rsidRDefault="00857DBF" w:rsidP="009F7C19">
            <w:pPr>
              <w:jc w:val="both"/>
              <w:rPr>
                <w:b/>
                <w:sz w:val="28"/>
                <w:szCs w:val="28"/>
              </w:rPr>
            </w:pPr>
            <w:r w:rsidRPr="00183C67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статью 15 </w:t>
            </w:r>
            <w:r w:rsidRPr="00183C67">
              <w:rPr>
                <w:b/>
                <w:sz w:val="28"/>
                <w:szCs w:val="28"/>
              </w:rPr>
              <w:t>«Положени</w:t>
            </w:r>
            <w:r>
              <w:rPr>
                <w:b/>
                <w:sz w:val="28"/>
                <w:szCs w:val="28"/>
              </w:rPr>
              <w:t>я</w:t>
            </w:r>
            <w:r w:rsidRPr="00183C67">
              <w:rPr>
                <w:b/>
                <w:sz w:val="28"/>
                <w:szCs w:val="28"/>
              </w:rPr>
              <w:t xml:space="preserve"> о порядке </w:t>
            </w:r>
            <w:proofErr w:type="gramStart"/>
            <w:r w:rsidRPr="00183C67">
              <w:rPr>
                <w:b/>
                <w:sz w:val="28"/>
                <w:szCs w:val="28"/>
              </w:rPr>
              <w:t>проведения отче</w:t>
            </w:r>
            <w:r>
              <w:rPr>
                <w:b/>
                <w:sz w:val="28"/>
                <w:szCs w:val="28"/>
              </w:rPr>
              <w:t>та депутата совета депутатов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3C67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Pr="00183C67">
              <w:rPr>
                <w:b/>
                <w:sz w:val="28"/>
                <w:szCs w:val="28"/>
              </w:rPr>
              <w:t xml:space="preserve"> городского округа перед </w:t>
            </w:r>
            <w:r>
              <w:rPr>
                <w:b/>
                <w:sz w:val="28"/>
                <w:szCs w:val="28"/>
              </w:rPr>
              <w:t>избирателями»</w:t>
            </w:r>
            <w:r w:rsidR="00B440EF">
              <w:rPr>
                <w:b/>
                <w:sz w:val="28"/>
                <w:szCs w:val="28"/>
              </w:rPr>
              <w:pict>
                <v:line id="_x0000_s1027" style="position:absolute;left:0;text-align:left;z-index:251662336;mso-position-horizontal-relative:text;mso-position-vertical-relative:text" from="94.8pt,76.85pt" to="490.85pt,76.9pt" o:allowincell="f" stroked="f" strokeweight="2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857DBF" w:rsidRDefault="00857DBF" w:rsidP="00857DBF">
      <w:pPr>
        <w:pStyle w:val="Heading"/>
        <w:ind w:firstLine="709"/>
        <w:jc w:val="both"/>
        <w:rPr>
          <w:b w:val="0"/>
          <w:sz w:val="24"/>
        </w:rPr>
      </w:pPr>
    </w:p>
    <w:p w:rsidR="00857DBF" w:rsidRDefault="00857DBF" w:rsidP="00857DBF">
      <w:pPr>
        <w:pStyle w:val="Heading"/>
        <w:ind w:firstLine="709"/>
        <w:jc w:val="both"/>
        <w:rPr>
          <w:b w:val="0"/>
          <w:sz w:val="24"/>
        </w:rPr>
      </w:pPr>
    </w:p>
    <w:p w:rsidR="00857DBF" w:rsidRDefault="00857DBF" w:rsidP="00857DB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Руководствуясь пунктом 7 части 1 статьи 17 Федерального закона </w:t>
      </w:r>
      <w:r w:rsidRPr="00B8330C">
        <w:rPr>
          <w:b w:val="0"/>
          <w:sz w:val="24"/>
        </w:rPr>
        <w:t xml:space="preserve">от 06.10.2003 N131-ФЗ «Об общих принципах организации местного самоуправления в Российской Федерации», статьей </w:t>
      </w:r>
      <w:r>
        <w:rPr>
          <w:b w:val="0"/>
          <w:sz w:val="24"/>
        </w:rPr>
        <w:t xml:space="preserve">30 Устава муниципального образования </w:t>
      </w:r>
      <w:proofErr w:type="spellStart"/>
      <w:r>
        <w:rPr>
          <w:b w:val="0"/>
          <w:sz w:val="24"/>
        </w:rPr>
        <w:t>Соснов</w:t>
      </w:r>
      <w:r>
        <w:rPr>
          <w:b w:val="0"/>
          <w:sz w:val="24"/>
        </w:rPr>
        <w:t>о</w:t>
      </w:r>
      <w:r>
        <w:rPr>
          <w:b w:val="0"/>
          <w:sz w:val="24"/>
        </w:rPr>
        <w:t>борский</w:t>
      </w:r>
      <w:proofErr w:type="spellEnd"/>
      <w:r>
        <w:rPr>
          <w:b w:val="0"/>
          <w:sz w:val="24"/>
        </w:rPr>
        <w:t xml:space="preserve"> городской округ Ленинградской области, совет депутатов </w:t>
      </w:r>
      <w:proofErr w:type="spellStart"/>
      <w:r>
        <w:rPr>
          <w:b w:val="0"/>
          <w:sz w:val="24"/>
        </w:rPr>
        <w:t>Сосновоборского</w:t>
      </w:r>
      <w:proofErr w:type="spellEnd"/>
      <w:r>
        <w:rPr>
          <w:b w:val="0"/>
          <w:sz w:val="24"/>
        </w:rPr>
        <w:t xml:space="preserve"> городского округа</w:t>
      </w:r>
    </w:p>
    <w:p w:rsidR="00857DBF" w:rsidRPr="005616CF" w:rsidRDefault="00857DBF" w:rsidP="00857DBF">
      <w:pPr>
        <w:pStyle w:val="Heading"/>
        <w:ind w:firstLine="709"/>
        <w:jc w:val="both"/>
        <w:rPr>
          <w:b w:val="0"/>
          <w:sz w:val="24"/>
        </w:rPr>
      </w:pPr>
    </w:p>
    <w:p w:rsidR="00857DBF" w:rsidRDefault="00857DBF" w:rsidP="00857DBF">
      <w:pPr>
        <w:ind w:firstLine="567"/>
        <w:jc w:val="center"/>
        <w:rPr>
          <w:rFonts w:ascii="Arial" w:hAnsi="Arial" w:cs="Arial"/>
          <w:sz w:val="24"/>
        </w:rPr>
      </w:pPr>
      <w:proofErr w:type="gramStart"/>
      <w:r w:rsidRPr="009B0619">
        <w:rPr>
          <w:rFonts w:ascii="Arial" w:hAnsi="Arial" w:cs="Arial"/>
          <w:sz w:val="24"/>
        </w:rPr>
        <w:t>Р</w:t>
      </w:r>
      <w:proofErr w:type="gramEnd"/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Ш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Pr="009B0619">
        <w:rPr>
          <w:rFonts w:ascii="Arial" w:hAnsi="Arial" w:cs="Arial"/>
          <w:sz w:val="24"/>
        </w:rPr>
        <w:t>Л:</w:t>
      </w:r>
    </w:p>
    <w:p w:rsidR="00857DBF" w:rsidRPr="00B8330C" w:rsidRDefault="00857DBF" w:rsidP="00857DBF">
      <w:pPr>
        <w:pStyle w:val="Heading"/>
        <w:ind w:firstLine="709"/>
        <w:jc w:val="both"/>
        <w:rPr>
          <w:b w:val="0"/>
          <w:sz w:val="24"/>
        </w:rPr>
      </w:pPr>
    </w:p>
    <w:p w:rsidR="00857DBF" w:rsidRDefault="00857DBF" w:rsidP="00857DBF">
      <w:pPr>
        <w:pStyle w:val="Heading"/>
        <w:ind w:firstLine="709"/>
        <w:jc w:val="both"/>
        <w:rPr>
          <w:b w:val="0"/>
          <w:sz w:val="24"/>
        </w:rPr>
      </w:pPr>
      <w:r w:rsidRPr="00B8330C">
        <w:rPr>
          <w:b w:val="0"/>
          <w:sz w:val="24"/>
        </w:rPr>
        <w:t>1. Внести изменени</w:t>
      </w:r>
      <w:r>
        <w:rPr>
          <w:b w:val="0"/>
          <w:sz w:val="24"/>
        </w:rPr>
        <w:t>е</w:t>
      </w:r>
      <w:r w:rsidRPr="00B8330C">
        <w:rPr>
          <w:b w:val="0"/>
          <w:sz w:val="24"/>
        </w:rPr>
        <w:t xml:space="preserve"> в </w:t>
      </w:r>
      <w:r>
        <w:rPr>
          <w:b w:val="0"/>
          <w:sz w:val="24"/>
        </w:rPr>
        <w:t xml:space="preserve">статью 15 </w:t>
      </w:r>
      <w:r w:rsidRPr="00B8330C">
        <w:rPr>
          <w:b w:val="0"/>
          <w:sz w:val="24"/>
        </w:rPr>
        <w:t>«Положени</w:t>
      </w:r>
      <w:r>
        <w:rPr>
          <w:b w:val="0"/>
          <w:sz w:val="24"/>
        </w:rPr>
        <w:t>я</w:t>
      </w:r>
      <w:r w:rsidRPr="00B8330C">
        <w:rPr>
          <w:b w:val="0"/>
          <w:sz w:val="24"/>
        </w:rPr>
        <w:t xml:space="preserve"> о порядке </w:t>
      </w:r>
      <w:proofErr w:type="gramStart"/>
      <w:r w:rsidRPr="00B8330C">
        <w:rPr>
          <w:b w:val="0"/>
          <w:sz w:val="24"/>
        </w:rPr>
        <w:t>проведения отчета депутата совета депутатов</w:t>
      </w:r>
      <w:proofErr w:type="gramEnd"/>
      <w:r w:rsidRPr="00B8330C">
        <w:rPr>
          <w:b w:val="0"/>
          <w:sz w:val="24"/>
        </w:rPr>
        <w:t xml:space="preserve"> </w:t>
      </w:r>
      <w:proofErr w:type="spellStart"/>
      <w:r w:rsidRPr="00B8330C">
        <w:rPr>
          <w:b w:val="0"/>
          <w:sz w:val="24"/>
        </w:rPr>
        <w:t>Сосновоборского</w:t>
      </w:r>
      <w:proofErr w:type="spellEnd"/>
      <w:r w:rsidRPr="00B8330C">
        <w:rPr>
          <w:b w:val="0"/>
          <w:sz w:val="24"/>
        </w:rPr>
        <w:t xml:space="preserve"> городского округа перед избирател</w:t>
      </w:r>
      <w:r w:rsidRPr="00B8330C">
        <w:rPr>
          <w:b w:val="0"/>
          <w:sz w:val="24"/>
        </w:rPr>
        <w:t>я</w:t>
      </w:r>
      <w:r w:rsidRPr="00B8330C">
        <w:rPr>
          <w:b w:val="0"/>
          <w:sz w:val="24"/>
        </w:rPr>
        <w:t>ми», утвержденное решением совета депутатов от 29.05.2020 года № 59 (с учетом изменений)</w:t>
      </w:r>
      <w:r>
        <w:rPr>
          <w:b w:val="0"/>
          <w:sz w:val="24"/>
        </w:rPr>
        <w:t>, изложив ее в новой редакции</w:t>
      </w:r>
      <w:r w:rsidRPr="00B8330C">
        <w:rPr>
          <w:b w:val="0"/>
          <w:sz w:val="24"/>
        </w:rPr>
        <w:t>:</w:t>
      </w:r>
    </w:p>
    <w:p w:rsidR="00857DBF" w:rsidRPr="00857DBF" w:rsidRDefault="00857DBF" w:rsidP="00857DB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857DBF">
        <w:rPr>
          <w:b w:val="0"/>
          <w:sz w:val="24"/>
        </w:rPr>
        <w:t>15. Отчет депутата совета депутатов, оформленный в письменном виде, о</w:t>
      </w:r>
      <w:r w:rsidRPr="00857DBF">
        <w:rPr>
          <w:b w:val="0"/>
          <w:sz w:val="24"/>
        </w:rPr>
        <w:t>т</w:t>
      </w:r>
      <w:r w:rsidRPr="00857DBF">
        <w:rPr>
          <w:b w:val="0"/>
          <w:sz w:val="24"/>
        </w:rPr>
        <w:t xml:space="preserve">носится к официальной информации совета депутатов городского округа и подлежит официальному опубликованию в городской газете «Маяк» либо размещению на официальном сайте </w:t>
      </w:r>
      <w:proofErr w:type="spellStart"/>
      <w:r w:rsidRPr="00857DBF">
        <w:rPr>
          <w:b w:val="0"/>
          <w:sz w:val="24"/>
        </w:rPr>
        <w:t>Сосновоборского</w:t>
      </w:r>
      <w:proofErr w:type="spellEnd"/>
      <w:r w:rsidRPr="00857DBF">
        <w:rPr>
          <w:b w:val="0"/>
          <w:sz w:val="24"/>
        </w:rPr>
        <w:t xml:space="preserve"> городского округа не позднее 10 дней со дня его проведения.</w:t>
      </w:r>
    </w:p>
    <w:p w:rsidR="00857DBF" w:rsidRPr="00B8330C" w:rsidRDefault="00857DBF" w:rsidP="00857DBF">
      <w:pPr>
        <w:pStyle w:val="Heading"/>
        <w:ind w:firstLine="709"/>
        <w:jc w:val="both"/>
        <w:rPr>
          <w:b w:val="0"/>
          <w:sz w:val="24"/>
        </w:rPr>
      </w:pPr>
      <w:r w:rsidRPr="00857DBF">
        <w:rPr>
          <w:b w:val="0"/>
          <w:sz w:val="24"/>
        </w:rPr>
        <w:t>Порядок официального опубликования отчетов депутатов либо их размещ</w:t>
      </w:r>
      <w:r w:rsidRPr="00857DBF">
        <w:rPr>
          <w:b w:val="0"/>
          <w:sz w:val="24"/>
        </w:rPr>
        <w:t>е</w:t>
      </w:r>
      <w:r w:rsidRPr="00857DBF">
        <w:rPr>
          <w:b w:val="0"/>
          <w:sz w:val="24"/>
        </w:rPr>
        <w:t xml:space="preserve">ния на официальном сайте </w:t>
      </w:r>
      <w:proofErr w:type="spellStart"/>
      <w:r w:rsidRPr="00857DBF">
        <w:rPr>
          <w:b w:val="0"/>
          <w:sz w:val="24"/>
        </w:rPr>
        <w:t>Сосновоборского</w:t>
      </w:r>
      <w:proofErr w:type="spellEnd"/>
      <w:r w:rsidRPr="00857DBF">
        <w:rPr>
          <w:b w:val="0"/>
          <w:sz w:val="24"/>
        </w:rPr>
        <w:t xml:space="preserve"> городского округа устанавливается председателем совета депутатов городского округа</w:t>
      </w:r>
      <w:proofErr w:type="gramStart"/>
      <w:r w:rsidRPr="00857DBF">
        <w:rPr>
          <w:b w:val="0"/>
          <w:sz w:val="24"/>
        </w:rPr>
        <w:t>.»</w:t>
      </w:r>
      <w:proofErr w:type="gramEnd"/>
    </w:p>
    <w:p w:rsidR="00857DBF" w:rsidRPr="005616CF" w:rsidRDefault="00857DBF" w:rsidP="00857DBF">
      <w:pPr>
        <w:pStyle w:val="Heading"/>
        <w:ind w:firstLine="709"/>
        <w:jc w:val="both"/>
        <w:rPr>
          <w:b w:val="0"/>
          <w:sz w:val="24"/>
        </w:rPr>
      </w:pP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 w:rsidRPr="00E26023">
        <w:rPr>
          <w:rFonts w:ascii="Arial" w:hAnsi="Arial" w:cs="Arial"/>
          <w:sz w:val="24"/>
        </w:rPr>
        <w:t xml:space="preserve"> Настоящее решение вступает в силу со дня официального </w:t>
      </w:r>
      <w:r>
        <w:rPr>
          <w:rFonts w:ascii="Arial" w:hAnsi="Arial" w:cs="Arial"/>
          <w:sz w:val="24"/>
        </w:rPr>
        <w:t xml:space="preserve">обнародования на сайте </w:t>
      </w:r>
      <w:r w:rsidRPr="00E26023">
        <w:rPr>
          <w:rFonts w:ascii="Arial" w:hAnsi="Arial" w:cs="Arial"/>
          <w:sz w:val="24"/>
        </w:rPr>
        <w:t>городской газете «Маяк»</w:t>
      </w:r>
      <w:r>
        <w:rPr>
          <w:rFonts w:ascii="Arial" w:hAnsi="Arial" w:cs="Arial"/>
          <w:sz w:val="24"/>
        </w:rPr>
        <w:t>.</w:t>
      </w: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Решение официально обнародовать на сайте городской газете «Маяк».</w:t>
      </w: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</w:p>
    <w:p w:rsidR="00857DBF" w:rsidRDefault="00857DBF" w:rsidP="00857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063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r w:rsidRPr="0053063C">
        <w:rPr>
          <w:b/>
          <w:sz w:val="28"/>
          <w:szCs w:val="28"/>
        </w:rPr>
        <w:t>совета депутатов</w:t>
      </w:r>
    </w:p>
    <w:p w:rsidR="00857DBF" w:rsidRDefault="00857DBF" w:rsidP="00857DBF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</w:t>
      </w:r>
      <w:r w:rsidRPr="0053063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Pr="0053063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И.А. Бабич</w:t>
      </w: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</w:p>
    <w:p w:rsidR="00857DBF" w:rsidRDefault="00857DBF" w:rsidP="00857DBF">
      <w:pPr>
        <w:ind w:firstLine="567"/>
        <w:jc w:val="both"/>
        <w:rPr>
          <w:rFonts w:ascii="Arial" w:hAnsi="Arial" w:cs="Arial"/>
          <w:sz w:val="24"/>
        </w:rPr>
      </w:pPr>
    </w:p>
    <w:p w:rsidR="00857DBF" w:rsidRDefault="00857DBF" w:rsidP="00857D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Сосновоборского</w:t>
      </w:r>
      <w:proofErr w:type="spellEnd"/>
    </w:p>
    <w:p w:rsidR="00857DBF" w:rsidRDefault="00857DBF" w:rsidP="00857D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городского округа </w:t>
      </w:r>
      <w:r w:rsidRPr="0053063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</w:t>
      </w:r>
      <w:r w:rsidRPr="0053063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М.В. Воронков</w:t>
      </w:r>
    </w:p>
    <w:sectPr w:rsidR="00857DBF" w:rsidSect="00857D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5D" w:rsidRDefault="00B43B5D" w:rsidP="00185E24">
      <w:r>
        <w:separator/>
      </w:r>
    </w:p>
  </w:endnote>
  <w:endnote w:type="continuationSeparator" w:id="0">
    <w:p w:rsidR="00B43B5D" w:rsidRDefault="00B43B5D" w:rsidP="0018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6" w:rsidRDefault="008C562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7795"/>
      <w:docPartObj>
        <w:docPartGallery w:val="Page Numbers (Bottom of Page)"/>
        <w:docPartUnique/>
      </w:docPartObj>
    </w:sdtPr>
    <w:sdtContent>
      <w:p w:rsidR="00853F8A" w:rsidRDefault="00B440EF">
        <w:pPr>
          <w:pStyle w:val="a5"/>
          <w:jc w:val="right"/>
        </w:pPr>
        <w:r>
          <w:fldChar w:fldCharType="begin"/>
        </w:r>
        <w:r w:rsidR="00857DBF">
          <w:instrText xml:space="preserve"> PAGE   \* MERGEFORMAT </w:instrText>
        </w:r>
        <w:r>
          <w:fldChar w:fldCharType="separate"/>
        </w:r>
        <w:r w:rsidR="00857DBF">
          <w:rPr>
            <w:noProof/>
          </w:rPr>
          <w:t>2</w:t>
        </w:r>
        <w:r>
          <w:fldChar w:fldCharType="end"/>
        </w:r>
      </w:p>
    </w:sdtContent>
  </w:sdt>
  <w:p w:rsidR="00853F8A" w:rsidRDefault="00B43B5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6" w:rsidRDefault="008C56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5D" w:rsidRDefault="00B43B5D" w:rsidP="00185E24">
      <w:r>
        <w:separator/>
      </w:r>
    </w:p>
  </w:footnote>
  <w:footnote w:type="continuationSeparator" w:id="0">
    <w:p w:rsidR="00B43B5D" w:rsidRDefault="00B43B5D" w:rsidP="0018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6" w:rsidRDefault="008C56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6" w:rsidRDefault="008C562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26" w:rsidRDefault="008C56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42f887a-b4dc-417d-9255-5fd7fe1397db"/>
  </w:docVars>
  <w:rsids>
    <w:rsidRoot w:val="00857DBF"/>
    <w:rsid w:val="000327C9"/>
    <w:rsid w:val="00185E24"/>
    <w:rsid w:val="002A71A9"/>
    <w:rsid w:val="00857DBF"/>
    <w:rsid w:val="008C5626"/>
    <w:rsid w:val="008E5A91"/>
    <w:rsid w:val="00940347"/>
    <w:rsid w:val="00B43B5D"/>
    <w:rsid w:val="00B440E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7DBF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57D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57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57DBF"/>
    <w:pPr>
      <w:ind w:left="0"/>
    </w:pPr>
  </w:style>
  <w:style w:type="table" w:styleId="a8">
    <w:name w:val="Table Grid"/>
    <w:basedOn w:val="a1"/>
    <w:uiPriority w:val="59"/>
    <w:rsid w:val="0085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7DB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2021-12-28T16:14:00Z</dcterms:created>
  <dcterms:modified xsi:type="dcterms:W3CDTF">2021-12-28T16:14:00Z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642f887a-b4dc-417d-9255-5fd7fe1397db</vt:lpwstr>
  </property>
</Properties>
</file>