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793A29" w:rsidP="0076216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793A29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PA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sSSjw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1D6F0F">
        <w:rPr>
          <w:sz w:val="24"/>
        </w:rPr>
        <w:t>06/08/2020 № 1553</w:t>
      </w:r>
    </w:p>
    <w:p w:rsidR="00C87674" w:rsidRPr="00C87674" w:rsidRDefault="00C87674" w:rsidP="00C87674">
      <w:pPr>
        <w:jc w:val="both"/>
        <w:rPr>
          <w:sz w:val="10"/>
          <w:szCs w:val="10"/>
        </w:rPr>
      </w:pPr>
    </w:p>
    <w:p w:rsidR="00C87674" w:rsidRDefault="00C87674" w:rsidP="00C87674">
      <w:pPr>
        <w:rPr>
          <w:sz w:val="24"/>
          <w:szCs w:val="24"/>
        </w:rPr>
      </w:pPr>
      <w:r w:rsidRPr="007956D9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создании и работе комиссии по проверке готовности </w:t>
      </w:r>
    </w:p>
    <w:p w:rsidR="00C87674" w:rsidRDefault="00C87674" w:rsidP="00C87674">
      <w:pPr>
        <w:rPr>
          <w:sz w:val="24"/>
          <w:szCs w:val="24"/>
        </w:rPr>
      </w:pPr>
      <w:r>
        <w:rPr>
          <w:sz w:val="24"/>
          <w:szCs w:val="24"/>
        </w:rPr>
        <w:t xml:space="preserve">теплоснабжающих,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организаций, </w:t>
      </w:r>
    </w:p>
    <w:p w:rsidR="00C87674" w:rsidRDefault="00C87674" w:rsidP="00C87674">
      <w:pPr>
        <w:rPr>
          <w:sz w:val="24"/>
          <w:szCs w:val="24"/>
        </w:rPr>
      </w:pPr>
      <w:r>
        <w:rPr>
          <w:sz w:val="24"/>
          <w:szCs w:val="24"/>
        </w:rPr>
        <w:t xml:space="preserve">потребителей тепловой энергии к </w:t>
      </w:r>
      <w:proofErr w:type="gramStart"/>
      <w:r>
        <w:rPr>
          <w:sz w:val="24"/>
          <w:szCs w:val="24"/>
        </w:rPr>
        <w:t>отопительному</w:t>
      </w:r>
      <w:proofErr w:type="gramEnd"/>
      <w:r>
        <w:rPr>
          <w:sz w:val="24"/>
          <w:szCs w:val="24"/>
        </w:rPr>
        <w:t xml:space="preserve"> </w:t>
      </w:r>
    </w:p>
    <w:p w:rsidR="00C87674" w:rsidRPr="007956D9" w:rsidRDefault="00C87674" w:rsidP="00C87674">
      <w:pPr>
        <w:rPr>
          <w:sz w:val="24"/>
          <w:szCs w:val="24"/>
        </w:rPr>
      </w:pPr>
      <w:r>
        <w:rPr>
          <w:sz w:val="24"/>
          <w:szCs w:val="24"/>
        </w:rPr>
        <w:t xml:space="preserve">периоду 2020-2021 годов </w:t>
      </w:r>
    </w:p>
    <w:p w:rsidR="00C87674" w:rsidRDefault="00C87674" w:rsidP="00C87674">
      <w:pPr>
        <w:rPr>
          <w:sz w:val="24"/>
          <w:szCs w:val="24"/>
        </w:rPr>
      </w:pPr>
    </w:p>
    <w:p w:rsidR="00C87674" w:rsidRDefault="00C87674" w:rsidP="00C87674">
      <w:pPr>
        <w:rPr>
          <w:sz w:val="24"/>
          <w:szCs w:val="24"/>
        </w:rPr>
      </w:pPr>
    </w:p>
    <w:p w:rsidR="00C87674" w:rsidRPr="007956D9" w:rsidRDefault="00C87674" w:rsidP="00C87674">
      <w:pPr>
        <w:rPr>
          <w:sz w:val="24"/>
          <w:szCs w:val="24"/>
        </w:rPr>
      </w:pPr>
    </w:p>
    <w:p w:rsidR="00C87674" w:rsidRDefault="00C87674" w:rsidP="00C87674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7956D9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</w:t>
      </w:r>
      <w:r w:rsidRPr="007956D9">
        <w:rPr>
          <w:sz w:val="24"/>
          <w:szCs w:val="24"/>
        </w:rPr>
        <w:t>едеральными законами Рос</w:t>
      </w:r>
      <w:r>
        <w:rPr>
          <w:sz w:val="24"/>
          <w:szCs w:val="24"/>
        </w:rPr>
        <w:t xml:space="preserve">сийской Федерации от 06.10.2003 </w:t>
      </w:r>
      <w:r w:rsidRPr="007956D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от 27.07.2010 № 190-ФЗ «О теплоснабжении», приказом Министерства энергетики Российской Федерации  от 12.03.2013 № 103 «Об утверждении Правил оценки готовности к отопительному периоду», </w:t>
      </w:r>
      <w:r w:rsidRPr="007956D9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осуществления своевременной и качественной подготовки к отопительному периоду теплоснабжающих организаций,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 и потребителей тепловой энергии,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proofErr w:type="gramEnd"/>
      <w:r>
        <w:rPr>
          <w:sz w:val="24"/>
          <w:szCs w:val="24"/>
        </w:rPr>
        <w:t xml:space="preserve"> городского округа </w:t>
      </w:r>
      <w:proofErr w:type="gramStart"/>
      <w:r w:rsidRPr="00196A38">
        <w:rPr>
          <w:b/>
          <w:bCs/>
          <w:sz w:val="24"/>
          <w:szCs w:val="24"/>
        </w:rPr>
        <w:t>п</w:t>
      </w:r>
      <w:proofErr w:type="gramEnd"/>
      <w:r w:rsidRPr="00196A38">
        <w:rPr>
          <w:b/>
          <w:bCs/>
          <w:sz w:val="24"/>
          <w:szCs w:val="24"/>
        </w:rPr>
        <w:t xml:space="preserve"> о с т а н о в л я е т:</w:t>
      </w:r>
    </w:p>
    <w:p w:rsidR="00C87674" w:rsidRPr="009B2701" w:rsidRDefault="00C87674" w:rsidP="00C87674">
      <w:pPr>
        <w:ind w:right="-5" w:firstLine="720"/>
        <w:jc w:val="both"/>
        <w:rPr>
          <w:sz w:val="24"/>
          <w:szCs w:val="24"/>
        </w:rPr>
      </w:pPr>
    </w:p>
    <w:p w:rsidR="00C87674" w:rsidRPr="00C51B7C" w:rsidRDefault="00C87674" w:rsidP="00C87674">
      <w:pPr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51B7C">
        <w:rPr>
          <w:sz w:val="24"/>
          <w:szCs w:val="24"/>
        </w:rPr>
        <w:t xml:space="preserve">Утвердить состав комиссии по проверке готовности теплоснабжающих и </w:t>
      </w:r>
      <w:proofErr w:type="spellStart"/>
      <w:r w:rsidRPr="00C51B7C">
        <w:rPr>
          <w:sz w:val="24"/>
          <w:szCs w:val="24"/>
        </w:rPr>
        <w:t>теплосетевых</w:t>
      </w:r>
      <w:proofErr w:type="spellEnd"/>
      <w:r w:rsidRPr="00C51B7C">
        <w:rPr>
          <w:sz w:val="24"/>
          <w:szCs w:val="24"/>
        </w:rPr>
        <w:t xml:space="preserve"> организаций, потребителей тепловой энергии к отопительн</w:t>
      </w:r>
      <w:r>
        <w:rPr>
          <w:sz w:val="24"/>
          <w:szCs w:val="24"/>
        </w:rPr>
        <w:t>ому</w:t>
      </w:r>
      <w:r w:rsidRPr="00C51B7C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у 2020-2021 годов</w:t>
      </w:r>
      <w:r w:rsidRPr="00C51B7C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C51B7C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</w:t>
      </w:r>
      <w:r w:rsidRPr="00C51B7C">
        <w:rPr>
          <w:sz w:val="24"/>
          <w:szCs w:val="24"/>
        </w:rPr>
        <w:t>1).</w:t>
      </w:r>
    </w:p>
    <w:p w:rsidR="00C87674" w:rsidRDefault="00C87674" w:rsidP="00C87674">
      <w:pPr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программу проведения проверки готовности </w:t>
      </w:r>
      <w:r w:rsidRPr="00C51B7C">
        <w:rPr>
          <w:sz w:val="24"/>
          <w:szCs w:val="24"/>
        </w:rPr>
        <w:t xml:space="preserve">теплоснабжающих и </w:t>
      </w:r>
      <w:proofErr w:type="spellStart"/>
      <w:r w:rsidRPr="00C51B7C">
        <w:rPr>
          <w:sz w:val="24"/>
          <w:szCs w:val="24"/>
        </w:rPr>
        <w:t>теплосетевых</w:t>
      </w:r>
      <w:proofErr w:type="spellEnd"/>
      <w:r w:rsidRPr="00C51B7C">
        <w:rPr>
          <w:sz w:val="24"/>
          <w:szCs w:val="24"/>
        </w:rPr>
        <w:t xml:space="preserve"> организаций, потребителей тепловой энерги</w:t>
      </w:r>
      <w:r>
        <w:rPr>
          <w:sz w:val="24"/>
          <w:szCs w:val="24"/>
        </w:rPr>
        <w:t>и к отопительному периоду 2020-2021 годов  (Приложение № 2).</w:t>
      </w:r>
    </w:p>
    <w:p w:rsidR="00C87674" w:rsidRPr="00196A38" w:rsidRDefault="00C87674" w:rsidP="00C876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96A38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</w:t>
      </w:r>
      <w:r w:rsidRPr="00196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196A38">
        <w:rPr>
          <w:sz w:val="24"/>
          <w:szCs w:val="24"/>
        </w:rPr>
        <w:t>разместить</w:t>
      </w:r>
      <w:proofErr w:type="gramEnd"/>
      <w:r w:rsidRPr="00196A3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196A38">
        <w:rPr>
          <w:sz w:val="24"/>
          <w:szCs w:val="24"/>
        </w:rPr>
        <w:t>Сосновоборского</w:t>
      </w:r>
      <w:proofErr w:type="spellEnd"/>
      <w:r w:rsidRPr="00196A38">
        <w:rPr>
          <w:sz w:val="24"/>
          <w:szCs w:val="24"/>
        </w:rPr>
        <w:t xml:space="preserve"> городского округа.</w:t>
      </w:r>
    </w:p>
    <w:p w:rsidR="00C87674" w:rsidRPr="00196A38" w:rsidRDefault="00C87674" w:rsidP="00C876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6A38">
        <w:rPr>
          <w:sz w:val="24"/>
          <w:szCs w:val="24"/>
        </w:rPr>
        <w:t xml:space="preserve">. Общему отделу </w:t>
      </w:r>
      <w:r>
        <w:rPr>
          <w:sz w:val="24"/>
          <w:szCs w:val="24"/>
        </w:rPr>
        <w:t>администрации (Смолкина М.С.) обнародовать</w:t>
      </w:r>
      <w:r w:rsidRPr="00196A38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>на электронном сайте городской газеты «Маяк»</w:t>
      </w:r>
      <w:r w:rsidRPr="00196A38">
        <w:rPr>
          <w:sz w:val="24"/>
          <w:szCs w:val="24"/>
        </w:rPr>
        <w:t>.</w:t>
      </w:r>
    </w:p>
    <w:p w:rsidR="00C87674" w:rsidRPr="00196A38" w:rsidRDefault="00C87674" w:rsidP="00C876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96A38">
        <w:rPr>
          <w:sz w:val="24"/>
          <w:szCs w:val="24"/>
        </w:rPr>
        <w:t>. Настоящее постановление вступает в силу со</w:t>
      </w:r>
      <w:r>
        <w:rPr>
          <w:sz w:val="24"/>
          <w:szCs w:val="24"/>
        </w:rPr>
        <w:t xml:space="preserve"> дня официального обнародования.</w:t>
      </w:r>
    </w:p>
    <w:p w:rsidR="00C87674" w:rsidRPr="00196A38" w:rsidRDefault="00C87674" w:rsidP="00C876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96A38">
        <w:rPr>
          <w:sz w:val="24"/>
          <w:szCs w:val="24"/>
        </w:rPr>
        <w:t xml:space="preserve">. </w:t>
      </w:r>
      <w:proofErr w:type="gramStart"/>
      <w:r w:rsidRPr="00196A38">
        <w:rPr>
          <w:sz w:val="24"/>
          <w:szCs w:val="24"/>
        </w:rPr>
        <w:t>Контроль за</w:t>
      </w:r>
      <w:proofErr w:type="gramEnd"/>
      <w:r w:rsidRPr="00196A38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196A38">
        <w:rPr>
          <w:sz w:val="24"/>
          <w:szCs w:val="24"/>
        </w:rPr>
        <w:t>постановления возложить на</w:t>
      </w:r>
      <w:r>
        <w:rPr>
          <w:sz w:val="24"/>
          <w:szCs w:val="24"/>
        </w:rPr>
        <w:t xml:space="preserve"> </w:t>
      </w:r>
      <w:r w:rsidRPr="00196A38">
        <w:rPr>
          <w:sz w:val="24"/>
          <w:szCs w:val="24"/>
        </w:rPr>
        <w:t>заместителя главы администрации</w:t>
      </w:r>
      <w:r>
        <w:rPr>
          <w:sz w:val="24"/>
          <w:szCs w:val="24"/>
        </w:rPr>
        <w:t xml:space="preserve"> по жилищно-коммунальному комплексу                  Иванова А.В.</w:t>
      </w:r>
    </w:p>
    <w:p w:rsidR="00C87674" w:rsidRDefault="00C87674" w:rsidP="00C87674">
      <w:pPr>
        <w:jc w:val="both"/>
      </w:pPr>
    </w:p>
    <w:p w:rsidR="00C87674" w:rsidRDefault="00C87674" w:rsidP="00C87674">
      <w:pPr>
        <w:jc w:val="both"/>
        <w:rPr>
          <w:sz w:val="24"/>
          <w:szCs w:val="24"/>
        </w:rPr>
      </w:pPr>
    </w:p>
    <w:p w:rsidR="00C87674" w:rsidRDefault="00C87674" w:rsidP="00C87674">
      <w:pPr>
        <w:jc w:val="both"/>
        <w:rPr>
          <w:sz w:val="24"/>
          <w:szCs w:val="24"/>
        </w:rPr>
      </w:pPr>
    </w:p>
    <w:p w:rsidR="00C87674" w:rsidRPr="00196A38" w:rsidRDefault="00C87674" w:rsidP="00C87674">
      <w:pPr>
        <w:jc w:val="both"/>
      </w:pPr>
      <w:r>
        <w:rPr>
          <w:sz w:val="24"/>
          <w:szCs w:val="24"/>
        </w:rPr>
        <w:t>Г</w:t>
      </w:r>
      <w:r w:rsidRPr="00196A3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196A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196A38">
        <w:rPr>
          <w:sz w:val="24"/>
          <w:szCs w:val="24"/>
        </w:rPr>
        <w:t xml:space="preserve">городского округа     </w:t>
      </w:r>
      <w:r>
        <w:rPr>
          <w:sz w:val="24"/>
          <w:szCs w:val="24"/>
        </w:rPr>
        <w:t xml:space="preserve">             </w:t>
      </w:r>
      <w:r w:rsidRPr="00196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C87674" w:rsidRDefault="00C87674" w:rsidP="00C87674"/>
    <w:p w:rsidR="00C87674" w:rsidRDefault="00C87674" w:rsidP="00C87674">
      <w:pPr>
        <w:rPr>
          <w:sz w:val="12"/>
          <w:szCs w:val="12"/>
        </w:rPr>
      </w:pPr>
    </w:p>
    <w:p w:rsidR="00C87674" w:rsidRDefault="00C87674" w:rsidP="00C87674">
      <w:pPr>
        <w:rPr>
          <w:sz w:val="12"/>
          <w:szCs w:val="12"/>
        </w:rPr>
      </w:pPr>
    </w:p>
    <w:p w:rsidR="00C87674" w:rsidRDefault="00C87674" w:rsidP="00C87674">
      <w:pPr>
        <w:rPr>
          <w:sz w:val="12"/>
          <w:szCs w:val="12"/>
        </w:rPr>
      </w:pPr>
    </w:p>
    <w:p w:rsidR="00C87674" w:rsidRDefault="00C87674" w:rsidP="00C87674">
      <w:pPr>
        <w:rPr>
          <w:sz w:val="12"/>
          <w:szCs w:val="12"/>
        </w:rPr>
      </w:pPr>
    </w:p>
    <w:p w:rsidR="00C87674" w:rsidRDefault="00C87674" w:rsidP="00C87674">
      <w:pPr>
        <w:rPr>
          <w:sz w:val="12"/>
          <w:szCs w:val="12"/>
        </w:rPr>
      </w:pPr>
    </w:p>
    <w:p w:rsidR="00C87674" w:rsidRDefault="00C87674" w:rsidP="00C87674">
      <w:pPr>
        <w:rPr>
          <w:sz w:val="12"/>
          <w:szCs w:val="12"/>
        </w:rPr>
      </w:pPr>
    </w:p>
    <w:p w:rsidR="00C87674" w:rsidRDefault="00C87674" w:rsidP="00C87674">
      <w:pPr>
        <w:rPr>
          <w:sz w:val="12"/>
          <w:szCs w:val="12"/>
        </w:rPr>
      </w:pPr>
      <w:bookmarkStart w:id="0" w:name="_GoBack"/>
      <w:bookmarkEnd w:id="0"/>
    </w:p>
    <w:p w:rsidR="00C87674" w:rsidRDefault="00C87674" w:rsidP="00C87674">
      <w:pPr>
        <w:rPr>
          <w:sz w:val="12"/>
          <w:szCs w:val="12"/>
        </w:rPr>
      </w:pPr>
    </w:p>
    <w:p w:rsidR="00C87674" w:rsidRDefault="00C87674" w:rsidP="00C87674">
      <w:pPr>
        <w:rPr>
          <w:sz w:val="12"/>
          <w:szCs w:val="12"/>
        </w:rPr>
      </w:pPr>
    </w:p>
    <w:p w:rsidR="00C87674" w:rsidRDefault="00C87674" w:rsidP="00C87674">
      <w:pPr>
        <w:ind w:left="4956" w:firstLine="708"/>
        <w:jc w:val="right"/>
        <w:rPr>
          <w:b/>
          <w:sz w:val="24"/>
          <w:szCs w:val="24"/>
        </w:rPr>
      </w:pPr>
    </w:p>
    <w:p w:rsidR="00C87674" w:rsidRPr="007A7218" w:rsidRDefault="00C87674" w:rsidP="00C87674">
      <w:pPr>
        <w:ind w:left="4956" w:firstLine="708"/>
        <w:jc w:val="right"/>
        <w:rPr>
          <w:b/>
          <w:sz w:val="24"/>
          <w:szCs w:val="24"/>
        </w:rPr>
      </w:pPr>
      <w:r w:rsidRPr="007A7218">
        <w:rPr>
          <w:b/>
          <w:sz w:val="24"/>
          <w:szCs w:val="24"/>
        </w:rPr>
        <w:t>УТВЕРЖДЕН</w:t>
      </w:r>
    </w:p>
    <w:p w:rsidR="00C87674" w:rsidRPr="007A7218" w:rsidRDefault="00C87674" w:rsidP="00C87674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                                                                постановлением администрации</w:t>
      </w:r>
    </w:p>
    <w:p w:rsidR="00C87674" w:rsidRPr="007A7218" w:rsidRDefault="00C87674" w:rsidP="00C87674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 xml:space="preserve">    </w:t>
      </w:r>
      <w:proofErr w:type="spellStart"/>
      <w:r w:rsidRPr="007A7218">
        <w:rPr>
          <w:sz w:val="24"/>
          <w:szCs w:val="24"/>
        </w:rPr>
        <w:t>Сосновоборского</w:t>
      </w:r>
      <w:proofErr w:type="spellEnd"/>
      <w:r w:rsidRPr="007A7218">
        <w:rPr>
          <w:sz w:val="24"/>
          <w:szCs w:val="24"/>
        </w:rPr>
        <w:t xml:space="preserve"> городского округа</w:t>
      </w:r>
    </w:p>
    <w:p w:rsidR="00C87674" w:rsidRPr="007A7218" w:rsidRDefault="00C87674" w:rsidP="00C87674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1D6F0F">
        <w:rPr>
          <w:sz w:val="24"/>
        </w:rPr>
        <w:t xml:space="preserve"> 06.08.2020 № 1553</w:t>
      </w:r>
    </w:p>
    <w:p w:rsidR="00C87674" w:rsidRPr="007A7218" w:rsidRDefault="00C87674" w:rsidP="00C87674">
      <w:pPr>
        <w:ind w:left="4956" w:firstLine="708"/>
        <w:jc w:val="right"/>
        <w:rPr>
          <w:sz w:val="24"/>
          <w:szCs w:val="24"/>
        </w:rPr>
      </w:pPr>
      <w:r w:rsidRPr="007A7218">
        <w:rPr>
          <w:sz w:val="24"/>
          <w:szCs w:val="24"/>
        </w:rPr>
        <w:t xml:space="preserve"> (Приложение № 1)</w:t>
      </w:r>
    </w:p>
    <w:p w:rsidR="00C87674" w:rsidRPr="007A7218" w:rsidRDefault="00C87674" w:rsidP="00C87674">
      <w:pPr>
        <w:jc w:val="center"/>
        <w:rPr>
          <w:sz w:val="24"/>
          <w:szCs w:val="24"/>
        </w:rPr>
      </w:pPr>
    </w:p>
    <w:p w:rsidR="00C87674" w:rsidRDefault="00C87674" w:rsidP="00C87674">
      <w:pPr>
        <w:jc w:val="center"/>
        <w:rPr>
          <w:b/>
          <w:sz w:val="24"/>
          <w:szCs w:val="24"/>
        </w:rPr>
      </w:pPr>
    </w:p>
    <w:p w:rsidR="00C87674" w:rsidRDefault="00C87674" w:rsidP="00C87674">
      <w:pPr>
        <w:jc w:val="center"/>
        <w:rPr>
          <w:b/>
          <w:sz w:val="24"/>
          <w:szCs w:val="24"/>
        </w:rPr>
      </w:pPr>
    </w:p>
    <w:p w:rsidR="00C87674" w:rsidRPr="007A7218" w:rsidRDefault="00C87674" w:rsidP="00C87674">
      <w:pPr>
        <w:jc w:val="center"/>
        <w:rPr>
          <w:b/>
          <w:sz w:val="24"/>
          <w:szCs w:val="24"/>
        </w:rPr>
      </w:pPr>
      <w:r w:rsidRPr="007A7218">
        <w:rPr>
          <w:b/>
          <w:sz w:val="24"/>
          <w:szCs w:val="24"/>
        </w:rPr>
        <w:t xml:space="preserve">СОСТАВ </w:t>
      </w:r>
    </w:p>
    <w:p w:rsidR="00C87674" w:rsidRDefault="00C87674" w:rsidP="00C8767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6F3B">
        <w:rPr>
          <w:b/>
          <w:sz w:val="24"/>
          <w:szCs w:val="24"/>
        </w:rPr>
        <w:t xml:space="preserve">комиссии по проверке готовности теплоснабжающих и </w:t>
      </w:r>
      <w:proofErr w:type="spellStart"/>
      <w:r w:rsidRPr="00CF6F3B">
        <w:rPr>
          <w:b/>
          <w:sz w:val="24"/>
          <w:szCs w:val="24"/>
        </w:rPr>
        <w:t>теплосетевых</w:t>
      </w:r>
      <w:proofErr w:type="spellEnd"/>
      <w:r w:rsidRPr="00CF6F3B">
        <w:rPr>
          <w:b/>
          <w:sz w:val="24"/>
          <w:szCs w:val="24"/>
        </w:rPr>
        <w:t xml:space="preserve"> организаций, потребителей тепловой энергии к отопительному периоду</w:t>
      </w:r>
    </w:p>
    <w:p w:rsidR="00C87674" w:rsidRPr="00CF6F3B" w:rsidRDefault="00C87674" w:rsidP="00C8767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2020-2021 годов.</w:t>
      </w:r>
      <w:r w:rsidRPr="00CF6F3B">
        <w:rPr>
          <w:b/>
          <w:sz w:val="24"/>
          <w:szCs w:val="24"/>
        </w:rPr>
        <w:t xml:space="preserve"> </w:t>
      </w:r>
    </w:p>
    <w:p w:rsidR="00C87674" w:rsidRPr="00CF6F3B" w:rsidRDefault="00C87674" w:rsidP="00C87674">
      <w:pPr>
        <w:jc w:val="center"/>
        <w:rPr>
          <w:b/>
          <w:sz w:val="24"/>
          <w:szCs w:val="24"/>
        </w:rPr>
      </w:pPr>
    </w:p>
    <w:p w:rsidR="00C87674" w:rsidRPr="007A7218" w:rsidRDefault="00C87674" w:rsidP="00C87674">
      <w:pPr>
        <w:jc w:val="both"/>
        <w:rPr>
          <w:sz w:val="24"/>
          <w:szCs w:val="24"/>
        </w:rPr>
      </w:pPr>
    </w:p>
    <w:p w:rsidR="00C87674" w:rsidRPr="007A7218" w:rsidRDefault="00C87674" w:rsidP="00C87674">
      <w:pPr>
        <w:jc w:val="both"/>
        <w:rPr>
          <w:sz w:val="24"/>
          <w:szCs w:val="24"/>
        </w:rPr>
      </w:pPr>
      <w:r w:rsidRPr="007A7218">
        <w:rPr>
          <w:b/>
          <w:sz w:val="24"/>
          <w:szCs w:val="24"/>
        </w:rPr>
        <w:t xml:space="preserve">Председатель </w:t>
      </w:r>
      <w:r>
        <w:rPr>
          <w:b/>
          <w:sz w:val="24"/>
          <w:szCs w:val="24"/>
        </w:rPr>
        <w:t>к</w:t>
      </w:r>
      <w:r w:rsidRPr="007A7218">
        <w:rPr>
          <w:b/>
          <w:sz w:val="24"/>
          <w:szCs w:val="24"/>
        </w:rPr>
        <w:t>омиссии:</w:t>
      </w:r>
    </w:p>
    <w:p w:rsidR="00C87674" w:rsidRPr="007A7218" w:rsidRDefault="00C87674" w:rsidP="00C87674">
      <w:pPr>
        <w:jc w:val="both"/>
        <w:rPr>
          <w:sz w:val="24"/>
          <w:szCs w:val="24"/>
        </w:rPr>
      </w:pPr>
    </w:p>
    <w:p w:rsidR="00C87674" w:rsidRDefault="00C87674" w:rsidP="00C87674">
      <w:pPr>
        <w:jc w:val="both"/>
        <w:rPr>
          <w:sz w:val="24"/>
          <w:szCs w:val="24"/>
        </w:rPr>
      </w:pPr>
      <w:r w:rsidRPr="00010A25">
        <w:rPr>
          <w:b/>
          <w:sz w:val="24"/>
          <w:szCs w:val="24"/>
        </w:rPr>
        <w:t>Иванов Александр Валерьевич</w:t>
      </w:r>
      <w:r>
        <w:rPr>
          <w:sz w:val="24"/>
          <w:szCs w:val="24"/>
        </w:rPr>
        <w:t xml:space="preserve"> – заместитель главы администрации по жилищно-коммунальному комплексу </w:t>
      </w:r>
    </w:p>
    <w:p w:rsidR="00C87674" w:rsidRDefault="00C87674" w:rsidP="00C87674">
      <w:pPr>
        <w:jc w:val="both"/>
        <w:rPr>
          <w:sz w:val="24"/>
          <w:szCs w:val="24"/>
        </w:rPr>
      </w:pPr>
    </w:p>
    <w:p w:rsidR="00C87674" w:rsidRPr="007A7218" w:rsidRDefault="00C87674" w:rsidP="00C876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C87674" w:rsidRDefault="00C87674" w:rsidP="00C87674">
      <w:pPr>
        <w:jc w:val="both"/>
        <w:rPr>
          <w:sz w:val="24"/>
          <w:szCs w:val="24"/>
        </w:rPr>
      </w:pPr>
    </w:p>
    <w:p w:rsidR="00C87674" w:rsidRDefault="00C87674" w:rsidP="00C87674">
      <w:pPr>
        <w:jc w:val="both"/>
        <w:rPr>
          <w:sz w:val="24"/>
          <w:szCs w:val="24"/>
        </w:rPr>
      </w:pPr>
      <w:r w:rsidRPr="00095E33">
        <w:rPr>
          <w:b/>
          <w:sz w:val="24"/>
          <w:szCs w:val="24"/>
        </w:rPr>
        <w:t>Кобзев Антон Александрович</w:t>
      </w:r>
      <w:r>
        <w:rPr>
          <w:sz w:val="24"/>
          <w:szCs w:val="24"/>
        </w:rPr>
        <w:t xml:space="preserve"> – </w:t>
      </w:r>
      <w:r w:rsidRPr="007A7218">
        <w:rPr>
          <w:sz w:val="24"/>
          <w:szCs w:val="24"/>
        </w:rPr>
        <w:t>председатель Комитета по управлению жилищно-коммунальным хозяйством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C87674" w:rsidRDefault="00C87674" w:rsidP="00C87674">
      <w:pPr>
        <w:jc w:val="both"/>
        <w:rPr>
          <w:sz w:val="24"/>
          <w:szCs w:val="24"/>
        </w:rPr>
      </w:pPr>
    </w:p>
    <w:p w:rsidR="00C87674" w:rsidRPr="003B7553" w:rsidRDefault="00C87674" w:rsidP="00C87674">
      <w:pPr>
        <w:jc w:val="both"/>
        <w:rPr>
          <w:sz w:val="24"/>
          <w:szCs w:val="24"/>
        </w:rPr>
      </w:pPr>
      <w:r w:rsidRPr="00100184">
        <w:rPr>
          <w:b/>
          <w:sz w:val="24"/>
          <w:szCs w:val="24"/>
        </w:rPr>
        <w:t>Яценко Евгений Олегович</w:t>
      </w:r>
      <w:r>
        <w:rPr>
          <w:sz w:val="24"/>
          <w:szCs w:val="24"/>
        </w:rPr>
        <w:t xml:space="preserve"> – государственный инспектор Гатчинского отдела по государственному энергетическому надзору Северо-Западного управления </w:t>
      </w:r>
      <w:proofErr w:type="spellStart"/>
      <w:r>
        <w:rPr>
          <w:sz w:val="24"/>
          <w:szCs w:val="24"/>
        </w:rPr>
        <w:t>Ростехнадзора</w:t>
      </w:r>
      <w:proofErr w:type="spellEnd"/>
    </w:p>
    <w:p w:rsidR="00C87674" w:rsidRPr="007A7218" w:rsidRDefault="00C87674" w:rsidP="00C87674">
      <w:pPr>
        <w:jc w:val="both"/>
        <w:rPr>
          <w:sz w:val="24"/>
          <w:szCs w:val="24"/>
        </w:rPr>
      </w:pPr>
    </w:p>
    <w:p w:rsidR="00C87674" w:rsidRDefault="00C87674" w:rsidP="00C87674">
      <w:pPr>
        <w:jc w:val="both"/>
        <w:rPr>
          <w:sz w:val="24"/>
          <w:szCs w:val="24"/>
        </w:rPr>
      </w:pPr>
      <w:proofErr w:type="spellStart"/>
      <w:r w:rsidRPr="0098721A">
        <w:rPr>
          <w:b/>
          <w:color w:val="000000" w:themeColor="text1"/>
          <w:sz w:val="24"/>
          <w:szCs w:val="24"/>
        </w:rPr>
        <w:t>Долотова</w:t>
      </w:r>
      <w:proofErr w:type="spellEnd"/>
      <w:r w:rsidRPr="0098721A">
        <w:rPr>
          <w:b/>
          <w:color w:val="000000" w:themeColor="text1"/>
          <w:sz w:val="24"/>
          <w:szCs w:val="24"/>
        </w:rPr>
        <w:t xml:space="preserve"> Наталья Вас</w:t>
      </w:r>
      <w:r>
        <w:rPr>
          <w:b/>
          <w:color w:val="000000" w:themeColor="text1"/>
          <w:sz w:val="24"/>
          <w:szCs w:val="24"/>
        </w:rPr>
        <w:t>и</w:t>
      </w:r>
      <w:r w:rsidRPr="0098721A">
        <w:rPr>
          <w:b/>
          <w:color w:val="000000" w:themeColor="text1"/>
          <w:sz w:val="24"/>
          <w:szCs w:val="24"/>
        </w:rPr>
        <w:t>льевна</w:t>
      </w:r>
      <w:r>
        <w:rPr>
          <w:sz w:val="24"/>
          <w:szCs w:val="24"/>
        </w:rPr>
        <w:t xml:space="preserve"> – начальник отдела жилищно-коммунального хозяйства </w:t>
      </w:r>
      <w:r w:rsidRPr="007A7218">
        <w:rPr>
          <w:sz w:val="24"/>
          <w:szCs w:val="24"/>
        </w:rPr>
        <w:t>Комитета по управлению жилищно-коммунальным хозяйством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C87674" w:rsidRDefault="00C87674" w:rsidP="00C87674">
      <w:pPr>
        <w:jc w:val="both"/>
        <w:rPr>
          <w:sz w:val="24"/>
          <w:szCs w:val="24"/>
        </w:rPr>
      </w:pPr>
    </w:p>
    <w:p w:rsidR="00C87674" w:rsidRDefault="00C87674" w:rsidP="00C87674">
      <w:pPr>
        <w:jc w:val="both"/>
        <w:rPr>
          <w:sz w:val="24"/>
          <w:szCs w:val="24"/>
        </w:rPr>
      </w:pPr>
      <w:proofErr w:type="spellStart"/>
      <w:r w:rsidRPr="00696415">
        <w:rPr>
          <w:b/>
          <w:sz w:val="24"/>
          <w:szCs w:val="24"/>
        </w:rPr>
        <w:t>Павлюк</w:t>
      </w:r>
      <w:proofErr w:type="spellEnd"/>
      <w:r w:rsidRPr="00696415">
        <w:rPr>
          <w:b/>
          <w:sz w:val="24"/>
          <w:szCs w:val="24"/>
        </w:rPr>
        <w:t xml:space="preserve"> Светлана Викторовна</w:t>
      </w:r>
      <w:r>
        <w:rPr>
          <w:sz w:val="24"/>
          <w:szCs w:val="24"/>
        </w:rPr>
        <w:t xml:space="preserve"> – инженер сектора капитального, текущего ремонта и эксплуатации жилищного фонда МКУ «ЦАХО»</w:t>
      </w:r>
    </w:p>
    <w:p w:rsidR="00C87674" w:rsidRDefault="00C87674" w:rsidP="00C87674">
      <w:pPr>
        <w:jc w:val="both"/>
        <w:rPr>
          <w:sz w:val="24"/>
          <w:szCs w:val="24"/>
        </w:rPr>
      </w:pPr>
    </w:p>
    <w:p w:rsidR="00C87674" w:rsidRDefault="00C87674" w:rsidP="00C87674">
      <w:pPr>
        <w:jc w:val="both"/>
        <w:rPr>
          <w:sz w:val="24"/>
          <w:szCs w:val="24"/>
        </w:rPr>
      </w:pPr>
      <w:r w:rsidRPr="00696415">
        <w:rPr>
          <w:b/>
          <w:sz w:val="24"/>
          <w:szCs w:val="24"/>
        </w:rPr>
        <w:t>Демина Ирина Николаевна</w:t>
      </w:r>
      <w:r>
        <w:rPr>
          <w:sz w:val="24"/>
          <w:szCs w:val="24"/>
        </w:rPr>
        <w:t xml:space="preserve"> - инженер сектора капитального, текущего ремонта и эксплуатации жилищного фонда МКУ «ЦАХО»</w:t>
      </w:r>
    </w:p>
    <w:p w:rsidR="00C87674" w:rsidRDefault="00C87674" w:rsidP="00C87674">
      <w:pPr>
        <w:jc w:val="both"/>
        <w:rPr>
          <w:sz w:val="24"/>
          <w:szCs w:val="24"/>
        </w:rPr>
      </w:pPr>
    </w:p>
    <w:p w:rsidR="00C87674" w:rsidRPr="007A7218" w:rsidRDefault="00C87674" w:rsidP="00C87674">
      <w:pPr>
        <w:jc w:val="both"/>
        <w:rPr>
          <w:sz w:val="24"/>
          <w:szCs w:val="24"/>
        </w:rPr>
      </w:pPr>
    </w:p>
    <w:p w:rsidR="00C87674" w:rsidRDefault="00C87674" w:rsidP="00C87674">
      <w:pPr>
        <w:jc w:val="both"/>
        <w:rPr>
          <w:sz w:val="24"/>
          <w:szCs w:val="24"/>
        </w:rPr>
      </w:pPr>
    </w:p>
    <w:p w:rsidR="00C87674" w:rsidRPr="007A7218" w:rsidRDefault="00C87674" w:rsidP="00C87674">
      <w:pPr>
        <w:jc w:val="both"/>
        <w:rPr>
          <w:sz w:val="24"/>
          <w:szCs w:val="24"/>
        </w:rPr>
      </w:pPr>
    </w:p>
    <w:p w:rsidR="00C87674" w:rsidRPr="007A7218" w:rsidRDefault="00C87674" w:rsidP="00C87674">
      <w:pPr>
        <w:jc w:val="center"/>
        <w:rPr>
          <w:sz w:val="24"/>
          <w:szCs w:val="24"/>
        </w:rPr>
      </w:pPr>
    </w:p>
    <w:p w:rsidR="00C87674" w:rsidRPr="007A7218" w:rsidRDefault="00C87674" w:rsidP="00C87674">
      <w:pPr>
        <w:rPr>
          <w:sz w:val="24"/>
          <w:szCs w:val="24"/>
        </w:rPr>
      </w:pPr>
    </w:p>
    <w:p w:rsidR="00C87674" w:rsidRPr="007A7218" w:rsidRDefault="00C87674" w:rsidP="00C87674">
      <w:pPr>
        <w:rPr>
          <w:sz w:val="24"/>
          <w:szCs w:val="24"/>
        </w:rPr>
      </w:pPr>
    </w:p>
    <w:p w:rsidR="00C87674" w:rsidRPr="007A7218" w:rsidRDefault="00C87674" w:rsidP="00C87674">
      <w:pPr>
        <w:rPr>
          <w:sz w:val="24"/>
          <w:szCs w:val="24"/>
        </w:rPr>
      </w:pPr>
    </w:p>
    <w:p w:rsidR="00C87674" w:rsidRPr="007A7218" w:rsidRDefault="00C87674" w:rsidP="00C87674">
      <w:pPr>
        <w:rPr>
          <w:sz w:val="24"/>
          <w:szCs w:val="24"/>
        </w:rPr>
      </w:pPr>
    </w:p>
    <w:p w:rsidR="00C87674" w:rsidRPr="007A7218" w:rsidRDefault="00C87674" w:rsidP="00C87674">
      <w:pPr>
        <w:rPr>
          <w:sz w:val="24"/>
          <w:szCs w:val="24"/>
        </w:rPr>
      </w:pPr>
    </w:p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Pr="007A7218" w:rsidRDefault="00C87674" w:rsidP="00C87674">
      <w:pPr>
        <w:ind w:left="4956" w:firstLine="708"/>
        <w:jc w:val="right"/>
        <w:rPr>
          <w:b/>
          <w:sz w:val="24"/>
          <w:szCs w:val="24"/>
        </w:rPr>
      </w:pPr>
      <w:r w:rsidRPr="007A7218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C87674" w:rsidRPr="007A7218" w:rsidRDefault="00C87674" w:rsidP="00C87674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                                                                постановлением администрации</w:t>
      </w:r>
    </w:p>
    <w:p w:rsidR="00C87674" w:rsidRPr="007A7218" w:rsidRDefault="00C87674" w:rsidP="00C87674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 xml:space="preserve">    </w:t>
      </w:r>
      <w:proofErr w:type="spellStart"/>
      <w:r w:rsidRPr="007A7218">
        <w:rPr>
          <w:sz w:val="24"/>
          <w:szCs w:val="24"/>
        </w:rPr>
        <w:t>Сосновоборского</w:t>
      </w:r>
      <w:proofErr w:type="spellEnd"/>
      <w:r w:rsidRPr="007A7218">
        <w:rPr>
          <w:sz w:val="24"/>
          <w:szCs w:val="24"/>
        </w:rPr>
        <w:t xml:space="preserve"> городского округа</w:t>
      </w:r>
    </w:p>
    <w:p w:rsidR="00C87674" w:rsidRDefault="00C87674" w:rsidP="00C87674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1D6F0F">
        <w:rPr>
          <w:sz w:val="24"/>
        </w:rPr>
        <w:t xml:space="preserve"> 06.08.2020 № 1553</w:t>
      </w:r>
    </w:p>
    <w:p w:rsidR="00C87674" w:rsidRDefault="00C87674" w:rsidP="00C8767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7218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2)</w:t>
      </w:r>
    </w:p>
    <w:p w:rsidR="00C87674" w:rsidRPr="007A62B0" w:rsidRDefault="00C87674" w:rsidP="00C87674">
      <w:pPr>
        <w:jc w:val="right"/>
        <w:rPr>
          <w:sz w:val="24"/>
          <w:szCs w:val="24"/>
        </w:rPr>
      </w:pPr>
    </w:p>
    <w:p w:rsidR="00C87674" w:rsidRDefault="00C87674" w:rsidP="00C8767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A7">
        <w:rPr>
          <w:rStyle w:val="a9"/>
          <w:color w:val="000000"/>
          <w:sz w:val="24"/>
          <w:szCs w:val="24"/>
        </w:rPr>
        <w:t xml:space="preserve">Программа проведения </w:t>
      </w:r>
      <w:r w:rsidRPr="00AF44A7">
        <w:rPr>
          <w:rFonts w:ascii="Times New Roman" w:hAnsi="Times New Roman" w:cs="Times New Roman"/>
          <w:b/>
          <w:sz w:val="24"/>
          <w:szCs w:val="24"/>
        </w:rPr>
        <w:t xml:space="preserve">проверки готовности теплоснабжающих и </w:t>
      </w:r>
      <w:proofErr w:type="spellStart"/>
      <w:r w:rsidRPr="00AF44A7">
        <w:rPr>
          <w:rFonts w:ascii="Times New Roman" w:hAnsi="Times New Roman" w:cs="Times New Roman"/>
          <w:b/>
          <w:sz w:val="24"/>
          <w:szCs w:val="24"/>
        </w:rPr>
        <w:t>теплосетевых</w:t>
      </w:r>
      <w:proofErr w:type="spellEnd"/>
      <w:r w:rsidRPr="00AF44A7">
        <w:rPr>
          <w:rFonts w:ascii="Times New Roman" w:hAnsi="Times New Roman" w:cs="Times New Roman"/>
          <w:b/>
          <w:sz w:val="24"/>
          <w:szCs w:val="24"/>
        </w:rPr>
        <w:t xml:space="preserve"> организаций, потребителей тепловой энергии </w:t>
      </w:r>
    </w:p>
    <w:p w:rsidR="00C87674" w:rsidRPr="00AF44A7" w:rsidRDefault="00C87674" w:rsidP="00C87674">
      <w:pPr>
        <w:pStyle w:val="aa"/>
        <w:jc w:val="center"/>
        <w:rPr>
          <w:rFonts w:ascii="Times New Roman" w:hAnsi="Times New Roman" w:cs="Times New Roman"/>
        </w:rPr>
      </w:pPr>
      <w:r w:rsidRPr="00AF44A7">
        <w:rPr>
          <w:rFonts w:ascii="Times New Roman" w:hAnsi="Times New Roman" w:cs="Times New Roman"/>
          <w:b/>
          <w:sz w:val="24"/>
          <w:szCs w:val="24"/>
        </w:rPr>
        <w:t>к отопительному периоду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4A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F44A7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F44A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793A2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140335</wp:posOffset>
                </wp:positionV>
                <wp:extent cx="161925" cy="45085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74" w:rsidRPr="0042045C" w:rsidRDefault="00C87674" w:rsidP="00C87674">
                            <w:proofErr w:type="gramStart"/>
                            <w:r w:rsidRPr="002D76AE">
                              <w:rPr>
                                <w:rStyle w:val="a9"/>
                                <w:color w:val="000000"/>
                                <w:sz w:val="26"/>
                                <w:szCs w:val="26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a9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.3pt;margin-top:11.05pt;width:12.7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lDgAIAAA0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" stroked="f">
                <v:textbox>
                  <w:txbxContent>
                    <w:p w:rsidR="00C87674" w:rsidRPr="0042045C" w:rsidRDefault="00C87674" w:rsidP="00C87674">
                      <w:r w:rsidRPr="002D76AE">
                        <w:rPr>
                          <w:rStyle w:val="a9"/>
                          <w:color w:val="000000"/>
                          <w:sz w:val="26"/>
                          <w:szCs w:val="26"/>
                        </w:rPr>
                        <w:t>г</w:t>
                      </w:r>
                      <w:r>
                        <w:rPr>
                          <w:rStyle w:val="a9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7674" w:rsidRPr="007A62B0" w:rsidRDefault="00C87674" w:rsidP="00C87674">
      <w:pPr>
        <w:pStyle w:val="a7"/>
        <w:widowControl w:val="0"/>
        <w:suppressAutoHyphens/>
        <w:spacing w:line="266" w:lineRule="auto"/>
        <w:ind w:left="0"/>
        <w:jc w:val="center"/>
        <w:rPr>
          <w:rFonts w:ascii="Times New Roman" w:hAnsi="Times New Roman" w:cs="Times New Roman"/>
          <w:sz w:val="8"/>
          <w:szCs w:val="10"/>
        </w:rPr>
      </w:pPr>
    </w:p>
    <w:p w:rsidR="00C87674" w:rsidRPr="00777894" w:rsidRDefault="00C87674" w:rsidP="00C87674">
      <w:pPr>
        <w:ind w:firstLine="708"/>
        <w:jc w:val="both"/>
        <w:rPr>
          <w:sz w:val="24"/>
          <w:szCs w:val="24"/>
        </w:rPr>
      </w:pPr>
      <w:proofErr w:type="gramStart"/>
      <w:r w:rsidRPr="00777894">
        <w:rPr>
          <w:sz w:val="24"/>
          <w:szCs w:val="24"/>
        </w:rPr>
        <w:t xml:space="preserve">Программа проведения проверки готовности </w:t>
      </w:r>
      <w:r w:rsidRPr="0078107D">
        <w:rPr>
          <w:sz w:val="24"/>
          <w:szCs w:val="24"/>
        </w:rPr>
        <w:t xml:space="preserve">теплоснабжающих и </w:t>
      </w:r>
      <w:proofErr w:type="spellStart"/>
      <w:r w:rsidRPr="0078107D">
        <w:rPr>
          <w:sz w:val="24"/>
          <w:szCs w:val="24"/>
        </w:rPr>
        <w:t>теплосетевых</w:t>
      </w:r>
      <w:proofErr w:type="spellEnd"/>
      <w:r w:rsidRPr="0078107D">
        <w:rPr>
          <w:sz w:val="24"/>
          <w:szCs w:val="24"/>
        </w:rPr>
        <w:t xml:space="preserve"> организаций, потребителей тепловой энергии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777894">
        <w:rPr>
          <w:sz w:val="24"/>
          <w:szCs w:val="24"/>
        </w:rPr>
        <w:t>к отопительному периоду (далее – Программа) направлена на проведение работ по оценке готовности к отопительному периоду путем проведения уполномоченн</w:t>
      </w:r>
      <w:r>
        <w:rPr>
          <w:sz w:val="24"/>
          <w:szCs w:val="24"/>
        </w:rPr>
        <w:t>ой</w:t>
      </w:r>
      <w:r w:rsidRPr="00777894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</w:t>
      </w:r>
      <w:r w:rsidRPr="00777894">
        <w:rPr>
          <w:sz w:val="24"/>
          <w:szCs w:val="24"/>
        </w:rPr>
        <w:t xml:space="preserve"> проверок готовности к отопительному периоду теплоснабжающих и </w:t>
      </w:r>
      <w:proofErr w:type="spellStart"/>
      <w:r w:rsidRPr="00777894">
        <w:rPr>
          <w:sz w:val="24"/>
          <w:szCs w:val="24"/>
        </w:rPr>
        <w:t>теплосетевых</w:t>
      </w:r>
      <w:proofErr w:type="spellEnd"/>
      <w:r w:rsidRPr="00777894">
        <w:rPr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777894">
        <w:rPr>
          <w:sz w:val="24"/>
          <w:szCs w:val="24"/>
        </w:rPr>
        <w:t>теплопотребляющие</w:t>
      </w:r>
      <w:proofErr w:type="spellEnd"/>
      <w:r w:rsidRPr="00777894">
        <w:rPr>
          <w:sz w:val="24"/>
          <w:szCs w:val="24"/>
        </w:rPr>
        <w:t xml:space="preserve"> установки которых подключены к системе теплоснабжения (далее – проверка).</w:t>
      </w:r>
      <w:proofErr w:type="gramEnd"/>
    </w:p>
    <w:p w:rsidR="00C87674" w:rsidRPr="00C51480" w:rsidRDefault="00C87674" w:rsidP="00C87674">
      <w:pPr>
        <w:ind w:firstLine="709"/>
        <w:jc w:val="both"/>
        <w:rPr>
          <w:b/>
          <w:sz w:val="24"/>
          <w:szCs w:val="24"/>
        </w:rPr>
      </w:pPr>
      <w:r w:rsidRPr="00C51480">
        <w:rPr>
          <w:b/>
          <w:sz w:val="24"/>
          <w:szCs w:val="24"/>
        </w:rPr>
        <w:t>1. Проверяемые юридические и физические лица:</w:t>
      </w:r>
    </w:p>
    <w:p w:rsidR="00C87674" w:rsidRPr="00B807DC" w:rsidRDefault="00C87674" w:rsidP="00C87674">
      <w:pPr>
        <w:ind w:firstLine="709"/>
        <w:jc w:val="both"/>
        <w:rPr>
          <w:sz w:val="24"/>
          <w:szCs w:val="24"/>
        </w:rPr>
      </w:pPr>
      <w:proofErr w:type="gramStart"/>
      <w:r w:rsidRPr="00B807DC">
        <w:rPr>
          <w:sz w:val="24"/>
          <w:szCs w:val="24"/>
        </w:rPr>
        <w:t xml:space="preserve">- теплоснабжающие и </w:t>
      </w:r>
      <w:proofErr w:type="spellStart"/>
      <w:r w:rsidRPr="00B807DC">
        <w:rPr>
          <w:sz w:val="24"/>
          <w:szCs w:val="24"/>
        </w:rPr>
        <w:t>теплосетевые</w:t>
      </w:r>
      <w:proofErr w:type="spellEnd"/>
      <w:r w:rsidRPr="00B807DC">
        <w:rPr>
          <w:sz w:val="24"/>
          <w:szCs w:val="24"/>
        </w:rPr>
        <w:t xml:space="preserve"> организации;</w:t>
      </w:r>
      <w:proofErr w:type="gramEnd"/>
    </w:p>
    <w:p w:rsidR="00C87674" w:rsidRPr="00B807DC" w:rsidRDefault="00C87674" w:rsidP="00C8767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807DC">
        <w:rPr>
          <w:sz w:val="24"/>
          <w:szCs w:val="24"/>
        </w:rPr>
        <w:t xml:space="preserve">-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B807DC">
        <w:rPr>
          <w:sz w:val="24"/>
          <w:szCs w:val="24"/>
        </w:rPr>
        <w:t>теплопотребляющих</w:t>
      </w:r>
      <w:proofErr w:type="spellEnd"/>
      <w:r w:rsidRPr="00B807DC">
        <w:rPr>
          <w:sz w:val="24"/>
          <w:szCs w:val="24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B807DC">
        <w:rPr>
          <w:sz w:val="24"/>
          <w:szCs w:val="24"/>
        </w:rPr>
        <w:t>теплопотребляющие</w:t>
      </w:r>
      <w:proofErr w:type="spellEnd"/>
      <w:r w:rsidRPr="00B807DC">
        <w:rPr>
          <w:sz w:val="24"/>
          <w:szCs w:val="24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C87674" w:rsidRPr="00B807DC" w:rsidRDefault="00C87674" w:rsidP="00C8767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07DC">
        <w:rPr>
          <w:sz w:val="24"/>
          <w:szCs w:val="24"/>
        </w:rPr>
        <w:t>- лица, осуществляющи</w:t>
      </w:r>
      <w:r>
        <w:rPr>
          <w:sz w:val="24"/>
          <w:szCs w:val="24"/>
        </w:rPr>
        <w:t>е</w:t>
      </w:r>
      <w:r w:rsidRPr="00B807DC">
        <w:rPr>
          <w:sz w:val="24"/>
          <w:szCs w:val="24"/>
        </w:rPr>
        <w:t xml:space="preserve"> в соответствии с жилищным </w:t>
      </w:r>
      <w:hyperlink r:id="rId9" w:history="1">
        <w:r w:rsidRPr="00C51480">
          <w:rPr>
            <w:rFonts w:eastAsia="Calibri"/>
            <w:sz w:val="24"/>
            <w:szCs w:val="24"/>
            <w:lang w:eastAsia="en-US"/>
          </w:rPr>
          <w:t>законодательством</w:t>
        </w:r>
      </w:hyperlink>
      <w:r w:rsidRPr="00B807DC">
        <w:rPr>
          <w:rFonts w:eastAsia="Calibri"/>
          <w:sz w:val="24"/>
          <w:szCs w:val="24"/>
          <w:lang w:eastAsia="en-US"/>
        </w:rPr>
        <w:t xml:space="preserve"> управление многоквартирным домом и приобретающи</w:t>
      </w:r>
      <w:r>
        <w:rPr>
          <w:rFonts w:eastAsia="Calibri"/>
          <w:sz w:val="24"/>
          <w:szCs w:val="24"/>
          <w:lang w:eastAsia="en-US"/>
        </w:rPr>
        <w:t>е</w:t>
      </w:r>
      <w:r w:rsidRPr="00B807DC">
        <w:rPr>
          <w:rFonts w:eastAsia="Calibri"/>
          <w:sz w:val="24"/>
          <w:szCs w:val="24"/>
          <w:lang w:eastAsia="en-US"/>
        </w:rPr>
        <w:t xml:space="preserve"> тепловую энергию (мощность) и (или) теплоноситель для оказания коммунальных услуг в части отопления и горячего водоснабжения;</w:t>
      </w:r>
    </w:p>
    <w:p w:rsidR="00C87674" w:rsidRPr="00B807DC" w:rsidRDefault="00C87674" w:rsidP="00C8767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07DC">
        <w:rPr>
          <w:rFonts w:eastAsia="Calibri"/>
          <w:sz w:val="24"/>
          <w:szCs w:val="24"/>
          <w:lang w:eastAsia="en-US"/>
        </w:rPr>
        <w:t>- лица, являющиеся собственниками жилых и нежилых помещений в многоквартирном доме, заключивши</w:t>
      </w:r>
      <w:r>
        <w:rPr>
          <w:rFonts w:eastAsia="Calibri"/>
          <w:sz w:val="24"/>
          <w:szCs w:val="24"/>
          <w:lang w:eastAsia="en-US"/>
        </w:rPr>
        <w:t>е</w:t>
      </w:r>
      <w:r w:rsidRPr="00B807DC">
        <w:rPr>
          <w:rFonts w:eastAsia="Calibri"/>
          <w:sz w:val="24"/>
          <w:szCs w:val="24"/>
          <w:lang w:eastAsia="en-US"/>
        </w:rPr>
        <w:t xml:space="preserve"> в соответствии с жилищным законодательством договоры теплоснабжения с теплоснабжающей организацией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C87674" w:rsidRDefault="00C87674" w:rsidP="00C87674">
      <w:pPr>
        <w:pStyle w:val="a7"/>
        <w:widowControl w:val="0"/>
        <w:suppressAutoHyphens/>
        <w:spacing w:after="0" w:line="26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80">
        <w:rPr>
          <w:rFonts w:ascii="Times New Roman" w:hAnsi="Times New Roman" w:cs="Times New Roman"/>
          <w:b/>
          <w:sz w:val="24"/>
          <w:szCs w:val="24"/>
        </w:rPr>
        <w:t xml:space="preserve">2. Сроки проведения проверки </w:t>
      </w:r>
      <w:r>
        <w:rPr>
          <w:rFonts w:ascii="Times New Roman" w:hAnsi="Times New Roman" w:cs="Times New Roman"/>
          <w:b/>
          <w:sz w:val="24"/>
          <w:szCs w:val="24"/>
        </w:rPr>
        <w:t>и документы, проверяемые в ходе</w:t>
      </w:r>
    </w:p>
    <w:p w:rsidR="00C87674" w:rsidRDefault="00C87674" w:rsidP="00C87674">
      <w:pPr>
        <w:pStyle w:val="a7"/>
        <w:widowControl w:val="0"/>
        <w:suppressAutoHyphens/>
        <w:spacing w:after="0" w:line="26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проведения проверки </w:t>
      </w:r>
      <w:r w:rsidRPr="00C51480">
        <w:rPr>
          <w:rFonts w:ascii="Times New Roman" w:hAnsi="Times New Roman" w:cs="Times New Roman"/>
          <w:b/>
          <w:sz w:val="24"/>
          <w:szCs w:val="24"/>
        </w:rPr>
        <w:t>готовности к отопительному периоду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674" w:rsidRPr="00C51480" w:rsidRDefault="00C87674" w:rsidP="00C87674">
      <w:pPr>
        <w:pStyle w:val="a7"/>
        <w:widowControl w:val="0"/>
        <w:suppressAutoHyphens/>
        <w:spacing w:after="0" w:line="26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годов.</w:t>
      </w:r>
      <w:r w:rsidRPr="00C51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674" w:rsidRPr="00622CE6" w:rsidRDefault="00C87674" w:rsidP="00C87674">
      <w:pPr>
        <w:pStyle w:val="a7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№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842"/>
        <w:gridCol w:w="3546"/>
      </w:tblGrid>
      <w:tr w:rsidR="00C87674" w:rsidRPr="00622CE6" w:rsidTr="00D86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4" w:rsidRPr="00622CE6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22CE6">
              <w:rPr>
                <w:sz w:val="24"/>
                <w:szCs w:val="24"/>
              </w:rPr>
              <w:t xml:space="preserve">№ </w:t>
            </w:r>
            <w:proofErr w:type="gramStart"/>
            <w:r w:rsidRPr="00622CE6">
              <w:rPr>
                <w:sz w:val="24"/>
                <w:szCs w:val="24"/>
              </w:rPr>
              <w:t>п</w:t>
            </w:r>
            <w:proofErr w:type="gramEnd"/>
            <w:r w:rsidRPr="00622CE6">
              <w:rPr>
                <w:sz w:val="24"/>
                <w:szCs w:val="24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4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22CE6">
              <w:rPr>
                <w:sz w:val="24"/>
                <w:szCs w:val="24"/>
              </w:rPr>
              <w:t>Объекты, подлежащие</w:t>
            </w:r>
          </w:p>
          <w:p w:rsidR="00C87674" w:rsidRPr="00622CE6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22CE6">
              <w:rPr>
                <w:sz w:val="24"/>
                <w:szCs w:val="24"/>
              </w:rPr>
              <w:t xml:space="preserve"> проверке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4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22CE6">
              <w:rPr>
                <w:sz w:val="24"/>
                <w:szCs w:val="24"/>
              </w:rPr>
              <w:t>Сроки</w:t>
            </w:r>
          </w:p>
          <w:p w:rsidR="00C87674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22CE6">
              <w:rPr>
                <w:sz w:val="24"/>
                <w:szCs w:val="24"/>
              </w:rPr>
              <w:t>проведения</w:t>
            </w:r>
          </w:p>
          <w:p w:rsidR="00C87674" w:rsidRPr="00622CE6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22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622CE6">
              <w:rPr>
                <w:sz w:val="24"/>
                <w:szCs w:val="24"/>
              </w:rPr>
              <w:t>проверки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4" w:rsidRPr="00622CE6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622CE6">
              <w:rPr>
                <w:sz w:val="24"/>
                <w:szCs w:val="24"/>
              </w:rPr>
              <w:t xml:space="preserve">Документы, </w:t>
            </w:r>
          </w:p>
          <w:p w:rsidR="00C87674" w:rsidRPr="00622CE6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22CE6">
              <w:rPr>
                <w:sz w:val="24"/>
                <w:szCs w:val="24"/>
              </w:rPr>
              <w:t>проверяемые в ходе проверки</w:t>
            </w:r>
          </w:p>
        </w:tc>
      </w:tr>
      <w:tr w:rsidR="00C87674" w:rsidRPr="00622CE6" w:rsidTr="00D86B5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7674" w:rsidRPr="00622CE6" w:rsidRDefault="00C87674" w:rsidP="00D86B5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22CE6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C87674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22CE6">
              <w:rPr>
                <w:sz w:val="24"/>
                <w:szCs w:val="24"/>
              </w:rPr>
              <w:t xml:space="preserve">Теплоснабжающие и </w:t>
            </w:r>
            <w:proofErr w:type="spellStart"/>
            <w:r w:rsidRPr="00622CE6">
              <w:rPr>
                <w:sz w:val="24"/>
                <w:szCs w:val="24"/>
              </w:rPr>
              <w:t>теплосетевые</w:t>
            </w:r>
            <w:proofErr w:type="spellEnd"/>
            <w:r w:rsidRPr="00622CE6">
              <w:rPr>
                <w:sz w:val="24"/>
                <w:szCs w:val="24"/>
              </w:rPr>
              <w:t xml:space="preserve"> организации </w:t>
            </w:r>
          </w:p>
          <w:p w:rsidR="00C87674" w:rsidRPr="00622CE6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87674" w:rsidRPr="00622CE6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01.10.2020г.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</w:tcPr>
          <w:p w:rsidR="00C87674" w:rsidRPr="00C51480" w:rsidRDefault="00C87674" w:rsidP="00D86B5D">
            <w:pPr>
              <w:rPr>
                <w:sz w:val="24"/>
                <w:szCs w:val="24"/>
              </w:rPr>
            </w:pPr>
            <w:r w:rsidRPr="00C51480">
              <w:rPr>
                <w:sz w:val="24"/>
                <w:szCs w:val="24"/>
              </w:rPr>
              <w:t>В соответствии с</w:t>
            </w:r>
            <w:r>
              <w:rPr>
                <w:sz w:val="24"/>
                <w:szCs w:val="24"/>
              </w:rPr>
              <w:t xml:space="preserve"> разделом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C51480">
              <w:rPr>
                <w:sz w:val="24"/>
                <w:szCs w:val="24"/>
              </w:rPr>
              <w:t xml:space="preserve"> приказ</w:t>
            </w:r>
            <w:r>
              <w:rPr>
                <w:sz w:val="24"/>
                <w:szCs w:val="24"/>
              </w:rPr>
              <w:t>а</w:t>
            </w:r>
            <w:r w:rsidRPr="00C51480">
              <w:rPr>
                <w:sz w:val="24"/>
                <w:szCs w:val="24"/>
              </w:rPr>
              <w:t xml:space="preserve"> 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</w:tc>
      </w:tr>
      <w:tr w:rsidR="00C87674" w:rsidRPr="00CE691D" w:rsidTr="00D86B5D">
        <w:tc>
          <w:tcPr>
            <w:tcW w:w="567" w:type="dxa"/>
            <w:vAlign w:val="center"/>
          </w:tcPr>
          <w:p w:rsidR="00C87674" w:rsidRPr="00CE691D" w:rsidRDefault="00C87674" w:rsidP="00D86B5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C87674" w:rsidRPr="00CE691D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</w:t>
            </w:r>
            <w:r w:rsidRPr="00CE691D">
              <w:rPr>
                <w:sz w:val="24"/>
                <w:szCs w:val="24"/>
              </w:rPr>
              <w:t>осуществляющие в соответствии с жилищным законодательством управление многоквартирными домами</w:t>
            </w:r>
          </w:p>
        </w:tc>
        <w:tc>
          <w:tcPr>
            <w:tcW w:w="1842" w:type="dxa"/>
            <w:vAlign w:val="center"/>
          </w:tcPr>
          <w:p w:rsidR="00C87674" w:rsidRPr="00CE691D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E691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10.09.2020г.</w:t>
            </w:r>
          </w:p>
        </w:tc>
        <w:tc>
          <w:tcPr>
            <w:tcW w:w="3546" w:type="dxa"/>
            <w:vAlign w:val="center"/>
          </w:tcPr>
          <w:p w:rsidR="00C87674" w:rsidRPr="00CE691D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E691D">
              <w:rPr>
                <w:sz w:val="24"/>
                <w:szCs w:val="24"/>
              </w:rPr>
              <w:t>В соответствии с</w:t>
            </w:r>
            <w:r>
              <w:rPr>
                <w:sz w:val="24"/>
                <w:szCs w:val="24"/>
              </w:rPr>
              <w:t xml:space="preserve"> разделом </w:t>
            </w:r>
            <w:r>
              <w:rPr>
                <w:sz w:val="24"/>
                <w:szCs w:val="24"/>
                <w:lang w:val="en-US"/>
              </w:rPr>
              <w:t>IV</w:t>
            </w:r>
            <w:r w:rsidRPr="00CE691D">
              <w:rPr>
                <w:sz w:val="24"/>
                <w:szCs w:val="24"/>
              </w:rPr>
              <w:t xml:space="preserve"> приказ</w:t>
            </w:r>
            <w:r>
              <w:rPr>
                <w:sz w:val="24"/>
                <w:szCs w:val="24"/>
              </w:rPr>
              <w:t>а</w:t>
            </w:r>
            <w:r w:rsidRPr="00CE691D">
              <w:rPr>
                <w:sz w:val="24"/>
                <w:szCs w:val="24"/>
              </w:rPr>
              <w:t xml:space="preserve"> Министерства энергетики Российской Федерации от 12.03.2013 №103 «Об утверждении Правил оценки готовности к </w:t>
            </w:r>
            <w:r w:rsidRPr="00CE691D">
              <w:rPr>
                <w:sz w:val="24"/>
                <w:szCs w:val="24"/>
              </w:rPr>
              <w:lastRenderedPageBreak/>
              <w:t>отопительному периоду»</w:t>
            </w:r>
          </w:p>
        </w:tc>
      </w:tr>
      <w:tr w:rsidR="00C87674" w:rsidRPr="00CE691D" w:rsidTr="00D86B5D">
        <w:tc>
          <w:tcPr>
            <w:tcW w:w="567" w:type="dxa"/>
            <w:vAlign w:val="center"/>
          </w:tcPr>
          <w:p w:rsidR="00C87674" w:rsidRPr="00CE691D" w:rsidRDefault="00C87674" w:rsidP="00D86B5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7" w:type="dxa"/>
            <w:vAlign w:val="center"/>
          </w:tcPr>
          <w:p w:rsidR="00C87674" w:rsidRPr="00CE691D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E691D">
              <w:rPr>
                <w:sz w:val="24"/>
                <w:szCs w:val="24"/>
              </w:rPr>
              <w:t>Потребители тепловой энергии,</w:t>
            </w:r>
            <w:r>
              <w:rPr>
                <w:sz w:val="24"/>
                <w:szCs w:val="24"/>
              </w:rPr>
              <w:t xml:space="preserve"> </w:t>
            </w:r>
            <w:r w:rsidRPr="00CE691D">
              <w:rPr>
                <w:rFonts w:eastAsia="Calibri"/>
                <w:sz w:val="24"/>
                <w:szCs w:val="24"/>
                <w:lang w:eastAsia="en-US"/>
              </w:rPr>
              <w:t>лица, являющиеся собственниками жилых и нежилых помещений в многоквартирном доме</w:t>
            </w:r>
          </w:p>
        </w:tc>
        <w:tc>
          <w:tcPr>
            <w:tcW w:w="1842" w:type="dxa"/>
            <w:vAlign w:val="center"/>
          </w:tcPr>
          <w:p w:rsidR="00C87674" w:rsidRPr="00CE691D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E691D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0</w:t>
            </w:r>
            <w:r w:rsidRPr="00CE691D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3546" w:type="dxa"/>
            <w:vAlign w:val="center"/>
          </w:tcPr>
          <w:p w:rsidR="00C87674" w:rsidRPr="00CE691D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E691D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>
              <w:rPr>
                <w:sz w:val="24"/>
                <w:szCs w:val="24"/>
                <w:lang w:val="en-US"/>
              </w:rPr>
              <w:t>IV</w:t>
            </w:r>
            <w:r w:rsidRPr="00CE691D">
              <w:rPr>
                <w:sz w:val="24"/>
                <w:szCs w:val="24"/>
              </w:rPr>
              <w:t xml:space="preserve"> приказ</w:t>
            </w:r>
            <w:r>
              <w:rPr>
                <w:sz w:val="24"/>
                <w:szCs w:val="24"/>
              </w:rPr>
              <w:t>а</w:t>
            </w:r>
            <w:r w:rsidRPr="00CE691D">
              <w:rPr>
                <w:sz w:val="24"/>
                <w:szCs w:val="24"/>
              </w:rPr>
              <w:t xml:space="preserve"> 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</w:tc>
      </w:tr>
      <w:tr w:rsidR="00C87674" w:rsidRPr="00CE691D" w:rsidTr="00D86B5D">
        <w:tc>
          <w:tcPr>
            <w:tcW w:w="567" w:type="dxa"/>
            <w:vAlign w:val="center"/>
          </w:tcPr>
          <w:p w:rsidR="00C87674" w:rsidRPr="00CE691D" w:rsidRDefault="00C87674" w:rsidP="00D86B5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E691D"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C87674" w:rsidRPr="00CE691D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учреждения, расположенные на территории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и прочие потребители </w:t>
            </w:r>
          </w:p>
        </w:tc>
        <w:tc>
          <w:tcPr>
            <w:tcW w:w="1842" w:type="dxa"/>
            <w:vAlign w:val="center"/>
          </w:tcPr>
          <w:p w:rsidR="00C87674" w:rsidRPr="00CE691D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E691D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0</w:t>
            </w:r>
            <w:r w:rsidRPr="00CE691D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3546" w:type="dxa"/>
            <w:vAlign w:val="center"/>
          </w:tcPr>
          <w:p w:rsidR="00C87674" w:rsidRPr="00CE691D" w:rsidRDefault="00C87674" w:rsidP="00D86B5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E691D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>
              <w:rPr>
                <w:sz w:val="24"/>
                <w:szCs w:val="24"/>
                <w:lang w:val="en-US"/>
              </w:rPr>
              <w:t>IV</w:t>
            </w:r>
            <w:r w:rsidRPr="00CE691D">
              <w:rPr>
                <w:sz w:val="24"/>
                <w:szCs w:val="24"/>
              </w:rPr>
              <w:t xml:space="preserve"> приказ</w:t>
            </w:r>
            <w:r>
              <w:rPr>
                <w:sz w:val="24"/>
                <w:szCs w:val="24"/>
              </w:rPr>
              <w:t xml:space="preserve">а </w:t>
            </w:r>
            <w:r w:rsidRPr="00CE691D">
              <w:rPr>
                <w:sz w:val="24"/>
                <w:szCs w:val="24"/>
              </w:rPr>
              <w:t>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</w:tc>
      </w:tr>
    </w:tbl>
    <w:p w:rsidR="00C87674" w:rsidRPr="007A62B0" w:rsidRDefault="00C87674" w:rsidP="00C87674">
      <w:pPr>
        <w:pStyle w:val="aa"/>
        <w:suppressAutoHyphens/>
        <w:rPr>
          <w:rFonts w:ascii="Times New Roman" w:hAnsi="Times New Roman" w:cs="Times New Roman"/>
          <w:sz w:val="10"/>
          <w:szCs w:val="10"/>
        </w:rPr>
      </w:pPr>
    </w:p>
    <w:p w:rsidR="00C87674" w:rsidRDefault="00C87674" w:rsidP="00C87674">
      <w:pPr>
        <w:pStyle w:val="a7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91D">
        <w:rPr>
          <w:rFonts w:ascii="Times New Roman" w:hAnsi="Times New Roman" w:cs="Times New Roman"/>
          <w:sz w:val="24"/>
          <w:szCs w:val="24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C87674" w:rsidRPr="00CE691D" w:rsidRDefault="00C87674" w:rsidP="00C87674">
      <w:pPr>
        <w:pStyle w:val="a7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 </w:t>
      </w:r>
    </w:p>
    <w:p w:rsidR="00C87674" w:rsidRPr="00CE691D" w:rsidRDefault="00C87674" w:rsidP="00C87674">
      <w:pPr>
        <w:pStyle w:val="a7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91D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CE691D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CE691D">
        <w:rPr>
          <w:rFonts w:ascii="Times New Roman" w:hAnsi="Times New Roman" w:cs="Times New Roman"/>
          <w:sz w:val="24"/>
          <w:szCs w:val="24"/>
        </w:rPr>
        <w:t xml:space="preserve"> проверки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E691D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CE69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к Программе</w:t>
      </w:r>
      <w:r w:rsidRPr="00CE691D">
        <w:rPr>
          <w:rFonts w:ascii="Times New Roman" w:hAnsi="Times New Roman" w:cs="Times New Roman"/>
          <w:sz w:val="24"/>
          <w:szCs w:val="24"/>
        </w:rPr>
        <w:t>.</w:t>
      </w:r>
    </w:p>
    <w:p w:rsidR="00C87674" w:rsidRDefault="00C87674" w:rsidP="00C87674">
      <w:pPr>
        <w:pStyle w:val="a7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91D">
        <w:rPr>
          <w:rFonts w:ascii="Times New Roman" w:hAnsi="Times New Roman" w:cs="Times New Roman"/>
          <w:sz w:val="24"/>
          <w:szCs w:val="24"/>
        </w:rPr>
        <w:t>Паспорт готовности к отопительному периоду составляется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91D">
        <w:rPr>
          <w:rFonts w:ascii="Times New Roman" w:hAnsi="Times New Roman" w:cs="Times New Roman"/>
          <w:sz w:val="24"/>
          <w:szCs w:val="24"/>
        </w:rPr>
        <w:t xml:space="preserve">2 к Программе </w:t>
      </w:r>
      <w:r>
        <w:rPr>
          <w:rFonts w:ascii="Times New Roman" w:hAnsi="Times New Roman" w:cs="Times New Roman"/>
          <w:sz w:val="24"/>
          <w:szCs w:val="24"/>
        </w:rPr>
        <w:t xml:space="preserve">и выдается уполномоченным органом, образовавшим комиссию, </w:t>
      </w:r>
      <w:r w:rsidRPr="00CE691D">
        <w:rPr>
          <w:rFonts w:ascii="Times New Roman" w:hAnsi="Times New Roman" w:cs="Times New Roman"/>
          <w:sz w:val="24"/>
          <w:szCs w:val="24"/>
        </w:rPr>
        <w:t>по каждому объекту проверки</w:t>
      </w:r>
      <w:r>
        <w:rPr>
          <w:rFonts w:ascii="Times New Roman" w:hAnsi="Times New Roman" w:cs="Times New Roman"/>
          <w:sz w:val="24"/>
          <w:szCs w:val="24"/>
        </w:rPr>
        <w:t xml:space="preserve">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 устранены в срок до даты окончания проверки.  </w:t>
      </w:r>
      <w:proofErr w:type="gramEnd"/>
    </w:p>
    <w:p w:rsidR="00C87674" w:rsidRDefault="00C87674" w:rsidP="00C87674">
      <w:pPr>
        <w:pStyle w:val="a7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Сроки выдачи паспортов </w:t>
      </w:r>
      <w:r w:rsidRPr="00CE691D">
        <w:rPr>
          <w:rFonts w:ascii="Times New Roman" w:hAnsi="Times New Roman" w:cs="Times New Roman"/>
          <w:sz w:val="24"/>
          <w:szCs w:val="24"/>
        </w:rPr>
        <w:t xml:space="preserve">для потребителей тепловой энергии,  </w:t>
      </w:r>
      <w:r w:rsidRPr="00CE691D">
        <w:rPr>
          <w:rFonts w:ascii="Times New Roman" w:eastAsia="Calibri" w:hAnsi="Times New Roman" w:cs="Times New Roman"/>
          <w:sz w:val="24"/>
          <w:szCs w:val="24"/>
        </w:rPr>
        <w:t>лиц, являющихся собственниками жилых и нежилых помещений в многоквартирном доме</w:t>
      </w:r>
      <w:r w:rsidRPr="00CE691D">
        <w:rPr>
          <w:rFonts w:ascii="Times New Roman" w:hAnsi="Times New Roman" w:cs="Times New Roman"/>
          <w:sz w:val="24"/>
          <w:szCs w:val="24"/>
        </w:rPr>
        <w:t xml:space="preserve">, организаций, осуществляющих  в соответствии с жилищным  законодательством управление многоквартирными домами, учреждений Комитета образования, отдела культуры администрации </w:t>
      </w:r>
      <w:proofErr w:type="spellStart"/>
      <w:r w:rsidRPr="00CE691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E691D">
        <w:rPr>
          <w:rFonts w:ascii="Times New Roman" w:hAnsi="Times New Roman" w:cs="Times New Roman"/>
          <w:sz w:val="24"/>
          <w:szCs w:val="24"/>
        </w:rPr>
        <w:t xml:space="preserve"> городского округа до 15</w:t>
      </w:r>
      <w:r>
        <w:rPr>
          <w:rFonts w:ascii="Times New Roman" w:hAnsi="Times New Roman" w:cs="Times New Roman"/>
          <w:sz w:val="24"/>
          <w:szCs w:val="24"/>
        </w:rPr>
        <w:t xml:space="preserve"> сентября 2020 года</w:t>
      </w:r>
      <w:r w:rsidRPr="00CE691D">
        <w:rPr>
          <w:rFonts w:ascii="Times New Roman" w:hAnsi="Times New Roman" w:cs="Times New Roman"/>
          <w:sz w:val="24"/>
          <w:szCs w:val="24"/>
        </w:rPr>
        <w:t xml:space="preserve">, для теплоснабжающих и </w:t>
      </w:r>
      <w:proofErr w:type="spellStart"/>
      <w:r w:rsidRPr="00CE691D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CE691D">
        <w:rPr>
          <w:rFonts w:ascii="Times New Roman" w:hAnsi="Times New Roman" w:cs="Times New Roman"/>
          <w:sz w:val="24"/>
          <w:szCs w:val="24"/>
        </w:rPr>
        <w:t xml:space="preserve"> организаций до </w:t>
      </w:r>
      <w:r>
        <w:rPr>
          <w:rFonts w:ascii="Times New Roman" w:hAnsi="Times New Roman" w:cs="Times New Roman"/>
          <w:sz w:val="24"/>
          <w:szCs w:val="24"/>
        </w:rPr>
        <w:t xml:space="preserve">1 ноября 2020 года. </w:t>
      </w:r>
      <w:proofErr w:type="gramEnd"/>
    </w:p>
    <w:p w:rsidR="00C87674" w:rsidRPr="00CE691D" w:rsidRDefault="00C87674" w:rsidP="00C87674">
      <w:pPr>
        <w:pStyle w:val="a7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674" w:rsidRDefault="00C87674" w:rsidP="00C87674">
      <w:pPr>
        <w:pStyle w:val="a7"/>
        <w:widowControl w:val="0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7674" w:rsidRPr="000713F3" w:rsidRDefault="00C87674" w:rsidP="00C87674">
      <w:pPr>
        <w:rPr>
          <w:b/>
          <w:sz w:val="24"/>
          <w:szCs w:val="24"/>
        </w:rPr>
      </w:pPr>
      <w:r>
        <w:rPr>
          <w:b/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Pr="000713F3">
        <w:rPr>
          <w:sz w:val="24"/>
          <w:szCs w:val="24"/>
        </w:rPr>
        <w:t xml:space="preserve">Приложение № 1 </w:t>
      </w:r>
    </w:p>
    <w:p w:rsidR="00C87674" w:rsidRPr="000713F3" w:rsidRDefault="00C87674" w:rsidP="00C87674">
      <w:pPr>
        <w:pStyle w:val="ab"/>
        <w:jc w:val="right"/>
        <w:rPr>
          <w:b w:val="0"/>
          <w:sz w:val="24"/>
          <w:szCs w:val="24"/>
        </w:rPr>
      </w:pPr>
      <w:r w:rsidRPr="000713F3">
        <w:rPr>
          <w:b w:val="0"/>
          <w:sz w:val="24"/>
          <w:szCs w:val="24"/>
        </w:rPr>
        <w:tab/>
      </w:r>
      <w:r w:rsidRPr="000713F3">
        <w:rPr>
          <w:b w:val="0"/>
          <w:sz w:val="24"/>
          <w:szCs w:val="24"/>
        </w:rPr>
        <w:tab/>
      </w:r>
      <w:r w:rsidRPr="000713F3">
        <w:rPr>
          <w:b w:val="0"/>
          <w:sz w:val="24"/>
          <w:szCs w:val="24"/>
        </w:rPr>
        <w:tab/>
      </w:r>
      <w:r w:rsidRPr="000713F3">
        <w:rPr>
          <w:b w:val="0"/>
          <w:sz w:val="24"/>
          <w:szCs w:val="24"/>
        </w:rPr>
        <w:tab/>
      </w:r>
      <w:r w:rsidRPr="000713F3">
        <w:rPr>
          <w:b w:val="0"/>
          <w:sz w:val="24"/>
          <w:szCs w:val="24"/>
        </w:rPr>
        <w:tab/>
      </w:r>
      <w:r w:rsidRPr="000713F3">
        <w:rPr>
          <w:b w:val="0"/>
          <w:sz w:val="24"/>
          <w:szCs w:val="24"/>
        </w:rPr>
        <w:tab/>
      </w:r>
      <w:r w:rsidRPr="000713F3">
        <w:rPr>
          <w:b w:val="0"/>
          <w:sz w:val="24"/>
          <w:szCs w:val="24"/>
        </w:rPr>
        <w:tab/>
      </w:r>
      <w:r w:rsidRPr="000713F3">
        <w:rPr>
          <w:b w:val="0"/>
          <w:sz w:val="24"/>
          <w:szCs w:val="24"/>
        </w:rPr>
        <w:tab/>
      </w:r>
      <w:r w:rsidRPr="000713F3">
        <w:rPr>
          <w:b w:val="0"/>
          <w:sz w:val="24"/>
          <w:szCs w:val="24"/>
        </w:rPr>
        <w:tab/>
        <w:t xml:space="preserve">        к Программе</w:t>
      </w:r>
    </w:p>
    <w:p w:rsidR="00C87674" w:rsidRDefault="00C87674" w:rsidP="00C876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C87674" w:rsidTr="00D86B5D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Default="00C87674" w:rsidP="00D86B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Default="00C87674" w:rsidP="00D86B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Default="00C87674" w:rsidP="00D86B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Default="00C87674" w:rsidP="00D86B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Default="00C87674" w:rsidP="00D86B5D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C87674" w:rsidRDefault="00C87674" w:rsidP="00C87674">
      <w:pPr>
        <w:spacing w:after="48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87674" w:rsidRPr="00DC6E04" w:rsidTr="00D86B5D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jc w:val="right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jc w:val="right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ind w:left="57"/>
              <w:rPr>
                <w:sz w:val="18"/>
                <w:szCs w:val="18"/>
              </w:rPr>
            </w:pPr>
            <w:proofErr w:type="gramStart"/>
            <w:r w:rsidRPr="00DC6E04">
              <w:rPr>
                <w:sz w:val="18"/>
                <w:szCs w:val="18"/>
              </w:rPr>
              <w:t>г</w:t>
            </w:r>
            <w:proofErr w:type="gramEnd"/>
            <w:r w:rsidRPr="00DC6E04">
              <w:rPr>
                <w:sz w:val="18"/>
                <w:szCs w:val="18"/>
              </w:rPr>
              <w:t>.</w:t>
            </w:r>
          </w:p>
        </w:tc>
      </w:tr>
      <w:tr w:rsidR="00C87674" w:rsidRPr="00DC6E04" w:rsidTr="00D86B5D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ind w:left="57"/>
              <w:jc w:val="center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C87674" w:rsidRPr="00DC6E04" w:rsidRDefault="00C87674" w:rsidP="00C87674">
      <w:pPr>
        <w:tabs>
          <w:tab w:val="right" w:pos="9923"/>
        </w:tabs>
        <w:spacing w:before="240"/>
        <w:rPr>
          <w:sz w:val="18"/>
          <w:szCs w:val="18"/>
        </w:rPr>
      </w:pPr>
      <w:r w:rsidRPr="00DC6E04">
        <w:rPr>
          <w:sz w:val="18"/>
          <w:szCs w:val="18"/>
        </w:rPr>
        <w:t xml:space="preserve">Комиссия, образованная  </w:t>
      </w:r>
      <w:r w:rsidRPr="00DC6E04">
        <w:rPr>
          <w:sz w:val="18"/>
          <w:szCs w:val="18"/>
        </w:rPr>
        <w:tab/>
        <w:t>,</w:t>
      </w:r>
    </w:p>
    <w:p w:rsidR="00C87674" w:rsidRPr="00DC6E04" w:rsidRDefault="00C87674" w:rsidP="00C87674">
      <w:pPr>
        <w:pBdr>
          <w:top w:val="single" w:sz="4" w:space="1" w:color="auto"/>
        </w:pBdr>
        <w:ind w:left="2642" w:right="113"/>
        <w:jc w:val="center"/>
        <w:rPr>
          <w:sz w:val="18"/>
          <w:szCs w:val="18"/>
        </w:rPr>
      </w:pPr>
      <w:r w:rsidRPr="00DC6E04">
        <w:rPr>
          <w:sz w:val="18"/>
          <w:szCs w:val="18"/>
        </w:rPr>
        <w:t>(форма документа и его реквизиты, которым образована комиссия)</w:t>
      </w:r>
    </w:p>
    <w:p w:rsidR="00C87674" w:rsidRPr="00DC6E04" w:rsidRDefault="00C87674" w:rsidP="00C87674">
      <w:pPr>
        <w:spacing w:before="240"/>
        <w:jc w:val="both"/>
        <w:rPr>
          <w:sz w:val="18"/>
          <w:szCs w:val="18"/>
        </w:rPr>
      </w:pPr>
      <w:r w:rsidRPr="00DC6E04">
        <w:rPr>
          <w:sz w:val="18"/>
          <w:szCs w:val="18"/>
        </w:rPr>
        <w:t>в соответствии с программой проведения проверки готовности к отопительному периоду</w:t>
      </w:r>
      <w:r w:rsidRPr="00DC6E04">
        <w:rPr>
          <w:sz w:val="18"/>
          <w:szCs w:val="1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87674" w:rsidRPr="00DC6E04" w:rsidTr="00D86B5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jc w:val="right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jc w:val="right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ind w:left="57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</w:p>
        </w:tc>
      </w:tr>
    </w:tbl>
    <w:p w:rsidR="00C87674" w:rsidRPr="00DC6E04" w:rsidRDefault="00C87674" w:rsidP="00C87674">
      <w:pPr>
        <w:tabs>
          <w:tab w:val="right" w:pos="9923"/>
        </w:tabs>
        <w:rPr>
          <w:sz w:val="18"/>
          <w:szCs w:val="18"/>
        </w:rPr>
      </w:pPr>
      <w:r w:rsidRPr="00DC6E04">
        <w:rPr>
          <w:sz w:val="18"/>
          <w:szCs w:val="18"/>
        </w:rPr>
        <w:tab/>
        <w:t>,</w:t>
      </w:r>
    </w:p>
    <w:p w:rsidR="00C87674" w:rsidRPr="00DC6E04" w:rsidRDefault="00C87674" w:rsidP="00C87674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DC6E04"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87674" w:rsidRPr="00DC6E04" w:rsidTr="00D86B5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jc w:val="right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jc w:val="right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ind w:left="57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jc w:val="right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jc w:val="right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ind w:left="57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 xml:space="preserve">г. в соответствии </w:t>
            </w:r>
            <w:proofErr w:type="gramStart"/>
            <w:r w:rsidRPr="00DC6E04">
              <w:rPr>
                <w:sz w:val="18"/>
                <w:szCs w:val="18"/>
              </w:rPr>
              <w:t>с</w:t>
            </w:r>
            <w:proofErr w:type="gramEnd"/>
          </w:p>
        </w:tc>
      </w:tr>
    </w:tbl>
    <w:p w:rsidR="00C87674" w:rsidRPr="00DC6E04" w:rsidRDefault="00C87674" w:rsidP="00C87674">
      <w:pPr>
        <w:jc w:val="both"/>
        <w:rPr>
          <w:sz w:val="18"/>
          <w:szCs w:val="18"/>
        </w:rPr>
      </w:pPr>
      <w:r w:rsidRPr="00DC6E04">
        <w:rPr>
          <w:sz w:val="18"/>
          <w:szCs w:val="18"/>
        </w:rPr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:rsidR="00C87674" w:rsidRPr="00DC6E04" w:rsidRDefault="00C87674" w:rsidP="00C87674">
      <w:pPr>
        <w:pBdr>
          <w:top w:val="single" w:sz="4" w:space="1" w:color="auto"/>
        </w:pBdr>
        <w:ind w:left="3969"/>
        <w:rPr>
          <w:sz w:val="18"/>
          <w:szCs w:val="18"/>
        </w:rPr>
      </w:pPr>
    </w:p>
    <w:p w:rsidR="00C87674" w:rsidRPr="00DC6E04" w:rsidRDefault="00C87674" w:rsidP="00C87674">
      <w:pPr>
        <w:rPr>
          <w:sz w:val="18"/>
          <w:szCs w:val="18"/>
        </w:rPr>
      </w:pPr>
    </w:p>
    <w:p w:rsidR="00C87674" w:rsidRPr="00DC6E04" w:rsidRDefault="00C87674" w:rsidP="00C8767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C6E04">
        <w:rPr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C6E04">
        <w:rPr>
          <w:sz w:val="18"/>
          <w:szCs w:val="18"/>
        </w:rPr>
        <w:t>теплосетевой</w:t>
      </w:r>
      <w:proofErr w:type="spellEnd"/>
      <w:r w:rsidRPr="00DC6E04"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87674" w:rsidRPr="00DC6E04" w:rsidRDefault="00C87674" w:rsidP="00C87674">
      <w:pPr>
        <w:spacing w:before="240" w:after="120"/>
        <w:jc w:val="both"/>
        <w:rPr>
          <w:sz w:val="18"/>
          <w:szCs w:val="18"/>
        </w:rPr>
      </w:pPr>
      <w:r w:rsidRPr="00DC6E04">
        <w:rPr>
          <w:sz w:val="18"/>
          <w:szCs w:val="18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C87674" w:rsidRPr="00DC6E04" w:rsidTr="00D86B5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;</w:t>
            </w:r>
          </w:p>
        </w:tc>
      </w:tr>
      <w:tr w:rsidR="00C87674" w:rsidRPr="00DC6E04" w:rsidTr="00D86B5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;</w:t>
            </w:r>
          </w:p>
        </w:tc>
      </w:tr>
    </w:tbl>
    <w:p w:rsidR="00C87674" w:rsidRPr="00DC6E04" w:rsidRDefault="00C87674" w:rsidP="00C87674">
      <w:pPr>
        <w:rPr>
          <w:sz w:val="18"/>
          <w:szCs w:val="18"/>
        </w:rPr>
      </w:pPr>
      <w:r w:rsidRPr="00DC6E04">
        <w:rPr>
          <w:sz w:val="18"/>
          <w:szCs w:val="18"/>
        </w:rPr>
        <w:t>В ходе проведения проверки готовности к отопительному периоду комиссия установила:</w:t>
      </w:r>
      <w:r w:rsidRPr="00DC6E04">
        <w:rPr>
          <w:sz w:val="18"/>
          <w:szCs w:val="18"/>
        </w:rPr>
        <w:br/>
      </w:r>
      <w:r w:rsidRPr="00DC6E04">
        <w:rPr>
          <w:sz w:val="18"/>
          <w:szCs w:val="18"/>
        </w:rPr>
        <w:tab/>
        <w:t>.</w:t>
      </w:r>
    </w:p>
    <w:p w:rsidR="00C87674" w:rsidRPr="00DC6E04" w:rsidRDefault="00C87674" w:rsidP="00C8767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DC6E04">
        <w:rPr>
          <w:sz w:val="18"/>
          <w:szCs w:val="18"/>
        </w:rPr>
        <w:t>(готовность/неготовность к работе в отопительном периоде)</w:t>
      </w:r>
    </w:p>
    <w:p w:rsidR="00C87674" w:rsidRPr="00DC6E04" w:rsidRDefault="00C87674" w:rsidP="00C87674">
      <w:pPr>
        <w:spacing w:before="240"/>
        <w:jc w:val="both"/>
        <w:rPr>
          <w:sz w:val="18"/>
          <w:szCs w:val="18"/>
        </w:rPr>
      </w:pPr>
      <w:r w:rsidRPr="00DC6E04">
        <w:rPr>
          <w:sz w:val="18"/>
          <w:szCs w:val="18"/>
        </w:rPr>
        <w:t>Вывод комиссии по итогам проведения проверки готовности к отопительному периоду:</w:t>
      </w:r>
      <w:r w:rsidRPr="00DC6E04">
        <w:rPr>
          <w:sz w:val="18"/>
          <w:szCs w:val="18"/>
        </w:rPr>
        <w:br/>
      </w:r>
    </w:p>
    <w:p w:rsidR="00C87674" w:rsidRPr="00DC6E04" w:rsidRDefault="00C87674" w:rsidP="00C87674">
      <w:pPr>
        <w:pBdr>
          <w:top w:val="single" w:sz="4" w:space="1" w:color="auto"/>
        </w:pBdr>
        <w:rPr>
          <w:sz w:val="18"/>
          <w:szCs w:val="18"/>
        </w:rPr>
      </w:pPr>
    </w:p>
    <w:p w:rsidR="00C87674" w:rsidRPr="00DC6E04" w:rsidRDefault="00C87674" w:rsidP="00C87674">
      <w:pPr>
        <w:rPr>
          <w:sz w:val="18"/>
          <w:szCs w:val="18"/>
        </w:rPr>
      </w:pPr>
    </w:p>
    <w:p w:rsidR="00C87674" w:rsidRPr="00DC6E04" w:rsidRDefault="00C87674" w:rsidP="00C87674">
      <w:pPr>
        <w:pBdr>
          <w:top w:val="single" w:sz="4" w:space="1" w:color="auto"/>
        </w:pBdr>
        <w:rPr>
          <w:sz w:val="18"/>
          <w:szCs w:val="18"/>
        </w:rPr>
      </w:pPr>
    </w:p>
    <w:p w:rsidR="00C87674" w:rsidRPr="00DC6E04" w:rsidRDefault="00C87674" w:rsidP="00C87674">
      <w:pPr>
        <w:tabs>
          <w:tab w:val="right" w:pos="9923"/>
        </w:tabs>
        <w:rPr>
          <w:sz w:val="18"/>
          <w:szCs w:val="18"/>
        </w:rPr>
      </w:pPr>
      <w:r w:rsidRPr="00DC6E04">
        <w:rPr>
          <w:sz w:val="18"/>
          <w:szCs w:val="18"/>
        </w:rPr>
        <w:tab/>
        <w:t>.</w:t>
      </w:r>
    </w:p>
    <w:p w:rsidR="00C87674" w:rsidRPr="00DC6E04" w:rsidRDefault="00C87674" w:rsidP="00C87674">
      <w:pPr>
        <w:pBdr>
          <w:top w:val="single" w:sz="4" w:space="1" w:color="auto"/>
        </w:pBdr>
        <w:ind w:right="113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C87674" w:rsidRPr="00DC6E04" w:rsidTr="00D86B5D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ind w:left="57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гг.</w:t>
            </w:r>
            <w:r w:rsidRPr="00DC6E04">
              <w:rPr>
                <w:rStyle w:val="af"/>
                <w:sz w:val="18"/>
                <w:szCs w:val="18"/>
              </w:rPr>
              <w:footnoteReference w:customMarkFollows="1" w:id="1"/>
              <w:t>*</w:t>
            </w:r>
          </w:p>
        </w:tc>
      </w:tr>
    </w:tbl>
    <w:p w:rsidR="00C87674" w:rsidRPr="00DC6E04" w:rsidRDefault="00C87674" w:rsidP="00C87674">
      <w:pPr>
        <w:spacing w:after="240"/>
        <w:rPr>
          <w:sz w:val="18"/>
          <w:szCs w:val="1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C87674" w:rsidRPr="00DC6E04" w:rsidTr="00D86B5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</w:tr>
      <w:tr w:rsidR="00C87674" w:rsidRPr="00DC6E04" w:rsidTr="00D86B5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(расшифровка подписи)</w:t>
            </w:r>
          </w:p>
        </w:tc>
      </w:tr>
      <w:tr w:rsidR="00C87674" w:rsidRPr="00DC6E04" w:rsidTr="00D86B5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</w:tr>
      <w:tr w:rsidR="00C87674" w:rsidRPr="00DC6E04" w:rsidTr="00D86B5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(расшифровка подписи)</w:t>
            </w:r>
          </w:p>
        </w:tc>
      </w:tr>
      <w:tr w:rsidR="00C87674" w:rsidRPr="00DC6E04" w:rsidTr="00D86B5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</w:tr>
      <w:tr w:rsidR="00C87674" w:rsidRPr="00DC6E04" w:rsidTr="00D86B5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87674" w:rsidRPr="00DC6E04" w:rsidRDefault="00C87674" w:rsidP="00D86B5D">
            <w:pPr>
              <w:jc w:val="center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C87674" w:rsidRPr="00DC6E04" w:rsidRDefault="00C87674" w:rsidP="00C87674">
      <w:pPr>
        <w:keepNext/>
        <w:spacing w:before="240" w:after="240"/>
        <w:rPr>
          <w:sz w:val="18"/>
          <w:szCs w:val="18"/>
        </w:rPr>
      </w:pPr>
      <w:r w:rsidRPr="00DC6E04">
        <w:rPr>
          <w:sz w:val="18"/>
          <w:szCs w:val="18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87674" w:rsidRPr="00DC6E04" w:rsidTr="00D86B5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keepNext/>
              <w:jc w:val="right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keepNext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keepNext/>
              <w:jc w:val="right"/>
              <w:rPr>
                <w:sz w:val="18"/>
                <w:szCs w:val="18"/>
              </w:rPr>
            </w:pPr>
            <w:r w:rsidRPr="00DC6E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74" w:rsidRPr="00DC6E04" w:rsidRDefault="00C87674" w:rsidP="00D86B5D">
            <w:pPr>
              <w:keepNext/>
              <w:ind w:left="57"/>
              <w:rPr>
                <w:sz w:val="18"/>
                <w:szCs w:val="18"/>
              </w:rPr>
            </w:pPr>
            <w:proofErr w:type="gramStart"/>
            <w:r w:rsidRPr="00DC6E04">
              <w:rPr>
                <w:sz w:val="18"/>
                <w:szCs w:val="18"/>
              </w:rPr>
              <w:t>г</w:t>
            </w:r>
            <w:proofErr w:type="gramEnd"/>
            <w:r w:rsidRPr="00DC6E0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4" w:rsidRPr="00DC6E04" w:rsidRDefault="00C87674" w:rsidP="00D86B5D">
            <w:pPr>
              <w:keepNext/>
              <w:rPr>
                <w:sz w:val="18"/>
                <w:szCs w:val="18"/>
              </w:rPr>
            </w:pPr>
          </w:p>
        </w:tc>
      </w:tr>
    </w:tbl>
    <w:p w:rsidR="00C87674" w:rsidRPr="00EF37F9" w:rsidRDefault="00C87674" w:rsidP="00C87674">
      <w:pPr>
        <w:keepNext/>
        <w:ind w:left="3969"/>
        <w:rPr>
          <w:sz w:val="16"/>
          <w:szCs w:val="16"/>
        </w:rPr>
      </w:pPr>
      <w:r w:rsidRPr="00EF37F9">
        <w:rPr>
          <w:sz w:val="16"/>
          <w:szCs w:val="16"/>
        </w:rPr>
        <w:t xml:space="preserve">(подпись, расшифровка подписи руководителя (его уполномоченного представителя), теплоснабжающей организации, </w:t>
      </w:r>
      <w:proofErr w:type="spellStart"/>
      <w:r w:rsidRPr="00EF37F9">
        <w:rPr>
          <w:sz w:val="16"/>
          <w:szCs w:val="16"/>
        </w:rPr>
        <w:t>теплосетевой</w:t>
      </w:r>
      <w:proofErr w:type="spellEnd"/>
      <w:r w:rsidRPr="00EF37F9">
        <w:rPr>
          <w:sz w:val="16"/>
          <w:szCs w:val="16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87674" w:rsidRPr="00EF37F9" w:rsidRDefault="00C87674" w:rsidP="00C87674">
      <w:pPr>
        <w:pStyle w:val="ad"/>
        <w:ind w:firstLine="567"/>
        <w:jc w:val="both"/>
        <w:rPr>
          <w:sz w:val="16"/>
          <w:szCs w:val="16"/>
        </w:rPr>
      </w:pPr>
      <w:r w:rsidRPr="00EF37F9">
        <w:rPr>
          <w:rStyle w:val="af"/>
          <w:sz w:val="16"/>
          <w:szCs w:val="16"/>
        </w:rPr>
        <w:t>*</w:t>
      </w:r>
      <w:r w:rsidRPr="00EF37F9">
        <w:rPr>
          <w:sz w:val="16"/>
          <w:szCs w:val="16"/>
        </w:rP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87674" w:rsidRDefault="00C87674" w:rsidP="00C87674">
      <w:pPr>
        <w:pStyle w:val="ab"/>
        <w:ind w:firstLine="709"/>
        <w:jc w:val="right"/>
        <w:rPr>
          <w:b w:val="0"/>
          <w:bCs/>
          <w:sz w:val="24"/>
          <w:szCs w:val="24"/>
        </w:rPr>
      </w:pPr>
    </w:p>
    <w:p w:rsidR="00C87674" w:rsidRDefault="00C87674" w:rsidP="00C87674">
      <w:pPr>
        <w:pStyle w:val="ab"/>
        <w:ind w:firstLine="709"/>
        <w:jc w:val="right"/>
        <w:rPr>
          <w:b w:val="0"/>
          <w:bCs/>
          <w:sz w:val="24"/>
          <w:szCs w:val="24"/>
        </w:rPr>
      </w:pPr>
    </w:p>
    <w:p w:rsidR="00C87674" w:rsidRDefault="00C87674" w:rsidP="00C87674">
      <w:pPr>
        <w:pStyle w:val="ab"/>
        <w:ind w:firstLine="709"/>
        <w:jc w:val="right"/>
        <w:rPr>
          <w:b w:val="0"/>
          <w:bCs/>
          <w:sz w:val="24"/>
          <w:szCs w:val="24"/>
        </w:rPr>
      </w:pPr>
    </w:p>
    <w:p w:rsidR="00C87674" w:rsidRPr="00BE06DC" w:rsidRDefault="00C87674" w:rsidP="00C87674">
      <w:pPr>
        <w:pStyle w:val="ab"/>
        <w:ind w:firstLine="709"/>
        <w:jc w:val="righ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П</w:t>
      </w:r>
      <w:r w:rsidRPr="00BE06DC">
        <w:rPr>
          <w:b w:val="0"/>
          <w:bCs/>
          <w:sz w:val="24"/>
          <w:szCs w:val="24"/>
        </w:rPr>
        <w:t>риложени</w:t>
      </w:r>
      <w:r>
        <w:rPr>
          <w:b w:val="0"/>
          <w:bCs/>
          <w:sz w:val="24"/>
          <w:szCs w:val="24"/>
        </w:rPr>
        <w:t>е</w:t>
      </w:r>
      <w:r w:rsidRPr="00BE06DC">
        <w:rPr>
          <w:b w:val="0"/>
          <w:bCs/>
          <w:sz w:val="24"/>
          <w:szCs w:val="24"/>
        </w:rPr>
        <w:t xml:space="preserve"> № 2</w:t>
      </w:r>
    </w:p>
    <w:p w:rsidR="00C87674" w:rsidRPr="00E264D4" w:rsidRDefault="00C87674" w:rsidP="00C8767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Программе</w:t>
      </w:r>
    </w:p>
    <w:p w:rsidR="00C87674" w:rsidRPr="001D151A" w:rsidRDefault="00C87674" w:rsidP="00C8767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87674" w:rsidRDefault="00C87674" w:rsidP="00C87674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7674" w:rsidRPr="001D151A" w:rsidRDefault="00C87674" w:rsidP="00C8767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C87674" w:rsidRPr="001D151A" w:rsidRDefault="00C87674" w:rsidP="00C8767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bCs/>
          <w:sz w:val="24"/>
          <w:szCs w:val="24"/>
        </w:rPr>
        <w:t xml:space="preserve">готовности к отопительному периоду _______/______ </w:t>
      </w:r>
      <w:proofErr w:type="spellStart"/>
      <w:r w:rsidRPr="001D151A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Pr="001D151A">
        <w:rPr>
          <w:rFonts w:ascii="Times New Roman" w:hAnsi="Times New Roman" w:cs="Times New Roman"/>
          <w:bCs/>
          <w:sz w:val="24"/>
          <w:szCs w:val="24"/>
        </w:rPr>
        <w:t>.</w:t>
      </w:r>
    </w:p>
    <w:p w:rsidR="00C87674" w:rsidRPr="00E264D4" w:rsidRDefault="00C87674" w:rsidP="00C8767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7674" w:rsidRPr="00E264D4" w:rsidRDefault="00C87674" w:rsidP="00C87674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C87674" w:rsidRPr="00E264D4" w:rsidRDefault="00C87674" w:rsidP="00C87674">
      <w:pPr>
        <w:pStyle w:val="aa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87674" w:rsidRPr="00E264D4" w:rsidRDefault="00C87674" w:rsidP="00C8767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87674" w:rsidRPr="00E264D4" w:rsidRDefault="00C87674" w:rsidP="00C87674">
      <w:pPr>
        <w:pStyle w:val="aa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C87674" w:rsidRPr="00E264D4" w:rsidRDefault="00C87674" w:rsidP="00C87674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C87674" w:rsidRPr="00E264D4" w:rsidRDefault="00C87674" w:rsidP="00C87674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C87674" w:rsidRPr="00E264D4" w:rsidRDefault="00C87674" w:rsidP="00C87674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C87674" w:rsidRPr="00E264D4" w:rsidRDefault="00C87674" w:rsidP="00C8767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87674" w:rsidRDefault="00C87674" w:rsidP="00C87674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C87674" w:rsidRPr="00DB4D29" w:rsidRDefault="00C87674" w:rsidP="00C87674"/>
    <w:p w:rsidR="00C87674" w:rsidRPr="00E264D4" w:rsidRDefault="00C87674" w:rsidP="00C87674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______№</w:t>
      </w:r>
      <w:r w:rsidRPr="00E264D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C87674" w:rsidRPr="00E264D4" w:rsidRDefault="00C87674" w:rsidP="00C8767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87674" w:rsidRPr="00E264D4" w:rsidRDefault="00C87674" w:rsidP="00C87674">
      <w:pPr>
        <w:pStyle w:val="aa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______/______________/</w:t>
      </w:r>
    </w:p>
    <w:p w:rsidR="00C87674" w:rsidRDefault="00C87674" w:rsidP="00C87674">
      <w:pPr>
        <w:pStyle w:val="aa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/>
    <w:p w:rsidR="00C87674" w:rsidRDefault="00C87674" w:rsidP="00C87674">
      <w:pPr>
        <w:rPr>
          <w:sz w:val="24"/>
          <w:szCs w:val="24"/>
        </w:rPr>
      </w:pPr>
    </w:p>
    <w:p w:rsidR="00C87674" w:rsidRDefault="00C87674" w:rsidP="00C87674">
      <w:pPr>
        <w:rPr>
          <w:sz w:val="24"/>
          <w:szCs w:val="24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78" w:rsidRDefault="00A65878" w:rsidP="00762166">
      <w:r>
        <w:separator/>
      </w:r>
    </w:p>
  </w:endnote>
  <w:endnote w:type="continuationSeparator" w:id="0">
    <w:p w:rsidR="00A65878" w:rsidRDefault="00A65878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0F" w:rsidRDefault="001D6F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0F" w:rsidRDefault="001D6F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0F" w:rsidRDefault="001D6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78" w:rsidRDefault="00A65878" w:rsidP="00762166">
      <w:r>
        <w:separator/>
      </w:r>
    </w:p>
  </w:footnote>
  <w:footnote w:type="continuationSeparator" w:id="0">
    <w:p w:rsidR="00A65878" w:rsidRDefault="00A65878" w:rsidP="00762166">
      <w:r>
        <w:continuationSeparator/>
      </w:r>
    </w:p>
  </w:footnote>
  <w:footnote w:id="1">
    <w:p w:rsidR="00C87674" w:rsidRPr="006A104E" w:rsidRDefault="00C87674" w:rsidP="00C87674">
      <w:pPr>
        <w:pStyle w:val="ad"/>
        <w:rPr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0F" w:rsidRDefault="001D6F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0F" w:rsidRDefault="001D6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37dd18d-481d-4aaa-9f5d-af42c1cc8210"/>
  </w:docVars>
  <w:rsids>
    <w:rsidRoot w:val="009F7F2F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D6F0F"/>
    <w:rsid w:val="001E56A2"/>
    <w:rsid w:val="001F1F7D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27E10"/>
    <w:rsid w:val="00762166"/>
    <w:rsid w:val="00767E39"/>
    <w:rsid w:val="00772D7A"/>
    <w:rsid w:val="007879F3"/>
    <w:rsid w:val="00793A29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9F7F2F"/>
    <w:rsid w:val="00A035CF"/>
    <w:rsid w:val="00A06BBF"/>
    <w:rsid w:val="00A24EEC"/>
    <w:rsid w:val="00A4374C"/>
    <w:rsid w:val="00A65878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674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E2931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C87674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C87674"/>
    <w:rPr>
      <w:rFonts w:eastAsia="Times New Roman" w:cs="Calibri"/>
      <w:sz w:val="22"/>
      <w:szCs w:val="22"/>
      <w:lang w:eastAsia="en-US"/>
    </w:rPr>
  </w:style>
  <w:style w:type="character" w:customStyle="1" w:styleId="a9">
    <w:name w:val="Цветовое выделение"/>
    <w:rsid w:val="00C87674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C876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b">
    <w:name w:val="Title"/>
    <w:basedOn w:val="a"/>
    <w:link w:val="ac"/>
    <w:qFormat/>
    <w:rsid w:val="00C87674"/>
    <w:pPr>
      <w:jc w:val="center"/>
    </w:pPr>
    <w:rPr>
      <w:b/>
      <w:sz w:val="32"/>
    </w:rPr>
  </w:style>
  <w:style w:type="character" w:customStyle="1" w:styleId="ac">
    <w:name w:val="Название Знак"/>
    <w:basedOn w:val="a0"/>
    <w:link w:val="ab"/>
    <w:rsid w:val="00C87674"/>
    <w:rPr>
      <w:rFonts w:ascii="Times New Roman" w:eastAsia="Times New Roman" w:hAnsi="Times New Roman"/>
      <w:b/>
      <w:sz w:val="32"/>
    </w:rPr>
  </w:style>
  <w:style w:type="paragraph" w:styleId="ad">
    <w:name w:val="footnote text"/>
    <w:basedOn w:val="a"/>
    <w:link w:val="ae"/>
    <w:uiPriority w:val="99"/>
    <w:rsid w:val="00C87674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rsid w:val="00C87674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C8767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27E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7E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C87674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C87674"/>
    <w:rPr>
      <w:rFonts w:eastAsia="Times New Roman" w:cs="Calibri"/>
      <w:sz w:val="22"/>
      <w:szCs w:val="22"/>
      <w:lang w:eastAsia="en-US"/>
    </w:rPr>
  </w:style>
  <w:style w:type="character" w:customStyle="1" w:styleId="a9">
    <w:name w:val="Цветовое выделение"/>
    <w:rsid w:val="00C87674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C876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b">
    <w:name w:val="Title"/>
    <w:basedOn w:val="a"/>
    <w:link w:val="ac"/>
    <w:qFormat/>
    <w:rsid w:val="00C87674"/>
    <w:pPr>
      <w:jc w:val="center"/>
    </w:pPr>
    <w:rPr>
      <w:b/>
      <w:sz w:val="32"/>
    </w:rPr>
  </w:style>
  <w:style w:type="character" w:customStyle="1" w:styleId="ac">
    <w:name w:val="Название Знак"/>
    <w:basedOn w:val="a0"/>
    <w:link w:val="ab"/>
    <w:rsid w:val="00C87674"/>
    <w:rPr>
      <w:rFonts w:ascii="Times New Roman" w:eastAsia="Times New Roman" w:hAnsi="Times New Roman"/>
      <w:b/>
      <w:sz w:val="32"/>
    </w:rPr>
  </w:style>
  <w:style w:type="paragraph" w:styleId="ad">
    <w:name w:val="footnote text"/>
    <w:basedOn w:val="a"/>
    <w:link w:val="ae"/>
    <w:uiPriority w:val="99"/>
    <w:rsid w:val="00C87674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rsid w:val="00C87674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C8767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27E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7E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D742B72BB86F45E5FAEFCF8F821AB95AD2E0773CE64B8121218EF62BA4496A1F79815E9C91D21IBn8O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a6f20204-6bbe-460b-b2ff-33faa9c489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a6f20204-6bbe-460b-b2ff-33faa9c48914</Template>
  <TotalTime>1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2020-08-06T14:05:00Z</cp:lastPrinted>
  <dcterms:created xsi:type="dcterms:W3CDTF">2020-08-11T09:13:00Z</dcterms:created>
  <dcterms:modified xsi:type="dcterms:W3CDTF">2020-08-11T09:24:00Z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037dd18d-481d-4aaa-9f5d-af42c1cc8210</vt:lpwstr>
  </property>
</Properties>
</file>