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0E624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E624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A957DF">
        <w:rPr>
          <w:sz w:val="24"/>
        </w:rPr>
        <w:t xml:space="preserve">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A957DF">
        <w:rPr>
          <w:sz w:val="24"/>
        </w:rPr>
        <w:t>28/01/2026 № 160</w:t>
      </w:r>
    </w:p>
    <w:p w:rsidR="00824864" w:rsidRDefault="00824864" w:rsidP="00824864">
      <w:pPr>
        <w:rPr>
          <w:b/>
          <w:caps/>
          <w:sz w:val="22"/>
        </w:rPr>
      </w:pPr>
    </w:p>
    <w:p w:rsidR="00824864" w:rsidRPr="004411D8" w:rsidRDefault="00824864" w:rsidP="00824864">
      <w:pPr>
        <w:ind w:right="5102"/>
        <w:jc w:val="both"/>
        <w:rPr>
          <w:sz w:val="24"/>
          <w:szCs w:val="24"/>
        </w:rPr>
      </w:pPr>
      <w:r w:rsidRPr="004411D8">
        <w:rPr>
          <w:sz w:val="24"/>
          <w:szCs w:val="24"/>
        </w:rPr>
        <w:t>О внесении изменений в постановление администрации Сосновоборского городского округа от 07.02.2023 № 312 «Об утверждении бюджетного прогноза Сосновоборского городского округа на долгосрочный период 2023-2028 годов»</w:t>
      </w:r>
    </w:p>
    <w:p w:rsidR="00824864" w:rsidRPr="004411D8" w:rsidRDefault="00824864" w:rsidP="00824864">
      <w:pPr>
        <w:rPr>
          <w:sz w:val="24"/>
          <w:szCs w:val="24"/>
        </w:rPr>
      </w:pPr>
    </w:p>
    <w:p w:rsidR="00824864" w:rsidRPr="004411D8" w:rsidRDefault="00824864" w:rsidP="00824864">
      <w:pPr>
        <w:rPr>
          <w:sz w:val="24"/>
          <w:szCs w:val="24"/>
        </w:rPr>
      </w:pPr>
    </w:p>
    <w:p w:rsidR="00824864" w:rsidRPr="004411D8" w:rsidRDefault="00824864" w:rsidP="00824864">
      <w:pPr>
        <w:rPr>
          <w:sz w:val="24"/>
          <w:szCs w:val="24"/>
        </w:rPr>
      </w:pPr>
    </w:p>
    <w:p w:rsidR="00824864" w:rsidRPr="004411D8" w:rsidRDefault="00824864" w:rsidP="00824864">
      <w:pPr>
        <w:ind w:firstLine="708"/>
        <w:jc w:val="both"/>
        <w:rPr>
          <w:b/>
          <w:sz w:val="24"/>
          <w:szCs w:val="24"/>
        </w:rPr>
      </w:pPr>
      <w:r w:rsidRPr="004411D8">
        <w:rPr>
          <w:sz w:val="24"/>
          <w:szCs w:val="24"/>
        </w:rPr>
        <w:t xml:space="preserve">В соответствии с пунктом 6 статьи 170.1 Бюджетного кодекса Российской Федерации и постановлением администрации Сосновоборского городского округа от 21.09.2015 № 2330 «Об утверждении Порядка разработки и утверждения бюджетного прогноза Сосновоборского городского округа администрация Сосновоборского городского округа  </w:t>
      </w:r>
      <w:r>
        <w:rPr>
          <w:sz w:val="24"/>
          <w:szCs w:val="24"/>
        </w:rPr>
        <w:t xml:space="preserve">            </w:t>
      </w:r>
      <w:proofErr w:type="gramStart"/>
      <w:r w:rsidRPr="004411D8">
        <w:rPr>
          <w:b/>
          <w:sz w:val="24"/>
          <w:szCs w:val="24"/>
        </w:rPr>
        <w:t>п</w:t>
      </w:r>
      <w:proofErr w:type="gramEnd"/>
      <w:r w:rsidRPr="004411D8">
        <w:rPr>
          <w:b/>
          <w:sz w:val="24"/>
          <w:szCs w:val="24"/>
        </w:rPr>
        <w:t xml:space="preserve"> о с т а н о в л я е т:</w:t>
      </w:r>
    </w:p>
    <w:p w:rsidR="00824864" w:rsidRPr="004411D8" w:rsidRDefault="00824864" w:rsidP="00824864">
      <w:pPr>
        <w:ind w:firstLine="708"/>
        <w:jc w:val="both"/>
        <w:rPr>
          <w:b/>
          <w:sz w:val="24"/>
          <w:szCs w:val="24"/>
        </w:rPr>
      </w:pPr>
    </w:p>
    <w:p w:rsidR="00824864" w:rsidRDefault="00824864" w:rsidP="00824864">
      <w:pPr>
        <w:ind w:firstLine="708"/>
        <w:jc w:val="both"/>
        <w:rPr>
          <w:sz w:val="24"/>
          <w:szCs w:val="24"/>
        </w:rPr>
      </w:pPr>
      <w:r w:rsidRPr="004411D8">
        <w:rPr>
          <w:sz w:val="24"/>
          <w:szCs w:val="24"/>
        </w:rPr>
        <w:t>1. Внести изменения в бюджетный прогноз Сосновоборского городского округа на долгосрочный период 2023-2028 годов, утвержденный постановлением администрации Сосновоборского городского округа от 07.02.2023 № 312 «Об утверждении бюджетного прогноза Сосновоборского городского округа на долгосрочный период 2023-2028 годов»:</w:t>
      </w:r>
    </w:p>
    <w:p w:rsidR="00824864" w:rsidRPr="00D908B2" w:rsidRDefault="00824864" w:rsidP="00824864">
      <w:pPr>
        <w:ind w:firstLine="708"/>
        <w:jc w:val="both"/>
        <w:rPr>
          <w:sz w:val="24"/>
          <w:szCs w:val="24"/>
        </w:rPr>
      </w:pPr>
      <w:r w:rsidRPr="00D908B2">
        <w:rPr>
          <w:sz w:val="24"/>
          <w:szCs w:val="24"/>
        </w:rPr>
        <w:t>1.</w:t>
      </w:r>
      <w:r>
        <w:rPr>
          <w:sz w:val="24"/>
          <w:szCs w:val="24"/>
        </w:rPr>
        <w:t>1</w:t>
      </w:r>
      <w:r w:rsidRPr="00D908B2">
        <w:rPr>
          <w:sz w:val="24"/>
          <w:szCs w:val="24"/>
        </w:rPr>
        <w:t xml:space="preserve">. Приложения №№ 2-6 к бюджетному прогнозу Сосновоборского городского округа на долгосрочный период 2023-2028 годов  считать приложениями 1-5 и изложить </w:t>
      </w:r>
      <w:r>
        <w:rPr>
          <w:sz w:val="24"/>
          <w:szCs w:val="24"/>
        </w:rPr>
        <w:t xml:space="preserve">                   </w:t>
      </w:r>
      <w:r w:rsidRPr="00D908B2">
        <w:rPr>
          <w:sz w:val="24"/>
          <w:szCs w:val="24"/>
        </w:rPr>
        <w:t>в новой редакции (Приложение).</w:t>
      </w:r>
    </w:p>
    <w:p w:rsidR="00824864" w:rsidRPr="00345C10" w:rsidRDefault="00824864" w:rsidP="00824864">
      <w:pPr>
        <w:ind w:firstLine="708"/>
        <w:jc w:val="both"/>
        <w:rPr>
          <w:color w:val="FF0000"/>
          <w:sz w:val="24"/>
          <w:szCs w:val="24"/>
        </w:rPr>
      </w:pPr>
    </w:p>
    <w:p w:rsidR="00824864" w:rsidRPr="00D908B2" w:rsidRDefault="00824864" w:rsidP="00824864">
      <w:pPr>
        <w:ind w:firstLine="708"/>
        <w:jc w:val="both"/>
        <w:rPr>
          <w:sz w:val="24"/>
          <w:szCs w:val="24"/>
        </w:rPr>
      </w:pPr>
      <w:r w:rsidRPr="00D908B2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824864" w:rsidRPr="00D908B2" w:rsidRDefault="00824864" w:rsidP="00824864">
      <w:pPr>
        <w:ind w:firstLine="708"/>
        <w:jc w:val="both"/>
        <w:rPr>
          <w:sz w:val="24"/>
          <w:szCs w:val="24"/>
        </w:rPr>
      </w:pPr>
    </w:p>
    <w:p w:rsidR="00824864" w:rsidRPr="00D908B2" w:rsidRDefault="00824864" w:rsidP="00824864">
      <w:pPr>
        <w:ind w:firstLine="708"/>
        <w:jc w:val="both"/>
        <w:rPr>
          <w:sz w:val="24"/>
          <w:szCs w:val="24"/>
        </w:rPr>
      </w:pPr>
      <w:r w:rsidRPr="00D908B2">
        <w:rPr>
          <w:sz w:val="24"/>
          <w:szCs w:val="24"/>
        </w:rPr>
        <w:t xml:space="preserve">3. Отделу по связям с общественностью (пресс-центр) </w:t>
      </w:r>
      <w:r>
        <w:rPr>
          <w:sz w:val="24"/>
          <w:szCs w:val="24"/>
        </w:rPr>
        <w:t>администрации</w:t>
      </w:r>
      <w:r w:rsidRPr="00D908B2">
        <w:rPr>
          <w:sz w:val="24"/>
          <w:szCs w:val="24"/>
        </w:rPr>
        <w:t xml:space="preserve"> </w:t>
      </w:r>
      <w:proofErr w:type="gramStart"/>
      <w:r w:rsidRPr="00D908B2">
        <w:rPr>
          <w:sz w:val="24"/>
          <w:szCs w:val="24"/>
        </w:rPr>
        <w:t>разместить</w:t>
      </w:r>
      <w:proofErr w:type="gramEnd"/>
      <w:r w:rsidRPr="00D908B2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824864" w:rsidRPr="00D908B2" w:rsidRDefault="00824864" w:rsidP="00824864">
      <w:pPr>
        <w:ind w:firstLine="708"/>
        <w:jc w:val="both"/>
        <w:rPr>
          <w:sz w:val="24"/>
          <w:szCs w:val="24"/>
        </w:rPr>
      </w:pPr>
    </w:p>
    <w:p w:rsidR="00824864" w:rsidRPr="00D908B2" w:rsidRDefault="00824864" w:rsidP="00824864">
      <w:pPr>
        <w:ind w:firstLine="708"/>
        <w:jc w:val="both"/>
        <w:rPr>
          <w:sz w:val="24"/>
          <w:szCs w:val="24"/>
        </w:rPr>
      </w:pPr>
      <w:r w:rsidRPr="00D908B2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824864" w:rsidRPr="00D908B2" w:rsidRDefault="00824864" w:rsidP="00824864">
      <w:pPr>
        <w:ind w:firstLine="708"/>
        <w:jc w:val="both"/>
        <w:rPr>
          <w:sz w:val="24"/>
          <w:szCs w:val="24"/>
        </w:rPr>
      </w:pPr>
    </w:p>
    <w:p w:rsidR="00824864" w:rsidRPr="00D908B2" w:rsidRDefault="00824864" w:rsidP="00824864">
      <w:pPr>
        <w:ind w:firstLine="708"/>
        <w:jc w:val="both"/>
        <w:rPr>
          <w:sz w:val="24"/>
          <w:szCs w:val="24"/>
        </w:rPr>
      </w:pPr>
      <w:r w:rsidRPr="00D908B2">
        <w:rPr>
          <w:sz w:val="24"/>
          <w:szCs w:val="24"/>
        </w:rPr>
        <w:t xml:space="preserve">5. </w:t>
      </w:r>
      <w:proofErr w:type="gramStart"/>
      <w:r w:rsidRPr="00D908B2">
        <w:rPr>
          <w:sz w:val="24"/>
          <w:szCs w:val="24"/>
        </w:rPr>
        <w:t>Контроль за</w:t>
      </w:r>
      <w:proofErr w:type="gramEnd"/>
      <w:r w:rsidRPr="00D908B2">
        <w:rPr>
          <w:sz w:val="24"/>
          <w:szCs w:val="24"/>
        </w:rPr>
        <w:t xml:space="preserve"> исполнением постановления оставляю за собой.</w:t>
      </w:r>
    </w:p>
    <w:p w:rsidR="00824864" w:rsidRPr="00D908B2" w:rsidRDefault="00824864" w:rsidP="00824864">
      <w:pPr>
        <w:jc w:val="both"/>
        <w:rPr>
          <w:sz w:val="24"/>
          <w:szCs w:val="24"/>
        </w:rPr>
      </w:pPr>
    </w:p>
    <w:p w:rsidR="00824864" w:rsidRDefault="00824864" w:rsidP="00824864">
      <w:pPr>
        <w:jc w:val="both"/>
        <w:rPr>
          <w:sz w:val="24"/>
          <w:szCs w:val="24"/>
        </w:rPr>
      </w:pPr>
    </w:p>
    <w:p w:rsidR="00824864" w:rsidRDefault="00824864" w:rsidP="00824864">
      <w:pPr>
        <w:jc w:val="both"/>
        <w:rPr>
          <w:sz w:val="24"/>
          <w:szCs w:val="24"/>
        </w:rPr>
      </w:pPr>
    </w:p>
    <w:p w:rsidR="00824864" w:rsidRPr="00D908B2" w:rsidRDefault="00824864" w:rsidP="00824864">
      <w:pPr>
        <w:jc w:val="both"/>
        <w:rPr>
          <w:sz w:val="24"/>
          <w:szCs w:val="24"/>
        </w:rPr>
      </w:pPr>
      <w:r w:rsidRPr="00D908B2">
        <w:rPr>
          <w:sz w:val="24"/>
          <w:szCs w:val="24"/>
        </w:rPr>
        <w:t>Глав</w:t>
      </w:r>
      <w:r>
        <w:rPr>
          <w:sz w:val="24"/>
          <w:szCs w:val="24"/>
        </w:rPr>
        <w:t>а</w:t>
      </w:r>
      <w:r w:rsidRPr="00D908B2">
        <w:rPr>
          <w:sz w:val="24"/>
          <w:szCs w:val="24"/>
        </w:rPr>
        <w:t xml:space="preserve"> Сосновоборского городского округа                                                   </w:t>
      </w:r>
      <w:r>
        <w:rPr>
          <w:sz w:val="24"/>
          <w:szCs w:val="24"/>
        </w:rPr>
        <w:t xml:space="preserve">          </w:t>
      </w:r>
      <w:r w:rsidRPr="00D908B2">
        <w:rPr>
          <w:sz w:val="24"/>
          <w:szCs w:val="24"/>
        </w:rPr>
        <w:t xml:space="preserve">М.В. Воронков </w:t>
      </w:r>
    </w:p>
    <w:p w:rsidR="00824864" w:rsidRPr="00367FEB" w:rsidRDefault="00824864" w:rsidP="00824864">
      <w:pPr>
        <w:jc w:val="both"/>
        <w:rPr>
          <w:sz w:val="24"/>
          <w:szCs w:val="24"/>
        </w:rPr>
      </w:pPr>
    </w:p>
    <w:p w:rsidR="00824864" w:rsidRPr="00367FEB" w:rsidRDefault="00824864" w:rsidP="00824864">
      <w:pPr>
        <w:jc w:val="both"/>
        <w:rPr>
          <w:sz w:val="24"/>
          <w:szCs w:val="24"/>
        </w:rPr>
      </w:pPr>
    </w:p>
    <w:p w:rsidR="00824864" w:rsidRDefault="00824864" w:rsidP="00824864">
      <w:pPr>
        <w:jc w:val="both"/>
        <w:rPr>
          <w:sz w:val="24"/>
          <w:szCs w:val="24"/>
        </w:rPr>
      </w:pPr>
    </w:p>
    <w:p w:rsidR="00824864" w:rsidRPr="00367FEB" w:rsidRDefault="00824864" w:rsidP="00824864">
      <w:pPr>
        <w:jc w:val="both"/>
        <w:rPr>
          <w:sz w:val="24"/>
          <w:szCs w:val="24"/>
        </w:rPr>
      </w:pPr>
    </w:p>
    <w:p w:rsidR="00824864" w:rsidRDefault="00824864" w:rsidP="00824864">
      <w:pPr>
        <w:rPr>
          <w:sz w:val="24"/>
        </w:rPr>
      </w:pPr>
      <w:bookmarkStart w:id="0" w:name="_GoBack"/>
      <w:bookmarkEnd w:id="0"/>
    </w:p>
    <w:p w:rsidR="00824864" w:rsidRPr="00CA397F" w:rsidRDefault="00824864" w:rsidP="00824864">
      <w:pPr>
        <w:ind w:left="3969"/>
        <w:jc w:val="right"/>
        <w:rPr>
          <w:sz w:val="24"/>
          <w:szCs w:val="24"/>
        </w:rPr>
      </w:pPr>
      <w:r w:rsidRPr="00CA397F">
        <w:rPr>
          <w:sz w:val="24"/>
          <w:szCs w:val="24"/>
        </w:rPr>
        <w:lastRenderedPageBreak/>
        <w:t xml:space="preserve">ПРИЛОЖЕНИЕ </w:t>
      </w:r>
    </w:p>
    <w:p w:rsidR="00824864" w:rsidRPr="00CA397F" w:rsidRDefault="00824864" w:rsidP="00824864">
      <w:pPr>
        <w:ind w:left="3969"/>
        <w:jc w:val="right"/>
        <w:rPr>
          <w:sz w:val="24"/>
          <w:szCs w:val="24"/>
        </w:rPr>
      </w:pPr>
      <w:r w:rsidRPr="00CA397F">
        <w:rPr>
          <w:sz w:val="24"/>
          <w:szCs w:val="24"/>
        </w:rPr>
        <w:t>к постановлению администрации</w:t>
      </w:r>
    </w:p>
    <w:p w:rsidR="00824864" w:rsidRPr="00CA397F" w:rsidRDefault="00824864" w:rsidP="00824864">
      <w:pPr>
        <w:ind w:left="3969"/>
        <w:jc w:val="right"/>
        <w:rPr>
          <w:sz w:val="24"/>
          <w:szCs w:val="24"/>
        </w:rPr>
      </w:pPr>
      <w:r w:rsidRPr="00CA397F">
        <w:rPr>
          <w:sz w:val="24"/>
          <w:szCs w:val="24"/>
        </w:rPr>
        <w:t xml:space="preserve">Сосновоборского городского округа  </w:t>
      </w:r>
    </w:p>
    <w:p w:rsidR="00824864" w:rsidRPr="00CA397F" w:rsidRDefault="00824864" w:rsidP="00824864">
      <w:pPr>
        <w:ind w:left="3969"/>
        <w:jc w:val="right"/>
        <w:rPr>
          <w:sz w:val="24"/>
          <w:szCs w:val="24"/>
        </w:rPr>
      </w:pPr>
      <w:r w:rsidRPr="00CA397F">
        <w:rPr>
          <w:sz w:val="24"/>
          <w:szCs w:val="24"/>
        </w:rPr>
        <w:t xml:space="preserve">от </w:t>
      </w:r>
      <w:r w:rsidR="00A957DF">
        <w:rPr>
          <w:sz w:val="24"/>
        </w:rPr>
        <w:t>28/01/2026 № 160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14"/>
          <w:szCs w:val="24"/>
        </w:rPr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Приложение № 1 к бюджетному прогнозу 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Сосновоборского городского округа 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2023-2028 годы</w:t>
      </w:r>
    </w:p>
    <w:p w:rsidR="00824864" w:rsidRPr="00824864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6"/>
          <w:szCs w:val="6"/>
        </w:rPr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1" w:name="Par292"/>
      <w:bookmarkEnd w:id="1"/>
      <w:r w:rsidRPr="00CA397F">
        <w:rPr>
          <w:b/>
          <w:bCs/>
          <w:sz w:val="24"/>
          <w:szCs w:val="24"/>
        </w:rPr>
        <w:t>Основные параметры бюджета Сосновоборского городского округа на долгосрочный период 2023-2028 годов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  <w:r w:rsidRPr="00CA397F">
        <w:t xml:space="preserve">                                                                                                                                                     (млн. руб.)</w:t>
      </w:r>
    </w:p>
    <w:tbl>
      <w:tblPr>
        <w:tblW w:w="9853" w:type="dxa"/>
        <w:jc w:val="center"/>
        <w:tblLook w:val="04A0" w:firstRow="1" w:lastRow="0" w:firstColumn="1" w:lastColumn="0" w:noHBand="0" w:noVBand="1"/>
      </w:tblPr>
      <w:tblGrid>
        <w:gridCol w:w="3391"/>
        <w:gridCol w:w="1106"/>
        <w:gridCol w:w="1107"/>
        <w:gridCol w:w="1107"/>
        <w:gridCol w:w="1107"/>
        <w:gridCol w:w="1106"/>
        <w:gridCol w:w="929"/>
      </w:tblGrid>
      <w:tr w:rsidR="00824864" w:rsidRPr="00CA397F" w:rsidTr="00097185">
        <w:trPr>
          <w:trHeight w:val="593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Показатель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CA397F">
              <w:rPr>
                <w:b/>
                <w:bCs/>
              </w:rPr>
              <w:br/>
              <w:t>2023г.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2024г.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2025г.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2026г.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2027г.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2028г.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rPr>
                <w:b/>
                <w:bCs/>
              </w:rPr>
            </w:pPr>
            <w:bookmarkStart w:id="2" w:name="RANGE!A4"/>
            <w:r w:rsidRPr="007B6C82">
              <w:rPr>
                <w:b/>
                <w:bCs/>
              </w:rPr>
              <w:t xml:space="preserve">Доходы, всего, в </w:t>
            </w:r>
            <w:proofErr w:type="spellStart"/>
            <w:r w:rsidRPr="007B6C82">
              <w:rPr>
                <w:b/>
                <w:bCs/>
              </w:rPr>
              <w:t>т.ч</w:t>
            </w:r>
            <w:proofErr w:type="spellEnd"/>
            <w:r w:rsidRPr="007B6C82">
              <w:rPr>
                <w:b/>
                <w:bCs/>
              </w:rPr>
              <w:t>.:</w:t>
            </w:r>
            <w:bookmarkEnd w:id="2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  <w:rPr>
                <w:b/>
              </w:rPr>
            </w:pPr>
            <w:r w:rsidRPr="007B6C82">
              <w:rPr>
                <w:b/>
              </w:rPr>
              <w:t>3 621,8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4 131,4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5 047,4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4 515,0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4 744,1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4 849,0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НДФЛ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rPr>
                <w:bCs/>
              </w:rPr>
              <w:t>1 236,2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1 511,6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1 925,8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1 973,1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2 129,5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2 313,3</w:t>
            </w:r>
          </w:p>
        </w:tc>
      </w:tr>
      <w:tr w:rsidR="00824864" w:rsidRPr="00345C10" w:rsidTr="00097185">
        <w:trPr>
          <w:trHeight w:val="558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Акцизы по подакцизным товарам (продукции), производимым на территории РФ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rPr>
                <w:bCs/>
              </w:rPr>
              <w:t>4,2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</w:tr>
      <w:tr w:rsidR="00824864" w:rsidRPr="00345C10" w:rsidTr="00097185">
        <w:trPr>
          <w:trHeight w:val="558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7B6C82" w:rsidRDefault="00824864" w:rsidP="00097185">
            <w:r>
              <w:t>Туристический налог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7B6C82" w:rsidRDefault="00824864" w:rsidP="0009718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Налоги на совокупный доход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302,8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482,9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Налоги на имущество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119,7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127,7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Государственная пошлина, сборы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8,6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31,5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Доходы от использования имущества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179,6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137,7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Платежи при пользовании природными ресурсами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rPr>
                <w:bCs/>
              </w:rPr>
              <w:t>1,8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24864" w:rsidRPr="00345C10" w:rsidTr="00097185">
        <w:trPr>
          <w:trHeight w:val="558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Доходы от оказания платных услуг и компенсации затрат государства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rPr>
                <w:bCs/>
              </w:rPr>
              <w:t>7,4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824864" w:rsidRPr="00345C10" w:rsidTr="00097185">
        <w:trPr>
          <w:trHeight w:val="558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Доходы от продажи материальных и нематериальных активов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48,7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28,6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Штрафы, санкции, возмещение ущерба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rPr>
                <w:bCs/>
              </w:rPr>
              <w:t>12,1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Прочие неналоговые доходы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rPr>
                <w:iCs/>
              </w:rPr>
              <w:t>148,7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Итого собственных доходов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 w:rsidRPr="007B6C82">
              <w:rPr>
                <w:b/>
                <w:bCs/>
              </w:rPr>
              <w:t>2 069,8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2 404,7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3 072,0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2 767,2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2 952,7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3 160,2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Безвозмездные поступления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rPr>
                <w:bCs/>
              </w:rPr>
              <w:t>1 552,0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1 726,7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1 975,4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1 747,8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1 791,4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1 688,8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>Расходы, всего, в т. ч.: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 w:rsidRPr="007B6C82">
              <w:rPr>
                <w:b/>
                <w:bCs/>
              </w:rPr>
              <w:t>3 566,6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b/>
                <w:bCs/>
                <w:color w:val="000000"/>
              </w:rPr>
            </w:pPr>
            <w:r w:rsidRPr="006F49C1">
              <w:rPr>
                <w:b/>
                <w:bCs/>
                <w:color w:val="000000"/>
              </w:rPr>
              <w:t>4 282,2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  <w:rPr>
                <w:b/>
                <w:bCs/>
              </w:rPr>
            </w:pPr>
            <w:r w:rsidRPr="00B92A4D">
              <w:rPr>
                <w:b/>
                <w:bCs/>
              </w:rPr>
              <w:t>5 034,5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9C5864" w:rsidRDefault="00824864" w:rsidP="00097185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4 669,5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9C5864" w:rsidRDefault="00824864" w:rsidP="00097185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4 619,1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9C5864" w:rsidRDefault="00824864" w:rsidP="00097185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4 849,0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Общегосударственные вопросы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rPr>
                <w:bCs/>
              </w:rPr>
              <w:t>391,9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455,0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557,3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604,1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655,0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939,4</w:t>
            </w:r>
          </w:p>
        </w:tc>
      </w:tr>
      <w:tr w:rsidR="00824864" w:rsidRPr="00345C10" w:rsidTr="00097185">
        <w:trPr>
          <w:trHeight w:val="593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Национальная безопасность и правоохранительная деятельность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21,0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23,1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43,0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52,4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55,5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57,3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Национальная экономика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289,2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576,3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759,4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662,1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524,0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613,7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Жилищно-коммунальное хозяйство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547,2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702,7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721,0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455,7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454,3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376,9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Охрана окружающей среды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0,9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0,7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1,3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0,8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0,8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Образование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1 865,0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1 999,6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2 352,2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2 322,9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2 334,4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2 289,9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Культура, кинематография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206,4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246,1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299,8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287,0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279,0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280,6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Социальная политика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223,4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252,5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254,7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244,3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281,2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261,8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Физическая культура и спорт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5,1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9,4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24,8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20,3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D071C" w:rsidRDefault="00824864" w:rsidP="00097185">
            <w:pPr>
              <w:jc w:val="center"/>
            </w:pPr>
            <w:r w:rsidRPr="006D071C">
              <w:t>10,9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7,9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Средства массовой информации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16,4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16,8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21,0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19,8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20,2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20,7</w:t>
            </w:r>
          </w:p>
        </w:tc>
      </w:tr>
      <w:tr w:rsidR="00824864" w:rsidRPr="00345C10" w:rsidTr="00097185">
        <w:trPr>
          <w:trHeight w:val="593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Обслуживание государственного и муниципального долга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0,1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>
              <w:t>3</w:t>
            </w:r>
            <w:r w:rsidRPr="00B92A4D">
              <w:t>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0,0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>Дефицит/профицит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7B6C82">
              <w:rPr>
                <w:b/>
                <w:bCs/>
              </w:rPr>
              <w:t>55,2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3B7387" w:rsidRDefault="00824864" w:rsidP="00097185">
            <w:pPr>
              <w:jc w:val="center"/>
              <w:rPr>
                <w:b/>
                <w:bCs/>
              </w:rPr>
            </w:pPr>
            <w:r w:rsidRPr="003B7387">
              <w:rPr>
                <w:b/>
                <w:bCs/>
              </w:rPr>
              <w:t>-150,8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CF7355" w:rsidRDefault="00824864" w:rsidP="00097185">
            <w:pPr>
              <w:jc w:val="center"/>
              <w:rPr>
                <w:b/>
                <w:bCs/>
              </w:rPr>
            </w:pPr>
            <w:r w:rsidRPr="00CF7355">
              <w:rPr>
                <w:b/>
                <w:bCs/>
              </w:rPr>
              <w:t>12,9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  <w:rPr>
                <w:b/>
                <w:bCs/>
              </w:rPr>
            </w:pPr>
            <w:r w:rsidRPr="00BD4DB1">
              <w:rPr>
                <w:b/>
                <w:bCs/>
              </w:rPr>
              <w:t>-154,5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  <w:rPr>
                <w:b/>
                <w:bCs/>
              </w:rPr>
            </w:pPr>
            <w:r w:rsidRPr="00BD4DB1">
              <w:rPr>
                <w:b/>
                <w:bCs/>
              </w:rPr>
              <w:t>+125,0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  <w:rPr>
                <w:b/>
                <w:bCs/>
              </w:rPr>
            </w:pPr>
            <w:r w:rsidRPr="00BD4DB1">
              <w:rPr>
                <w:b/>
                <w:bCs/>
              </w:rPr>
              <w:t>0,0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%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443C97" w:rsidRDefault="00824864" w:rsidP="00097185">
            <w:pPr>
              <w:jc w:val="center"/>
            </w:pPr>
            <w:r>
              <w:t>2,7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443C97" w:rsidRDefault="00824864" w:rsidP="00097185">
            <w:pPr>
              <w:jc w:val="center"/>
            </w:pPr>
            <w:r>
              <w:t>-</w:t>
            </w:r>
            <w:r w:rsidRPr="00443C97">
              <w:t>6,3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41003" w:rsidRDefault="00824864" w:rsidP="00097185">
            <w:pPr>
              <w:jc w:val="center"/>
              <w:rPr>
                <w:color w:val="FF0000"/>
              </w:rPr>
            </w:pPr>
            <w:r w:rsidRPr="00CF7355">
              <w:t>0,4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>
              <w:t>-5,9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>
              <w:t>4,4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-</w:t>
            </w:r>
          </w:p>
        </w:tc>
      </w:tr>
    </w:tbl>
    <w:p w:rsidR="00824864" w:rsidRPr="00345C10" w:rsidRDefault="00824864" w:rsidP="00824864">
      <w:pPr>
        <w:widowControl w:val="0"/>
        <w:autoSpaceDE w:val="0"/>
        <w:autoSpaceDN w:val="0"/>
        <w:adjustRightInd w:val="0"/>
        <w:outlineLvl w:val="1"/>
        <w:rPr>
          <w:color w:val="FF0000"/>
          <w:sz w:val="24"/>
          <w:szCs w:val="24"/>
        </w:rPr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Приложение № 2 к бюджетному прогнозу 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Сосновоборского городского округа 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2023-2028 годы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A397F">
        <w:rPr>
          <w:b/>
          <w:bCs/>
          <w:sz w:val="24"/>
          <w:szCs w:val="24"/>
        </w:rPr>
        <w:t>Основные параметры бюджета Сосновоборского городского округа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A397F">
        <w:rPr>
          <w:b/>
          <w:bCs/>
          <w:sz w:val="24"/>
          <w:szCs w:val="24"/>
        </w:rPr>
        <w:t>на долгосрочный период 2023-2028 годов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  <w:r w:rsidRPr="00CA397F">
        <w:t>(млн. руб.)</w:t>
      </w:r>
    </w:p>
    <w:tbl>
      <w:tblPr>
        <w:tblW w:w="9913" w:type="dxa"/>
        <w:tblInd w:w="-147" w:type="dxa"/>
        <w:tblLook w:val="04A0" w:firstRow="1" w:lastRow="0" w:firstColumn="1" w:lastColumn="0" w:noHBand="0" w:noVBand="1"/>
      </w:tblPr>
      <w:tblGrid>
        <w:gridCol w:w="3044"/>
        <w:gridCol w:w="1144"/>
        <w:gridCol w:w="1145"/>
        <w:gridCol w:w="1145"/>
        <w:gridCol w:w="1145"/>
        <w:gridCol w:w="1145"/>
        <w:gridCol w:w="1145"/>
      </w:tblGrid>
      <w:tr w:rsidR="00824864" w:rsidRPr="00CA397F" w:rsidTr="00097185">
        <w:trPr>
          <w:trHeight w:val="69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 w:rsidRPr="007B6C82">
              <w:rPr>
                <w:b/>
                <w:bCs/>
              </w:rPr>
              <w:t>Показатель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7B6C82">
              <w:rPr>
                <w:b/>
                <w:bCs/>
              </w:rPr>
              <w:br/>
              <w:t>2023г.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CA397F">
              <w:rPr>
                <w:b/>
                <w:bCs/>
              </w:rPr>
              <w:br/>
              <w:t>2024г.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CA397F">
              <w:rPr>
                <w:b/>
                <w:bCs/>
              </w:rPr>
              <w:br/>
              <w:t>2025г.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2026г.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2027г.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2028г.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>Доходы, всего, в т. ч.: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 w:rsidRPr="007B6C82">
              <w:rPr>
                <w:b/>
                <w:bCs/>
              </w:rPr>
              <w:t>3 621,80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4 131,36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5 047,4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4 515,0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4 744,1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4 849,0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1. Налоговые доходы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1 671,5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2 071,6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2 498,4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2 583,9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2 767,9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2 972,4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2. Неналоговые доходы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398,3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333,1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573,6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1 922,4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1 967,2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1 867,3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3. Безвозмездные поступления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1 552,00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1 726,67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1 975,4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8,6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8,9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9,3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 xml:space="preserve">Расходы, всего, в т. ч.: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 w:rsidRPr="007B6C82">
              <w:rPr>
                <w:b/>
                <w:bCs/>
              </w:rPr>
              <w:t>3 566,6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24864" w:rsidRPr="00E86617" w:rsidRDefault="00824864" w:rsidP="00097185">
            <w:pPr>
              <w:jc w:val="center"/>
              <w:rPr>
                <w:b/>
                <w:bCs/>
              </w:rPr>
            </w:pPr>
            <w:r w:rsidRPr="00E86617">
              <w:rPr>
                <w:b/>
                <w:bCs/>
              </w:rPr>
              <w:t>4 282,2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24864" w:rsidRPr="00E86617" w:rsidRDefault="00824864" w:rsidP="00097185">
            <w:pPr>
              <w:jc w:val="center"/>
              <w:rPr>
                <w:b/>
                <w:bCs/>
              </w:rPr>
            </w:pPr>
            <w:r w:rsidRPr="00B92A4D">
              <w:rPr>
                <w:b/>
                <w:bCs/>
              </w:rPr>
              <w:t>5 034,5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9C5864" w:rsidRDefault="00824864" w:rsidP="00097185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4 669,5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9C5864" w:rsidRDefault="00824864" w:rsidP="00097185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4 619,1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9C5864" w:rsidRDefault="00824864" w:rsidP="00097185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4 849,0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1.Администрация</w:t>
            </w:r>
            <w:r w:rsidRPr="007B6C82">
              <w:rPr>
                <w:b/>
                <w:bCs/>
              </w:rPr>
              <w:t xml:space="preserve"> </w:t>
            </w:r>
            <w:r w:rsidRPr="007B6C82">
              <w:t>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1 775,1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2233,9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02347E" w:rsidRDefault="00824864" w:rsidP="00097185">
            <w:pPr>
              <w:jc w:val="center"/>
            </w:pPr>
            <w:r w:rsidRPr="0002347E">
              <w:t>2 639,7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2 293,8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2 154,6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2 256,7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2.КУМИ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77,0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80,1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02347E" w:rsidRDefault="00824864" w:rsidP="00097185">
            <w:pPr>
              <w:jc w:val="center"/>
            </w:pPr>
            <w:r w:rsidRPr="0002347E">
              <w:t>92,2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89,2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88,4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89,8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3.Комитет образования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1 679,4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1924,3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02347E" w:rsidRDefault="00824864" w:rsidP="00097185">
            <w:pPr>
              <w:jc w:val="center"/>
            </w:pPr>
            <w:r w:rsidRPr="0002347E">
              <w:t>2 247,3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2 229,6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2 241,7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2 175,7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4.Комитет финансов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22,1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28,9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02347E" w:rsidRDefault="00824864" w:rsidP="00097185">
            <w:pPr>
              <w:jc w:val="center"/>
            </w:pPr>
            <w:r w:rsidRPr="0002347E">
              <w:t>35,9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36,9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114,5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306,8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5.Совет депутатов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9,3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11,1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02347E" w:rsidRDefault="00824864" w:rsidP="00097185">
            <w:pPr>
              <w:jc w:val="center"/>
            </w:pPr>
            <w:r w:rsidRPr="0002347E">
              <w:t>13,8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14,2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14,4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14,5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6.КСП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E86617" w:rsidRDefault="00824864" w:rsidP="00097185">
            <w:pPr>
              <w:jc w:val="center"/>
            </w:pPr>
            <w:r w:rsidRPr="00E86617">
              <w:t>3,6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E86617" w:rsidRDefault="00824864" w:rsidP="00097185">
            <w:pPr>
              <w:jc w:val="center"/>
            </w:pPr>
            <w:r w:rsidRPr="00E86617">
              <w:t>3,9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E86617" w:rsidRDefault="00824864" w:rsidP="00097185">
            <w:pPr>
              <w:jc w:val="center"/>
            </w:pPr>
            <w:r w:rsidRPr="00E86617">
              <w:t>5,5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E86617" w:rsidRDefault="00824864" w:rsidP="00097185">
            <w:pPr>
              <w:jc w:val="center"/>
            </w:pPr>
            <w:r w:rsidRPr="00E86617">
              <w:t>5,8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E86617" w:rsidRDefault="00824864" w:rsidP="00097185">
            <w:pPr>
              <w:jc w:val="center"/>
            </w:pPr>
            <w:r w:rsidRPr="00E86617">
              <w:t>5,5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5,5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7B6C82" w:rsidRDefault="00824864" w:rsidP="00097185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>Дефицит/профицит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E86617" w:rsidRDefault="00824864" w:rsidP="00097185">
            <w:pPr>
              <w:jc w:val="center"/>
              <w:rPr>
                <w:b/>
                <w:bCs/>
              </w:rPr>
            </w:pPr>
            <w:r w:rsidRPr="00E86617">
              <w:rPr>
                <w:b/>
                <w:bCs/>
              </w:rPr>
              <w:t>+55,2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E86617" w:rsidRDefault="00824864" w:rsidP="00097185">
            <w:pPr>
              <w:jc w:val="center"/>
              <w:rPr>
                <w:b/>
                <w:bCs/>
              </w:rPr>
            </w:pPr>
            <w:r w:rsidRPr="00E86617">
              <w:rPr>
                <w:b/>
                <w:bCs/>
              </w:rPr>
              <w:t>-150,8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E86617" w:rsidRDefault="00824864" w:rsidP="00097185">
            <w:pPr>
              <w:jc w:val="center"/>
              <w:rPr>
                <w:b/>
                <w:bCs/>
              </w:rPr>
            </w:pPr>
            <w:r w:rsidRPr="00E86617">
              <w:rPr>
                <w:b/>
                <w:bCs/>
              </w:rPr>
              <w:t>12,9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E86617" w:rsidRDefault="00824864" w:rsidP="00097185">
            <w:pPr>
              <w:jc w:val="center"/>
              <w:rPr>
                <w:b/>
                <w:bCs/>
              </w:rPr>
            </w:pPr>
            <w:r w:rsidRPr="00E86617">
              <w:rPr>
                <w:b/>
                <w:bCs/>
              </w:rPr>
              <w:t>-154,5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E86617" w:rsidRDefault="00824864" w:rsidP="00097185">
            <w:pPr>
              <w:jc w:val="center"/>
              <w:rPr>
                <w:b/>
                <w:bCs/>
              </w:rPr>
            </w:pPr>
            <w:r w:rsidRPr="00E86617">
              <w:rPr>
                <w:b/>
                <w:bCs/>
              </w:rPr>
              <w:t>+125,0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BD4DB1" w:rsidRDefault="00824864" w:rsidP="00097185">
            <w:pPr>
              <w:jc w:val="center"/>
              <w:rPr>
                <w:b/>
                <w:bCs/>
              </w:rPr>
            </w:pPr>
            <w:r w:rsidRPr="00BD4DB1">
              <w:rPr>
                <w:b/>
                <w:bCs/>
              </w:rPr>
              <w:t>0,0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7B6C82" w:rsidRDefault="00824864" w:rsidP="00097185">
            <w:r w:rsidRPr="007B6C82">
              <w:t xml:space="preserve">%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443C97" w:rsidRDefault="00824864" w:rsidP="00097185">
            <w:pPr>
              <w:jc w:val="center"/>
            </w:pPr>
            <w:r>
              <w:t>2,7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443C97" w:rsidRDefault="00824864" w:rsidP="00097185">
            <w:pPr>
              <w:jc w:val="center"/>
            </w:pPr>
            <w:r>
              <w:t>-</w:t>
            </w:r>
            <w:r w:rsidRPr="00443C97">
              <w:t>6,3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41003" w:rsidRDefault="00824864" w:rsidP="00097185">
            <w:pPr>
              <w:jc w:val="center"/>
              <w:rPr>
                <w:color w:val="FF0000"/>
              </w:rPr>
            </w:pPr>
            <w:r w:rsidRPr="00CF7355">
              <w:t>0,4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>
              <w:t>-5,9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>
              <w:t>4,4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-</w:t>
            </w:r>
          </w:p>
        </w:tc>
      </w:tr>
    </w:tbl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824864" w:rsidRDefault="00824864" w:rsidP="00824864">
      <w:pPr>
        <w:shd w:val="clear" w:color="auto" w:fill="FFFFFF"/>
        <w:spacing w:after="200" w:line="276" w:lineRule="auto"/>
        <w:rPr>
          <w:color w:val="FF0000"/>
        </w:rPr>
      </w:pPr>
      <w:r w:rsidRPr="00345C10">
        <w:rPr>
          <w:color w:val="FF0000"/>
        </w:rPr>
        <w:br w:type="page"/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lastRenderedPageBreak/>
        <w:t xml:space="preserve">Приложение № 3 к бюджетному прогнозу 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Сосновоборского городского округа 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2023-2028 годы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A397F">
        <w:rPr>
          <w:b/>
          <w:bCs/>
          <w:sz w:val="24"/>
          <w:szCs w:val="24"/>
        </w:rPr>
        <w:t>Прогноз основных характеристик бюджета Сосновоборского городского округа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  <w:r w:rsidRPr="00CA397F">
        <w:t>(млн. руб.)</w:t>
      </w:r>
    </w:p>
    <w:tbl>
      <w:tblPr>
        <w:tblW w:w="9913" w:type="dxa"/>
        <w:tblInd w:w="-147" w:type="dxa"/>
        <w:tblLook w:val="04A0" w:firstRow="1" w:lastRow="0" w:firstColumn="1" w:lastColumn="0" w:noHBand="0" w:noVBand="1"/>
      </w:tblPr>
      <w:tblGrid>
        <w:gridCol w:w="2058"/>
        <w:gridCol w:w="1116"/>
        <w:gridCol w:w="1116"/>
        <w:gridCol w:w="1115"/>
        <w:gridCol w:w="1115"/>
        <w:gridCol w:w="1116"/>
        <w:gridCol w:w="1138"/>
        <w:gridCol w:w="1139"/>
      </w:tblGrid>
      <w:tr w:rsidR="00824864" w:rsidRPr="00CA397F" w:rsidTr="00097185">
        <w:trPr>
          <w:trHeight w:val="778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bookmarkStart w:id="3" w:name="Par298"/>
            <w:bookmarkEnd w:id="3"/>
            <w:r w:rsidRPr="007B6C82">
              <w:rPr>
                <w:b/>
                <w:bCs/>
              </w:rPr>
              <w:t>Показатель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7B6C82">
              <w:rPr>
                <w:b/>
                <w:bCs/>
              </w:rPr>
              <w:br/>
              <w:t>2022г.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7B6C82">
              <w:rPr>
                <w:b/>
                <w:bCs/>
              </w:rPr>
              <w:br/>
              <w:t>2023г.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CA397F">
              <w:rPr>
                <w:b/>
                <w:bCs/>
              </w:rPr>
              <w:t xml:space="preserve"> 2024</w:t>
            </w:r>
            <w:r>
              <w:rPr>
                <w:b/>
                <w:bCs/>
              </w:rPr>
              <w:t>г.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>
              <w:rPr>
                <w:b/>
                <w:bCs/>
              </w:rPr>
              <w:br/>
            </w:r>
            <w:r w:rsidRPr="00CA397F">
              <w:rPr>
                <w:b/>
                <w:bCs/>
              </w:rPr>
              <w:t>2025г</w:t>
            </w:r>
            <w:r>
              <w:rPr>
                <w:b/>
                <w:bCs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 xml:space="preserve">план </w:t>
            </w:r>
            <w:r w:rsidRPr="00CA397F">
              <w:rPr>
                <w:b/>
                <w:bCs/>
              </w:rPr>
              <w:br/>
              <w:t>2026г</w:t>
            </w:r>
            <w:r>
              <w:rPr>
                <w:b/>
                <w:bCs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2027г</w:t>
            </w:r>
            <w:r>
              <w:rPr>
                <w:b/>
                <w:bCs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2028г</w:t>
            </w:r>
            <w:r>
              <w:rPr>
                <w:b/>
                <w:bCs/>
              </w:rPr>
              <w:t>.</w:t>
            </w:r>
          </w:p>
        </w:tc>
      </w:tr>
      <w:tr w:rsidR="00824864" w:rsidRPr="00345C10" w:rsidTr="00097185">
        <w:trPr>
          <w:trHeight w:val="412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Доходы, всего               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3 818,5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3 621,8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4 131,4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5 047,4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4 515,0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4 744,1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4 849,0</w:t>
            </w:r>
          </w:p>
        </w:tc>
      </w:tr>
      <w:tr w:rsidR="00824864" w:rsidRPr="00345C10" w:rsidTr="00097185">
        <w:trPr>
          <w:trHeight w:val="481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в % 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121,9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94,8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114,1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>122,2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>89,5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>105,1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>102,2</w:t>
            </w:r>
          </w:p>
        </w:tc>
      </w:tr>
      <w:tr w:rsidR="00824864" w:rsidRPr="00345C10" w:rsidTr="00097185">
        <w:trPr>
          <w:trHeight w:val="481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Расходы                     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3 755,90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3 566,6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  <w:rPr>
                <w:color w:val="FF0000"/>
              </w:rPr>
            </w:pPr>
            <w:r w:rsidRPr="00FF2866">
              <w:rPr>
                <w:color w:val="000000"/>
              </w:rPr>
              <w:t>4 282,2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533483" w:rsidRDefault="00824864" w:rsidP="00097185">
            <w:pPr>
              <w:jc w:val="center"/>
              <w:rPr>
                <w:bCs/>
              </w:rPr>
            </w:pPr>
            <w:r w:rsidRPr="00533483">
              <w:rPr>
                <w:bCs/>
              </w:rPr>
              <w:t>5 034,5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533483" w:rsidRDefault="00824864" w:rsidP="00097185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4 669,5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533483" w:rsidRDefault="00824864" w:rsidP="00097185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4 619,1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533483" w:rsidRDefault="00824864" w:rsidP="00097185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4 849,0</w:t>
            </w:r>
          </w:p>
        </w:tc>
      </w:tr>
      <w:tr w:rsidR="00824864" w:rsidRPr="00345C10" w:rsidTr="00097185">
        <w:trPr>
          <w:trHeight w:val="481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в %               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>112,7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 xml:space="preserve">95,0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>120,1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>117,6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>92,8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 xml:space="preserve">98,9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 xml:space="preserve">105,0 </w:t>
            </w:r>
          </w:p>
        </w:tc>
      </w:tr>
      <w:tr w:rsidR="00824864" w:rsidRPr="00345C10" w:rsidTr="00097185">
        <w:trPr>
          <w:trHeight w:val="481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Дефицит/профицит            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+63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  <w:rPr>
                <w:bCs/>
              </w:rPr>
            </w:pPr>
            <w:r w:rsidRPr="00FF2866">
              <w:rPr>
                <w:bCs/>
              </w:rPr>
              <w:t>+55,2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  <w:rPr>
                <w:bCs/>
              </w:rPr>
            </w:pPr>
            <w:r w:rsidRPr="00FF2866">
              <w:rPr>
                <w:bCs/>
              </w:rPr>
              <w:t>-150,8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  <w:rPr>
                <w:bCs/>
              </w:rPr>
            </w:pPr>
            <w:r w:rsidRPr="006B1DDF">
              <w:rPr>
                <w:bCs/>
              </w:rPr>
              <w:t>+12,9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  <w:rPr>
                <w:bCs/>
              </w:rPr>
            </w:pPr>
            <w:r w:rsidRPr="006B1DDF">
              <w:rPr>
                <w:bCs/>
              </w:rPr>
              <w:t>-154,5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  <w:rPr>
                <w:bCs/>
              </w:rPr>
            </w:pPr>
            <w:r w:rsidRPr="006B1DDF">
              <w:rPr>
                <w:bCs/>
              </w:rPr>
              <w:t>+125,0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  <w:rPr>
                <w:bCs/>
              </w:rPr>
            </w:pPr>
            <w:r w:rsidRPr="006B1DDF">
              <w:rPr>
                <w:bCs/>
              </w:rPr>
              <w:t>0,0</w:t>
            </w:r>
          </w:p>
        </w:tc>
      </w:tr>
      <w:tr w:rsidR="00824864" w:rsidRPr="00345C10" w:rsidTr="00097185">
        <w:trPr>
          <w:trHeight w:val="481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в %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7B6C82" w:rsidRDefault="00824864" w:rsidP="00097185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443C97" w:rsidRDefault="00824864" w:rsidP="00097185">
            <w:pPr>
              <w:jc w:val="center"/>
            </w:pPr>
            <w:r>
              <w:t>88,2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443C97" w:rsidRDefault="00824864" w:rsidP="00097185">
            <w:pPr>
              <w:jc w:val="center"/>
            </w:pPr>
            <w:r>
              <w:t>-273,3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2720C2" w:rsidRDefault="00824864" w:rsidP="00097185">
            <w:pPr>
              <w:jc w:val="center"/>
            </w:pPr>
            <w:r w:rsidRPr="002720C2">
              <w:t>-8,5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2720C2" w:rsidRDefault="00824864" w:rsidP="00097185">
            <w:pPr>
              <w:jc w:val="center"/>
            </w:pPr>
            <w:r w:rsidRPr="002720C2">
              <w:t>-1 202,6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2720C2" w:rsidRDefault="00824864" w:rsidP="00097185">
            <w:pPr>
              <w:jc w:val="center"/>
            </w:pPr>
            <w:r w:rsidRPr="002720C2">
              <w:t>-80,9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2720C2" w:rsidRDefault="00824864" w:rsidP="00097185">
            <w:pPr>
              <w:jc w:val="center"/>
            </w:pPr>
            <w:r w:rsidRPr="002720C2">
              <w:t>0</w:t>
            </w:r>
          </w:p>
        </w:tc>
      </w:tr>
    </w:tbl>
    <w:p w:rsidR="00824864" w:rsidRPr="00345C10" w:rsidRDefault="00824864" w:rsidP="00824864">
      <w:pPr>
        <w:widowControl w:val="0"/>
        <w:autoSpaceDE w:val="0"/>
        <w:autoSpaceDN w:val="0"/>
        <w:adjustRightInd w:val="0"/>
        <w:ind w:left="-851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ind w:left="-851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ind w:left="-851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Приложение № 4 к бюджетному прогнозу 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lastRenderedPageBreak/>
        <w:t xml:space="preserve">Сосновоборского городского округа 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2023-2028 годы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A397F">
        <w:rPr>
          <w:b/>
          <w:bCs/>
          <w:sz w:val="24"/>
          <w:szCs w:val="24"/>
        </w:rPr>
        <w:t>Прогноз основных характеристик бюджета Сосновоборского городского округа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  <w:r w:rsidRPr="00CA397F">
        <w:t>(млн. руб.)</w:t>
      </w:r>
    </w:p>
    <w:tbl>
      <w:tblPr>
        <w:tblW w:w="9964" w:type="dxa"/>
        <w:tblInd w:w="-147" w:type="dxa"/>
        <w:shd w:val="clear" w:color="auto" w:fill="FFFFFF"/>
        <w:tblLook w:val="04A0" w:firstRow="1" w:lastRow="0" w:firstColumn="1" w:lastColumn="0" w:noHBand="0" w:noVBand="1"/>
      </w:tblPr>
      <w:tblGrid>
        <w:gridCol w:w="2433"/>
        <w:gridCol w:w="1076"/>
        <w:gridCol w:w="1076"/>
        <w:gridCol w:w="1076"/>
        <w:gridCol w:w="1075"/>
        <w:gridCol w:w="1076"/>
        <w:gridCol w:w="1076"/>
        <w:gridCol w:w="1076"/>
      </w:tblGrid>
      <w:tr w:rsidR="00824864" w:rsidRPr="00CA397F" w:rsidTr="00097185">
        <w:trPr>
          <w:trHeight w:val="682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 w:rsidRPr="007B6C82">
              <w:rPr>
                <w:b/>
                <w:bCs/>
              </w:rPr>
              <w:t>Показатель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7B6C82">
              <w:rPr>
                <w:b/>
                <w:bCs/>
              </w:rPr>
              <w:br/>
              <w:t>2022г.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7B6C82">
              <w:rPr>
                <w:b/>
                <w:bCs/>
              </w:rPr>
              <w:br/>
              <w:t>2023г.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CA397F">
              <w:rPr>
                <w:b/>
                <w:bCs/>
              </w:rPr>
              <w:t xml:space="preserve"> 2024</w:t>
            </w:r>
            <w:r>
              <w:rPr>
                <w:b/>
                <w:bCs/>
              </w:rPr>
              <w:t>г.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факт </w:t>
            </w:r>
            <w:r>
              <w:rPr>
                <w:b/>
                <w:bCs/>
              </w:rPr>
              <w:br/>
            </w:r>
            <w:r w:rsidRPr="00CA397F">
              <w:rPr>
                <w:b/>
                <w:bCs/>
              </w:rPr>
              <w:t>2025г</w:t>
            </w:r>
            <w:r>
              <w:rPr>
                <w:b/>
                <w:bCs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 xml:space="preserve">план </w:t>
            </w:r>
            <w:r w:rsidRPr="00CA397F">
              <w:rPr>
                <w:b/>
                <w:bCs/>
              </w:rPr>
              <w:br/>
              <w:t>2026г</w:t>
            </w:r>
            <w:r>
              <w:rPr>
                <w:b/>
                <w:bCs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2027г</w:t>
            </w:r>
            <w:r>
              <w:rPr>
                <w:b/>
                <w:bCs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2028г</w:t>
            </w:r>
            <w:r>
              <w:rPr>
                <w:b/>
                <w:bCs/>
              </w:rPr>
              <w:t>.</w:t>
            </w:r>
          </w:p>
        </w:tc>
      </w:tr>
      <w:tr w:rsidR="00824864" w:rsidRPr="00345C10" w:rsidTr="00097185">
        <w:trPr>
          <w:trHeight w:val="340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Доходы, всего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3 818,50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3 621,80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4 131,36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5 047,35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4 514,97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4 744,06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4 848,96</w:t>
            </w:r>
          </w:p>
        </w:tc>
      </w:tr>
      <w:tr w:rsidR="00824864" w:rsidRPr="00345C10" w:rsidTr="00097185">
        <w:trPr>
          <w:trHeight w:val="421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roofErr w:type="gramStart"/>
            <w:r w:rsidRPr="007B6C82">
              <w:t>в</w:t>
            </w:r>
            <w:proofErr w:type="gramEnd"/>
            <w:r w:rsidRPr="007B6C82">
              <w:t xml:space="preserve"> % к ВРП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0,23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0,21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0,17</w:t>
            </w:r>
          </w:p>
        </w:tc>
      </w:tr>
      <w:tr w:rsidR="00824864" w:rsidRPr="00345C10" w:rsidTr="00097185">
        <w:trPr>
          <w:trHeight w:val="421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Расходы  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3 755,90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3 566,6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  <w:rPr>
                <w:color w:val="FF0000"/>
              </w:rPr>
            </w:pPr>
            <w:r w:rsidRPr="00FF2866">
              <w:rPr>
                <w:color w:val="000000"/>
              </w:rPr>
              <w:t>4 282,2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533483" w:rsidRDefault="00824864" w:rsidP="00097185">
            <w:pPr>
              <w:jc w:val="center"/>
              <w:rPr>
                <w:bCs/>
              </w:rPr>
            </w:pPr>
            <w:r w:rsidRPr="00533483">
              <w:rPr>
                <w:bCs/>
              </w:rPr>
              <w:t>5 034,5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533483" w:rsidRDefault="00824864" w:rsidP="00097185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4 669,5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533483" w:rsidRDefault="00824864" w:rsidP="00097185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4 619,1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533483" w:rsidRDefault="00824864" w:rsidP="00097185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4 849,0</w:t>
            </w:r>
          </w:p>
        </w:tc>
      </w:tr>
      <w:tr w:rsidR="00824864" w:rsidRPr="00345C10" w:rsidTr="00097185">
        <w:trPr>
          <w:trHeight w:val="421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roofErr w:type="gramStart"/>
            <w:r w:rsidRPr="007B6C82">
              <w:t>в</w:t>
            </w:r>
            <w:proofErr w:type="gramEnd"/>
            <w:r w:rsidRPr="007B6C82">
              <w:t xml:space="preserve"> % к ВРП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0,23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D82922" w:rsidRDefault="00824864" w:rsidP="00097185">
            <w:pPr>
              <w:jc w:val="center"/>
            </w:pPr>
            <w:r w:rsidRPr="00D82922">
              <w:t>0,21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D82922" w:rsidRDefault="00824864" w:rsidP="00097185">
            <w:pPr>
              <w:jc w:val="center"/>
            </w:pPr>
            <w:r w:rsidRPr="00D82922">
              <w:t>0,18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0,17</w:t>
            </w:r>
          </w:p>
        </w:tc>
      </w:tr>
      <w:tr w:rsidR="00824864" w:rsidRPr="00345C10" w:rsidTr="00097185">
        <w:trPr>
          <w:trHeight w:val="421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Дефицит/профицит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+63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  <w:rPr>
                <w:bCs/>
              </w:rPr>
            </w:pPr>
            <w:r w:rsidRPr="00FF2866">
              <w:rPr>
                <w:bCs/>
              </w:rPr>
              <w:t>+55,2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  <w:rPr>
                <w:bCs/>
              </w:rPr>
            </w:pPr>
            <w:r w:rsidRPr="00FF2866">
              <w:rPr>
                <w:bCs/>
              </w:rPr>
              <w:t>-150,8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+13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 xml:space="preserve"> -155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+125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 xml:space="preserve"> -</w:t>
            </w:r>
          </w:p>
        </w:tc>
      </w:tr>
      <w:tr w:rsidR="00824864" w:rsidRPr="00345C10" w:rsidTr="00097185">
        <w:trPr>
          <w:trHeight w:val="421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D82922" w:rsidRDefault="00824864" w:rsidP="00097185">
            <w:proofErr w:type="gramStart"/>
            <w:r w:rsidRPr="00D82922">
              <w:t>в</w:t>
            </w:r>
            <w:proofErr w:type="gramEnd"/>
            <w:r w:rsidRPr="00D82922">
              <w:t xml:space="preserve"> % к ВРП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D82922" w:rsidRDefault="00824864" w:rsidP="00097185">
            <w:pPr>
              <w:jc w:val="center"/>
            </w:pPr>
            <w:r w:rsidRPr="00D82922">
              <w:t>0,004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D82922" w:rsidRDefault="00824864" w:rsidP="00097185">
            <w:pPr>
              <w:jc w:val="center"/>
            </w:pPr>
            <w:r w:rsidRPr="00D82922">
              <w:t>0,003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D82922" w:rsidRDefault="00824864" w:rsidP="00097185">
            <w:pPr>
              <w:jc w:val="center"/>
            </w:pPr>
            <w:r w:rsidRPr="00D82922">
              <w:t>0,00</w:t>
            </w:r>
            <w: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0,001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-0,007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0,005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0,000</w:t>
            </w:r>
          </w:p>
        </w:tc>
      </w:tr>
      <w:tr w:rsidR="00824864" w:rsidRPr="00345C10" w:rsidTr="00097185">
        <w:trPr>
          <w:trHeight w:val="421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r w:rsidRPr="00FF2866">
              <w:t>муниципальный долг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</w:pPr>
            <w:r w:rsidRPr="00FF2866"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</w:pPr>
            <w:r w:rsidRPr="00FF2866"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</w:pPr>
            <w:r w:rsidRPr="00FF2866"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</w:t>
            </w:r>
          </w:p>
        </w:tc>
      </w:tr>
      <w:tr w:rsidR="00824864" w:rsidRPr="00345C10" w:rsidTr="00097185">
        <w:trPr>
          <w:trHeight w:val="421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roofErr w:type="gramStart"/>
            <w:r w:rsidRPr="00FF2866">
              <w:t>в</w:t>
            </w:r>
            <w:proofErr w:type="gramEnd"/>
            <w:r w:rsidRPr="00FF2866">
              <w:t xml:space="preserve"> % к ВРП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</w:pPr>
            <w:r w:rsidRPr="00FF2866"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</w:pPr>
            <w:r w:rsidRPr="00FF2866"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</w:pPr>
            <w:r w:rsidRPr="00FF2866"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-</w:t>
            </w:r>
          </w:p>
        </w:tc>
      </w:tr>
    </w:tbl>
    <w:p w:rsidR="00824864" w:rsidRPr="00345C10" w:rsidRDefault="00824864" w:rsidP="00824864">
      <w:pPr>
        <w:jc w:val="both"/>
        <w:rPr>
          <w:color w:val="FF0000"/>
        </w:rPr>
      </w:pPr>
    </w:p>
    <w:p w:rsidR="00824864" w:rsidRPr="00345C10" w:rsidRDefault="00824864" w:rsidP="00824864">
      <w:pPr>
        <w:jc w:val="both"/>
        <w:rPr>
          <w:color w:val="FF0000"/>
        </w:rPr>
      </w:pPr>
    </w:p>
    <w:p w:rsidR="00824864" w:rsidRPr="00345C10" w:rsidRDefault="00824864" w:rsidP="00824864">
      <w:pPr>
        <w:jc w:val="both"/>
        <w:rPr>
          <w:color w:val="FF0000"/>
        </w:rPr>
      </w:pPr>
    </w:p>
    <w:p w:rsidR="00824864" w:rsidRPr="00345C10" w:rsidRDefault="00824864" w:rsidP="00824864">
      <w:pPr>
        <w:jc w:val="both"/>
        <w:rPr>
          <w:color w:val="FF0000"/>
        </w:rPr>
      </w:pPr>
    </w:p>
    <w:p w:rsidR="00824864" w:rsidRPr="00345C10" w:rsidRDefault="00824864" w:rsidP="00824864">
      <w:pPr>
        <w:jc w:val="both"/>
        <w:rPr>
          <w:color w:val="FF0000"/>
        </w:rPr>
      </w:pPr>
    </w:p>
    <w:p w:rsidR="00824864" w:rsidRPr="00345C10" w:rsidRDefault="00824864" w:rsidP="00824864">
      <w:pPr>
        <w:jc w:val="both"/>
        <w:rPr>
          <w:color w:val="FF0000"/>
        </w:rPr>
      </w:pPr>
    </w:p>
    <w:p w:rsidR="00824864" w:rsidRPr="00345C10" w:rsidRDefault="00824864" w:rsidP="00824864">
      <w:pPr>
        <w:jc w:val="both"/>
        <w:rPr>
          <w:color w:val="FF0000"/>
        </w:rPr>
      </w:pPr>
    </w:p>
    <w:p w:rsidR="00824864" w:rsidRPr="00345C10" w:rsidRDefault="00824864" w:rsidP="00824864">
      <w:pPr>
        <w:jc w:val="both"/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Приложение № 5 к бюджетному прогнозу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lastRenderedPageBreak/>
        <w:t>Сосновоборского городского округа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2023-2028 годы</w:t>
      </w:r>
    </w:p>
    <w:p w:rsidR="00824864" w:rsidRPr="00CA397F" w:rsidRDefault="00824864" w:rsidP="00824864"/>
    <w:p w:rsidR="00824864" w:rsidRPr="00CA397F" w:rsidRDefault="00824864" w:rsidP="0082486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  <w:r w:rsidRPr="00CA397F">
        <w:rPr>
          <w:b/>
          <w:sz w:val="18"/>
          <w:szCs w:val="18"/>
        </w:rPr>
        <w:t>Показатели финансового обеспечения муниципальных программ Сосновоборского городского округа</w:t>
      </w:r>
      <w:r w:rsidRPr="00CA397F">
        <w:rPr>
          <w:sz w:val="18"/>
          <w:szCs w:val="18"/>
        </w:rPr>
        <w:t xml:space="preserve"> </w:t>
      </w:r>
      <w:r w:rsidRPr="00CA397F">
        <w:rPr>
          <w:b/>
          <w:sz w:val="18"/>
          <w:szCs w:val="18"/>
        </w:rPr>
        <w:t>на 2023-2028 годы</w:t>
      </w:r>
    </w:p>
    <w:p w:rsidR="00824864" w:rsidRPr="007B6C82" w:rsidRDefault="00824864" w:rsidP="0082486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</w:p>
    <w:p w:rsidR="00824864" w:rsidRPr="007B6C82" w:rsidRDefault="00824864" w:rsidP="00824864">
      <w:pPr>
        <w:jc w:val="right"/>
        <w:rPr>
          <w:b/>
          <w:sz w:val="18"/>
          <w:szCs w:val="18"/>
        </w:rPr>
      </w:pPr>
      <w:r w:rsidRPr="007B6C82">
        <w:rPr>
          <w:b/>
          <w:sz w:val="18"/>
          <w:szCs w:val="18"/>
        </w:rPr>
        <w:t>(млн. руб.)</w:t>
      </w:r>
    </w:p>
    <w:tbl>
      <w:tblPr>
        <w:tblW w:w="10957" w:type="dxa"/>
        <w:tblInd w:w="-885" w:type="dxa"/>
        <w:tblLook w:val="04A0" w:firstRow="1" w:lastRow="0" w:firstColumn="1" w:lastColumn="0" w:noHBand="0" w:noVBand="1"/>
      </w:tblPr>
      <w:tblGrid>
        <w:gridCol w:w="711"/>
        <w:gridCol w:w="4818"/>
        <w:gridCol w:w="859"/>
        <w:gridCol w:w="891"/>
        <w:gridCol w:w="977"/>
        <w:gridCol w:w="992"/>
        <w:gridCol w:w="851"/>
        <w:gridCol w:w="858"/>
      </w:tblGrid>
      <w:tr w:rsidR="00824864" w:rsidRPr="00AC29FF" w:rsidTr="00097185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</w:tr>
      <w:tr w:rsidR="00824864" w:rsidRPr="00AC29FF" w:rsidTr="00097185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Pr="00AC29FF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2023г.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2024г.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AC29FF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2025г.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AC29FF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2026г.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AC29FF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2027г.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AC29FF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2028г.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Pr="00AC29FF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Расходы всего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AC29FF" w:rsidRDefault="00824864" w:rsidP="000971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3 566,60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C97823" w:rsidRDefault="00824864" w:rsidP="00097185">
            <w:pPr>
              <w:jc w:val="right"/>
              <w:rPr>
                <w:b/>
                <w:bCs/>
                <w:sz w:val="18"/>
                <w:szCs w:val="18"/>
              </w:rPr>
            </w:pPr>
            <w:r w:rsidRPr="00C97823">
              <w:rPr>
                <w:b/>
                <w:bCs/>
                <w:sz w:val="18"/>
                <w:szCs w:val="18"/>
              </w:rPr>
              <w:t>4 282,20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C97823" w:rsidRDefault="00824864" w:rsidP="00097185">
            <w:pPr>
              <w:jc w:val="center"/>
              <w:rPr>
                <w:b/>
                <w:bCs/>
                <w:sz w:val="18"/>
                <w:szCs w:val="18"/>
              </w:rPr>
            </w:pPr>
            <w:r w:rsidRPr="00C97823">
              <w:rPr>
                <w:b/>
                <w:bCs/>
                <w:sz w:val="18"/>
                <w:szCs w:val="18"/>
              </w:rPr>
              <w:t>5 034,5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C97823" w:rsidRDefault="00824864" w:rsidP="00097185">
            <w:pPr>
              <w:jc w:val="center"/>
              <w:rPr>
                <w:b/>
                <w:bCs/>
                <w:sz w:val="18"/>
                <w:szCs w:val="18"/>
              </w:rPr>
            </w:pPr>
            <w:r w:rsidRPr="00C97823">
              <w:rPr>
                <w:b/>
                <w:bCs/>
                <w:sz w:val="18"/>
                <w:szCs w:val="18"/>
              </w:rPr>
              <w:t>4 669,5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C97823" w:rsidRDefault="00824864" w:rsidP="00097185">
            <w:pPr>
              <w:jc w:val="center"/>
              <w:rPr>
                <w:b/>
                <w:bCs/>
                <w:sz w:val="18"/>
                <w:szCs w:val="18"/>
              </w:rPr>
            </w:pPr>
            <w:r w:rsidRPr="00C97823">
              <w:rPr>
                <w:b/>
                <w:bCs/>
                <w:sz w:val="18"/>
                <w:szCs w:val="18"/>
              </w:rPr>
              <w:t>4 619,1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C97823" w:rsidRDefault="00824864" w:rsidP="00097185">
            <w:pPr>
              <w:jc w:val="center"/>
              <w:rPr>
                <w:b/>
                <w:bCs/>
                <w:sz w:val="18"/>
                <w:szCs w:val="18"/>
              </w:rPr>
            </w:pPr>
            <w:r w:rsidRPr="00C97823">
              <w:rPr>
                <w:b/>
                <w:bCs/>
                <w:sz w:val="18"/>
                <w:szCs w:val="18"/>
              </w:rPr>
              <w:t>4 849,0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Программные расходы, всего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3 032,20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3 655,90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4 296,6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3 978,3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3 836,7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3 786,9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641003" w:rsidRDefault="00824864" w:rsidP="00097185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641003" w:rsidRDefault="00824864" w:rsidP="00097185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641003" w:rsidRDefault="00824864" w:rsidP="00097185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641003" w:rsidRDefault="00824864" w:rsidP="00097185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Pr="00AC29FF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уд. вес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AC29FF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85,02%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AC29FF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85,37%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83,1%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78,1%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641003" w:rsidRDefault="00824864" w:rsidP="0009718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641003" w:rsidRDefault="00824864" w:rsidP="0009718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641003" w:rsidRDefault="00824864" w:rsidP="0009718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641003" w:rsidRDefault="00824864" w:rsidP="00097185">
            <w:pPr>
              <w:rPr>
                <w:color w:val="FF0000"/>
                <w:sz w:val="18"/>
                <w:szCs w:val="18"/>
              </w:rPr>
            </w:pP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из них расходы на национальные проекты, всего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156,10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166,70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удельный вес в общем объеме расходов</w:t>
            </w:r>
            <w:proofErr w:type="gramStart"/>
            <w:r>
              <w:rPr>
                <w:i/>
                <w:iCs/>
                <w:color w:val="000000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4,38%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3,89%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1,3%</w:t>
            </w:r>
          </w:p>
        </w:tc>
      </w:tr>
      <w:tr w:rsidR="00824864" w:rsidRPr="00641003" w:rsidTr="00097185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Муниципальная программа Сосновоборского городского округа "Жилище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Сосновоборском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39,1</w:t>
            </w:r>
          </w:p>
        </w:tc>
      </w:tr>
      <w:tr w:rsidR="00824864" w:rsidRPr="00641003" w:rsidTr="00097185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Муниципальная программа Сосновоборского городского округа "Стимулирование экономической активности малого и среднего предпринимательства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Сосновоборском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</w:t>
            </w:r>
          </w:p>
        </w:tc>
      </w:tr>
      <w:tr w:rsidR="00824864" w:rsidRPr="00641003" w:rsidTr="00097185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"Управление муниципальным имуществом Сосновоборского городского округа"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28,5</w:t>
            </w:r>
          </w:p>
        </w:tc>
      </w:tr>
      <w:tr w:rsidR="00824864" w:rsidRPr="00641003" w:rsidTr="00097185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Муниципальная программа Сосновоборского городского округа "Медико-социальная поддержка отдельных категорий граждан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Сосновоборском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17,90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18,5</w:t>
            </w:r>
          </w:p>
        </w:tc>
      </w:tr>
      <w:tr w:rsidR="00824864" w:rsidRPr="00641003" w:rsidTr="00097185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Муниципальная программа Сосновоборского городского округа "Современное образование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Сосновоборском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городском округе"  в том числе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1 740,80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1 881,40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2 191,5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2 125,5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3B7387" w:rsidRDefault="00824864" w:rsidP="00097185">
            <w:pPr>
              <w:rPr>
                <w:color w:val="000000"/>
                <w:sz w:val="18"/>
                <w:szCs w:val="18"/>
              </w:rPr>
            </w:pPr>
            <w:r w:rsidRPr="003B7387">
              <w:rPr>
                <w:color w:val="000000"/>
                <w:sz w:val="18"/>
                <w:szCs w:val="18"/>
              </w:rPr>
              <w:t>Федеральный проект "Цифровая образовательная среда"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24864" w:rsidRPr="00641003" w:rsidTr="00097185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1.5.2.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3B7387" w:rsidRDefault="00824864" w:rsidP="0009718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B7387">
              <w:rPr>
                <w:i/>
                <w:iCs/>
                <w:color w:val="000000"/>
                <w:sz w:val="18"/>
                <w:szCs w:val="1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</w:tr>
      <w:tr w:rsidR="00824864" w:rsidRPr="00641003" w:rsidTr="00097185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"Развитие культуры Сосновоборского городского округа"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304,70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346,80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411,2</w:t>
            </w:r>
          </w:p>
        </w:tc>
      </w:tr>
      <w:tr w:rsidR="00824864" w:rsidRPr="00641003" w:rsidTr="00097185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"Физическая культура, спорт и молодежная политика Сосновоборского городского округа"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24864" w:rsidRPr="00641003" w:rsidTr="00097185">
        <w:trPr>
          <w:trHeight w:val="49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1.8.</w:t>
            </w:r>
          </w:p>
        </w:tc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«Физическая культура и спорт»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65,2</w:t>
            </w:r>
          </w:p>
        </w:tc>
      </w:tr>
      <w:tr w:rsidR="00824864" w:rsidRPr="00641003" w:rsidTr="00097185">
        <w:trPr>
          <w:trHeight w:val="49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1.9.</w:t>
            </w:r>
          </w:p>
        </w:tc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"Молодежная политика Сосновоборского городского округа"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16,3</w:t>
            </w:r>
          </w:p>
        </w:tc>
      </w:tr>
      <w:tr w:rsidR="00824864" w:rsidRPr="00641003" w:rsidTr="00097185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3B7387" w:rsidRDefault="00824864" w:rsidP="00097185">
            <w:pPr>
              <w:rPr>
                <w:color w:val="000000"/>
                <w:sz w:val="18"/>
                <w:szCs w:val="18"/>
              </w:rPr>
            </w:pPr>
            <w:r w:rsidRPr="003B7387"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"Городское хозяйство", в том числе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781,60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1 215,60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986,6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998,6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1.10.1.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3B7387" w:rsidRDefault="00824864" w:rsidP="0009718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B7387">
              <w:rPr>
                <w:i/>
                <w:iCs/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152,90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163,50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62,0</w:t>
            </w:r>
          </w:p>
        </w:tc>
      </w:tr>
      <w:tr w:rsidR="00824864" w:rsidRPr="00641003" w:rsidTr="00097185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Муниципальная программа Сосновоборского городского округа "Развитие информационного общества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Сосновоборском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26,7</w:t>
            </w:r>
          </w:p>
        </w:tc>
      </w:tr>
      <w:tr w:rsidR="00824864" w:rsidRPr="00641003" w:rsidTr="00097185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Муниципальная программа Сосновоборского городского округа "Безопасность жизнедеятельности населения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Сосновоборском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52,6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Непрограммные расходы, всего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534,40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626,30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782,4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1 062,1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уд. вес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14,98%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14,63%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21,9%</w:t>
            </w:r>
          </w:p>
        </w:tc>
      </w:tr>
    </w:tbl>
    <w:p w:rsidR="00824864" w:rsidRPr="00345C10" w:rsidRDefault="00824864" w:rsidP="00824864">
      <w:pPr>
        <w:rPr>
          <w:color w:val="FF0000"/>
        </w:rPr>
      </w:pPr>
    </w:p>
    <w:sectPr w:rsidR="00824864" w:rsidRPr="00345C10" w:rsidSect="008248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F0F" w:rsidRDefault="00731F0F" w:rsidP="00762166">
      <w:r>
        <w:separator/>
      </w:r>
    </w:p>
  </w:endnote>
  <w:endnote w:type="continuationSeparator" w:id="0">
    <w:p w:rsidR="00731F0F" w:rsidRDefault="00731F0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7DF" w:rsidRDefault="00A957D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7DF" w:rsidRDefault="00A957D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7DF" w:rsidRDefault="00A957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F0F" w:rsidRDefault="00731F0F" w:rsidP="00762166">
      <w:r>
        <w:separator/>
      </w:r>
    </w:p>
  </w:footnote>
  <w:footnote w:type="continuationSeparator" w:id="0">
    <w:p w:rsidR="00731F0F" w:rsidRDefault="00731F0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7DF" w:rsidRDefault="00A957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7DF" w:rsidRDefault="00A957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46356"/>
    <w:multiLevelType w:val="hybridMultilevel"/>
    <w:tmpl w:val="13AA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C33498E"/>
    <w:multiLevelType w:val="hybridMultilevel"/>
    <w:tmpl w:val="6938E87C"/>
    <w:lvl w:ilvl="0" w:tplc="223801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2817FF5"/>
    <w:multiLevelType w:val="multilevel"/>
    <w:tmpl w:val="8F8C55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b790069-8003-4eec-974d-220b3c675726"/>
  </w:docVars>
  <w:rsids>
    <w:rsidRoot w:val="00824864"/>
    <w:rsid w:val="000216DC"/>
    <w:rsid w:val="00024F94"/>
    <w:rsid w:val="0005521C"/>
    <w:rsid w:val="00070E72"/>
    <w:rsid w:val="00097477"/>
    <w:rsid w:val="000A43B7"/>
    <w:rsid w:val="000A651A"/>
    <w:rsid w:val="000B0AE5"/>
    <w:rsid w:val="000E624E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E19F9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31F0F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24864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9424D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57DF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906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82486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824864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824864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uiPriority w:val="99"/>
    <w:rsid w:val="0082486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Body Text Indent"/>
    <w:basedOn w:val="a"/>
    <w:link w:val="ad"/>
    <w:uiPriority w:val="99"/>
    <w:semiHidden/>
    <w:unhideWhenUsed/>
    <w:rsid w:val="0082486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24864"/>
    <w:rPr>
      <w:rFonts w:ascii="Times New Roman" w:eastAsia="Times New Roman" w:hAnsi="Times New Roman"/>
    </w:rPr>
  </w:style>
  <w:style w:type="paragraph" w:styleId="ae">
    <w:name w:val="Plain Text"/>
    <w:basedOn w:val="a"/>
    <w:link w:val="af"/>
    <w:uiPriority w:val="99"/>
    <w:rsid w:val="00824864"/>
    <w:rPr>
      <w:rFonts w:ascii="Courier New" w:hAnsi="Courier New"/>
    </w:rPr>
  </w:style>
  <w:style w:type="character" w:customStyle="1" w:styleId="af">
    <w:name w:val="Текст Знак"/>
    <w:basedOn w:val="a0"/>
    <w:link w:val="ae"/>
    <w:uiPriority w:val="99"/>
    <w:rsid w:val="00824864"/>
    <w:rPr>
      <w:rFonts w:ascii="Courier New" w:eastAsia="Times New Roman" w:hAnsi="Courier New"/>
    </w:rPr>
  </w:style>
  <w:style w:type="paragraph" w:customStyle="1" w:styleId="Pro-Gramma">
    <w:name w:val="Pro-Gramma"/>
    <w:basedOn w:val="a"/>
    <w:link w:val="Pro-Gramma0"/>
    <w:qFormat/>
    <w:rsid w:val="00824864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link w:val="Pro-Gramma"/>
    <w:rsid w:val="00824864"/>
    <w:rPr>
      <w:rFonts w:ascii="Georgia" w:eastAsia="Times New Roman" w:hAnsi="Georgia"/>
      <w:szCs w:val="24"/>
    </w:rPr>
  </w:style>
  <w:style w:type="paragraph" w:styleId="af0">
    <w:name w:val="No Spacing"/>
    <w:qFormat/>
    <w:rsid w:val="00824864"/>
    <w:rPr>
      <w:sz w:val="24"/>
      <w:szCs w:val="22"/>
      <w:lang w:eastAsia="en-US"/>
    </w:rPr>
  </w:style>
  <w:style w:type="paragraph" w:customStyle="1" w:styleId="af1">
    <w:name w:val="ЭЭГ"/>
    <w:basedOn w:val="a"/>
    <w:rsid w:val="00824864"/>
    <w:pPr>
      <w:spacing w:line="360" w:lineRule="auto"/>
      <w:ind w:firstLine="720"/>
      <w:jc w:val="both"/>
    </w:pPr>
    <w:rPr>
      <w:sz w:val="24"/>
      <w:szCs w:val="24"/>
    </w:rPr>
  </w:style>
  <w:style w:type="paragraph" w:styleId="21">
    <w:name w:val="Body Text Indent 2"/>
    <w:basedOn w:val="a"/>
    <w:link w:val="22"/>
    <w:rsid w:val="0082486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24864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82486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824864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824864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uiPriority w:val="99"/>
    <w:rsid w:val="0082486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Body Text Indent"/>
    <w:basedOn w:val="a"/>
    <w:link w:val="ad"/>
    <w:uiPriority w:val="99"/>
    <w:semiHidden/>
    <w:unhideWhenUsed/>
    <w:rsid w:val="0082486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24864"/>
    <w:rPr>
      <w:rFonts w:ascii="Times New Roman" w:eastAsia="Times New Roman" w:hAnsi="Times New Roman"/>
    </w:rPr>
  </w:style>
  <w:style w:type="paragraph" w:styleId="ae">
    <w:name w:val="Plain Text"/>
    <w:basedOn w:val="a"/>
    <w:link w:val="af"/>
    <w:uiPriority w:val="99"/>
    <w:rsid w:val="00824864"/>
    <w:rPr>
      <w:rFonts w:ascii="Courier New" w:hAnsi="Courier New"/>
    </w:rPr>
  </w:style>
  <w:style w:type="character" w:customStyle="1" w:styleId="af">
    <w:name w:val="Текст Знак"/>
    <w:basedOn w:val="a0"/>
    <w:link w:val="ae"/>
    <w:uiPriority w:val="99"/>
    <w:rsid w:val="00824864"/>
    <w:rPr>
      <w:rFonts w:ascii="Courier New" w:eastAsia="Times New Roman" w:hAnsi="Courier New"/>
    </w:rPr>
  </w:style>
  <w:style w:type="paragraph" w:customStyle="1" w:styleId="Pro-Gramma">
    <w:name w:val="Pro-Gramma"/>
    <w:basedOn w:val="a"/>
    <w:link w:val="Pro-Gramma0"/>
    <w:qFormat/>
    <w:rsid w:val="00824864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link w:val="Pro-Gramma"/>
    <w:rsid w:val="00824864"/>
    <w:rPr>
      <w:rFonts w:ascii="Georgia" w:eastAsia="Times New Roman" w:hAnsi="Georgia"/>
      <w:szCs w:val="24"/>
    </w:rPr>
  </w:style>
  <w:style w:type="paragraph" w:styleId="af0">
    <w:name w:val="No Spacing"/>
    <w:qFormat/>
    <w:rsid w:val="00824864"/>
    <w:rPr>
      <w:sz w:val="24"/>
      <w:szCs w:val="22"/>
      <w:lang w:eastAsia="en-US"/>
    </w:rPr>
  </w:style>
  <w:style w:type="paragraph" w:customStyle="1" w:styleId="af1">
    <w:name w:val="ЭЭГ"/>
    <w:basedOn w:val="a"/>
    <w:rsid w:val="00824864"/>
    <w:pPr>
      <w:spacing w:line="360" w:lineRule="auto"/>
      <w:ind w:firstLine="720"/>
      <w:jc w:val="both"/>
    </w:pPr>
    <w:rPr>
      <w:sz w:val="24"/>
      <w:szCs w:val="24"/>
    </w:rPr>
  </w:style>
  <w:style w:type="paragraph" w:styleId="21">
    <w:name w:val="Body Text Indent 2"/>
    <w:basedOn w:val="a"/>
    <w:link w:val="22"/>
    <w:rsid w:val="0082486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2486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c2a3a46a-582d-49f1-b5ab-a578755d46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c2a3a46a-582d-49f1-b5ab-a578755d4617.dot</Template>
  <TotalTime>1</TotalTime>
  <Pages>6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10256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2026-01-28T11:52:00Z</cp:lastPrinted>
  <dcterms:created xsi:type="dcterms:W3CDTF">2026-01-29T14:24:00Z</dcterms:created>
  <dcterms:modified xsi:type="dcterms:W3CDTF">2026-01-29T14:38:00Z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bb790069-8003-4eec-974d-220b3c675726</vt:lpwstr>
  </property>
</Properties>
</file>