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10A9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10A9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F2669" w:rsidRDefault="001F2669" w:rsidP="001F2669">
      <w:pPr>
        <w:rPr>
          <w:sz w:val="24"/>
        </w:rPr>
      </w:pPr>
      <w:r>
        <w:rPr>
          <w:sz w:val="24"/>
        </w:rPr>
        <w:t xml:space="preserve">                                                        от 05/03/2026 № 652</w:t>
      </w:r>
    </w:p>
    <w:p w:rsidR="00762166" w:rsidRDefault="00762166" w:rsidP="00762166">
      <w:pPr>
        <w:jc w:val="both"/>
        <w:rPr>
          <w:sz w:val="24"/>
        </w:rPr>
      </w:pPr>
    </w:p>
    <w:p w:rsidR="00A85C05" w:rsidRDefault="00A85C05" w:rsidP="00A85C0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C675B">
        <w:rPr>
          <w:rFonts w:ascii="Times New Roman" w:hAnsi="Times New Roman" w:cs="Times New Roman"/>
          <w:sz w:val="24"/>
          <w:szCs w:val="24"/>
        </w:rPr>
        <w:t xml:space="preserve">О мерах по организации отдыха, оздоровления, </w:t>
      </w:r>
    </w:p>
    <w:p w:rsidR="00A85C05" w:rsidRDefault="00A85C05" w:rsidP="00A85C0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C675B">
        <w:rPr>
          <w:rFonts w:ascii="Times New Roman" w:hAnsi="Times New Roman" w:cs="Times New Roman"/>
          <w:sz w:val="24"/>
          <w:szCs w:val="24"/>
        </w:rPr>
        <w:t xml:space="preserve">занятости детей, подростков, в том числе детей, </w:t>
      </w:r>
    </w:p>
    <w:p w:rsidR="00A85C05" w:rsidRDefault="00A85C05" w:rsidP="00A85C0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FC675B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FC675B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 </w:t>
      </w:r>
    </w:p>
    <w:p w:rsidR="00A85C05" w:rsidRPr="00FC675B" w:rsidRDefault="00A85C05" w:rsidP="00A85C0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C675B">
        <w:rPr>
          <w:rFonts w:ascii="Times New Roman" w:hAnsi="Times New Roman" w:cs="Times New Roman"/>
          <w:sz w:val="24"/>
          <w:szCs w:val="24"/>
        </w:rPr>
        <w:t>летом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C675B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FC67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6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75B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FC675B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</w:p>
    <w:p w:rsidR="00A85C05" w:rsidRPr="00893D49" w:rsidRDefault="00A85C05" w:rsidP="00A85C05">
      <w:pPr>
        <w:widowControl w:val="0"/>
        <w:jc w:val="both"/>
        <w:rPr>
          <w:sz w:val="24"/>
          <w:szCs w:val="24"/>
        </w:rPr>
      </w:pPr>
    </w:p>
    <w:p w:rsidR="00A85C05" w:rsidRDefault="00A85C05" w:rsidP="00A85C05">
      <w:pPr>
        <w:widowControl w:val="0"/>
        <w:jc w:val="both"/>
        <w:rPr>
          <w:sz w:val="24"/>
          <w:szCs w:val="24"/>
        </w:rPr>
      </w:pPr>
    </w:p>
    <w:p w:rsidR="00A85C05" w:rsidRPr="00893D49" w:rsidRDefault="00A85C05" w:rsidP="00A85C05">
      <w:pPr>
        <w:widowControl w:val="0"/>
        <w:jc w:val="both"/>
        <w:rPr>
          <w:sz w:val="24"/>
          <w:szCs w:val="24"/>
        </w:rPr>
      </w:pPr>
    </w:p>
    <w:p w:rsidR="00A85C05" w:rsidRDefault="00A85C05" w:rsidP="00A85C05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  <w:r w:rsidRPr="00BC6DAB">
        <w:rPr>
          <w:sz w:val="24"/>
          <w:szCs w:val="24"/>
        </w:rPr>
        <w:t xml:space="preserve">В целях реализации </w:t>
      </w:r>
      <w:r>
        <w:rPr>
          <w:sz w:val="24"/>
          <w:szCs w:val="24"/>
        </w:rPr>
        <w:t>комплекса процессных мероприятий</w:t>
      </w:r>
      <w:r w:rsidRPr="001A6641">
        <w:rPr>
          <w:sz w:val="24"/>
          <w:szCs w:val="24"/>
        </w:rPr>
        <w:t xml:space="preserve"> «Развитие системы отдыха, оздоровления, занятости детей, подростков</w:t>
      </w:r>
      <w:r>
        <w:rPr>
          <w:sz w:val="24"/>
          <w:szCs w:val="24"/>
        </w:rPr>
        <w:t xml:space="preserve"> и молодежи</w:t>
      </w:r>
      <w:r w:rsidRPr="001A6641">
        <w:rPr>
          <w:sz w:val="24"/>
          <w:szCs w:val="24"/>
        </w:rPr>
        <w:t>, в</w:t>
      </w:r>
      <w:r>
        <w:rPr>
          <w:sz w:val="24"/>
          <w:szCs w:val="24"/>
        </w:rPr>
        <w:t xml:space="preserve"> том числе детей, находящихся в </w:t>
      </w:r>
      <w:r w:rsidRPr="001A6641">
        <w:rPr>
          <w:sz w:val="24"/>
          <w:szCs w:val="24"/>
        </w:rPr>
        <w:t xml:space="preserve">трудной жизненной ситуации» </w:t>
      </w:r>
      <w:r>
        <w:rPr>
          <w:sz w:val="24"/>
          <w:szCs w:val="24"/>
        </w:rPr>
        <w:t xml:space="preserve">муниципальной </w:t>
      </w:r>
      <w:r w:rsidRPr="001A6641">
        <w:rPr>
          <w:sz w:val="24"/>
          <w:szCs w:val="24"/>
        </w:rPr>
        <w:t>программы «Современное образование Сосновоборского городского округа»</w:t>
      </w:r>
      <w:r w:rsidRPr="00BC6DAB">
        <w:rPr>
          <w:sz w:val="24"/>
          <w:szCs w:val="24"/>
        </w:rPr>
        <w:t>, администрация Со</w:t>
      </w:r>
      <w:r>
        <w:rPr>
          <w:sz w:val="24"/>
          <w:szCs w:val="24"/>
        </w:rPr>
        <w:t xml:space="preserve">сновоборского городского округа       </w:t>
      </w:r>
      <w:proofErr w:type="gramStart"/>
      <w:r w:rsidRPr="00BC6DAB">
        <w:rPr>
          <w:b/>
          <w:bCs/>
          <w:sz w:val="24"/>
          <w:szCs w:val="24"/>
        </w:rPr>
        <w:t>п</w:t>
      </w:r>
      <w:proofErr w:type="gramEnd"/>
      <w:r w:rsidRPr="00BC6DAB">
        <w:rPr>
          <w:b/>
          <w:bCs/>
          <w:sz w:val="24"/>
          <w:szCs w:val="24"/>
        </w:rPr>
        <w:t xml:space="preserve"> о с т а н о в л я е т</w:t>
      </w:r>
      <w:r w:rsidRPr="00BC6DAB">
        <w:rPr>
          <w:sz w:val="24"/>
          <w:szCs w:val="24"/>
        </w:rPr>
        <w:t>:</w:t>
      </w:r>
    </w:p>
    <w:p w:rsidR="00A85C05" w:rsidRPr="00BC6DAB" w:rsidRDefault="00A85C05" w:rsidP="00A85C05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A85C05" w:rsidRPr="00AA4F4C" w:rsidRDefault="00A85C05" w:rsidP="00A85C05">
      <w:pPr>
        <w:pStyle w:val="Default"/>
        <w:tabs>
          <w:tab w:val="left" w:pos="1134"/>
        </w:tabs>
        <w:ind w:firstLine="708"/>
        <w:jc w:val="both"/>
      </w:pPr>
      <w:r w:rsidRPr="00AA4F4C">
        <w:t>1. Установить в 20</w:t>
      </w:r>
      <w:r>
        <w:t>26</w:t>
      </w:r>
      <w:r w:rsidRPr="00AA4F4C">
        <w:t xml:space="preserve"> году: </w:t>
      </w:r>
    </w:p>
    <w:p w:rsidR="00A85C05" w:rsidRPr="00AA4F4C" w:rsidRDefault="00A85C05" w:rsidP="00A85C05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1.1. д</w:t>
      </w:r>
      <w:r w:rsidRPr="00AA4F4C">
        <w:rPr>
          <w:color w:val="auto"/>
        </w:rPr>
        <w:t xml:space="preserve">ату проведения оздоровительного сезона в </w:t>
      </w:r>
      <w:r>
        <w:t>детских</w:t>
      </w:r>
      <w:r w:rsidRPr="009D3B3C">
        <w:t xml:space="preserve"> оздоровительных лагер</w:t>
      </w:r>
      <w:r>
        <w:t>ях (далее по тексту Д</w:t>
      </w:r>
      <w:r w:rsidRPr="009D3B3C">
        <w:t>ОЛ</w:t>
      </w:r>
      <w:r>
        <w:t xml:space="preserve">) </w:t>
      </w:r>
      <w:r w:rsidRPr="00AA4F4C">
        <w:rPr>
          <w:color w:val="auto"/>
        </w:rPr>
        <w:t xml:space="preserve">с дневным пребыванием детей на базе образовательных </w:t>
      </w:r>
      <w:r>
        <w:rPr>
          <w:color w:val="auto"/>
        </w:rPr>
        <w:t>организаций</w:t>
      </w:r>
      <w:r w:rsidRPr="00AA4F4C">
        <w:rPr>
          <w:color w:val="auto"/>
        </w:rPr>
        <w:t xml:space="preserve"> Сосновоборского городского округа:</w:t>
      </w:r>
    </w:p>
    <w:p w:rsidR="00A85C05" w:rsidRPr="00AA4F4C" w:rsidRDefault="00A85C05" w:rsidP="00A85C05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1 смена с 01.06</w:t>
      </w:r>
      <w:r w:rsidRPr="00AA4F4C">
        <w:rPr>
          <w:color w:val="auto"/>
        </w:rPr>
        <w:t>.20</w:t>
      </w:r>
      <w:r>
        <w:rPr>
          <w:color w:val="auto"/>
        </w:rPr>
        <w:t>26</w:t>
      </w:r>
      <w:r w:rsidRPr="00AA4F4C">
        <w:rPr>
          <w:color w:val="auto"/>
        </w:rPr>
        <w:t xml:space="preserve"> по </w:t>
      </w:r>
      <w:r>
        <w:rPr>
          <w:color w:val="auto"/>
        </w:rPr>
        <w:t>30</w:t>
      </w:r>
      <w:r w:rsidRPr="00AA4F4C">
        <w:rPr>
          <w:color w:val="auto"/>
        </w:rPr>
        <w:t>.06.20</w:t>
      </w:r>
      <w:r>
        <w:rPr>
          <w:color w:val="auto"/>
        </w:rPr>
        <w:t>26</w:t>
      </w:r>
      <w:r w:rsidRPr="00AA4F4C">
        <w:rPr>
          <w:color w:val="auto"/>
        </w:rPr>
        <w:t xml:space="preserve"> (включительно) по </w:t>
      </w:r>
      <w:r>
        <w:rPr>
          <w:color w:val="auto"/>
        </w:rPr>
        <w:t>5</w:t>
      </w:r>
      <w:r w:rsidRPr="00AA4F4C">
        <w:rPr>
          <w:color w:val="auto"/>
        </w:rPr>
        <w:t xml:space="preserve">-дневной рабочей неделе; </w:t>
      </w:r>
    </w:p>
    <w:p w:rsidR="00A85C05" w:rsidRPr="00AA4F4C" w:rsidRDefault="00A85C05" w:rsidP="00A85C05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2 смена с 03</w:t>
      </w:r>
      <w:r w:rsidRPr="00AA4F4C">
        <w:rPr>
          <w:color w:val="auto"/>
        </w:rPr>
        <w:t>.07.20</w:t>
      </w:r>
      <w:r>
        <w:rPr>
          <w:color w:val="auto"/>
        </w:rPr>
        <w:t>26</w:t>
      </w:r>
      <w:r w:rsidRPr="00AA4F4C">
        <w:rPr>
          <w:color w:val="auto"/>
        </w:rPr>
        <w:t xml:space="preserve"> по </w:t>
      </w:r>
      <w:r>
        <w:rPr>
          <w:color w:val="auto"/>
        </w:rPr>
        <w:t>31</w:t>
      </w:r>
      <w:r w:rsidRPr="00AA4F4C">
        <w:rPr>
          <w:color w:val="auto"/>
        </w:rPr>
        <w:t>.07.20</w:t>
      </w:r>
      <w:r>
        <w:rPr>
          <w:color w:val="auto"/>
        </w:rPr>
        <w:t>26 (включительно) по 5</w:t>
      </w:r>
      <w:r w:rsidRPr="00AA4F4C">
        <w:rPr>
          <w:color w:val="auto"/>
        </w:rPr>
        <w:t>-дневной рабочей неделе;</w:t>
      </w:r>
    </w:p>
    <w:p w:rsidR="00A85C05" w:rsidRPr="00AA4F4C" w:rsidRDefault="00A85C05" w:rsidP="00A85C05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 w:rsidRPr="00AA4F4C">
        <w:rPr>
          <w:color w:val="auto"/>
        </w:rPr>
        <w:t xml:space="preserve">1.2. </w:t>
      </w:r>
      <w:r>
        <w:rPr>
          <w:color w:val="auto"/>
        </w:rPr>
        <w:t>с</w:t>
      </w:r>
      <w:r w:rsidRPr="00AA4F4C">
        <w:rPr>
          <w:color w:val="auto"/>
        </w:rPr>
        <w:t>тоимость набора продуктов в</w:t>
      </w:r>
      <w:r>
        <w:rPr>
          <w:color w:val="auto"/>
        </w:rPr>
        <w:t xml:space="preserve"> ДОЛ с дневным пребыванием детей, медикаментов</w:t>
      </w:r>
      <w:r w:rsidRPr="00AA4F4C">
        <w:rPr>
          <w:color w:val="auto"/>
        </w:rPr>
        <w:t xml:space="preserve">, </w:t>
      </w:r>
      <w:r>
        <w:rPr>
          <w:color w:val="auto"/>
        </w:rPr>
        <w:t>хозяйственных расходов</w:t>
      </w:r>
      <w:r w:rsidRPr="00AA4F4C">
        <w:rPr>
          <w:color w:val="auto"/>
        </w:rPr>
        <w:t xml:space="preserve">, </w:t>
      </w:r>
      <w:r>
        <w:rPr>
          <w:color w:val="auto"/>
        </w:rPr>
        <w:t>культмассовых мероприятий (Приложение № 1);</w:t>
      </w:r>
    </w:p>
    <w:p w:rsidR="00A85C05" w:rsidRPr="0098137D" w:rsidRDefault="00A85C05" w:rsidP="00A85C05">
      <w:pPr>
        <w:pStyle w:val="Default"/>
        <w:tabs>
          <w:tab w:val="left" w:pos="1134"/>
        </w:tabs>
        <w:ind w:firstLine="708"/>
        <w:jc w:val="both"/>
        <w:rPr>
          <w:color w:val="auto"/>
        </w:rPr>
      </w:pPr>
      <w:r>
        <w:rPr>
          <w:color w:val="auto"/>
        </w:rPr>
        <w:t>1.3</w:t>
      </w:r>
      <w:r w:rsidRPr="00266045">
        <w:rPr>
          <w:color w:val="auto"/>
        </w:rPr>
        <w:t>.</w:t>
      </w:r>
      <w:r w:rsidRPr="0098137D">
        <w:rPr>
          <w:color w:val="auto"/>
        </w:rPr>
        <w:t xml:space="preserve"> размер страхования от несчастных случаев в ДОЛ с дневным пребыванием детей – 120 рублей смена</w:t>
      </w:r>
      <w:r>
        <w:rPr>
          <w:color w:val="auto"/>
        </w:rPr>
        <w:t xml:space="preserve">, за исключением </w:t>
      </w:r>
      <w:r w:rsidRPr="0098137D">
        <w:rPr>
          <w:color w:val="auto"/>
        </w:rPr>
        <w:t>спортивн</w:t>
      </w:r>
      <w:r>
        <w:rPr>
          <w:color w:val="auto"/>
        </w:rPr>
        <w:t>о</w:t>
      </w:r>
      <w:r w:rsidRPr="0098137D">
        <w:rPr>
          <w:color w:val="auto"/>
        </w:rPr>
        <w:t xml:space="preserve"> оздоровительны</w:t>
      </w:r>
      <w:r>
        <w:rPr>
          <w:color w:val="auto"/>
        </w:rPr>
        <w:t>х</w:t>
      </w:r>
      <w:r w:rsidRPr="0098137D">
        <w:rPr>
          <w:color w:val="auto"/>
        </w:rPr>
        <w:t xml:space="preserve"> лагер</w:t>
      </w:r>
      <w:r>
        <w:rPr>
          <w:color w:val="auto"/>
        </w:rPr>
        <w:t xml:space="preserve">ей, в которых </w:t>
      </w:r>
      <w:r w:rsidRPr="0098137D">
        <w:rPr>
          <w:color w:val="auto"/>
        </w:rPr>
        <w:t xml:space="preserve">размер страхования </w:t>
      </w:r>
      <w:r>
        <w:rPr>
          <w:color w:val="auto"/>
        </w:rPr>
        <w:t>- 150 рублей смена</w:t>
      </w:r>
      <w:r w:rsidRPr="0098137D">
        <w:rPr>
          <w:color w:val="auto"/>
        </w:rPr>
        <w:t>;</w:t>
      </w:r>
    </w:p>
    <w:p w:rsidR="00A85C05" w:rsidRPr="0098137D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98137D">
        <w:rPr>
          <w:sz w:val="24"/>
          <w:szCs w:val="24"/>
        </w:rPr>
        <w:t xml:space="preserve">1.4. размер взимаемой с родителей платы за </w:t>
      </w:r>
      <w:r w:rsidRPr="00CE2058">
        <w:rPr>
          <w:sz w:val="24"/>
          <w:szCs w:val="24"/>
        </w:rPr>
        <w:t>путевки</w:t>
      </w:r>
      <w:r>
        <w:rPr>
          <w:sz w:val="24"/>
          <w:szCs w:val="24"/>
        </w:rPr>
        <w:t xml:space="preserve"> равен</w:t>
      </w:r>
      <w:r w:rsidRPr="00CE2058">
        <w:rPr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 w:rsidRPr="00CE2058">
        <w:rPr>
          <w:sz w:val="24"/>
          <w:szCs w:val="24"/>
        </w:rPr>
        <w:t>% их</w:t>
      </w:r>
      <w:r w:rsidRPr="0098137D">
        <w:rPr>
          <w:sz w:val="24"/>
          <w:szCs w:val="24"/>
        </w:rPr>
        <w:t xml:space="preserve"> стоимости для законных представителей дети, которых, зарегистрированы на территории Сосновоборского городского округа в следующие лагеря с дневным пребыванием детей: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AA4F4C">
        <w:rPr>
          <w:sz w:val="24"/>
          <w:szCs w:val="24"/>
        </w:rPr>
        <w:t xml:space="preserve">невной оздоровительный лагерь </w:t>
      </w:r>
      <w:r>
        <w:rPr>
          <w:sz w:val="24"/>
          <w:szCs w:val="24"/>
        </w:rPr>
        <w:t>«</w:t>
      </w:r>
      <w:r w:rsidRPr="00AA4F4C">
        <w:rPr>
          <w:sz w:val="24"/>
          <w:szCs w:val="24"/>
        </w:rPr>
        <w:t>Чайка</w:t>
      </w:r>
      <w:r>
        <w:rPr>
          <w:sz w:val="24"/>
          <w:szCs w:val="24"/>
        </w:rPr>
        <w:t>»</w:t>
      </w:r>
      <w:r w:rsidRPr="00AA4F4C">
        <w:rPr>
          <w:sz w:val="24"/>
          <w:szCs w:val="24"/>
        </w:rPr>
        <w:t>;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841B8">
        <w:rPr>
          <w:sz w:val="24"/>
          <w:szCs w:val="24"/>
        </w:rPr>
        <w:t>- дневной оздоровительный лагерь «Волна»;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дневной оздоровительный лагерь «Энергия»;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AA4F4C">
        <w:rPr>
          <w:sz w:val="24"/>
          <w:szCs w:val="24"/>
        </w:rPr>
        <w:t>невной о</w:t>
      </w:r>
      <w:r>
        <w:rPr>
          <w:sz w:val="24"/>
          <w:szCs w:val="24"/>
        </w:rPr>
        <w:t>здоровительный лагерь «Планета детства»;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</w:t>
      </w:r>
      <w:r w:rsidRPr="00AA4F4C">
        <w:rPr>
          <w:sz w:val="24"/>
          <w:szCs w:val="24"/>
        </w:rPr>
        <w:t xml:space="preserve">невной спортивно-оздоровительный лагерь </w:t>
      </w:r>
      <w:r>
        <w:rPr>
          <w:sz w:val="24"/>
          <w:szCs w:val="24"/>
        </w:rPr>
        <w:t>«</w:t>
      </w:r>
      <w:r w:rsidRPr="00AA4F4C">
        <w:rPr>
          <w:sz w:val="24"/>
          <w:szCs w:val="24"/>
        </w:rPr>
        <w:t>Темп</w:t>
      </w:r>
      <w:r>
        <w:rPr>
          <w:sz w:val="24"/>
          <w:szCs w:val="24"/>
        </w:rPr>
        <w:t>»</w:t>
      </w:r>
      <w:r w:rsidRPr="00AA4F4C">
        <w:rPr>
          <w:sz w:val="24"/>
          <w:szCs w:val="24"/>
        </w:rPr>
        <w:t>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дневной спортивно-оздоровительный лагерь «Малахит»;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</w:t>
      </w:r>
      <w:proofErr w:type="spellStart"/>
      <w:r>
        <w:rPr>
          <w:sz w:val="24"/>
          <w:szCs w:val="24"/>
        </w:rPr>
        <w:t>Радоша</w:t>
      </w:r>
      <w:proofErr w:type="spellEnd"/>
      <w:r>
        <w:rPr>
          <w:sz w:val="24"/>
          <w:szCs w:val="24"/>
        </w:rPr>
        <w:t>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«Балтиец»;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>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«Интеллект»;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профильный оздоровительный лагерь «Содружество Орлят России»;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900BCE">
        <w:rPr>
          <w:sz w:val="24"/>
          <w:szCs w:val="24"/>
        </w:rPr>
        <w:t>рофильный оздоровительный лагерь «Водный патриотический туризм»</w:t>
      </w:r>
      <w:r>
        <w:rPr>
          <w:sz w:val="24"/>
          <w:szCs w:val="24"/>
        </w:rPr>
        <w:t>.</w:t>
      </w:r>
    </w:p>
    <w:p w:rsidR="00A85C05" w:rsidRPr="002263AA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4C13E3">
        <w:rPr>
          <w:sz w:val="24"/>
          <w:szCs w:val="24"/>
        </w:rPr>
        <w:lastRenderedPageBreak/>
        <w:t>2.</w:t>
      </w:r>
      <w:r w:rsidRPr="004C13E3">
        <w:t xml:space="preserve"> </w:t>
      </w:r>
      <w:r w:rsidRPr="004C13E3">
        <w:rPr>
          <w:sz w:val="24"/>
          <w:szCs w:val="24"/>
        </w:rPr>
        <w:t>Открыть ДОЛ с дневным пребыванием детей на баз</w:t>
      </w:r>
      <w:r>
        <w:rPr>
          <w:sz w:val="24"/>
          <w:szCs w:val="24"/>
        </w:rPr>
        <w:t>е образовательных организаций с </w:t>
      </w:r>
      <w:r w:rsidRPr="004C13E3">
        <w:rPr>
          <w:sz w:val="24"/>
          <w:szCs w:val="24"/>
        </w:rPr>
        <w:t>продолжительностью смен не менее 10 дней с трё</w:t>
      </w:r>
      <w:r>
        <w:rPr>
          <w:sz w:val="24"/>
          <w:szCs w:val="24"/>
        </w:rPr>
        <w:t>хразовым/двухразовым питанием и </w:t>
      </w:r>
      <w:r w:rsidRPr="004C13E3">
        <w:rPr>
          <w:sz w:val="24"/>
          <w:szCs w:val="24"/>
        </w:rPr>
        <w:t>организацией сна для детей в возрасте от 6 лет 6 месяцев до 1</w:t>
      </w:r>
      <w:r>
        <w:rPr>
          <w:sz w:val="24"/>
          <w:szCs w:val="24"/>
        </w:rPr>
        <w:t xml:space="preserve">7 </w:t>
      </w:r>
      <w:r w:rsidRPr="004C13E3">
        <w:rPr>
          <w:sz w:val="24"/>
          <w:szCs w:val="24"/>
        </w:rPr>
        <w:t>лет</w:t>
      </w:r>
      <w:r>
        <w:rPr>
          <w:sz w:val="24"/>
          <w:szCs w:val="24"/>
        </w:rPr>
        <w:t xml:space="preserve"> включительн</w:t>
      </w:r>
      <w:r w:rsidRPr="004C13E3">
        <w:rPr>
          <w:sz w:val="24"/>
          <w:szCs w:val="24"/>
        </w:rPr>
        <w:t>о</w:t>
      </w:r>
      <w:r>
        <w:rPr>
          <w:sz w:val="24"/>
          <w:szCs w:val="24"/>
        </w:rPr>
        <w:t xml:space="preserve"> и </w:t>
      </w:r>
      <w:r w:rsidRPr="004C13E3">
        <w:rPr>
          <w:sz w:val="24"/>
          <w:szCs w:val="24"/>
        </w:rPr>
        <w:t>режимом дня в со</w:t>
      </w:r>
      <w:r>
        <w:rPr>
          <w:sz w:val="24"/>
          <w:szCs w:val="24"/>
        </w:rPr>
        <w:t>ответствии с СанПиН 2.4.3648-20.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>У</w:t>
      </w:r>
      <w:r w:rsidRPr="00AA4F4C">
        <w:rPr>
          <w:sz w:val="24"/>
          <w:szCs w:val="24"/>
        </w:rPr>
        <w:t>твердить</w:t>
      </w:r>
      <w:r>
        <w:rPr>
          <w:sz w:val="24"/>
          <w:szCs w:val="24"/>
        </w:rPr>
        <w:t xml:space="preserve"> положение и</w:t>
      </w:r>
      <w:r w:rsidRPr="00AA4F4C">
        <w:rPr>
          <w:sz w:val="24"/>
          <w:szCs w:val="24"/>
        </w:rPr>
        <w:t xml:space="preserve"> состав городской координационной комиссии </w:t>
      </w:r>
      <w:r>
        <w:rPr>
          <w:sz w:val="24"/>
          <w:szCs w:val="24"/>
        </w:rPr>
        <w:t>(по </w:t>
      </w:r>
      <w:r w:rsidRPr="00AA4F4C">
        <w:rPr>
          <w:sz w:val="24"/>
          <w:szCs w:val="24"/>
        </w:rPr>
        <w:t>должностям) по вопросам организации отдыха, оздоровления, занятости детей, подростков, в том числе детей, находящихся в трудной жизненной ситуации</w:t>
      </w:r>
      <w:r w:rsidRPr="00AA4F4C">
        <w:rPr>
          <w:b/>
          <w:sz w:val="24"/>
          <w:szCs w:val="24"/>
        </w:rPr>
        <w:t xml:space="preserve"> </w:t>
      </w:r>
      <w:r w:rsidRPr="00AA4F4C">
        <w:rPr>
          <w:sz w:val="24"/>
          <w:szCs w:val="24"/>
        </w:rPr>
        <w:t xml:space="preserve">муниципального образования </w:t>
      </w:r>
      <w:proofErr w:type="spellStart"/>
      <w:r w:rsidRPr="00AA4F4C">
        <w:rPr>
          <w:sz w:val="24"/>
          <w:szCs w:val="24"/>
        </w:rPr>
        <w:t>Сосновоборский</w:t>
      </w:r>
      <w:proofErr w:type="spellEnd"/>
      <w:r w:rsidRPr="00AA4F4C">
        <w:rPr>
          <w:sz w:val="24"/>
          <w:szCs w:val="24"/>
        </w:rPr>
        <w:t xml:space="preserve"> городской округ Ленин</w:t>
      </w:r>
      <w:r>
        <w:rPr>
          <w:sz w:val="24"/>
          <w:szCs w:val="24"/>
        </w:rPr>
        <w:t>градской области (Приложение № 2, 3</w:t>
      </w:r>
      <w:r w:rsidRPr="00AA4F4C">
        <w:rPr>
          <w:sz w:val="24"/>
          <w:szCs w:val="24"/>
        </w:rPr>
        <w:t>).</w:t>
      </w:r>
    </w:p>
    <w:p w:rsidR="00A85C05" w:rsidRPr="00A85C05" w:rsidRDefault="00A85C05" w:rsidP="00A85C05">
      <w:pPr>
        <w:tabs>
          <w:tab w:val="num" w:pos="540"/>
          <w:tab w:val="left" w:pos="1134"/>
        </w:tabs>
        <w:ind w:firstLine="708"/>
        <w:jc w:val="both"/>
        <w:rPr>
          <w:color w:val="000000"/>
          <w:sz w:val="10"/>
          <w:szCs w:val="10"/>
        </w:rPr>
      </w:pPr>
    </w:p>
    <w:p w:rsidR="00A85C05" w:rsidRDefault="00A85C05" w:rsidP="00A85C05">
      <w:pPr>
        <w:tabs>
          <w:tab w:val="num" w:pos="540"/>
          <w:tab w:val="left" w:pos="1134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AA4F4C">
        <w:rPr>
          <w:color w:val="000000"/>
          <w:sz w:val="24"/>
          <w:szCs w:val="24"/>
        </w:rPr>
        <w:t xml:space="preserve">. </w:t>
      </w:r>
      <w:r w:rsidRPr="003F0B3E">
        <w:rPr>
          <w:color w:val="000000"/>
          <w:sz w:val="24"/>
          <w:szCs w:val="24"/>
        </w:rPr>
        <w:t xml:space="preserve">Утвердить дислокацию </w:t>
      </w:r>
      <w:r>
        <w:rPr>
          <w:color w:val="000000"/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 на базе образовательных организаций Сосновоборского городского округа</w:t>
      </w:r>
      <w:r>
        <w:rPr>
          <w:color w:val="000000"/>
          <w:sz w:val="24"/>
          <w:szCs w:val="24"/>
        </w:rPr>
        <w:t xml:space="preserve"> в 2026</w:t>
      </w:r>
      <w:r w:rsidRPr="003F0B3E">
        <w:rPr>
          <w:color w:val="000000"/>
          <w:sz w:val="24"/>
          <w:szCs w:val="24"/>
        </w:rPr>
        <w:t xml:space="preserve"> году</w:t>
      </w:r>
      <w:r w:rsidRPr="00AA4F4C">
        <w:rPr>
          <w:color w:val="000000"/>
          <w:sz w:val="24"/>
          <w:szCs w:val="24"/>
        </w:rPr>
        <w:t xml:space="preserve"> (Приложение № </w:t>
      </w:r>
      <w:r>
        <w:rPr>
          <w:color w:val="000000"/>
          <w:sz w:val="24"/>
          <w:szCs w:val="24"/>
        </w:rPr>
        <w:t>4</w:t>
      </w:r>
      <w:r w:rsidRPr="00AA4F4C">
        <w:rPr>
          <w:color w:val="000000"/>
          <w:sz w:val="24"/>
          <w:szCs w:val="24"/>
        </w:rPr>
        <w:t>).</w:t>
      </w:r>
    </w:p>
    <w:p w:rsidR="00A85C05" w:rsidRPr="00A85C05" w:rsidRDefault="00A85C05" w:rsidP="00A85C05">
      <w:pPr>
        <w:tabs>
          <w:tab w:val="num" w:pos="540"/>
          <w:tab w:val="left" w:pos="1134"/>
        </w:tabs>
        <w:ind w:firstLine="708"/>
        <w:jc w:val="both"/>
        <w:rPr>
          <w:color w:val="000000"/>
          <w:sz w:val="10"/>
          <w:szCs w:val="10"/>
        </w:rPr>
      </w:pPr>
    </w:p>
    <w:p w:rsidR="00A85C05" w:rsidRDefault="00A85C05" w:rsidP="00A85C05">
      <w:pPr>
        <w:tabs>
          <w:tab w:val="num" w:pos="540"/>
          <w:tab w:val="left" w:pos="1134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AA4F4C">
        <w:rPr>
          <w:color w:val="000000"/>
          <w:sz w:val="24"/>
          <w:szCs w:val="24"/>
        </w:rPr>
        <w:t>. Утвердить режим работы</w:t>
      </w:r>
      <w:r>
        <w:rPr>
          <w:color w:val="000000"/>
          <w:sz w:val="24"/>
          <w:szCs w:val="24"/>
        </w:rPr>
        <w:t xml:space="preserve"> ДОЛ </w:t>
      </w:r>
      <w:r w:rsidRPr="003F0B3E">
        <w:rPr>
          <w:sz w:val="24"/>
          <w:szCs w:val="24"/>
        </w:rPr>
        <w:t>с дневным пребыванием детей на базе образовательных организаций Сосновоборского городского округа</w:t>
      </w:r>
      <w:r>
        <w:rPr>
          <w:color w:val="000000"/>
          <w:sz w:val="24"/>
          <w:szCs w:val="24"/>
        </w:rPr>
        <w:t xml:space="preserve"> в 2026</w:t>
      </w:r>
      <w:r w:rsidRPr="003F0B3E">
        <w:rPr>
          <w:color w:val="000000"/>
          <w:sz w:val="24"/>
          <w:szCs w:val="24"/>
        </w:rPr>
        <w:t xml:space="preserve"> году</w:t>
      </w:r>
      <w:r>
        <w:rPr>
          <w:color w:val="000000"/>
          <w:sz w:val="24"/>
          <w:szCs w:val="24"/>
        </w:rPr>
        <w:t xml:space="preserve"> (Приложение № 5</w:t>
      </w:r>
      <w:r w:rsidRPr="00AA4F4C">
        <w:rPr>
          <w:color w:val="000000"/>
          <w:sz w:val="24"/>
          <w:szCs w:val="24"/>
        </w:rPr>
        <w:t>).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color w:val="000000"/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AA4F4C">
        <w:rPr>
          <w:color w:val="000000"/>
          <w:sz w:val="24"/>
          <w:szCs w:val="24"/>
        </w:rPr>
        <w:t>. Утвердить формы отчета о расходовании средств на проведение оздоровительных мероприятий и Реестра оздоровленных детей (Приложе</w:t>
      </w:r>
      <w:r>
        <w:rPr>
          <w:color w:val="000000"/>
          <w:sz w:val="24"/>
          <w:szCs w:val="24"/>
        </w:rPr>
        <w:t>ние № 6</w:t>
      </w:r>
      <w:r w:rsidRPr="00AA4F4C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7</w:t>
      </w:r>
      <w:r w:rsidRPr="00AA4F4C">
        <w:rPr>
          <w:color w:val="000000"/>
          <w:sz w:val="24"/>
          <w:szCs w:val="24"/>
        </w:rPr>
        <w:t>).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0BCE">
        <w:rPr>
          <w:sz w:val="24"/>
          <w:szCs w:val="24"/>
        </w:rPr>
        <w:t>. Определить Комитет</w:t>
      </w:r>
      <w:r w:rsidRPr="00AA4F4C">
        <w:rPr>
          <w:sz w:val="24"/>
          <w:szCs w:val="24"/>
        </w:rPr>
        <w:t xml:space="preserve"> образования Сосновоборского городского округа, в пределах своих полномочий, уполномоченным органом местного самоуправления по обеспечению организации отдыха детей, в том числе детей, находящихся в трудной жизненной ситуации,</w:t>
      </w:r>
      <w:r w:rsidRPr="00AA4F4C">
        <w:rPr>
          <w:b/>
          <w:sz w:val="24"/>
          <w:szCs w:val="24"/>
        </w:rPr>
        <w:t xml:space="preserve"> </w:t>
      </w:r>
      <w:r w:rsidRPr="00AA4F4C">
        <w:rPr>
          <w:sz w:val="24"/>
          <w:szCs w:val="24"/>
        </w:rPr>
        <w:t>в каникулярное время,</w:t>
      </w:r>
      <w:r w:rsidRPr="00AA4F4C">
        <w:rPr>
          <w:b/>
          <w:sz w:val="24"/>
          <w:szCs w:val="24"/>
        </w:rPr>
        <w:t xml:space="preserve"> </w:t>
      </w:r>
      <w:r w:rsidRPr="00AA4F4C">
        <w:rPr>
          <w:sz w:val="24"/>
          <w:szCs w:val="24"/>
        </w:rPr>
        <w:t>включая мероприятия по обес</w:t>
      </w:r>
      <w:r>
        <w:rPr>
          <w:sz w:val="24"/>
          <w:szCs w:val="24"/>
        </w:rPr>
        <w:t>печению безопасности их жизни и </w:t>
      </w:r>
      <w:r w:rsidRPr="00AA4F4C">
        <w:rPr>
          <w:sz w:val="24"/>
          <w:szCs w:val="24"/>
        </w:rPr>
        <w:t>здоровья</w:t>
      </w:r>
      <w:r>
        <w:rPr>
          <w:sz w:val="24"/>
          <w:szCs w:val="24"/>
        </w:rPr>
        <w:t xml:space="preserve"> со следующими функциями: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7.1. о</w:t>
      </w:r>
      <w:r w:rsidRPr="00A3584B">
        <w:rPr>
          <w:sz w:val="24"/>
          <w:szCs w:val="24"/>
        </w:rPr>
        <w:t>беспеч</w:t>
      </w:r>
      <w:r>
        <w:rPr>
          <w:sz w:val="24"/>
          <w:szCs w:val="24"/>
        </w:rPr>
        <w:t xml:space="preserve">ение </w:t>
      </w:r>
      <w:r w:rsidRPr="00A3584B">
        <w:rPr>
          <w:sz w:val="24"/>
          <w:szCs w:val="24"/>
        </w:rPr>
        <w:t>доступност</w:t>
      </w:r>
      <w:r>
        <w:rPr>
          <w:sz w:val="24"/>
          <w:szCs w:val="24"/>
        </w:rPr>
        <w:t>и</w:t>
      </w:r>
      <w:r w:rsidRPr="00A3584B">
        <w:rPr>
          <w:sz w:val="24"/>
          <w:szCs w:val="24"/>
        </w:rPr>
        <w:t xml:space="preserve"> различных форм отдыха и оздоровления детей, находящихся в трудной жизненной ситуации (</w:t>
      </w:r>
      <w:r>
        <w:rPr>
          <w:sz w:val="24"/>
          <w:szCs w:val="24"/>
        </w:rPr>
        <w:t>ДОЛ</w:t>
      </w:r>
      <w:r w:rsidRPr="00A3584B">
        <w:rPr>
          <w:sz w:val="24"/>
          <w:szCs w:val="24"/>
        </w:rPr>
        <w:t xml:space="preserve"> с дневным </w:t>
      </w:r>
      <w:r>
        <w:rPr>
          <w:sz w:val="24"/>
          <w:szCs w:val="24"/>
        </w:rPr>
        <w:t>пребыванием);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7.2. </w:t>
      </w:r>
      <w:r w:rsidRPr="00D56BE9">
        <w:rPr>
          <w:sz w:val="24"/>
          <w:szCs w:val="24"/>
        </w:rPr>
        <w:t>обеспечение учета и хранения Журнала регистрации заявлений на выделение путевок детям, находящимся в трудной жизненной ситуации, в организации, осуществляющие отдых детей и их оздоровление, а также списков получателей путевок, утвержденных межведомственной координационной комиссией при администрации Сосновоборского городского округа по организации оздоровления, летнего отдыха и занятости детей и подростков в 2026 году.</w:t>
      </w:r>
      <w:proofErr w:type="gramEnd"/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Руководителям: </w:t>
      </w:r>
      <w:proofErr w:type="gramStart"/>
      <w:r>
        <w:rPr>
          <w:sz w:val="24"/>
          <w:szCs w:val="24"/>
        </w:rPr>
        <w:t xml:space="preserve">Комитета образования Сосновоборского городского округа (далее по тексту КО), отдела по физической культуре и спорту администрации (далее по тексту ОФКиС), </w:t>
      </w:r>
      <w:r w:rsidRPr="00AD4C35">
        <w:rPr>
          <w:sz w:val="24"/>
          <w:szCs w:val="24"/>
        </w:rPr>
        <w:t>отдела по молодежной политике администрации</w:t>
      </w:r>
      <w:r>
        <w:rPr>
          <w:sz w:val="24"/>
          <w:szCs w:val="24"/>
        </w:rPr>
        <w:t xml:space="preserve"> </w:t>
      </w:r>
      <w:r w:rsidRPr="00AD4C35">
        <w:rPr>
          <w:sz w:val="24"/>
          <w:szCs w:val="24"/>
        </w:rPr>
        <w:t>(</w:t>
      </w:r>
      <w:r>
        <w:rPr>
          <w:sz w:val="24"/>
          <w:szCs w:val="24"/>
        </w:rPr>
        <w:t>далее по тексту ОМП</w:t>
      </w:r>
      <w:r w:rsidRPr="00AD4C35">
        <w:rPr>
          <w:sz w:val="24"/>
          <w:szCs w:val="24"/>
        </w:rPr>
        <w:t>), отдела опеки и попечительства администрации (д</w:t>
      </w:r>
      <w:r>
        <w:rPr>
          <w:sz w:val="24"/>
          <w:szCs w:val="24"/>
        </w:rPr>
        <w:t xml:space="preserve">алее по тексту </w:t>
      </w:r>
      <w:r w:rsidRPr="00AD4C35">
        <w:rPr>
          <w:sz w:val="24"/>
          <w:szCs w:val="24"/>
        </w:rPr>
        <w:t>ООиП),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отдела по развитию культуры и туризма (</w:t>
      </w:r>
      <w:r>
        <w:rPr>
          <w:sz w:val="24"/>
          <w:szCs w:val="24"/>
        </w:rPr>
        <w:t xml:space="preserve">далее по тексту </w:t>
      </w:r>
      <w:r>
        <w:rPr>
          <w:bCs/>
          <w:sz w:val="24"/>
          <w:szCs w:val="24"/>
        </w:rPr>
        <w:t>ОРКиТ), отдела социальных программ (</w:t>
      </w:r>
      <w:r>
        <w:rPr>
          <w:sz w:val="24"/>
          <w:szCs w:val="24"/>
        </w:rPr>
        <w:t xml:space="preserve">далее по тексту ОСП), отдела </w:t>
      </w:r>
      <w:r w:rsidRPr="0098076F">
        <w:rPr>
          <w:sz w:val="24"/>
          <w:szCs w:val="24"/>
        </w:rPr>
        <w:t>по обеспечению деятельности комиссии</w:t>
      </w:r>
      <w:proofErr w:type="gramEnd"/>
      <w:r w:rsidRPr="0098076F">
        <w:rPr>
          <w:sz w:val="24"/>
          <w:szCs w:val="24"/>
        </w:rPr>
        <w:t xml:space="preserve"> по делам несовершеннолетних и защите их прав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>
        <w:rPr>
          <w:sz w:val="24"/>
          <w:szCs w:val="24"/>
        </w:rPr>
        <w:t xml:space="preserve">далее по тексту </w:t>
      </w:r>
      <w:proofErr w:type="spellStart"/>
      <w:r>
        <w:rPr>
          <w:bCs/>
          <w:sz w:val="24"/>
          <w:szCs w:val="24"/>
        </w:rPr>
        <w:t>ОКДНиЗП</w:t>
      </w:r>
      <w:proofErr w:type="spellEnd"/>
      <w:r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>рекомендовать обеспечить в приоритетном порядке отдых детей, находящихся в трудной жизненной ситуации.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Pr="00FA6188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 xml:space="preserve">. КО, ОФКиС, </w:t>
      </w:r>
      <w:r w:rsidRPr="00FA6188">
        <w:rPr>
          <w:bCs/>
          <w:sz w:val="24"/>
          <w:szCs w:val="24"/>
        </w:rPr>
        <w:t>ОРКиТ</w:t>
      </w:r>
      <w:r w:rsidRPr="00FA6188">
        <w:rPr>
          <w:sz w:val="24"/>
          <w:szCs w:val="24"/>
        </w:rPr>
        <w:t xml:space="preserve">, </w:t>
      </w:r>
      <w:r>
        <w:rPr>
          <w:sz w:val="24"/>
          <w:szCs w:val="24"/>
        </w:rPr>
        <w:t>ОМП:</w:t>
      </w:r>
    </w:p>
    <w:p w:rsidR="00A85C05" w:rsidRPr="00FA6188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>.1. проводить спортивно-массовые</w:t>
      </w:r>
      <w:r>
        <w:rPr>
          <w:sz w:val="24"/>
          <w:szCs w:val="24"/>
        </w:rPr>
        <w:t xml:space="preserve"> и культурные</w:t>
      </w:r>
      <w:r w:rsidRPr="00FA6188">
        <w:rPr>
          <w:sz w:val="24"/>
          <w:szCs w:val="24"/>
        </w:rPr>
        <w:t xml:space="preserve"> мероприятия, </w:t>
      </w:r>
      <w:r>
        <w:rPr>
          <w:sz w:val="24"/>
          <w:szCs w:val="24"/>
        </w:rPr>
        <w:t xml:space="preserve">привлекая детей и подростков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> ДОЛ;</w:t>
      </w:r>
    </w:p>
    <w:p w:rsidR="00A85C05" w:rsidRPr="00FA6188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 xml:space="preserve">.2. организовать работу </w:t>
      </w:r>
      <w:r w:rsidRPr="0098076F">
        <w:rPr>
          <w:sz w:val="24"/>
          <w:szCs w:val="24"/>
        </w:rPr>
        <w:t>МАУК "Дворец культуры «Строитель</w:t>
      </w:r>
      <w:r>
        <w:rPr>
          <w:sz w:val="24"/>
          <w:szCs w:val="24"/>
        </w:rPr>
        <w:t>», учреждений культуры, библиотек, музея</w:t>
      </w:r>
      <w:r w:rsidRPr="00FA6188">
        <w:rPr>
          <w:sz w:val="24"/>
          <w:szCs w:val="24"/>
        </w:rPr>
        <w:t xml:space="preserve"> для детей в </w:t>
      </w:r>
      <w:r>
        <w:rPr>
          <w:sz w:val="24"/>
          <w:szCs w:val="24"/>
        </w:rPr>
        <w:t>ДОЛ;</w:t>
      </w:r>
    </w:p>
    <w:p w:rsidR="00A85C05" w:rsidRPr="00FA6188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FA6188">
        <w:rPr>
          <w:sz w:val="24"/>
          <w:szCs w:val="24"/>
        </w:rPr>
        <w:t>привлекать детей, подростков и молодёжь к участию</w:t>
      </w:r>
      <w:r>
        <w:rPr>
          <w:sz w:val="24"/>
          <w:szCs w:val="24"/>
        </w:rPr>
        <w:t xml:space="preserve"> в организованных формах досуга;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A6188">
        <w:rPr>
          <w:sz w:val="24"/>
          <w:szCs w:val="24"/>
        </w:rPr>
        <w:t xml:space="preserve">.4. организовать прохождение медицинских комиссий работниками учреждений </w:t>
      </w:r>
      <w:r>
        <w:rPr>
          <w:sz w:val="24"/>
          <w:szCs w:val="24"/>
        </w:rPr>
        <w:t>ДОЛ.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A4F4C">
        <w:rPr>
          <w:sz w:val="24"/>
          <w:szCs w:val="24"/>
        </w:rPr>
        <w:t>. Руководителю МАУ «Центр обслуживания школ»: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AA4F4C">
        <w:rPr>
          <w:sz w:val="24"/>
          <w:szCs w:val="24"/>
        </w:rPr>
        <w:t xml:space="preserve">.1. </w:t>
      </w:r>
      <w:r>
        <w:rPr>
          <w:sz w:val="24"/>
          <w:szCs w:val="24"/>
        </w:rPr>
        <w:t>о</w:t>
      </w:r>
      <w:r w:rsidRPr="00AA4F4C">
        <w:rPr>
          <w:sz w:val="24"/>
          <w:szCs w:val="24"/>
        </w:rPr>
        <w:t>рганизовать совместно с руководителям</w:t>
      </w:r>
      <w:r>
        <w:rPr>
          <w:sz w:val="24"/>
          <w:szCs w:val="24"/>
        </w:rPr>
        <w:t xml:space="preserve">и образовательных организаций </w:t>
      </w:r>
      <w:r w:rsidRPr="00056A6B">
        <w:rPr>
          <w:sz w:val="24"/>
          <w:szCs w:val="24"/>
        </w:rPr>
        <w:t>и начальниками</w:t>
      </w:r>
      <w:r w:rsidRPr="00AA4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 xml:space="preserve"> </w:t>
      </w:r>
      <w:r w:rsidRPr="00AA4F4C">
        <w:rPr>
          <w:sz w:val="24"/>
          <w:szCs w:val="24"/>
        </w:rPr>
        <w:t>г</w:t>
      </w:r>
      <w:r>
        <w:rPr>
          <w:sz w:val="24"/>
          <w:szCs w:val="24"/>
        </w:rPr>
        <w:t>орячее питание в соответствии с </w:t>
      </w:r>
      <w:r w:rsidRPr="00AA4F4C">
        <w:rPr>
          <w:sz w:val="24"/>
          <w:szCs w:val="24"/>
        </w:rPr>
        <w:t xml:space="preserve">соглашением на выделение субсидий на иные цели на базе </w:t>
      </w:r>
      <w:r>
        <w:rPr>
          <w:sz w:val="24"/>
          <w:szCs w:val="24"/>
        </w:rPr>
        <w:t>образовательных организаций;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AA4F4C">
        <w:rPr>
          <w:sz w:val="24"/>
          <w:szCs w:val="24"/>
        </w:rPr>
        <w:t xml:space="preserve">.2. </w:t>
      </w:r>
      <w:r>
        <w:rPr>
          <w:sz w:val="24"/>
          <w:szCs w:val="24"/>
        </w:rPr>
        <w:t>п</w:t>
      </w:r>
      <w:r w:rsidRPr="00AA4F4C">
        <w:rPr>
          <w:sz w:val="24"/>
          <w:szCs w:val="24"/>
        </w:rPr>
        <w:t xml:space="preserve">ринять действенные меры по обеспечению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 xml:space="preserve"> продуктами питания, предусмотрев в этих целях предварительное накопление продуктов длительного хранения, установить строгий контроль на</w:t>
      </w:r>
      <w:r>
        <w:rPr>
          <w:sz w:val="24"/>
          <w:szCs w:val="24"/>
        </w:rPr>
        <w:t>д их качеством в соответствии с </w:t>
      </w:r>
      <w:r w:rsidRPr="00AA4F4C">
        <w:rPr>
          <w:sz w:val="24"/>
          <w:szCs w:val="24"/>
        </w:rPr>
        <w:t>соглашением на выделение субсидий на иные цели.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Предложить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</w:t>
      </w:r>
      <w:r w:rsidRPr="00AA4F4C">
        <w:rPr>
          <w:sz w:val="24"/>
          <w:szCs w:val="24"/>
        </w:rPr>
        <w:t>С</w:t>
      </w:r>
      <w:proofErr w:type="gramEnd"/>
      <w:r w:rsidRPr="00AA4F4C">
        <w:rPr>
          <w:sz w:val="24"/>
          <w:szCs w:val="24"/>
        </w:rPr>
        <w:t>о</w:t>
      </w:r>
      <w:r>
        <w:rPr>
          <w:sz w:val="24"/>
          <w:szCs w:val="24"/>
        </w:rPr>
        <w:t>сновый</w:t>
      </w:r>
      <w:proofErr w:type="spellEnd"/>
      <w:r>
        <w:rPr>
          <w:sz w:val="24"/>
          <w:szCs w:val="24"/>
        </w:rPr>
        <w:t xml:space="preserve"> Бор осуществить помощь в </w:t>
      </w:r>
      <w:r w:rsidRPr="00AA4F4C">
        <w:rPr>
          <w:sz w:val="24"/>
          <w:szCs w:val="24"/>
        </w:rPr>
        <w:t>организации охраны общественного порядка в местах</w:t>
      </w:r>
      <w:r>
        <w:rPr>
          <w:sz w:val="24"/>
          <w:szCs w:val="24"/>
        </w:rPr>
        <w:t xml:space="preserve"> организации</w:t>
      </w:r>
      <w:r w:rsidRPr="00AA4F4C">
        <w:rPr>
          <w:sz w:val="24"/>
          <w:szCs w:val="24"/>
        </w:rPr>
        <w:t xml:space="preserve"> </w:t>
      </w:r>
      <w:r>
        <w:rPr>
          <w:sz w:val="24"/>
          <w:szCs w:val="24"/>
        </w:rPr>
        <w:t>ДОЛ</w:t>
      </w:r>
      <w:r w:rsidRPr="00AA4F4C">
        <w:rPr>
          <w:sz w:val="24"/>
          <w:szCs w:val="24"/>
        </w:rPr>
        <w:t>, предусмотреть необходимые меры по предупреждению детского и подросткового травматизма на дорогах и улицах, усилить профилактику правонарушений среди несовершеннолетних.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ОМП, КО, </w:t>
      </w:r>
      <w:proofErr w:type="spellStart"/>
      <w:r>
        <w:rPr>
          <w:sz w:val="24"/>
          <w:szCs w:val="24"/>
        </w:rPr>
        <w:t>ОКДНиЗП</w:t>
      </w:r>
      <w:proofErr w:type="spellEnd"/>
      <w:r>
        <w:rPr>
          <w:sz w:val="24"/>
          <w:szCs w:val="24"/>
        </w:rPr>
        <w:t xml:space="preserve">,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 принять участие в </w:t>
      </w:r>
      <w:r w:rsidRPr="00AA4F4C">
        <w:rPr>
          <w:sz w:val="24"/>
          <w:szCs w:val="24"/>
        </w:rPr>
        <w:t>организации индивидуального трудоустройства подро</w:t>
      </w:r>
      <w:r>
        <w:rPr>
          <w:sz w:val="24"/>
          <w:szCs w:val="24"/>
        </w:rPr>
        <w:t>стков, в том числе состоящих на </w:t>
      </w:r>
      <w:r w:rsidRPr="00AA4F4C">
        <w:rPr>
          <w:sz w:val="24"/>
          <w:szCs w:val="24"/>
        </w:rPr>
        <w:t>учете в</w:t>
      </w:r>
      <w:r>
        <w:rPr>
          <w:sz w:val="24"/>
          <w:szCs w:val="24"/>
        </w:rPr>
        <w:t xml:space="preserve"> ОП</w:t>
      </w:r>
      <w:r w:rsidRPr="00AA4F4C">
        <w:rPr>
          <w:sz w:val="24"/>
          <w:szCs w:val="24"/>
        </w:rPr>
        <w:t>ДН ОМВД</w:t>
      </w:r>
      <w:r>
        <w:rPr>
          <w:sz w:val="24"/>
          <w:szCs w:val="24"/>
        </w:rPr>
        <w:t xml:space="preserve"> России</w:t>
      </w:r>
      <w:r w:rsidRPr="00AA4F4C">
        <w:rPr>
          <w:sz w:val="24"/>
          <w:szCs w:val="24"/>
        </w:rPr>
        <w:t xml:space="preserve"> по </w:t>
      </w:r>
      <w:proofErr w:type="spellStart"/>
      <w:r w:rsidRPr="00AA4F4C">
        <w:rPr>
          <w:sz w:val="24"/>
          <w:szCs w:val="24"/>
        </w:rPr>
        <w:t>г.Сосновый</w:t>
      </w:r>
      <w:proofErr w:type="spellEnd"/>
      <w:r w:rsidRPr="00AA4F4C">
        <w:rPr>
          <w:sz w:val="24"/>
          <w:szCs w:val="24"/>
        </w:rPr>
        <w:t xml:space="preserve"> Бор в летний период, взять под</w:t>
      </w:r>
      <w:r>
        <w:rPr>
          <w:sz w:val="24"/>
          <w:szCs w:val="24"/>
        </w:rPr>
        <w:t> </w:t>
      </w:r>
      <w:r w:rsidRPr="00AA4F4C">
        <w:rPr>
          <w:sz w:val="24"/>
          <w:szCs w:val="24"/>
        </w:rPr>
        <w:t>особый контроль организацию их максимального</w:t>
      </w:r>
      <w:r>
        <w:rPr>
          <w:sz w:val="24"/>
          <w:szCs w:val="24"/>
        </w:rPr>
        <w:t xml:space="preserve"> вовлечения во все формы досуга:</w:t>
      </w:r>
    </w:p>
    <w:p w:rsidR="00A85C05" w:rsidRPr="00C623A3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623A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C623A3">
        <w:rPr>
          <w:sz w:val="24"/>
          <w:szCs w:val="24"/>
        </w:rPr>
        <w:t xml:space="preserve">.1. </w:t>
      </w:r>
      <w:r>
        <w:rPr>
          <w:sz w:val="24"/>
          <w:szCs w:val="24"/>
        </w:rPr>
        <w:t>о</w:t>
      </w:r>
      <w:r w:rsidRPr="00C623A3">
        <w:rPr>
          <w:sz w:val="24"/>
          <w:szCs w:val="24"/>
        </w:rPr>
        <w:t>пределить предприятия и организации, на базе которых возможно временное трудоустройс</w:t>
      </w:r>
      <w:r>
        <w:rPr>
          <w:sz w:val="24"/>
          <w:szCs w:val="24"/>
        </w:rPr>
        <w:t>тво подростков;</w:t>
      </w:r>
    </w:p>
    <w:p w:rsidR="00A85C05" w:rsidRPr="00C623A3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623A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C623A3">
        <w:rPr>
          <w:sz w:val="24"/>
          <w:szCs w:val="24"/>
        </w:rPr>
        <w:t xml:space="preserve">.2. </w:t>
      </w:r>
      <w:r>
        <w:rPr>
          <w:sz w:val="24"/>
          <w:szCs w:val="24"/>
        </w:rPr>
        <w:t>о</w:t>
      </w:r>
      <w:r w:rsidRPr="00C623A3">
        <w:rPr>
          <w:sz w:val="24"/>
          <w:szCs w:val="24"/>
        </w:rPr>
        <w:t>беспечить временную занят</w:t>
      </w:r>
      <w:r>
        <w:rPr>
          <w:sz w:val="24"/>
          <w:szCs w:val="24"/>
        </w:rPr>
        <w:t>ость несовершеннолетних граждан;</w:t>
      </w:r>
    </w:p>
    <w:p w:rsidR="00A85C05" w:rsidRPr="00C623A3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623A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C623A3">
        <w:rPr>
          <w:sz w:val="24"/>
          <w:szCs w:val="24"/>
        </w:rPr>
        <w:t xml:space="preserve">.3. </w:t>
      </w:r>
      <w:r>
        <w:rPr>
          <w:sz w:val="24"/>
          <w:szCs w:val="24"/>
        </w:rPr>
        <w:t xml:space="preserve">собрать полную информацию </w:t>
      </w:r>
      <w:r w:rsidRPr="00C623A3">
        <w:rPr>
          <w:sz w:val="24"/>
          <w:szCs w:val="24"/>
        </w:rPr>
        <w:t>о летней занято</w:t>
      </w:r>
      <w:r>
        <w:rPr>
          <w:sz w:val="24"/>
          <w:szCs w:val="24"/>
        </w:rPr>
        <w:t xml:space="preserve">сти детей, состоящих на учёте в ОПДН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C623A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C623A3">
        <w:rPr>
          <w:sz w:val="24"/>
          <w:szCs w:val="24"/>
        </w:rPr>
        <w:t xml:space="preserve">.4. </w:t>
      </w:r>
      <w:r>
        <w:rPr>
          <w:sz w:val="24"/>
          <w:szCs w:val="24"/>
        </w:rPr>
        <w:t>о</w:t>
      </w:r>
      <w:r w:rsidRPr="00C623A3">
        <w:rPr>
          <w:sz w:val="24"/>
          <w:szCs w:val="24"/>
        </w:rPr>
        <w:t>казать помощь во временном трудоустройстве п</w:t>
      </w:r>
      <w:r>
        <w:rPr>
          <w:sz w:val="24"/>
          <w:szCs w:val="24"/>
        </w:rPr>
        <w:t>одростков, состоящих на учёте в ОП</w:t>
      </w:r>
      <w:r w:rsidRPr="00AA4F4C">
        <w:rPr>
          <w:sz w:val="24"/>
          <w:szCs w:val="24"/>
        </w:rPr>
        <w:t>ДН ОМВД</w:t>
      </w:r>
      <w:r>
        <w:rPr>
          <w:sz w:val="24"/>
          <w:szCs w:val="24"/>
        </w:rPr>
        <w:t xml:space="preserve">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AA4F4C">
        <w:rPr>
          <w:sz w:val="24"/>
          <w:szCs w:val="24"/>
        </w:rPr>
        <w:t xml:space="preserve">. </w:t>
      </w:r>
      <w:r w:rsidRPr="00AA4F4C">
        <w:rPr>
          <w:bCs/>
          <w:sz w:val="24"/>
          <w:szCs w:val="24"/>
        </w:rPr>
        <w:t>ОРКиТ</w:t>
      </w:r>
      <w:r w:rsidRPr="00AA4F4C">
        <w:rPr>
          <w:sz w:val="24"/>
          <w:szCs w:val="24"/>
        </w:rPr>
        <w:t xml:space="preserve">, </w:t>
      </w:r>
      <w:r>
        <w:rPr>
          <w:sz w:val="24"/>
          <w:szCs w:val="24"/>
        </w:rPr>
        <w:t>ОМП</w:t>
      </w:r>
      <w:r w:rsidRPr="00AA4F4C">
        <w:rPr>
          <w:sz w:val="24"/>
          <w:szCs w:val="24"/>
        </w:rPr>
        <w:t>, ОФКиС организовать спортивно-массовую и культурно – досуговую работу с детьми и подростками, согласно утвержденным годовым план</w:t>
      </w:r>
      <w:r>
        <w:rPr>
          <w:sz w:val="24"/>
          <w:szCs w:val="24"/>
        </w:rPr>
        <w:t>о</w:t>
      </w:r>
      <w:r w:rsidRPr="00AA4F4C">
        <w:rPr>
          <w:sz w:val="24"/>
          <w:szCs w:val="24"/>
        </w:rPr>
        <w:t>м мероприятий.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>КО</w:t>
      </w:r>
      <w:r w:rsidRPr="00AA4F4C">
        <w:rPr>
          <w:sz w:val="24"/>
          <w:szCs w:val="24"/>
        </w:rPr>
        <w:t xml:space="preserve"> организовать мероприятия по проведению оздоровительной кампании детей, находящихся в трудной жизненной ситуации в </w:t>
      </w:r>
      <w:r>
        <w:rPr>
          <w:sz w:val="24"/>
          <w:szCs w:val="24"/>
        </w:rPr>
        <w:t>ДОЛ,</w:t>
      </w:r>
      <w:r w:rsidRPr="00AA4F4C">
        <w:rPr>
          <w:sz w:val="24"/>
          <w:szCs w:val="24"/>
        </w:rPr>
        <w:t xml:space="preserve"> финансируемых за счет средств областных субсидий и местног</w:t>
      </w:r>
      <w:r>
        <w:rPr>
          <w:sz w:val="24"/>
          <w:szCs w:val="24"/>
        </w:rPr>
        <w:t>о</w:t>
      </w:r>
      <w:r w:rsidRPr="00D14DCB">
        <w:rPr>
          <w:sz w:val="24"/>
          <w:szCs w:val="24"/>
        </w:rPr>
        <w:t xml:space="preserve"> </w:t>
      </w:r>
      <w:r w:rsidRPr="00AA4F4C">
        <w:rPr>
          <w:sz w:val="24"/>
          <w:szCs w:val="24"/>
        </w:rPr>
        <w:t>бюджета.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AA4F4C">
        <w:rPr>
          <w:sz w:val="24"/>
          <w:szCs w:val="24"/>
        </w:rPr>
        <w:t xml:space="preserve">. При составлении смет на содержание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 xml:space="preserve">, расположенных на базе </w:t>
      </w:r>
      <w:r>
        <w:rPr>
          <w:sz w:val="24"/>
          <w:szCs w:val="24"/>
        </w:rPr>
        <w:t>образовательных организаций</w:t>
      </w:r>
      <w:r w:rsidRPr="00AA4F4C">
        <w:rPr>
          <w:sz w:val="24"/>
          <w:szCs w:val="24"/>
        </w:rPr>
        <w:t>, учреждений культуры</w:t>
      </w:r>
      <w:r>
        <w:rPr>
          <w:sz w:val="24"/>
          <w:szCs w:val="24"/>
        </w:rPr>
        <w:t xml:space="preserve">, молодежи </w:t>
      </w:r>
      <w:r w:rsidRPr="00AA4F4C">
        <w:rPr>
          <w:sz w:val="24"/>
          <w:szCs w:val="24"/>
        </w:rPr>
        <w:t>руководствоваться условиями оплаты т</w:t>
      </w:r>
      <w:r>
        <w:rPr>
          <w:sz w:val="24"/>
          <w:szCs w:val="24"/>
        </w:rPr>
        <w:t>руда в учреждениях образования</w:t>
      </w:r>
      <w:r w:rsidRPr="00AA4F4C">
        <w:rPr>
          <w:sz w:val="24"/>
          <w:szCs w:val="24"/>
        </w:rPr>
        <w:t>, культуры,</w:t>
      </w:r>
      <w:r>
        <w:rPr>
          <w:sz w:val="24"/>
          <w:szCs w:val="24"/>
        </w:rPr>
        <w:t xml:space="preserve"> физической культуры и спорта</w:t>
      </w:r>
      <w:r w:rsidRPr="00AA4F4C">
        <w:rPr>
          <w:sz w:val="24"/>
          <w:szCs w:val="24"/>
        </w:rPr>
        <w:t xml:space="preserve"> для составления штатного расписания ла</w:t>
      </w:r>
      <w:r>
        <w:rPr>
          <w:sz w:val="24"/>
          <w:szCs w:val="24"/>
        </w:rPr>
        <w:t xml:space="preserve">геря </w:t>
      </w:r>
      <w:r w:rsidRPr="00056A6B">
        <w:rPr>
          <w:sz w:val="24"/>
          <w:szCs w:val="24"/>
        </w:rPr>
        <w:t>и оплаты</w:t>
      </w:r>
      <w:r>
        <w:rPr>
          <w:sz w:val="24"/>
          <w:szCs w:val="24"/>
        </w:rPr>
        <w:t xml:space="preserve"> труда работников.</w:t>
      </w:r>
    </w:p>
    <w:p w:rsidR="00A85C05" w:rsidRPr="001A6641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801FA">
        <w:rPr>
          <w:sz w:val="24"/>
          <w:szCs w:val="24"/>
        </w:rPr>
        <w:t>Предусмотреть в смете расходов на содержание ДОЛ с дневным пребыванием детей одноразовое питание штатных педагогических работников из расчета 0,5 дневного норматива средств, отпускаемого на питание ребенка в дневных лагерях, с режимом работы с 8.30 до 18.00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 xml:space="preserve">. Руководителям предприятий и организаций Сосновоборского городского округа, </w:t>
      </w:r>
      <w:r>
        <w:rPr>
          <w:sz w:val="24"/>
          <w:szCs w:val="24"/>
        </w:rPr>
        <w:t xml:space="preserve">КО, </w:t>
      </w:r>
      <w:r w:rsidRPr="00AA4F4C">
        <w:rPr>
          <w:sz w:val="24"/>
          <w:szCs w:val="24"/>
        </w:rPr>
        <w:t xml:space="preserve">начальникам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: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color w:val="2D2D2D"/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r w:rsidRPr="0080301C">
        <w:rPr>
          <w:sz w:val="24"/>
          <w:szCs w:val="24"/>
        </w:rPr>
        <w:t>осуществлять перевозку детей автомобильным транспортом в соответствии с требованиями «Правил организованной перевозки групп детей автобусами», утвержденных постановлением Правительства Российской Федерации от 23 сентября 2020 года № 1527, Правительства Российской Федерации от 30 ноября 2022 г. N 2165 и Правил дорожного движения.</w:t>
      </w:r>
    </w:p>
    <w:p w:rsidR="00A85C05" w:rsidRPr="00F50BE6" w:rsidRDefault="00A85C05" w:rsidP="00A85C05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 xml:space="preserve">.2. </w:t>
      </w:r>
      <w:r w:rsidRPr="0080301C">
        <w:rPr>
          <w:sz w:val="24"/>
          <w:szCs w:val="24"/>
        </w:rPr>
        <w:t>осуществлять перевозку детей в загородные оздоровительные учреждения железнодорожным транспортом в соответствии с постановлением Главного государственного санитарного врача РФ от 28.09.2020 № 28 «Об утверждении санитарных правил СП </w:t>
      </w:r>
      <w:r w:rsidRPr="0080301C">
        <w:rPr>
          <w:rFonts w:eastAsia="Calibri"/>
          <w:sz w:val="24"/>
          <w:szCs w:val="24"/>
          <w:lang w:eastAsia="en-US"/>
        </w:rPr>
        <w:t>2.4.3648 - 20 «Санитарно-эпидемиологические требования к организациям воспитания и обучения, отдыха и оздоровления детей и молодежи</w:t>
      </w:r>
      <w:r w:rsidRPr="0080301C">
        <w:rPr>
          <w:sz w:val="24"/>
          <w:szCs w:val="24"/>
        </w:rPr>
        <w:t>».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AA4F4C">
        <w:rPr>
          <w:sz w:val="24"/>
          <w:szCs w:val="24"/>
        </w:rPr>
        <w:t xml:space="preserve">.3. При организации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: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lastRenderedPageBreak/>
        <w:t>- не допускать открытия</w:t>
      </w:r>
      <w:r>
        <w:rPr>
          <w:sz w:val="24"/>
          <w:szCs w:val="24"/>
        </w:rPr>
        <w:t xml:space="preserve"> ДОЛ</w:t>
      </w:r>
      <w:r w:rsidRPr="00AA4F4C">
        <w:rPr>
          <w:sz w:val="24"/>
          <w:szCs w:val="24"/>
        </w:rPr>
        <w:t xml:space="preserve">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 xml:space="preserve"> без получения документа (</w:t>
      </w:r>
      <w:r>
        <w:rPr>
          <w:sz w:val="24"/>
          <w:szCs w:val="24"/>
        </w:rPr>
        <w:t>экспертное заключение</w:t>
      </w:r>
      <w:r w:rsidRPr="00AA4F4C">
        <w:rPr>
          <w:sz w:val="24"/>
          <w:szCs w:val="24"/>
        </w:rPr>
        <w:t xml:space="preserve">), </w:t>
      </w:r>
      <w:r w:rsidRPr="00AA4F4C">
        <w:rPr>
          <w:sz w:val="24"/>
          <w:szCs w:val="24"/>
          <w:shd w:val="clear" w:color="auto" w:fill="FFFFFF"/>
        </w:rPr>
        <w:t>выданного органами, уполномоченными осуществлять государственный санитарно-эпидемиологический надзор и государственный пожарный надзор по месту размещения лагеря</w:t>
      </w:r>
      <w:r w:rsidRPr="00AA4F4C">
        <w:rPr>
          <w:sz w:val="24"/>
          <w:szCs w:val="24"/>
        </w:rPr>
        <w:t xml:space="preserve">; 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- укомплектовать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 xml:space="preserve"> в соответствии с </w:t>
      </w:r>
      <w:r w:rsidRPr="00FC3807">
        <w:rPr>
          <w:sz w:val="24"/>
          <w:szCs w:val="24"/>
        </w:rPr>
        <w:t>фактической вместимостью</w:t>
      </w:r>
      <w:r w:rsidRPr="00AA4F4C">
        <w:rPr>
          <w:sz w:val="24"/>
          <w:szCs w:val="24"/>
        </w:rPr>
        <w:t>;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при организации питания вводить в рацион питания детей пищевые продукты, обогащенные йодом, витаминами, железом и дру</w:t>
      </w:r>
      <w:r>
        <w:rPr>
          <w:sz w:val="24"/>
          <w:szCs w:val="24"/>
        </w:rPr>
        <w:t xml:space="preserve">гими микро - и </w:t>
      </w:r>
      <w:proofErr w:type="spellStart"/>
      <w:r>
        <w:rPr>
          <w:sz w:val="24"/>
          <w:szCs w:val="24"/>
        </w:rPr>
        <w:t>макронутриентами</w:t>
      </w:r>
      <w:proofErr w:type="spellEnd"/>
      <w:r w:rsidRPr="00AA4F4C">
        <w:rPr>
          <w:sz w:val="24"/>
          <w:szCs w:val="24"/>
        </w:rPr>
        <w:t>;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провести необходимую подготовку учреждений к работе, обеспечив соблю</w:t>
      </w:r>
      <w:r>
        <w:rPr>
          <w:sz w:val="24"/>
          <w:szCs w:val="24"/>
        </w:rPr>
        <w:t>дение санитарных норм и правил;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4F4C">
        <w:rPr>
          <w:sz w:val="24"/>
          <w:szCs w:val="24"/>
        </w:rPr>
        <w:t>обеспечить прохождение гигиенического обучения персонала;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принять меры по подбору и подготовке</w:t>
      </w:r>
      <w:r>
        <w:rPr>
          <w:sz w:val="24"/>
          <w:szCs w:val="24"/>
        </w:rPr>
        <w:t xml:space="preserve"> </w:t>
      </w:r>
      <w:r w:rsidRPr="00AA4F4C">
        <w:rPr>
          <w:sz w:val="24"/>
          <w:szCs w:val="24"/>
        </w:rPr>
        <w:t>квалифицированного персонала пищеблоков, имеющих опыт работы в</w:t>
      </w:r>
      <w:r>
        <w:rPr>
          <w:sz w:val="24"/>
          <w:szCs w:val="24"/>
        </w:rPr>
        <w:t xml:space="preserve"> ДОЛ</w:t>
      </w:r>
      <w:r w:rsidRPr="00AA4F4C">
        <w:rPr>
          <w:sz w:val="24"/>
          <w:szCs w:val="24"/>
        </w:rPr>
        <w:t>;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предусмотреть выделение необходимых сред</w:t>
      </w:r>
      <w:r>
        <w:rPr>
          <w:sz w:val="24"/>
          <w:szCs w:val="24"/>
        </w:rPr>
        <w:t xml:space="preserve">ств на проведение </w:t>
      </w:r>
      <w:proofErr w:type="spellStart"/>
      <w:r>
        <w:rPr>
          <w:sz w:val="24"/>
          <w:szCs w:val="24"/>
        </w:rPr>
        <w:t>акарицидных</w:t>
      </w:r>
      <w:proofErr w:type="spellEnd"/>
      <w:r>
        <w:rPr>
          <w:sz w:val="24"/>
          <w:szCs w:val="24"/>
        </w:rPr>
        <w:t xml:space="preserve"> </w:t>
      </w:r>
      <w:r w:rsidRPr="00CF74EA">
        <w:rPr>
          <w:sz w:val="24"/>
          <w:szCs w:val="24"/>
        </w:rPr>
        <w:t>и </w:t>
      </w:r>
      <w:proofErr w:type="spellStart"/>
      <w:r w:rsidRPr="00CF74EA">
        <w:rPr>
          <w:sz w:val="24"/>
          <w:szCs w:val="24"/>
        </w:rPr>
        <w:t>дератизационных</w:t>
      </w:r>
      <w:proofErr w:type="spellEnd"/>
      <w:r w:rsidRPr="00AA4F4C">
        <w:rPr>
          <w:sz w:val="24"/>
          <w:szCs w:val="24"/>
        </w:rPr>
        <w:t xml:space="preserve"> обработок территорий размещения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;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- предусмотреть выделение необходимых средств на проведение обучения начальников лагерей по обеспечению пожарной безопасности и проведение медицинского осмотра воспитателей дневных оздоровительных лагерей, не являющихся штатными работниками образовательных организаций.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- обеспечить контроль своевременного прохождения медицинских осмотров сотрудников – работников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 w:rsidRPr="00AA4F4C">
        <w:rPr>
          <w:sz w:val="24"/>
          <w:szCs w:val="24"/>
        </w:rPr>
        <w:t>. Организовать иммунизацию против дифтерии, кори, краснухи, вирусного гепатита В.</w:t>
      </w:r>
    </w:p>
    <w:p w:rsidR="00A85C05" w:rsidRDefault="00A85C05" w:rsidP="00A85C05">
      <w:pPr>
        <w:pStyle w:val="Default"/>
        <w:tabs>
          <w:tab w:val="left" w:pos="1134"/>
        </w:tabs>
        <w:ind w:firstLine="708"/>
        <w:jc w:val="both"/>
        <w:rPr>
          <w:i/>
          <w:iCs/>
          <w:color w:val="auto"/>
        </w:rPr>
      </w:pPr>
      <w:r w:rsidRPr="00FC675B">
        <w:rPr>
          <w:color w:val="auto"/>
        </w:rPr>
        <w:t xml:space="preserve">- </w:t>
      </w:r>
      <w:r w:rsidRPr="00AA4F4C">
        <w:rPr>
          <w:color w:val="auto"/>
        </w:rPr>
        <w:t xml:space="preserve">оформить на сайтах </w:t>
      </w:r>
      <w:r>
        <w:rPr>
          <w:color w:val="auto"/>
        </w:rPr>
        <w:t xml:space="preserve">образовательных организаций Сосновоборского городского округа </w:t>
      </w:r>
      <w:r w:rsidRPr="00AA4F4C">
        <w:rPr>
          <w:color w:val="auto"/>
        </w:rPr>
        <w:t>раздел «Лето-20</w:t>
      </w:r>
      <w:r>
        <w:rPr>
          <w:color w:val="auto"/>
        </w:rPr>
        <w:t>26</w:t>
      </w:r>
      <w:r w:rsidRPr="00AA4F4C">
        <w:rPr>
          <w:color w:val="auto"/>
        </w:rPr>
        <w:t>»</w:t>
      </w:r>
      <w:r>
        <w:rPr>
          <w:i/>
          <w:iCs/>
          <w:color w:val="auto"/>
        </w:rPr>
        <w:t>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AA4F4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образовательных организаций, </w:t>
      </w:r>
      <w:r w:rsidRPr="00AA4F4C">
        <w:rPr>
          <w:sz w:val="24"/>
          <w:szCs w:val="24"/>
        </w:rPr>
        <w:t xml:space="preserve">на базе которых будут организованы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>, о</w:t>
      </w:r>
      <w:r w:rsidRPr="00AA4F4C">
        <w:rPr>
          <w:sz w:val="24"/>
          <w:szCs w:val="24"/>
        </w:rPr>
        <w:t>беспечить соблюдение норм и правил пожарной безоп</w:t>
      </w:r>
      <w:r>
        <w:rPr>
          <w:sz w:val="24"/>
          <w:szCs w:val="24"/>
        </w:rPr>
        <w:t>асности при подготовке объектов:</w:t>
      </w: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- провести с персоналом занятия и тренировки по отработке действий на случай пожара; </w:t>
      </w: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запланировать мероприятия</w:t>
      </w:r>
      <w:r w:rsidRPr="00AA4F4C">
        <w:rPr>
          <w:sz w:val="24"/>
          <w:szCs w:val="24"/>
        </w:rPr>
        <w:t xml:space="preserve"> по правилам пожарной безопасности (соревнования, конкурсы, викторины).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258B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7258B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образовательных организаций, </w:t>
      </w:r>
      <w:r w:rsidRPr="00AA4F4C">
        <w:rPr>
          <w:sz w:val="24"/>
          <w:szCs w:val="24"/>
        </w:rPr>
        <w:t xml:space="preserve">на базе которых будут организованы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>, п</w:t>
      </w:r>
      <w:r w:rsidRPr="007258B5">
        <w:rPr>
          <w:sz w:val="24"/>
          <w:szCs w:val="24"/>
        </w:rPr>
        <w:t>редусмотреть систему мер по про</w:t>
      </w:r>
      <w:r>
        <w:rPr>
          <w:sz w:val="24"/>
          <w:szCs w:val="24"/>
        </w:rPr>
        <w:t>филактике детского травматизма.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7258B5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7258B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образовательных организаций, </w:t>
      </w:r>
      <w:r w:rsidRPr="00AA4F4C">
        <w:rPr>
          <w:sz w:val="24"/>
          <w:szCs w:val="24"/>
        </w:rPr>
        <w:t xml:space="preserve">на базе которых будут организованы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</w:t>
      </w:r>
      <w:r>
        <w:rPr>
          <w:sz w:val="24"/>
          <w:szCs w:val="24"/>
        </w:rPr>
        <w:t>, в</w:t>
      </w:r>
      <w:r w:rsidRPr="007258B5">
        <w:rPr>
          <w:sz w:val="24"/>
          <w:szCs w:val="24"/>
        </w:rPr>
        <w:t xml:space="preserve">озложить на начальников </w:t>
      </w:r>
      <w:r>
        <w:rPr>
          <w:sz w:val="24"/>
          <w:szCs w:val="24"/>
        </w:rPr>
        <w:t xml:space="preserve">ДОЛ </w:t>
      </w:r>
      <w:r w:rsidRPr="007258B5">
        <w:rPr>
          <w:sz w:val="24"/>
          <w:szCs w:val="24"/>
        </w:rPr>
        <w:t>всех типов персональную отв</w:t>
      </w:r>
      <w:r>
        <w:rPr>
          <w:sz w:val="24"/>
          <w:szCs w:val="24"/>
        </w:rPr>
        <w:t>етственность за </w:t>
      </w:r>
      <w:r w:rsidRPr="007258B5">
        <w:rPr>
          <w:sz w:val="24"/>
          <w:szCs w:val="24"/>
        </w:rPr>
        <w:t>жизнь и здоровье детей.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outlineLvl w:val="0"/>
        <w:rPr>
          <w:color w:val="000000"/>
          <w:sz w:val="10"/>
          <w:szCs w:val="10"/>
        </w:rPr>
      </w:pPr>
    </w:p>
    <w:p w:rsidR="00A85C05" w:rsidRPr="001A6641" w:rsidRDefault="00A85C05" w:rsidP="00A85C05">
      <w:pPr>
        <w:tabs>
          <w:tab w:val="left" w:pos="1134"/>
        </w:tabs>
        <w:ind w:firstLine="708"/>
        <w:jc w:val="both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Pr="007258B5">
        <w:rPr>
          <w:color w:val="000000"/>
          <w:sz w:val="24"/>
          <w:szCs w:val="24"/>
        </w:rPr>
        <w:t xml:space="preserve">. </w:t>
      </w:r>
      <w:r w:rsidRPr="008D04BF">
        <w:rPr>
          <w:color w:val="000000"/>
          <w:sz w:val="24"/>
          <w:szCs w:val="24"/>
        </w:rPr>
        <w:t>Определить КО ответственным за сост</w:t>
      </w:r>
      <w:r>
        <w:rPr>
          <w:color w:val="000000"/>
          <w:sz w:val="24"/>
          <w:szCs w:val="24"/>
        </w:rPr>
        <w:t>авление установленного отчета о </w:t>
      </w:r>
      <w:r w:rsidRPr="008D04BF">
        <w:rPr>
          <w:color w:val="000000"/>
          <w:sz w:val="24"/>
          <w:szCs w:val="24"/>
        </w:rPr>
        <w:t xml:space="preserve">расходовании средств, выделенных из средств местного бюджета </w:t>
      </w:r>
      <w:r w:rsidRPr="008D04BF">
        <w:rPr>
          <w:sz w:val="24"/>
          <w:szCs w:val="24"/>
        </w:rPr>
        <w:t>муниципальной программы «Современное образование Сосновоборского городского округа» комплекса процессных мероприятий «Развитие системы отдыха, оздоровления, занятости детей, подростков и молодежи, в том числе детей, находящихся в трудной жизненной ситуации».</w:t>
      </w:r>
    </w:p>
    <w:p w:rsidR="00A85C05" w:rsidRPr="00A85C05" w:rsidRDefault="00A85C05" w:rsidP="00A85C05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A85C05" w:rsidRDefault="00A85C05" w:rsidP="00A85C05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AA4F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4F4C"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организациям, ОФКиС, </w:t>
      </w:r>
      <w:r>
        <w:rPr>
          <w:rFonts w:ascii="Times New Roman" w:hAnsi="Times New Roman" w:cs="Times New Roman"/>
          <w:sz w:val="24"/>
          <w:szCs w:val="24"/>
        </w:rPr>
        <w:t>ОМП</w:t>
      </w:r>
      <w:r w:rsidRPr="00AA4F4C">
        <w:rPr>
          <w:rFonts w:ascii="Times New Roman" w:hAnsi="Times New Roman" w:cs="Times New Roman"/>
          <w:sz w:val="24"/>
          <w:szCs w:val="24"/>
        </w:rPr>
        <w:t xml:space="preserve">, </w:t>
      </w:r>
      <w:r w:rsidRPr="00AA4F4C">
        <w:rPr>
          <w:rFonts w:ascii="Times New Roman" w:hAnsi="Times New Roman" w:cs="Times New Roman"/>
          <w:color w:val="000000"/>
          <w:sz w:val="24"/>
          <w:szCs w:val="24"/>
        </w:rPr>
        <w:t>в двухдневный срок после закрытия каждой смены представлять в КО</w:t>
      </w:r>
      <w:r w:rsidRPr="00AA4F4C">
        <w:rPr>
          <w:rFonts w:ascii="Times New Roman" w:hAnsi="Times New Roman" w:cs="Times New Roman"/>
          <w:sz w:val="24"/>
          <w:szCs w:val="24"/>
        </w:rPr>
        <w:t xml:space="preserve"> </w:t>
      </w:r>
      <w:r w:rsidRPr="00AA4F4C">
        <w:rPr>
          <w:rFonts w:ascii="Times New Roman" w:hAnsi="Times New Roman" w:cs="Times New Roman"/>
          <w:color w:val="000000"/>
          <w:sz w:val="24"/>
          <w:szCs w:val="24"/>
        </w:rPr>
        <w:t>отчет о расходовании средств на проведение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F4C">
        <w:rPr>
          <w:rFonts w:ascii="Times New Roman" w:hAnsi="Times New Roman" w:cs="Times New Roman"/>
          <w:sz w:val="24"/>
          <w:szCs w:val="24"/>
        </w:rPr>
        <w:t>организацию отдыха, оздоровления, занятости детей, подростков, в том числе детей, находящихся в трудной жизненной ситуации летом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A4F4C">
        <w:rPr>
          <w:rFonts w:ascii="Times New Roman" w:hAnsi="Times New Roman" w:cs="Times New Roman"/>
          <w:sz w:val="24"/>
          <w:szCs w:val="24"/>
        </w:rPr>
        <w:t xml:space="preserve"> года в Сосновоборском городском округе </w:t>
      </w:r>
      <w:r w:rsidRPr="00AA4F4C">
        <w:rPr>
          <w:rFonts w:ascii="Times New Roman" w:hAnsi="Times New Roman" w:cs="Times New Roman"/>
          <w:color w:val="000000"/>
          <w:sz w:val="24"/>
          <w:szCs w:val="24"/>
        </w:rPr>
        <w:t>и р</w:t>
      </w:r>
      <w:r w:rsidRPr="00AA4F4C">
        <w:rPr>
          <w:rFonts w:ascii="Times New Roman" w:hAnsi="Times New Roman" w:cs="Times New Roman"/>
          <w:bCs/>
          <w:sz w:val="24"/>
          <w:szCs w:val="24"/>
        </w:rPr>
        <w:t xml:space="preserve">еестр оздоровленных детей </w:t>
      </w:r>
      <w:r w:rsidRPr="00AA4F4C">
        <w:rPr>
          <w:rFonts w:ascii="Times New Roman" w:hAnsi="Times New Roman" w:cs="Times New Roman"/>
          <w:color w:val="000000"/>
          <w:sz w:val="24"/>
          <w:szCs w:val="24"/>
        </w:rPr>
        <w:t>в соответствии с утвержденной формой.</w:t>
      </w:r>
      <w:proofErr w:type="gramEnd"/>
    </w:p>
    <w:p w:rsidR="00A85C05" w:rsidRPr="00A85C05" w:rsidRDefault="00A85C05" w:rsidP="00A85C05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A85C05" w:rsidRDefault="00A85C05" w:rsidP="00A85C05">
      <w:pPr>
        <w:pStyle w:val="ConsPlusNormal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AA4F4C">
        <w:rPr>
          <w:rFonts w:ascii="Times New Roman" w:hAnsi="Times New Roman" w:cs="Times New Roman"/>
          <w:sz w:val="24"/>
          <w:szCs w:val="24"/>
        </w:rPr>
        <w:t>. Руководителям КО, ФГ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A4F4C">
        <w:rPr>
          <w:rFonts w:ascii="Times New Roman" w:hAnsi="Times New Roman" w:cs="Times New Roman"/>
          <w:sz w:val="24"/>
          <w:szCs w:val="24"/>
        </w:rPr>
        <w:t xml:space="preserve">УЗ «ЦМСЧ-38 ФМБА России», </w:t>
      </w:r>
      <w:r>
        <w:rPr>
          <w:rFonts w:ascii="Times New Roman" w:hAnsi="Times New Roman" w:cs="Times New Roman"/>
          <w:sz w:val="24"/>
          <w:szCs w:val="24"/>
        </w:rPr>
        <w:t>ОМП</w:t>
      </w:r>
      <w:r w:rsidRPr="00AA4F4C">
        <w:rPr>
          <w:rFonts w:ascii="Times New Roman" w:hAnsi="Times New Roman" w:cs="Times New Roman"/>
          <w:sz w:val="24"/>
          <w:szCs w:val="24"/>
        </w:rPr>
        <w:t xml:space="preserve">, ОФКиС, ОСП, </w:t>
      </w:r>
      <w:r>
        <w:rPr>
          <w:rFonts w:ascii="Times New Roman" w:hAnsi="Times New Roman" w:cs="Times New Roman"/>
          <w:color w:val="000000"/>
          <w:sz w:val="24"/>
          <w:szCs w:val="24"/>
        </w:rPr>
        <w:t>ООиП</w:t>
      </w:r>
      <w:r w:rsidRPr="00AA4F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A4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AA4F4C">
        <w:rPr>
          <w:rFonts w:ascii="Times New Roman" w:hAnsi="Times New Roman" w:cs="Times New Roman"/>
          <w:sz w:val="24"/>
          <w:szCs w:val="24"/>
        </w:rPr>
        <w:t>КДНиЗ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05</w:t>
      </w:r>
      <w:r w:rsidRPr="00AA4F4C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A4F4C">
        <w:rPr>
          <w:rFonts w:ascii="Times New Roman" w:hAnsi="Times New Roman" w:cs="Times New Roman"/>
          <w:sz w:val="24"/>
          <w:szCs w:val="24"/>
        </w:rPr>
        <w:t xml:space="preserve"> представить отчеты по организации отдыха, оздоровления, занятости детей, подростков, в том числе детей, находящихся в трудной жизненной ситуации </w:t>
      </w:r>
      <w:r w:rsidRPr="00AA4F4C">
        <w:rPr>
          <w:rFonts w:ascii="Times New Roman" w:hAnsi="Times New Roman" w:cs="Times New Roman"/>
          <w:sz w:val="24"/>
          <w:szCs w:val="24"/>
        </w:rPr>
        <w:lastRenderedPageBreak/>
        <w:t>летом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A4F4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AA4F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4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F4C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AA4F4C">
        <w:rPr>
          <w:rFonts w:ascii="Times New Roman" w:hAnsi="Times New Roman" w:cs="Times New Roman"/>
          <w:sz w:val="24"/>
          <w:szCs w:val="24"/>
        </w:rPr>
        <w:t xml:space="preserve"> городском округе </w:t>
      </w:r>
      <w:r w:rsidRPr="00AA4F4C">
        <w:rPr>
          <w:rFonts w:ascii="Times New Roman" w:hAnsi="Times New Roman" w:cs="Times New Roman"/>
          <w:bCs/>
          <w:sz w:val="24"/>
          <w:szCs w:val="24"/>
        </w:rPr>
        <w:t>заместителю главы администрации по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A4F4C">
        <w:rPr>
          <w:rFonts w:ascii="Times New Roman" w:hAnsi="Times New Roman" w:cs="Times New Roman"/>
          <w:bCs/>
          <w:sz w:val="24"/>
          <w:szCs w:val="24"/>
        </w:rPr>
        <w:t>социальным вопросам (Горшковой Т.В.)</w:t>
      </w:r>
      <w:r w:rsidRPr="00AA4F4C">
        <w:rPr>
          <w:rFonts w:ascii="Times New Roman" w:hAnsi="Times New Roman" w:cs="Times New Roman"/>
          <w:sz w:val="24"/>
          <w:szCs w:val="24"/>
        </w:rPr>
        <w:t>.</w:t>
      </w:r>
    </w:p>
    <w:p w:rsidR="00A85C05" w:rsidRPr="00A85C05" w:rsidRDefault="00A85C05" w:rsidP="00A85C05">
      <w:pPr>
        <w:pStyle w:val="15"/>
        <w:shd w:val="clear" w:color="auto" w:fill="auto"/>
        <w:tabs>
          <w:tab w:val="left" w:pos="1134"/>
        </w:tabs>
        <w:spacing w:before="0"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A85C05" w:rsidRDefault="00A85C05" w:rsidP="00A85C05">
      <w:pPr>
        <w:pStyle w:val="15"/>
        <w:shd w:val="clear" w:color="auto" w:fill="auto"/>
        <w:tabs>
          <w:tab w:val="left" w:pos="1134"/>
        </w:tabs>
        <w:spacing w:before="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DE115E">
        <w:rPr>
          <w:rFonts w:ascii="Times New Roman" w:hAnsi="Times New Roman"/>
          <w:sz w:val="24"/>
          <w:szCs w:val="24"/>
        </w:rPr>
        <w:t>Общему отде</w:t>
      </w:r>
      <w:r>
        <w:rPr>
          <w:rFonts w:ascii="Times New Roman" w:hAnsi="Times New Roman"/>
          <w:sz w:val="24"/>
          <w:szCs w:val="24"/>
        </w:rPr>
        <w:t>лу администрации</w:t>
      </w:r>
      <w:r w:rsidRPr="00DE115E">
        <w:rPr>
          <w:rFonts w:ascii="Times New Roman" w:hAnsi="Times New Roman"/>
          <w:sz w:val="24"/>
          <w:szCs w:val="24"/>
        </w:rPr>
        <w:t xml:space="preserve"> обнародо</w:t>
      </w:r>
      <w:r>
        <w:rPr>
          <w:rFonts w:ascii="Times New Roman" w:hAnsi="Times New Roman"/>
          <w:sz w:val="24"/>
          <w:szCs w:val="24"/>
        </w:rPr>
        <w:t>вать настоящее постановление на </w:t>
      </w:r>
      <w:r w:rsidRPr="00DE115E">
        <w:rPr>
          <w:rFonts w:ascii="Times New Roman" w:hAnsi="Times New Roman"/>
          <w:sz w:val="24"/>
          <w:szCs w:val="24"/>
        </w:rPr>
        <w:t>электронном сайте городской газеты «Маяк».</w:t>
      </w:r>
    </w:p>
    <w:p w:rsidR="00A85C05" w:rsidRPr="00A85C05" w:rsidRDefault="00A85C05" w:rsidP="00A85C05">
      <w:pPr>
        <w:tabs>
          <w:tab w:val="left" w:pos="1134"/>
        </w:tabs>
        <w:spacing w:line="40" w:lineRule="atLeast"/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spacing w:line="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AA4F4C">
        <w:rPr>
          <w:sz w:val="24"/>
          <w:szCs w:val="24"/>
        </w:rPr>
        <w:t xml:space="preserve">. </w:t>
      </w:r>
      <w:r w:rsidRPr="00846306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846306">
        <w:rPr>
          <w:sz w:val="24"/>
          <w:szCs w:val="24"/>
        </w:rPr>
        <w:t>разместить</w:t>
      </w:r>
      <w:proofErr w:type="gramEnd"/>
      <w:r w:rsidRPr="00846306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AC1058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A85C05" w:rsidRPr="00A85C05" w:rsidRDefault="00A85C05" w:rsidP="00A85C05">
      <w:pPr>
        <w:tabs>
          <w:tab w:val="left" w:pos="1134"/>
        </w:tabs>
        <w:ind w:firstLine="708"/>
        <w:jc w:val="both"/>
        <w:rPr>
          <w:sz w:val="10"/>
          <w:szCs w:val="10"/>
        </w:rPr>
      </w:pPr>
    </w:p>
    <w:p w:rsidR="00A85C05" w:rsidRPr="00AA4F4C" w:rsidRDefault="00A85C05" w:rsidP="00A85C05">
      <w:pPr>
        <w:tabs>
          <w:tab w:val="left" w:pos="1134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AA4F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AA4F4C">
        <w:rPr>
          <w:sz w:val="24"/>
          <w:szCs w:val="24"/>
        </w:rPr>
        <w:t>Контроль за</w:t>
      </w:r>
      <w:proofErr w:type="gramEnd"/>
      <w:r w:rsidRPr="00AA4F4C">
        <w:rPr>
          <w:sz w:val="24"/>
          <w:szCs w:val="24"/>
        </w:rPr>
        <w:t xml:space="preserve"> исполнением настоящего постановления возложить на </w:t>
      </w:r>
      <w:r w:rsidRPr="00AA4F4C">
        <w:rPr>
          <w:bCs/>
          <w:sz w:val="24"/>
          <w:szCs w:val="24"/>
        </w:rPr>
        <w:t>заместителя главы администрации по социальным вопросам Горшкову Т.В.</w:t>
      </w:r>
    </w:p>
    <w:p w:rsidR="00A85C05" w:rsidRDefault="00A85C05" w:rsidP="00A85C05">
      <w:pPr>
        <w:pStyle w:val="a9"/>
        <w:tabs>
          <w:tab w:val="left" w:pos="1134"/>
        </w:tabs>
        <w:ind w:firstLine="708"/>
        <w:jc w:val="both"/>
      </w:pPr>
    </w:p>
    <w:p w:rsidR="00A85C05" w:rsidRDefault="00A85C05" w:rsidP="00A85C05">
      <w:pPr>
        <w:pStyle w:val="a9"/>
        <w:ind w:left="426"/>
        <w:jc w:val="both"/>
      </w:pPr>
    </w:p>
    <w:p w:rsidR="00A85C05" w:rsidRPr="00AA4F4C" w:rsidRDefault="00A85C05" w:rsidP="00A85C05">
      <w:pPr>
        <w:pStyle w:val="a9"/>
        <w:ind w:left="426"/>
        <w:jc w:val="both"/>
      </w:pPr>
    </w:p>
    <w:p w:rsidR="00A85C05" w:rsidRPr="00811D4A" w:rsidRDefault="00A85C05" w:rsidP="00A85C05">
      <w:pPr>
        <w:rPr>
          <w:sz w:val="24"/>
          <w:szCs w:val="24"/>
        </w:rPr>
      </w:pPr>
      <w:r w:rsidRPr="00811D4A">
        <w:rPr>
          <w:sz w:val="24"/>
          <w:szCs w:val="24"/>
        </w:rPr>
        <w:t>Глава Сосновоборского городского округа</w:t>
      </w:r>
      <w:r w:rsidRPr="00811D4A">
        <w:rPr>
          <w:sz w:val="24"/>
          <w:szCs w:val="24"/>
        </w:rPr>
        <w:tab/>
      </w:r>
      <w:r w:rsidRPr="00811D4A">
        <w:rPr>
          <w:sz w:val="24"/>
          <w:szCs w:val="24"/>
        </w:rPr>
        <w:tab/>
      </w:r>
      <w:r w:rsidRPr="00811D4A">
        <w:rPr>
          <w:sz w:val="24"/>
          <w:szCs w:val="24"/>
        </w:rPr>
        <w:tab/>
      </w:r>
      <w:r w:rsidRPr="00811D4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811D4A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811D4A">
        <w:rPr>
          <w:sz w:val="24"/>
          <w:szCs w:val="24"/>
        </w:rPr>
        <w:t>Воронков</w:t>
      </w: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ind w:right="381"/>
        <w:jc w:val="both"/>
        <w:rPr>
          <w:sz w:val="24"/>
          <w:szCs w:val="24"/>
        </w:rPr>
      </w:pPr>
    </w:p>
    <w:p w:rsidR="00A85C05" w:rsidRPr="00893D49" w:rsidRDefault="00A85C05" w:rsidP="00A85C05">
      <w:pPr>
        <w:ind w:right="381"/>
        <w:jc w:val="both"/>
        <w:rPr>
          <w:sz w:val="24"/>
          <w:szCs w:val="24"/>
        </w:rPr>
      </w:pPr>
    </w:p>
    <w:p w:rsidR="00A85C05" w:rsidRDefault="00A85C05" w:rsidP="00A85C05">
      <w:pPr>
        <w:pStyle w:val="11"/>
        <w:jc w:val="both"/>
        <w:rPr>
          <w:sz w:val="12"/>
          <w:szCs w:val="16"/>
        </w:rPr>
      </w:pPr>
    </w:p>
    <w:p w:rsidR="00A85C05" w:rsidRPr="00FC675B" w:rsidRDefault="00A85C05" w:rsidP="00A85C05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А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(Приложение № 1)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firstLine="708"/>
        <w:jc w:val="center"/>
        <w:rPr>
          <w:sz w:val="24"/>
        </w:rPr>
      </w:pPr>
      <w:r>
        <w:rPr>
          <w:sz w:val="24"/>
        </w:rPr>
        <w:t>С</w:t>
      </w:r>
      <w:r w:rsidRPr="002706B1">
        <w:rPr>
          <w:sz w:val="24"/>
        </w:rPr>
        <w:t xml:space="preserve">тоимость набора продуктов в </w:t>
      </w:r>
      <w:r>
        <w:rPr>
          <w:sz w:val="24"/>
        </w:rPr>
        <w:t>ДОЛ</w:t>
      </w:r>
      <w:r w:rsidRPr="002706B1">
        <w:rPr>
          <w:sz w:val="24"/>
        </w:rPr>
        <w:t xml:space="preserve"> с дневным пребыванием детей, медикаментов, хозяйственных расходов, культмассовых мероприятий</w:t>
      </w:r>
      <w:r>
        <w:rPr>
          <w:sz w:val="24"/>
        </w:rPr>
        <w:t>.</w:t>
      </w:r>
    </w:p>
    <w:p w:rsidR="00A85C05" w:rsidRDefault="00A85C05" w:rsidP="00A85C05">
      <w:pPr>
        <w:ind w:firstLine="708"/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410"/>
      </w:tblGrid>
      <w:tr w:rsidR="00A85C05" w:rsidTr="00A85C05">
        <w:tc>
          <w:tcPr>
            <w:tcW w:w="959" w:type="dxa"/>
          </w:tcPr>
          <w:p w:rsidR="00A85C05" w:rsidRPr="002706B1" w:rsidRDefault="00A85C05" w:rsidP="00A85C05">
            <w:pPr>
              <w:jc w:val="center"/>
              <w:rPr>
                <w:szCs w:val="24"/>
              </w:rPr>
            </w:pPr>
            <w:r w:rsidRPr="002706B1">
              <w:rPr>
                <w:szCs w:val="24"/>
              </w:rPr>
              <w:t xml:space="preserve">№ </w:t>
            </w:r>
          </w:p>
        </w:tc>
        <w:tc>
          <w:tcPr>
            <w:tcW w:w="6095" w:type="dxa"/>
          </w:tcPr>
          <w:p w:rsidR="00A85C05" w:rsidRPr="00DA6120" w:rsidRDefault="00A85C05" w:rsidP="00A85C05">
            <w:pPr>
              <w:jc w:val="center"/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Расходы</w:t>
            </w:r>
          </w:p>
        </w:tc>
        <w:tc>
          <w:tcPr>
            <w:tcW w:w="2410" w:type="dxa"/>
          </w:tcPr>
          <w:p w:rsidR="00A85C05" w:rsidRPr="00DA6120" w:rsidRDefault="00A85C05" w:rsidP="00A85C05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Стоимость (руб.)</w:t>
            </w:r>
          </w:p>
        </w:tc>
      </w:tr>
      <w:tr w:rsidR="00A85C05" w:rsidTr="00A85C05">
        <w:tc>
          <w:tcPr>
            <w:tcW w:w="959" w:type="dxa"/>
          </w:tcPr>
          <w:p w:rsidR="00A85C05" w:rsidRPr="002706B1" w:rsidRDefault="00A85C05" w:rsidP="00A85C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095" w:type="dxa"/>
          </w:tcPr>
          <w:p w:rsidR="00A85C05" w:rsidRPr="00DA6120" w:rsidRDefault="00A85C05" w:rsidP="00A85C05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Набор продуктов в ДОЛ с дневным пребыванием детей</w:t>
            </w:r>
          </w:p>
        </w:tc>
        <w:tc>
          <w:tcPr>
            <w:tcW w:w="2410" w:type="dxa"/>
          </w:tcPr>
          <w:p w:rsidR="00A85C05" w:rsidRPr="005E7933" w:rsidRDefault="00A85C05" w:rsidP="00A85C05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A85C05" w:rsidTr="00A85C05">
        <w:tc>
          <w:tcPr>
            <w:tcW w:w="959" w:type="dxa"/>
          </w:tcPr>
          <w:p w:rsidR="00A85C05" w:rsidRDefault="00A85C05" w:rsidP="00A85C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5" w:type="dxa"/>
          </w:tcPr>
          <w:p w:rsidR="00A85C05" w:rsidRPr="00DA6120" w:rsidRDefault="00A85C05" w:rsidP="00A85C05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Медикаменты</w:t>
            </w:r>
          </w:p>
        </w:tc>
        <w:tc>
          <w:tcPr>
            <w:tcW w:w="2410" w:type="dxa"/>
            <w:shd w:val="clear" w:color="auto" w:fill="auto"/>
          </w:tcPr>
          <w:p w:rsidR="00A85C05" w:rsidRPr="005E7933" w:rsidRDefault="00A85C05" w:rsidP="00A85C05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8,00</w:t>
            </w:r>
          </w:p>
        </w:tc>
      </w:tr>
      <w:tr w:rsidR="00A85C05" w:rsidTr="00A85C05">
        <w:tc>
          <w:tcPr>
            <w:tcW w:w="959" w:type="dxa"/>
          </w:tcPr>
          <w:p w:rsidR="00A85C05" w:rsidRDefault="00A85C05" w:rsidP="00A85C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095" w:type="dxa"/>
          </w:tcPr>
          <w:p w:rsidR="00A85C05" w:rsidRPr="00DA6120" w:rsidRDefault="00A85C05" w:rsidP="00A85C05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Хозяйственные расходы</w:t>
            </w:r>
          </w:p>
        </w:tc>
        <w:tc>
          <w:tcPr>
            <w:tcW w:w="2410" w:type="dxa"/>
          </w:tcPr>
          <w:p w:rsidR="00A85C05" w:rsidRPr="005E7933" w:rsidRDefault="00A85C05" w:rsidP="00A85C05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4,00</w:t>
            </w:r>
          </w:p>
        </w:tc>
      </w:tr>
      <w:tr w:rsidR="00A85C05" w:rsidTr="00A85C05">
        <w:tc>
          <w:tcPr>
            <w:tcW w:w="959" w:type="dxa"/>
          </w:tcPr>
          <w:p w:rsidR="00A85C05" w:rsidRDefault="00A85C05" w:rsidP="00A85C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95" w:type="dxa"/>
          </w:tcPr>
          <w:p w:rsidR="00A85C05" w:rsidRPr="00DA6120" w:rsidRDefault="00A85C05" w:rsidP="00A85C05">
            <w:pPr>
              <w:rPr>
                <w:sz w:val="24"/>
                <w:szCs w:val="24"/>
              </w:rPr>
            </w:pPr>
            <w:r w:rsidRPr="00DA6120">
              <w:rPr>
                <w:sz w:val="24"/>
                <w:szCs w:val="24"/>
              </w:rPr>
              <w:t>Культмассовые мероприятия</w:t>
            </w:r>
          </w:p>
        </w:tc>
        <w:tc>
          <w:tcPr>
            <w:tcW w:w="2410" w:type="dxa"/>
          </w:tcPr>
          <w:p w:rsidR="00A85C05" w:rsidRPr="005E7933" w:rsidRDefault="00A85C05" w:rsidP="00A85C05">
            <w:pPr>
              <w:rPr>
                <w:sz w:val="24"/>
                <w:szCs w:val="24"/>
              </w:rPr>
            </w:pPr>
            <w:r w:rsidRPr="005E7933">
              <w:rPr>
                <w:sz w:val="24"/>
                <w:szCs w:val="24"/>
              </w:rPr>
              <w:t>8,00</w:t>
            </w:r>
          </w:p>
        </w:tc>
      </w:tr>
      <w:tr w:rsidR="00A85C05" w:rsidTr="00A85C05">
        <w:tc>
          <w:tcPr>
            <w:tcW w:w="959" w:type="dxa"/>
          </w:tcPr>
          <w:p w:rsidR="00A85C05" w:rsidRDefault="00A85C05" w:rsidP="00A85C05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A85C05" w:rsidRPr="00DA6120" w:rsidRDefault="00A85C05" w:rsidP="00A85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A85C05" w:rsidRPr="005E7933" w:rsidRDefault="00A85C05" w:rsidP="00A85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380,00</w:t>
            </w:r>
          </w:p>
        </w:tc>
      </w:tr>
    </w:tbl>
    <w:p w:rsidR="00A85C05" w:rsidRPr="002706B1" w:rsidRDefault="00A85C05" w:rsidP="00A85C05">
      <w:pPr>
        <w:ind w:firstLine="708"/>
        <w:jc w:val="center"/>
        <w:rPr>
          <w:sz w:val="32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rPr>
          <w:sz w:val="24"/>
          <w:szCs w:val="24"/>
        </w:rPr>
      </w:pPr>
    </w:p>
    <w:p w:rsidR="001010E1" w:rsidRDefault="001010E1" w:rsidP="00A85C05">
      <w:pPr>
        <w:ind w:left="3540" w:firstLine="708"/>
        <w:jc w:val="right"/>
        <w:rPr>
          <w:sz w:val="24"/>
          <w:szCs w:val="24"/>
        </w:rPr>
      </w:pPr>
    </w:p>
    <w:p w:rsidR="001010E1" w:rsidRDefault="001010E1" w:rsidP="00A85C05">
      <w:pPr>
        <w:ind w:left="3540" w:firstLine="708"/>
        <w:jc w:val="right"/>
        <w:rPr>
          <w:sz w:val="24"/>
          <w:szCs w:val="24"/>
        </w:rPr>
      </w:pPr>
    </w:p>
    <w:p w:rsidR="00A85C05" w:rsidRPr="00FC675B" w:rsidRDefault="00A85C05" w:rsidP="00A85C05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2</w:t>
      </w:r>
      <w:r w:rsidRPr="00AA4F4C">
        <w:rPr>
          <w:sz w:val="24"/>
          <w:szCs w:val="24"/>
        </w:rPr>
        <w:t>)</w:t>
      </w:r>
    </w:p>
    <w:p w:rsidR="00A85C05" w:rsidRDefault="00A85C05" w:rsidP="00A85C05">
      <w:pPr>
        <w:jc w:val="center"/>
        <w:rPr>
          <w:sz w:val="24"/>
          <w:szCs w:val="24"/>
        </w:rPr>
      </w:pPr>
    </w:p>
    <w:p w:rsidR="00A85C05" w:rsidRPr="00AA4F4C" w:rsidRDefault="00A85C05" w:rsidP="00A85C05">
      <w:pPr>
        <w:jc w:val="center"/>
        <w:rPr>
          <w:sz w:val="24"/>
          <w:szCs w:val="24"/>
        </w:rPr>
      </w:pPr>
      <w:r w:rsidRPr="00AA4F4C">
        <w:rPr>
          <w:sz w:val="24"/>
          <w:szCs w:val="24"/>
        </w:rPr>
        <w:t>ПОЛОЖЕНИЕ</w:t>
      </w:r>
    </w:p>
    <w:p w:rsidR="00A85C05" w:rsidRPr="00AA4F4C" w:rsidRDefault="00A85C05" w:rsidP="00A85C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AA4F4C">
        <w:rPr>
          <w:sz w:val="24"/>
          <w:szCs w:val="24"/>
        </w:rPr>
        <w:t xml:space="preserve">городской координационной комиссии (по должностям) по вопросам организации отдыха, оздоровления, занятости детей, подростков, в том числе детей, находящихся в трудной жизненной ситуации </w:t>
      </w:r>
      <w:proofErr w:type="gramStart"/>
      <w:r w:rsidRPr="00AA4F4C">
        <w:rPr>
          <w:sz w:val="24"/>
          <w:szCs w:val="24"/>
        </w:rPr>
        <w:t>в</w:t>
      </w:r>
      <w:proofErr w:type="gramEnd"/>
      <w:r w:rsidRPr="00AA4F4C">
        <w:rPr>
          <w:sz w:val="24"/>
          <w:szCs w:val="24"/>
        </w:rPr>
        <w:t xml:space="preserve"> </w:t>
      </w:r>
      <w:proofErr w:type="gramStart"/>
      <w:r w:rsidRPr="00AA4F4C">
        <w:rPr>
          <w:sz w:val="24"/>
          <w:szCs w:val="24"/>
        </w:rPr>
        <w:t>Сосновоборском</w:t>
      </w:r>
      <w:proofErr w:type="gramEnd"/>
      <w:r w:rsidRPr="00AA4F4C">
        <w:rPr>
          <w:sz w:val="24"/>
          <w:szCs w:val="24"/>
        </w:rPr>
        <w:t xml:space="preserve"> городском округе</w:t>
      </w:r>
    </w:p>
    <w:p w:rsidR="00A85C05" w:rsidRPr="00AA4F4C" w:rsidRDefault="00A85C05" w:rsidP="00A85C05">
      <w:pPr>
        <w:numPr>
          <w:ilvl w:val="0"/>
          <w:numId w:val="18"/>
        </w:numPr>
        <w:tabs>
          <w:tab w:val="left" w:pos="840"/>
        </w:tabs>
        <w:suppressAutoHyphens/>
        <w:autoSpaceDN w:val="0"/>
        <w:ind w:left="0"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Общие положения.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1.1. </w:t>
      </w:r>
      <w:proofErr w:type="gramStart"/>
      <w:r w:rsidRPr="00AA4F4C">
        <w:rPr>
          <w:sz w:val="24"/>
          <w:szCs w:val="24"/>
        </w:rPr>
        <w:t>Городская координационная комиссия при администрации Сосновоборского городского округа по организации отдыха, оздоровления, занятости детей, подростков, в том числе детей, находящихся в трудной жизненной ситуации (далее - городская координационная комиссия) утверждается постановлением администрации Сосновоборского городского округа для координации работы админист</w:t>
      </w:r>
      <w:r>
        <w:rPr>
          <w:sz w:val="24"/>
          <w:szCs w:val="24"/>
        </w:rPr>
        <w:t>рации, заинтересованных служб и </w:t>
      </w:r>
      <w:r w:rsidRPr="00AA4F4C">
        <w:rPr>
          <w:sz w:val="24"/>
          <w:szCs w:val="24"/>
        </w:rPr>
        <w:t>ведомств по обеспечению отдыха, оздоровления, занятости детей, подростков, в том числе детей, находящихся в трудной жизненной ситуации на территории</w:t>
      </w:r>
      <w:proofErr w:type="gramEnd"/>
      <w:r w:rsidRPr="00AA4F4C">
        <w:rPr>
          <w:sz w:val="24"/>
          <w:szCs w:val="24"/>
        </w:rPr>
        <w:t xml:space="preserve"> Сосновоборского городского округа, в целях создания финансово-экономических, организационных, медицинских, социальных и правовых механизмов</w:t>
      </w:r>
      <w:r>
        <w:rPr>
          <w:sz w:val="24"/>
          <w:szCs w:val="24"/>
        </w:rPr>
        <w:t>, обеспечивающих стабилизацию и </w:t>
      </w:r>
      <w:r w:rsidRPr="00AA4F4C">
        <w:rPr>
          <w:sz w:val="24"/>
          <w:szCs w:val="24"/>
        </w:rPr>
        <w:t>развитие системы отдыха, оздоровления, занятости детей, подростков, в том числе детей, находящихся в трудной жизненной ситуации.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1.2. В своей деятельности городская координационная комиссия руководствуется Конституцией Российской Федерации, федеральными </w:t>
      </w:r>
      <w:r>
        <w:rPr>
          <w:sz w:val="24"/>
          <w:szCs w:val="24"/>
        </w:rPr>
        <w:t>законами, областными законами и </w:t>
      </w:r>
      <w:r w:rsidRPr="00AA4F4C">
        <w:rPr>
          <w:sz w:val="24"/>
          <w:szCs w:val="24"/>
        </w:rPr>
        <w:t>иными нормативными правовыми актами Ленинградской области, нормативными правовыми актами администрации Сосновоборского городского округа, а также настоящим Положением.</w:t>
      </w:r>
    </w:p>
    <w:p w:rsidR="00A85C05" w:rsidRPr="00AA4F4C" w:rsidRDefault="00A85C05" w:rsidP="00A85C05">
      <w:pPr>
        <w:numPr>
          <w:ilvl w:val="0"/>
          <w:numId w:val="18"/>
        </w:numPr>
        <w:tabs>
          <w:tab w:val="left" w:pos="720"/>
          <w:tab w:val="left" w:pos="960"/>
        </w:tabs>
        <w:suppressAutoHyphens/>
        <w:autoSpaceDN w:val="0"/>
        <w:ind w:left="0"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Задачи городской координационной комиссии: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2.1. Организация взаимодействия структурных подразделений администрации Сосновоборского городского округа, заинтересованных служб и ведомств по вопросам, связанным с деятельностью финансово-экономических, организационных, педагогических, медицинских, социальных и правовых механизмов, обеспечивающих комплексное решение организации отдыха, оздоровления, занятости детей, подростков, в том числе детей, находящихся в трудной жизненной ситуации.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2.2. Создание единого подхода в организации процесса отдыха, оздоровления, занятости детей, подростков, в том числе детей, находящихся в трудной жизненной ситуации.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2.3. Выявление и устранение причин и условий, ведущих к нарушению прав детей, подростков и молодежи, в том числе нуждающихся в особо</w:t>
      </w:r>
      <w:r>
        <w:rPr>
          <w:sz w:val="24"/>
          <w:szCs w:val="24"/>
        </w:rPr>
        <w:t>й государственной поддержке на </w:t>
      </w:r>
      <w:r w:rsidRPr="00AA4F4C">
        <w:rPr>
          <w:sz w:val="24"/>
          <w:szCs w:val="24"/>
        </w:rPr>
        <w:t>оздоровление, отдых и занятость.</w:t>
      </w:r>
    </w:p>
    <w:p w:rsidR="00A85C05" w:rsidRPr="00AA4F4C" w:rsidRDefault="00A85C05" w:rsidP="00A85C05">
      <w:pPr>
        <w:tabs>
          <w:tab w:val="left" w:pos="840"/>
          <w:tab w:val="left" w:pos="6804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61B9F">
        <w:rPr>
          <w:sz w:val="24"/>
          <w:szCs w:val="24"/>
        </w:rPr>
        <w:t>2.4. Предоставление бесплатных путевок на отдых и оздоровление детей, находящихся в трудной жизненной ситуации, в рамках</w:t>
      </w:r>
      <w:r>
        <w:rPr>
          <w:sz w:val="24"/>
          <w:szCs w:val="24"/>
        </w:rPr>
        <w:t xml:space="preserve"> организации отдыха детей в каникулярное время в рамках Государственной программы Ленинградской области «Современное образование Ленинградской области»</w:t>
      </w:r>
      <w:r w:rsidRPr="00E61B9F">
        <w:rPr>
          <w:rFonts w:eastAsia="Calibri"/>
          <w:sz w:val="24"/>
          <w:szCs w:val="24"/>
          <w:lang w:eastAsia="en-US"/>
        </w:rPr>
        <w:t>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2.5. Информационное и методическое обеспечение вопросов, связанных с отдыхом, оздоровлением, занятостью детей, подростков, в том числе детей, находящихся в трудной жизненной ситуации.</w:t>
      </w:r>
    </w:p>
    <w:p w:rsidR="00A85C05" w:rsidRPr="00AA4F4C" w:rsidRDefault="00A85C05" w:rsidP="00A85C05">
      <w:pPr>
        <w:numPr>
          <w:ilvl w:val="0"/>
          <w:numId w:val="18"/>
        </w:numPr>
        <w:tabs>
          <w:tab w:val="left" w:pos="840"/>
        </w:tabs>
        <w:suppressAutoHyphens/>
        <w:autoSpaceDN w:val="0"/>
        <w:ind w:left="0"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Порядок формирования городской координационной комиссии.</w:t>
      </w:r>
    </w:p>
    <w:p w:rsidR="00A85C05" w:rsidRPr="00AA4F4C" w:rsidRDefault="00A85C05" w:rsidP="00A85C05">
      <w:pPr>
        <w:tabs>
          <w:tab w:val="left" w:pos="840"/>
        </w:tabs>
        <w:autoSpaceDN w:val="0"/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3.1. Состав городской координационной комиссии утверждается постановлением администрации Сосновоборского городского округа. 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lastRenderedPageBreak/>
        <w:t xml:space="preserve">3.2. </w:t>
      </w:r>
      <w:r w:rsidRPr="000B7226">
        <w:rPr>
          <w:sz w:val="24"/>
          <w:szCs w:val="24"/>
        </w:rPr>
        <w:t>Городская</w:t>
      </w:r>
      <w:r w:rsidRPr="00AA4F4C">
        <w:rPr>
          <w:sz w:val="24"/>
          <w:szCs w:val="24"/>
        </w:rPr>
        <w:t xml:space="preserve"> координационная комиссия формируется в составе председателя, заместител</w:t>
      </w:r>
      <w:r>
        <w:rPr>
          <w:sz w:val="24"/>
          <w:szCs w:val="24"/>
        </w:rPr>
        <w:t>я</w:t>
      </w:r>
      <w:r w:rsidRPr="00AA4F4C">
        <w:rPr>
          <w:sz w:val="24"/>
          <w:szCs w:val="24"/>
        </w:rPr>
        <w:t xml:space="preserve"> председателя комиссии, </w:t>
      </w:r>
      <w:r>
        <w:rPr>
          <w:sz w:val="24"/>
          <w:szCs w:val="24"/>
        </w:rPr>
        <w:t xml:space="preserve">ответственного </w:t>
      </w:r>
      <w:r w:rsidRPr="00AA4F4C">
        <w:rPr>
          <w:sz w:val="24"/>
          <w:szCs w:val="24"/>
        </w:rPr>
        <w:t>секретаря комиссии и членов комиссии.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3.3. Председатель городской коорди</w:t>
      </w:r>
      <w:r>
        <w:rPr>
          <w:sz w:val="24"/>
          <w:szCs w:val="24"/>
        </w:rPr>
        <w:t>национной комиссии и заместитель</w:t>
      </w:r>
      <w:r w:rsidRPr="00AA4F4C">
        <w:rPr>
          <w:sz w:val="24"/>
          <w:szCs w:val="24"/>
        </w:rPr>
        <w:t xml:space="preserve"> председателя комиссии несут ответственность за организацию работы городской координационной комиссии.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3.4. Ответственный секретарь городской координационной комиссии ведет документацию и осуществляет </w:t>
      </w:r>
      <w:proofErr w:type="gramStart"/>
      <w:r w:rsidRPr="00AA4F4C">
        <w:rPr>
          <w:sz w:val="24"/>
          <w:szCs w:val="24"/>
        </w:rPr>
        <w:t>контроль за</w:t>
      </w:r>
      <w:proofErr w:type="gramEnd"/>
      <w:r w:rsidRPr="00AA4F4C">
        <w:rPr>
          <w:sz w:val="24"/>
          <w:szCs w:val="24"/>
        </w:rPr>
        <w:t xml:space="preserve"> выполнением решений комиссии.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3.5. Решение комиссии принимается простым большинством голосов. При равенстве голосов - голос председательствующего является решающим.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4. Функции городской координационной комиссии.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4.1. Координация взаимодействия структурных подразделений администрации Сосновоборского городского округа и заинтересованных служб и ведомств по реализации мероприятий по организации отдыха, оздоровления, занятости детей, подростков, в том числе детей, находящихся в трудной жизненной ситуации </w:t>
      </w:r>
      <w:proofErr w:type="gramStart"/>
      <w:r w:rsidRPr="00AA4F4C">
        <w:rPr>
          <w:sz w:val="24"/>
          <w:szCs w:val="24"/>
        </w:rPr>
        <w:t>в</w:t>
      </w:r>
      <w:proofErr w:type="gramEnd"/>
      <w:r w:rsidRPr="00AA4F4C">
        <w:rPr>
          <w:sz w:val="24"/>
          <w:szCs w:val="24"/>
        </w:rPr>
        <w:t xml:space="preserve"> </w:t>
      </w:r>
      <w:proofErr w:type="gramStart"/>
      <w:r w:rsidRPr="00AA4F4C">
        <w:rPr>
          <w:sz w:val="24"/>
          <w:szCs w:val="24"/>
        </w:rPr>
        <w:t>Сосновоборском</w:t>
      </w:r>
      <w:proofErr w:type="gramEnd"/>
      <w:r w:rsidRPr="00AA4F4C">
        <w:rPr>
          <w:sz w:val="24"/>
          <w:szCs w:val="24"/>
        </w:rPr>
        <w:t xml:space="preserve"> городском округе.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4.2. Анализ полученных материалов и принятие решений по итогам работы.</w:t>
      </w:r>
    </w:p>
    <w:p w:rsidR="00A85C05" w:rsidRPr="00AA4F4C" w:rsidRDefault="00A85C05" w:rsidP="00A85C05">
      <w:pPr>
        <w:tabs>
          <w:tab w:val="left" w:pos="840"/>
        </w:tabs>
        <w:autoSpaceDN w:val="0"/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5. Права городской координационной комиссии: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5.1. Получение в установленном порядке от структурных подразделений администрации Сосновоборского городского округа, организаций, учреждений </w:t>
      </w:r>
      <w:r w:rsidRPr="00CB31E8">
        <w:rPr>
          <w:sz w:val="24"/>
          <w:szCs w:val="24"/>
        </w:rPr>
        <w:t>и должностных</w:t>
      </w:r>
      <w:r w:rsidRPr="00AA4F4C">
        <w:rPr>
          <w:sz w:val="24"/>
          <w:szCs w:val="24"/>
        </w:rPr>
        <w:t xml:space="preserve"> лиц сведений, необходимых для работы городской координационной комиссии. </w:t>
      </w:r>
    </w:p>
    <w:p w:rsidR="00A85C05" w:rsidRPr="000B7226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0B7226">
        <w:rPr>
          <w:sz w:val="24"/>
          <w:szCs w:val="24"/>
        </w:rPr>
        <w:t>5.2. Утверждение списков детей, находящихся в</w:t>
      </w:r>
      <w:r>
        <w:rPr>
          <w:sz w:val="24"/>
          <w:szCs w:val="24"/>
        </w:rPr>
        <w:t xml:space="preserve"> трудной жизненной ситуации, на </w:t>
      </w:r>
      <w:r w:rsidRPr="000B7226">
        <w:rPr>
          <w:sz w:val="24"/>
          <w:szCs w:val="24"/>
        </w:rPr>
        <w:t>предоставление бесплатных путевок, сформированных в порядке очередности, указанных в</w:t>
      </w:r>
      <w:r>
        <w:rPr>
          <w:sz w:val="24"/>
          <w:szCs w:val="24"/>
        </w:rPr>
        <w:t> </w:t>
      </w:r>
      <w:r w:rsidRPr="000B7226">
        <w:rPr>
          <w:sz w:val="24"/>
          <w:szCs w:val="24"/>
        </w:rPr>
        <w:t>Журнале регистрации заявлений на выделение путевок детям, находящимся в трудной жизненной ситуации, в организации, осуществляющие отдых детей и их оздоровление.</w:t>
      </w:r>
    </w:p>
    <w:p w:rsidR="00A85C05" w:rsidRPr="000B7226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0B7226">
        <w:rPr>
          <w:sz w:val="24"/>
          <w:szCs w:val="24"/>
        </w:rPr>
        <w:t>5.3. Распределение путевок в порядке очередности, указанной в Журнале регистрации заявлений на выделение путевок детям, находящимся в трудной жизненной ситуации, в</w:t>
      </w:r>
      <w:r>
        <w:rPr>
          <w:sz w:val="24"/>
          <w:szCs w:val="24"/>
        </w:rPr>
        <w:t> </w:t>
      </w:r>
      <w:r w:rsidRPr="000B7226">
        <w:rPr>
          <w:sz w:val="24"/>
          <w:szCs w:val="24"/>
        </w:rPr>
        <w:t xml:space="preserve">организации, осуществляющие отдых детей и их оздоровление, </w:t>
      </w:r>
      <w:proofErr w:type="gramStart"/>
      <w:r w:rsidRPr="000B7226">
        <w:rPr>
          <w:sz w:val="24"/>
          <w:szCs w:val="24"/>
        </w:rPr>
        <w:t>согласно Журнала</w:t>
      </w:r>
      <w:proofErr w:type="gramEnd"/>
      <w:r w:rsidRPr="000B7226">
        <w:rPr>
          <w:sz w:val="24"/>
          <w:szCs w:val="24"/>
        </w:rPr>
        <w:t xml:space="preserve"> учета выдачи путевок и личных дел получателей путевок.</w:t>
      </w:r>
    </w:p>
    <w:p w:rsidR="00A85C05" w:rsidRDefault="00A85C05" w:rsidP="00A85C05">
      <w:pPr>
        <w:ind w:firstLine="567"/>
        <w:jc w:val="both"/>
        <w:rPr>
          <w:sz w:val="24"/>
          <w:szCs w:val="24"/>
        </w:rPr>
      </w:pPr>
      <w:r w:rsidRPr="000B7226">
        <w:rPr>
          <w:sz w:val="24"/>
          <w:szCs w:val="24"/>
        </w:rPr>
        <w:t>5.4.</w:t>
      </w:r>
      <w:r w:rsidRPr="000B7226">
        <w:rPr>
          <w:b/>
          <w:color w:val="FF0000"/>
          <w:sz w:val="24"/>
          <w:szCs w:val="24"/>
        </w:rPr>
        <w:t xml:space="preserve"> </w:t>
      </w:r>
      <w:r w:rsidRPr="000B7226">
        <w:rPr>
          <w:sz w:val="24"/>
          <w:szCs w:val="24"/>
        </w:rPr>
        <w:t>Предоставление бесплатной путевки по ходатайству органов системы профилактики безнадзорности и правонарушений несовершеннолетних, а также личного заявления родителей (законных представителей) в случае невозможности предоставления документов, подтверждающих наличие трудной жизненной ситуации семьи, на основании необходимых документов, полученных от соответствующих государственных органов и</w:t>
      </w:r>
      <w:r>
        <w:rPr>
          <w:sz w:val="24"/>
          <w:szCs w:val="24"/>
        </w:rPr>
        <w:t> </w:t>
      </w:r>
      <w:r w:rsidRPr="000B7226">
        <w:rPr>
          <w:sz w:val="24"/>
          <w:szCs w:val="24"/>
        </w:rPr>
        <w:t>структурных подразделений администрации Сосновоборского городского округа.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 xml:space="preserve">5.5. Приглашение на заседания межведомственной координационной комиссии должностных лиц. 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5.6. Посещение подведомственных оздоровительных организаций для осуществления мониторинга: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- сохранения и дальнейшего развития оздоровительных организаций;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- соблюдения санитарно-гигиенических норм и правил, эпидемиологической и</w:t>
      </w:r>
      <w:r>
        <w:rPr>
          <w:sz w:val="24"/>
          <w:szCs w:val="24"/>
        </w:rPr>
        <w:t> </w:t>
      </w:r>
      <w:r w:rsidRPr="0015068B">
        <w:rPr>
          <w:sz w:val="24"/>
          <w:szCs w:val="24"/>
        </w:rPr>
        <w:t xml:space="preserve">противопожарной безопасности; 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- обеспечения охраны здоровья детей и подростков;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- развития творческого потенциала личности;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- организации культурно - досуговой деятельности детей, подростков и молодежи;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- выполнения мер по предупреждению правонарушений и преступлений среди детей, подростков и молодежи;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- создания условий для временной занятости подростков и молодежи.</w:t>
      </w:r>
    </w:p>
    <w:p w:rsidR="00A85C05" w:rsidRPr="0015068B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5.7. Проведение при посещении подведомственных о</w:t>
      </w:r>
      <w:r>
        <w:rPr>
          <w:sz w:val="24"/>
          <w:szCs w:val="24"/>
        </w:rPr>
        <w:t>здоровительных организаций (при </w:t>
      </w:r>
      <w:r w:rsidRPr="0015068B">
        <w:rPr>
          <w:sz w:val="24"/>
          <w:szCs w:val="24"/>
        </w:rPr>
        <w:t>необходимости) приема руководителей, работников и детей оздоровительных организаций, родителей (лиц их заменяющих), рассмотрени</w:t>
      </w:r>
      <w:r>
        <w:rPr>
          <w:sz w:val="24"/>
          <w:szCs w:val="24"/>
        </w:rPr>
        <w:t>е жалоб, заявлений, принятие по </w:t>
      </w:r>
      <w:r w:rsidRPr="0015068B">
        <w:rPr>
          <w:sz w:val="24"/>
          <w:szCs w:val="24"/>
        </w:rPr>
        <w:t>ним решений.</w:t>
      </w:r>
    </w:p>
    <w:p w:rsidR="00A85C05" w:rsidRPr="0015068B" w:rsidRDefault="00A85C05" w:rsidP="00A85C05">
      <w:pPr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>8</w:t>
      </w:r>
      <w:r w:rsidRPr="0015068B">
        <w:rPr>
          <w:sz w:val="24"/>
          <w:szCs w:val="24"/>
        </w:rPr>
        <w:t>. Внесение предложений в государственные и муниципальные органы, организации и учреждения по вопросам оздоровления, отдыха и занятости детей, подростков и молодежи.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15068B">
        <w:rPr>
          <w:sz w:val="24"/>
          <w:szCs w:val="24"/>
        </w:rPr>
        <w:t>6. Порядок работы городской координационной комиссии</w:t>
      </w:r>
      <w:r w:rsidRPr="00AA4F4C">
        <w:rPr>
          <w:sz w:val="24"/>
          <w:szCs w:val="24"/>
        </w:rPr>
        <w:t>:</w:t>
      </w:r>
    </w:p>
    <w:p w:rsidR="00A85C05" w:rsidRPr="00AA4F4C" w:rsidRDefault="00A85C05" w:rsidP="00A85C05">
      <w:pPr>
        <w:pStyle w:val="afc"/>
        <w:tabs>
          <w:tab w:val="left" w:pos="840"/>
        </w:tabs>
        <w:spacing w:before="0" w:after="0"/>
        <w:ind w:firstLine="567"/>
        <w:jc w:val="both"/>
      </w:pPr>
      <w:r w:rsidRPr="00AA4F4C">
        <w:t xml:space="preserve">6.1. Заседания комиссии проводятся по мере необходимости, но не </w:t>
      </w:r>
      <w:r>
        <w:t xml:space="preserve">менее двух </w:t>
      </w:r>
      <w:r w:rsidRPr="00AA4F4C">
        <w:t xml:space="preserve">раз </w:t>
      </w:r>
      <w:r>
        <w:t>за период летней оздоровительной кампании</w:t>
      </w:r>
      <w:r w:rsidRPr="00AA4F4C">
        <w:t>. Решения комиссии оформляются</w:t>
      </w:r>
      <w:bookmarkStart w:id="0" w:name="163cf"/>
      <w:bookmarkEnd w:id="0"/>
      <w:r w:rsidRPr="00AA4F4C">
        <w:rPr>
          <w:rStyle w:val="apple-converted-space"/>
        </w:rPr>
        <w:t xml:space="preserve"> </w:t>
      </w:r>
      <w:r w:rsidRPr="00AA4F4C">
        <w:t>протоколом.</w:t>
      </w:r>
      <w:r>
        <w:t xml:space="preserve"> Протокол подписывается п</w:t>
      </w:r>
      <w:r w:rsidRPr="00AA4F4C">
        <w:t>редседател</w:t>
      </w:r>
      <w:r>
        <w:t>ем</w:t>
      </w:r>
      <w:r w:rsidRPr="00AA4F4C">
        <w:t xml:space="preserve"> городской</w:t>
      </w:r>
      <w:r>
        <w:t xml:space="preserve"> </w:t>
      </w:r>
      <w:r w:rsidRPr="00AA4F4C">
        <w:t>координационн</w:t>
      </w:r>
      <w:r>
        <w:t>ой</w:t>
      </w:r>
      <w:r w:rsidRPr="00AA4F4C">
        <w:t xml:space="preserve"> комисси</w:t>
      </w:r>
      <w:r>
        <w:t>и</w:t>
      </w:r>
      <w:r w:rsidRPr="00AA4F4C">
        <w:t xml:space="preserve"> </w:t>
      </w:r>
      <w:r>
        <w:t>и ответственным секретарем г</w:t>
      </w:r>
      <w:r w:rsidRPr="00AA4F4C">
        <w:t>ородск</w:t>
      </w:r>
      <w:r>
        <w:t>ой</w:t>
      </w:r>
      <w:r w:rsidRPr="00AA4F4C">
        <w:t xml:space="preserve"> координационн</w:t>
      </w:r>
      <w:r>
        <w:t>ой</w:t>
      </w:r>
      <w:r w:rsidRPr="00AA4F4C">
        <w:t xml:space="preserve"> комисси</w:t>
      </w:r>
      <w:r>
        <w:t>и.</w:t>
      </w:r>
    </w:p>
    <w:p w:rsidR="00A85C05" w:rsidRPr="00AA4F4C" w:rsidRDefault="00A85C05" w:rsidP="00A85C05">
      <w:pPr>
        <w:pStyle w:val="afc"/>
        <w:tabs>
          <w:tab w:val="left" w:pos="840"/>
        </w:tabs>
        <w:spacing w:before="0" w:after="0"/>
        <w:ind w:firstLine="567"/>
        <w:jc w:val="both"/>
      </w:pPr>
      <w:r w:rsidRPr="00AA4F4C">
        <w:t xml:space="preserve">6.2. Решения, принимаемые комиссией в соответствии с ее компетенцией, </w:t>
      </w:r>
      <w:bookmarkStart w:id="1" w:name="5db27"/>
      <w:bookmarkEnd w:id="1"/>
      <w:r w:rsidRPr="00AA4F4C">
        <w:t xml:space="preserve">носят рекомендательный характер. </w:t>
      </w:r>
    </w:p>
    <w:p w:rsidR="00A85C05" w:rsidRPr="00AA4F4C" w:rsidRDefault="00A85C05" w:rsidP="00A85C05">
      <w:pPr>
        <w:tabs>
          <w:tab w:val="left" w:pos="840"/>
        </w:tabs>
        <w:ind w:firstLine="567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6.3. При необходимости для участия в заседаниях комиссии по решению ее</w:t>
      </w:r>
      <w:r>
        <w:rPr>
          <w:sz w:val="24"/>
          <w:szCs w:val="24"/>
        </w:rPr>
        <w:t> </w:t>
      </w:r>
      <w:r w:rsidRPr="00AA4F4C">
        <w:rPr>
          <w:sz w:val="24"/>
          <w:szCs w:val="24"/>
        </w:rPr>
        <w:t>председателя могут приглашаться иные представители, осуществляющие деятельность по</w:t>
      </w:r>
      <w:r>
        <w:rPr>
          <w:sz w:val="24"/>
          <w:szCs w:val="24"/>
        </w:rPr>
        <w:t> </w:t>
      </w:r>
      <w:r w:rsidRPr="00AA4F4C">
        <w:rPr>
          <w:sz w:val="24"/>
          <w:szCs w:val="24"/>
        </w:rPr>
        <w:t>организации отдыха, оздоровления, занятости детей, подростков, в том числе детей, находящихся в трудной жизненной ситуации.</w:t>
      </w:r>
    </w:p>
    <w:p w:rsidR="00A85C05" w:rsidRPr="00AA4F4C" w:rsidRDefault="00A85C05" w:rsidP="00A85C05">
      <w:pPr>
        <w:ind w:firstLine="567"/>
        <w:jc w:val="both"/>
        <w:rPr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</w:pPr>
    </w:p>
    <w:p w:rsidR="00A85C05" w:rsidRDefault="00A85C05" w:rsidP="00A85C05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5C05" w:rsidRPr="00FC675B" w:rsidRDefault="00A85C05" w:rsidP="00A85C05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3</w:t>
      </w:r>
      <w:r w:rsidRPr="00AA4F4C">
        <w:rPr>
          <w:sz w:val="24"/>
          <w:szCs w:val="24"/>
        </w:rPr>
        <w:t>)</w:t>
      </w:r>
    </w:p>
    <w:p w:rsidR="00A85C05" w:rsidRPr="00AA4F4C" w:rsidRDefault="00A85C05" w:rsidP="00A85C05">
      <w:pPr>
        <w:shd w:val="clear" w:color="auto" w:fill="FFFFFF"/>
        <w:jc w:val="both"/>
        <w:textAlignment w:val="baseline"/>
        <w:rPr>
          <w:color w:val="FF0000"/>
          <w:spacing w:val="1"/>
          <w:sz w:val="24"/>
          <w:szCs w:val="24"/>
        </w:rPr>
      </w:pPr>
    </w:p>
    <w:p w:rsidR="00A85C05" w:rsidRPr="00AA4F4C" w:rsidRDefault="00A85C05" w:rsidP="00A85C0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F4C">
        <w:rPr>
          <w:rFonts w:ascii="Times New Roman" w:hAnsi="Times New Roman" w:cs="Times New Roman"/>
          <w:b/>
          <w:sz w:val="24"/>
          <w:szCs w:val="24"/>
        </w:rPr>
        <w:t xml:space="preserve">Состав городской координационной комиссии (по должностям) по вопросам организации отдыха, оздоровления, занятости детей, подростков, в том числе детей, находящихся в трудной жизненной ситуации </w:t>
      </w:r>
      <w:proofErr w:type="gramStart"/>
      <w:r w:rsidRPr="00AA4F4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A4F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4F4C">
        <w:rPr>
          <w:rFonts w:ascii="Times New Roman" w:hAnsi="Times New Roman" w:cs="Times New Roman"/>
          <w:b/>
          <w:sz w:val="24"/>
          <w:szCs w:val="24"/>
        </w:rPr>
        <w:t>Сосновоборском</w:t>
      </w:r>
      <w:proofErr w:type="gramEnd"/>
      <w:r w:rsidRPr="00AA4F4C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</w:p>
    <w:p w:rsidR="00A85C05" w:rsidRPr="00AA4F4C" w:rsidRDefault="00A85C05" w:rsidP="00A85C05">
      <w:pPr>
        <w:pStyle w:val="af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85C05" w:rsidRPr="00AA4F4C" w:rsidRDefault="00A85C05" w:rsidP="00A85C05">
      <w:pPr>
        <w:ind w:left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  <w:u w:val="single"/>
        </w:rPr>
        <w:t>Председатель комиссии: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Заместитель главы администрации по социальным вопросам.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</w:p>
    <w:p w:rsidR="00A85C05" w:rsidRPr="00AA4F4C" w:rsidRDefault="00A85C05" w:rsidP="00A85C05">
      <w:pPr>
        <w:ind w:left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  <w:u w:val="single"/>
        </w:rPr>
        <w:t>Заместитель председателя: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К</w:t>
      </w:r>
      <w:r w:rsidRPr="00AA4F4C">
        <w:rPr>
          <w:sz w:val="24"/>
          <w:szCs w:val="24"/>
        </w:rPr>
        <w:t>омитета образования Сосновоборского городского округа.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  <w:u w:val="single"/>
        </w:rPr>
      </w:pPr>
    </w:p>
    <w:p w:rsidR="00A85C05" w:rsidRPr="00AA4F4C" w:rsidRDefault="00A85C05" w:rsidP="00A85C05">
      <w:pPr>
        <w:ind w:left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  <w:u w:val="single"/>
        </w:rPr>
        <w:t>Члены комиссии: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Председатель комитета финансов Сосновоборского городского округа;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о</w:t>
      </w:r>
      <w:r w:rsidRPr="007965F6">
        <w:rPr>
          <w:sz w:val="24"/>
          <w:szCs w:val="24"/>
        </w:rPr>
        <w:t>тдел</w:t>
      </w:r>
      <w:r>
        <w:rPr>
          <w:sz w:val="24"/>
          <w:szCs w:val="24"/>
        </w:rPr>
        <w:t>а</w:t>
      </w:r>
      <w:r w:rsidRPr="007965F6">
        <w:rPr>
          <w:sz w:val="24"/>
          <w:szCs w:val="24"/>
        </w:rPr>
        <w:t xml:space="preserve"> по физической культуре и спорту</w:t>
      </w:r>
      <w:r w:rsidRPr="00AA4F4C">
        <w:rPr>
          <w:sz w:val="24"/>
          <w:szCs w:val="24"/>
        </w:rPr>
        <w:t xml:space="preserve"> администрации Сосновоборского городского округа;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Начальник отдела опеки и попечительства администрации Сосновоборского городского округа;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по обеспечению деятельности</w:t>
      </w:r>
      <w:r w:rsidRPr="00AA4F4C">
        <w:rPr>
          <w:sz w:val="24"/>
          <w:szCs w:val="24"/>
        </w:rPr>
        <w:t xml:space="preserve"> комиссии по делам несовершеннолетних и защите их прав администрации Сосновоборского городского округа;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Начальник отдела по молодежной политике администрации Сосновоборского городского округа;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Главный специалист, юрисконсульт администрации Сосновоборского городского округа; </w:t>
      </w:r>
    </w:p>
    <w:p w:rsidR="00A85C05" w:rsidRPr="00AA4F4C" w:rsidRDefault="00A85C05" w:rsidP="00A85C05">
      <w:pPr>
        <w:ind w:firstLine="426"/>
        <w:jc w:val="both"/>
        <w:rPr>
          <w:sz w:val="24"/>
          <w:szCs w:val="24"/>
          <w:u w:val="single"/>
        </w:rPr>
      </w:pPr>
      <w:r w:rsidRPr="00AA4F4C">
        <w:rPr>
          <w:sz w:val="24"/>
          <w:szCs w:val="24"/>
        </w:rPr>
        <w:t>Директор МАУ «Молодежный центр «Диалог»;</w:t>
      </w:r>
    </w:p>
    <w:p w:rsidR="00A85C05" w:rsidRPr="00AA4F4C" w:rsidRDefault="00A85C05" w:rsidP="00A85C05">
      <w:pPr>
        <w:tabs>
          <w:tab w:val="left" w:pos="226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 </w:t>
      </w:r>
      <w:r w:rsidRPr="00AA4F4C">
        <w:rPr>
          <w:sz w:val="24"/>
          <w:szCs w:val="24"/>
        </w:rPr>
        <w:t>ФГ</w:t>
      </w:r>
      <w:r>
        <w:rPr>
          <w:sz w:val="24"/>
          <w:szCs w:val="24"/>
        </w:rPr>
        <w:t>Б</w:t>
      </w:r>
      <w:r w:rsidRPr="00AA4F4C">
        <w:rPr>
          <w:sz w:val="24"/>
          <w:szCs w:val="24"/>
        </w:rPr>
        <w:t>УЗ «ЦМСЧ №38 ФМБА России»</w:t>
      </w:r>
      <w:r>
        <w:rPr>
          <w:sz w:val="24"/>
          <w:szCs w:val="24"/>
        </w:rPr>
        <w:t xml:space="preserve"> (по согласованию)</w:t>
      </w:r>
      <w:r w:rsidRPr="00AA4F4C">
        <w:rPr>
          <w:sz w:val="24"/>
          <w:szCs w:val="24"/>
        </w:rPr>
        <w:t>;</w:t>
      </w:r>
    </w:p>
    <w:p w:rsidR="00A85C05" w:rsidRPr="00AA4F4C" w:rsidRDefault="00A85C05" w:rsidP="00A85C05">
      <w:pPr>
        <w:tabs>
          <w:tab w:val="left" w:pos="2268"/>
        </w:tabs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Сотрудник </w:t>
      </w:r>
      <w:proofErr w:type="spellStart"/>
      <w:r w:rsidRPr="00AA4F4C">
        <w:rPr>
          <w:color w:val="000000"/>
          <w:sz w:val="24"/>
          <w:szCs w:val="24"/>
        </w:rPr>
        <w:t>ОНДиПР</w:t>
      </w:r>
      <w:proofErr w:type="spellEnd"/>
      <w:r w:rsidRPr="00AA4F4C">
        <w:rPr>
          <w:color w:val="000000"/>
          <w:sz w:val="24"/>
          <w:szCs w:val="24"/>
        </w:rPr>
        <w:t xml:space="preserve"> работы </w:t>
      </w:r>
      <w:proofErr w:type="spellStart"/>
      <w:r w:rsidRPr="00AA4F4C">
        <w:rPr>
          <w:color w:val="000000"/>
          <w:sz w:val="24"/>
          <w:szCs w:val="24"/>
        </w:rPr>
        <w:t>г</w:t>
      </w:r>
      <w:proofErr w:type="gramStart"/>
      <w:r w:rsidRPr="00AA4F4C">
        <w:rPr>
          <w:color w:val="000000"/>
          <w:sz w:val="24"/>
          <w:szCs w:val="24"/>
        </w:rPr>
        <w:t>.С</w:t>
      </w:r>
      <w:proofErr w:type="gramEnd"/>
      <w:r w:rsidRPr="00AA4F4C">
        <w:rPr>
          <w:color w:val="000000"/>
          <w:sz w:val="24"/>
          <w:szCs w:val="24"/>
        </w:rPr>
        <w:t>основый</w:t>
      </w:r>
      <w:proofErr w:type="spellEnd"/>
      <w:r w:rsidRPr="00AA4F4C">
        <w:rPr>
          <w:color w:val="000000"/>
          <w:sz w:val="24"/>
          <w:szCs w:val="24"/>
        </w:rPr>
        <w:t xml:space="preserve"> Бор </w:t>
      </w:r>
      <w:proofErr w:type="spellStart"/>
      <w:r w:rsidRPr="00AA4F4C">
        <w:rPr>
          <w:color w:val="000000"/>
          <w:sz w:val="24"/>
          <w:szCs w:val="24"/>
        </w:rPr>
        <w:t>УНДиПР</w:t>
      </w:r>
      <w:proofErr w:type="spellEnd"/>
      <w:r w:rsidRPr="00AA4F4C">
        <w:rPr>
          <w:color w:val="000000"/>
          <w:sz w:val="24"/>
          <w:szCs w:val="24"/>
        </w:rPr>
        <w:t xml:space="preserve"> Главного управления МЧС России по ЛО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(по согласованию)</w:t>
      </w:r>
      <w:r w:rsidRPr="00AA4F4C">
        <w:rPr>
          <w:sz w:val="24"/>
          <w:szCs w:val="24"/>
        </w:rPr>
        <w:t>;</w:t>
      </w:r>
    </w:p>
    <w:p w:rsidR="00A85C05" w:rsidRPr="00AA4F4C" w:rsidRDefault="00A85C05" w:rsidP="00A85C05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Начальник Территориального отдела Межрегионального управления № 122 ФМБА России, Главный государственный санитарный врач по г. Сосновый Бор Ленинградской области (по согласованию);</w:t>
      </w:r>
    </w:p>
    <w:p w:rsidR="00A85C05" w:rsidRPr="00AA4F4C" w:rsidRDefault="00A85C05" w:rsidP="00A85C05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F000B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ОПДН ОМВД России по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Бор.</w:t>
      </w:r>
      <w:r w:rsidRPr="00F000BC">
        <w:rPr>
          <w:sz w:val="24"/>
          <w:szCs w:val="24"/>
        </w:rPr>
        <w:t>;</w:t>
      </w:r>
    </w:p>
    <w:p w:rsidR="00A85C05" w:rsidRPr="00AA4F4C" w:rsidRDefault="00A85C05" w:rsidP="00A85C05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Начальник </w:t>
      </w:r>
      <w:r w:rsidRPr="00AA4F4C">
        <w:rPr>
          <w:bCs/>
          <w:sz w:val="24"/>
          <w:szCs w:val="24"/>
        </w:rPr>
        <w:t>отдела по развитию культуры и туризма</w:t>
      </w:r>
      <w:r w:rsidRPr="00AA4F4C">
        <w:rPr>
          <w:sz w:val="24"/>
          <w:szCs w:val="24"/>
        </w:rPr>
        <w:t xml:space="preserve"> администрации Сосновоборского городского округа;</w:t>
      </w:r>
    </w:p>
    <w:p w:rsidR="00A85C05" w:rsidRDefault="00A85C05" w:rsidP="00A85C05">
      <w:pPr>
        <w:tabs>
          <w:tab w:val="left" w:pos="2268"/>
        </w:tabs>
        <w:ind w:left="426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Директо</w:t>
      </w:r>
      <w:r>
        <w:rPr>
          <w:sz w:val="24"/>
          <w:szCs w:val="24"/>
        </w:rPr>
        <w:t>р МАУ «Центр обслуживания школ»;</w:t>
      </w:r>
    </w:p>
    <w:p w:rsidR="00A85C05" w:rsidRPr="00AA4F4C" w:rsidRDefault="00A85C05" w:rsidP="00A85C05">
      <w:pPr>
        <w:tabs>
          <w:tab w:val="left" w:pos="2268"/>
        </w:tabs>
        <w:ind w:left="426"/>
        <w:jc w:val="both"/>
        <w:rPr>
          <w:sz w:val="24"/>
          <w:szCs w:val="24"/>
        </w:rPr>
      </w:pPr>
    </w:p>
    <w:p w:rsidR="00A85C05" w:rsidRPr="00AA4F4C" w:rsidRDefault="00A85C05" w:rsidP="00A85C05">
      <w:pPr>
        <w:ind w:left="42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Ответственный с</w:t>
      </w:r>
      <w:r w:rsidRPr="00AA4F4C">
        <w:rPr>
          <w:sz w:val="24"/>
          <w:szCs w:val="24"/>
          <w:u w:val="single"/>
        </w:rPr>
        <w:t>екретарь комиссии: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развития муниципальной системы образования</w:t>
      </w:r>
      <w:r w:rsidRPr="00AA4F4C">
        <w:rPr>
          <w:sz w:val="24"/>
          <w:szCs w:val="24"/>
        </w:rPr>
        <w:t xml:space="preserve"> Комитета образования Со</w:t>
      </w:r>
      <w:r>
        <w:rPr>
          <w:sz w:val="24"/>
          <w:szCs w:val="24"/>
        </w:rPr>
        <w:t>сновоборского городского округа.</w:t>
      </w:r>
    </w:p>
    <w:p w:rsidR="00A85C05" w:rsidRPr="00AA4F4C" w:rsidRDefault="00A85C05" w:rsidP="00A85C05">
      <w:pPr>
        <w:ind w:left="426"/>
        <w:jc w:val="both"/>
        <w:rPr>
          <w:sz w:val="24"/>
          <w:szCs w:val="24"/>
        </w:rPr>
      </w:pPr>
    </w:p>
    <w:p w:rsidR="00A85C05" w:rsidRPr="00AA4F4C" w:rsidRDefault="00A85C05" w:rsidP="00A85C05">
      <w:pPr>
        <w:pStyle w:val="a9"/>
        <w:ind w:left="720"/>
        <w:jc w:val="both"/>
        <w:rPr>
          <w:b/>
        </w:rPr>
      </w:pPr>
    </w:p>
    <w:p w:rsidR="00A85C05" w:rsidRPr="00AA4F4C" w:rsidRDefault="00A85C05" w:rsidP="00A85C05">
      <w:pPr>
        <w:jc w:val="both"/>
        <w:rPr>
          <w:sz w:val="24"/>
          <w:szCs w:val="24"/>
        </w:rPr>
      </w:pPr>
    </w:p>
    <w:p w:rsidR="00A85C05" w:rsidRDefault="00A85C05" w:rsidP="00A85C05">
      <w:pPr>
        <w:jc w:val="both"/>
        <w:rPr>
          <w:sz w:val="24"/>
          <w:szCs w:val="24"/>
        </w:rPr>
      </w:pPr>
    </w:p>
    <w:p w:rsidR="00A85C05" w:rsidRDefault="00A85C05" w:rsidP="00A85C05">
      <w:pPr>
        <w:jc w:val="both"/>
        <w:rPr>
          <w:sz w:val="24"/>
          <w:szCs w:val="24"/>
        </w:rPr>
      </w:pPr>
    </w:p>
    <w:p w:rsidR="00A85C05" w:rsidRDefault="00A85C05" w:rsidP="00A85C05">
      <w:pPr>
        <w:jc w:val="center"/>
        <w:rPr>
          <w:sz w:val="24"/>
          <w:szCs w:val="24"/>
        </w:rPr>
      </w:pPr>
    </w:p>
    <w:p w:rsidR="00A85C05" w:rsidRDefault="00A85C05" w:rsidP="00A85C05">
      <w:pPr>
        <w:spacing w:after="200" w:line="276" w:lineRule="auto"/>
        <w:rPr>
          <w:sz w:val="24"/>
          <w:szCs w:val="24"/>
        </w:rPr>
        <w:sectPr w:rsidR="00A85C05" w:rsidSect="00A85C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A85C05" w:rsidRPr="00FC675B" w:rsidRDefault="00A85C05" w:rsidP="00A85C05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УТВЕРЖДЕНА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(Приложение № </w:t>
      </w:r>
      <w:r>
        <w:rPr>
          <w:sz w:val="24"/>
          <w:szCs w:val="24"/>
        </w:rPr>
        <w:t>4</w:t>
      </w:r>
      <w:r w:rsidRPr="00AA4F4C">
        <w:rPr>
          <w:sz w:val="24"/>
          <w:szCs w:val="24"/>
        </w:rPr>
        <w:t>)</w:t>
      </w:r>
    </w:p>
    <w:p w:rsidR="00A85C05" w:rsidRPr="00AA4F4C" w:rsidRDefault="00A85C05" w:rsidP="00A85C05">
      <w:pPr>
        <w:ind w:left="5664"/>
        <w:jc w:val="both"/>
        <w:rPr>
          <w:sz w:val="24"/>
          <w:szCs w:val="24"/>
        </w:rPr>
      </w:pPr>
    </w:p>
    <w:p w:rsidR="00A85C05" w:rsidRDefault="00A85C05" w:rsidP="00A85C05">
      <w:pPr>
        <w:tabs>
          <w:tab w:val="num" w:pos="540"/>
        </w:tabs>
        <w:jc w:val="center"/>
        <w:rPr>
          <w:color w:val="000000"/>
          <w:sz w:val="24"/>
          <w:szCs w:val="24"/>
        </w:rPr>
      </w:pPr>
      <w:r w:rsidRPr="003F0B3E">
        <w:rPr>
          <w:sz w:val="24"/>
          <w:szCs w:val="24"/>
        </w:rPr>
        <w:t xml:space="preserve">Дислокация </w:t>
      </w:r>
      <w:r>
        <w:rPr>
          <w:sz w:val="24"/>
          <w:szCs w:val="24"/>
        </w:rPr>
        <w:t xml:space="preserve">ДОЛ </w:t>
      </w:r>
      <w:r w:rsidRPr="003F0B3E">
        <w:rPr>
          <w:sz w:val="24"/>
          <w:szCs w:val="24"/>
        </w:rPr>
        <w:t>с дневным пребыванием детей на базе образовательных организаций Сосновоборского городского округа</w:t>
      </w:r>
      <w:r>
        <w:rPr>
          <w:color w:val="000000"/>
          <w:sz w:val="24"/>
          <w:szCs w:val="24"/>
        </w:rPr>
        <w:t xml:space="preserve"> в 2026</w:t>
      </w:r>
      <w:r w:rsidRPr="003F0B3E">
        <w:rPr>
          <w:color w:val="000000"/>
          <w:sz w:val="24"/>
          <w:szCs w:val="24"/>
        </w:rPr>
        <w:t xml:space="preserve"> году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6854"/>
        <w:gridCol w:w="1152"/>
        <w:gridCol w:w="1152"/>
        <w:gridCol w:w="864"/>
        <w:gridCol w:w="1016"/>
        <w:gridCol w:w="3123"/>
      </w:tblGrid>
      <w:tr w:rsidR="00A85C05" w:rsidRPr="00DE7F0F" w:rsidTr="00A85C05">
        <w:trPr>
          <w:cantSplit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rPr>
                <w:bCs/>
              </w:rPr>
            </w:pPr>
            <w:r w:rsidRPr="00DE7F0F">
              <w:rPr>
                <w:bCs/>
              </w:rPr>
              <w:t>№</w:t>
            </w:r>
          </w:p>
        </w:tc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rPr>
                <w:bCs/>
              </w:rPr>
            </w:pPr>
            <w:r w:rsidRPr="00DE7F0F">
              <w:rPr>
                <w:bCs/>
              </w:rPr>
              <w:t xml:space="preserve">Наименование </w:t>
            </w:r>
            <w:proofErr w:type="gramStart"/>
            <w:r w:rsidRPr="00DE7F0F">
              <w:rPr>
                <w:bCs/>
              </w:rPr>
              <w:t>оздоровительного</w:t>
            </w:r>
            <w:proofErr w:type="gramEnd"/>
          </w:p>
          <w:p w:rsidR="00A85C05" w:rsidRPr="00DE7F0F" w:rsidRDefault="00A85C05" w:rsidP="00A85C05">
            <w:pPr>
              <w:rPr>
                <w:bCs/>
              </w:rPr>
            </w:pPr>
            <w:r w:rsidRPr="00DE7F0F">
              <w:rPr>
                <w:bCs/>
              </w:rPr>
              <w:t>учреждения / место расположения/место питания/спортивная площадка</w:t>
            </w: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  <w:rPr>
                <w:bCs/>
              </w:rPr>
            </w:pPr>
            <w:r w:rsidRPr="00DE7F0F">
              <w:rPr>
                <w:bCs/>
              </w:rPr>
              <w:t>Количество детей (чел.)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pPr>
              <w:rPr>
                <w:bCs/>
              </w:rPr>
            </w:pPr>
            <w:r w:rsidRPr="00DE7F0F">
              <w:rPr>
                <w:bCs/>
              </w:rPr>
              <w:t>Организатор лагеря/ профиль</w:t>
            </w:r>
          </w:p>
        </w:tc>
      </w:tr>
      <w:tr w:rsidR="00A85C05" w:rsidRPr="00DE7F0F" w:rsidTr="00A85C05">
        <w:trPr>
          <w:cantSplit/>
          <w:trHeight w:val="33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rPr>
                <w:bCs/>
              </w:rPr>
            </w:pPr>
          </w:p>
        </w:tc>
        <w:tc>
          <w:tcPr>
            <w:tcW w:w="6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Default="00A85C05" w:rsidP="00A85C0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A85C05" w:rsidRPr="00DE7F0F" w:rsidRDefault="00A85C05" w:rsidP="00A85C05">
            <w:pPr>
              <w:jc w:val="center"/>
              <w:rPr>
                <w:bCs/>
              </w:rPr>
            </w:pPr>
            <w:r w:rsidRPr="00DE7F0F">
              <w:rPr>
                <w:bCs/>
              </w:rPr>
              <w:t>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  <w:rPr>
                <w:bCs/>
              </w:rPr>
            </w:pPr>
            <w:r w:rsidRPr="00DE7F0F">
              <w:rPr>
                <w:bCs/>
              </w:rPr>
              <w:t>2</w:t>
            </w:r>
          </w:p>
          <w:p w:rsidR="00A85C05" w:rsidRPr="00DE7F0F" w:rsidRDefault="00A85C05" w:rsidP="00A85C05">
            <w:pPr>
              <w:jc w:val="center"/>
              <w:rPr>
                <w:bCs/>
              </w:rPr>
            </w:pPr>
            <w:r w:rsidRPr="00DE7F0F">
              <w:rPr>
                <w:bCs/>
              </w:rPr>
              <w:t>смена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  <w:rPr>
                <w:bCs/>
              </w:rPr>
            </w:pPr>
            <w:r w:rsidRPr="00DE7F0F">
              <w:rPr>
                <w:bCs/>
              </w:rPr>
              <w:t>3</w:t>
            </w:r>
          </w:p>
          <w:p w:rsidR="00A85C05" w:rsidRPr="00DE7F0F" w:rsidRDefault="00A85C05" w:rsidP="00A85C05">
            <w:pPr>
              <w:jc w:val="center"/>
              <w:rPr>
                <w:bCs/>
              </w:rPr>
            </w:pPr>
            <w:r w:rsidRPr="00DE7F0F">
              <w:rPr>
                <w:bCs/>
              </w:rPr>
              <w:t>смена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rPr>
                <w:bCs/>
              </w:rPr>
            </w:pPr>
            <w:r>
              <w:rPr>
                <w:bCs/>
              </w:rPr>
              <w:t>ВСЕ</w:t>
            </w:r>
            <w:r w:rsidRPr="00DE7F0F">
              <w:rPr>
                <w:bCs/>
              </w:rPr>
              <w:t>ГО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rPr>
                <w:bCs/>
              </w:rPr>
            </w:pPr>
          </w:p>
        </w:tc>
      </w:tr>
      <w:tr w:rsidR="00A85C05" w:rsidRPr="00DE7F0F" w:rsidTr="00A85C05">
        <w:trPr>
          <w:cantSplit/>
          <w:trHeight w:val="479"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r w:rsidRPr="00DE7F0F">
              <w:t>Комитет образования Сосновоборского городского округа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 xml:space="preserve">Дневной оздоровительный лагерь «Чайка» 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№1</w:t>
            </w:r>
            <w:r w:rsidRPr="00DE7F0F">
              <w:t>»;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№1</w:t>
            </w:r>
            <w:r w:rsidRPr="00DE7F0F">
              <w:t>»</w:t>
            </w:r>
            <w:r>
              <w:t>;</w:t>
            </w:r>
          </w:p>
          <w:p w:rsidR="00A85C05" w:rsidRDefault="00A85C05" w:rsidP="00A85C05">
            <w:pPr>
              <w:jc w:val="both"/>
            </w:pPr>
            <w:r>
              <w:t>Спортивная площадка МБОУ «СОШ №1</w:t>
            </w:r>
            <w:r w:rsidRPr="00DE7F0F">
              <w:t>».</w:t>
            </w:r>
          </w:p>
          <w:p w:rsidR="00A85C05" w:rsidRPr="00DE7F0F" w:rsidRDefault="00A85C05" w:rsidP="00A85C05">
            <w:pPr>
              <w:jc w:val="both"/>
            </w:pPr>
            <w:r>
              <w:t>Бассейн – Академия плавания</w:t>
            </w:r>
            <w:r w:rsidRPr="00F719B9">
              <w:t xml:space="preserve"> "Афалина"</w:t>
            </w:r>
            <w:r>
              <w:t xml:space="preserve"> (при условии наличия экспертного </w:t>
            </w:r>
            <w:r w:rsidRPr="00E61F5A">
              <w:t xml:space="preserve">заключения </w:t>
            </w:r>
            <w:r>
              <w:t>на соответствие</w:t>
            </w:r>
            <w:r w:rsidRPr="00E61F5A">
              <w:t xml:space="preserve"> санитарн</w:t>
            </w:r>
            <w:r>
              <w:t>о-</w:t>
            </w:r>
            <w:r w:rsidRPr="00E61F5A">
              <w:t xml:space="preserve">эпидемиологическим </w:t>
            </w:r>
            <w:r>
              <w:t>требованиям)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250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DE7F0F" w:rsidRDefault="00A85C05" w:rsidP="00A85C05">
            <w:pPr>
              <w:jc w:val="both"/>
              <w:rPr>
                <w:bCs/>
              </w:rPr>
            </w:pPr>
            <w:r w:rsidRPr="00DE7F0F">
              <w:rPr>
                <w:shd w:val="clear" w:color="auto" w:fill="FFFFFF"/>
              </w:rPr>
              <w:t> </w:t>
            </w:r>
            <w:r w:rsidRPr="00DE7F0F">
              <w:rPr>
                <w:bCs/>
              </w:rPr>
              <w:t>Муниципальное бюджетное общеобразовательное учреждение «Средн</w:t>
            </w:r>
            <w:r>
              <w:rPr>
                <w:bCs/>
              </w:rPr>
              <w:t>яя общеобразовательная школа № 1</w:t>
            </w:r>
            <w:r w:rsidRPr="00DE7F0F">
              <w:rPr>
                <w:bCs/>
              </w:rPr>
              <w:t>»</w:t>
            </w:r>
          </w:p>
          <w:p w:rsidR="00A85C05" w:rsidRPr="00DE7F0F" w:rsidRDefault="00A85C05" w:rsidP="00A85C05">
            <w:pPr>
              <w:jc w:val="both"/>
            </w:pPr>
            <w:r w:rsidRPr="00DE7F0F">
              <w:t>(оздоровительный)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</w:t>
            </w:r>
            <w:proofErr w:type="spellStart"/>
            <w:r w:rsidRPr="00155ACC">
              <w:rPr>
                <w:b/>
              </w:rPr>
              <w:t>Юнармия</w:t>
            </w:r>
            <w:proofErr w:type="spellEnd"/>
            <w:r w:rsidRPr="00155ACC">
              <w:rPr>
                <w:b/>
              </w:rPr>
              <w:t>»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 1</w:t>
            </w:r>
            <w:r w:rsidRPr="00DE7F0F">
              <w:t>»;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Питание</w:t>
            </w:r>
            <w:r w:rsidRPr="00DE7F0F">
              <w:t xml:space="preserve"> - МБОУ «СОШ № </w:t>
            </w:r>
            <w:r>
              <w:t>1</w:t>
            </w:r>
            <w:r w:rsidRPr="00DE7F0F">
              <w:t>»;</w:t>
            </w:r>
          </w:p>
          <w:p w:rsidR="00A85C05" w:rsidRPr="00DE7F0F" w:rsidRDefault="00A85C05" w:rsidP="00A85C05">
            <w:pPr>
              <w:jc w:val="both"/>
            </w:pPr>
            <w:r w:rsidRPr="00DE7F0F">
              <w:t xml:space="preserve">Спортивная площадка МБОУ « СОШ № </w:t>
            </w:r>
            <w:r>
              <w:t>1</w:t>
            </w:r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60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Default="00A85C05" w:rsidP="00A85C05">
            <w:pPr>
              <w:jc w:val="both"/>
              <w:rPr>
                <w:bCs/>
              </w:rPr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«Дом детского творчества»</w:t>
            </w:r>
          </w:p>
          <w:p w:rsidR="00A85C05" w:rsidRPr="00DE7F0F" w:rsidRDefault="00A85C05" w:rsidP="00A85C05">
            <w:pPr>
              <w:jc w:val="both"/>
              <w:rPr>
                <w:bCs/>
              </w:rPr>
            </w:pPr>
            <w:r>
              <w:rPr>
                <w:bCs/>
              </w:rPr>
              <w:t>(профильный)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«Водный патриотический туризм»</w:t>
            </w:r>
          </w:p>
          <w:p w:rsidR="00A85C05" w:rsidRPr="005F648D" w:rsidRDefault="00A85C05" w:rsidP="00A85C05">
            <w:pPr>
              <w:jc w:val="both"/>
            </w:pPr>
            <w:r w:rsidRPr="005F648D">
              <w:rPr>
                <w:u w:val="single"/>
              </w:rPr>
              <w:t>Место расположения</w:t>
            </w:r>
            <w:r w:rsidRPr="005F648D">
              <w:t xml:space="preserve"> - МБОУ «СОШ № 1»;</w:t>
            </w:r>
            <w:r w:rsidRPr="005F648D">
              <w:rPr>
                <w:bCs/>
              </w:rPr>
              <w:t xml:space="preserve"> </w:t>
            </w:r>
          </w:p>
          <w:p w:rsidR="00A85C05" w:rsidRPr="005F648D" w:rsidRDefault="00A85C05" w:rsidP="00A85C05">
            <w:pPr>
              <w:jc w:val="both"/>
            </w:pPr>
            <w:r w:rsidRPr="005F648D">
              <w:rPr>
                <w:u w:val="single"/>
              </w:rPr>
              <w:t>Питание</w:t>
            </w:r>
            <w:r w:rsidRPr="005F648D">
              <w:t xml:space="preserve"> - МБОУ «СОШ № 1»</w:t>
            </w:r>
            <w:r w:rsidRPr="005F648D">
              <w:rPr>
                <w:bCs/>
              </w:rPr>
              <w:t>;</w:t>
            </w:r>
          </w:p>
          <w:p w:rsidR="00A85C05" w:rsidRPr="005F648D" w:rsidRDefault="00A85C05" w:rsidP="00A85C05">
            <w:pPr>
              <w:jc w:val="both"/>
            </w:pPr>
            <w:r w:rsidRPr="005F648D">
              <w:t>Спортивная площадка МБОУ «СОШ №1».</w:t>
            </w:r>
            <w:r w:rsidRPr="005F648D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5F648D" w:rsidRDefault="00A85C05" w:rsidP="00A85C0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5F648D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5F648D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5F648D" w:rsidRDefault="00A85C05" w:rsidP="00A85C05">
            <w:pPr>
              <w:jc w:val="center"/>
            </w:pPr>
            <w: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5F648D" w:rsidRDefault="00A85C05" w:rsidP="00A85C05">
            <w:pPr>
              <w:jc w:val="both"/>
              <w:rPr>
                <w:bCs/>
              </w:rPr>
            </w:pPr>
            <w:r w:rsidRPr="005F648D">
              <w:rPr>
                <w:shd w:val="clear" w:color="auto" w:fill="FFFFFF"/>
              </w:rPr>
              <w:t> </w:t>
            </w:r>
            <w:r w:rsidRPr="005F648D">
              <w:rPr>
                <w:bCs/>
              </w:rPr>
              <w:t>Муниципальное бюджетное общеобразовательное учреждение дополнительного образования «Дом детского и юношеского туризма и экскурсий «</w:t>
            </w:r>
            <w:proofErr w:type="spellStart"/>
            <w:r w:rsidRPr="005F648D">
              <w:rPr>
                <w:bCs/>
              </w:rPr>
              <w:t>Ювента</w:t>
            </w:r>
            <w:proofErr w:type="spellEnd"/>
            <w:r w:rsidRPr="005F648D">
              <w:rPr>
                <w:bCs/>
              </w:rPr>
              <w:t>»</w:t>
            </w:r>
          </w:p>
          <w:p w:rsidR="00A85C05" w:rsidRPr="005F648D" w:rsidRDefault="00A85C05" w:rsidP="00A85C05">
            <w:pPr>
              <w:jc w:val="both"/>
            </w:pPr>
            <w:r w:rsidRPr="005F648D">
              <w:t xml:space="preserve">(профильный </w:t>
            </w:r>
            <w:r w:rsidRPr="005F648D">
              <w:rPr>
                <w:bCs/>
              </w:rPr>
              <w:t>патриотический</w:t>
            </w:r>
            <w:r w:rsidRPr="005F648D">
              <w:t>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«Малахит»</w:t>
            </w:r>
          </w:p>
          <w:p w:rsidR="00A85C05" w:rsidRPr="005F648D" w:rsidRDefault="00A85C05" w:rsidP="00A85C05">
            <w:pPr>
              <w:jc w:val="both"/>
            </w:pPr>
            <w:r w:rsidRPr="005F648D">
              <w:rPr>
                <w:u w:val="single"/>
              </w:rPr>
              <w:t>Место расположения</w:t>
            </w:r>
            <w:r w:rsidRPr="005F648D">
              <w:t xml:space="preserve"> - МБОУ «СОШ № 1»;</w:t>
            </w:r>
            <w:r w:rsidRPr="005F648D">
              <w:rPr>
                <w:bCs/>
              </w:rPr>
              <w:t xml:space="preserve"> </w:t>
            </w:r>
          </w:p>
          <w:p w:rsidR="00A85C05" w:rsidRPr="005F648D" w:rsidRDefault="00A85C05" w:rsidP="00A85C05">
            <w:pPr>
              <w:jc w:val="both"/>
            </w:pPr>
            <w:r w:rsidRPr="005F648D">
              <w:rPr>
                <w:u w:val="single"/>
              </w:rPr>
              <w:t>Питание</w:t>
            </w:r>
            <w:r w:rsidRPr="005F648D">
              <w:t xml:space="preserve"> - МБОУ «СОШ № 1»</w:t>
            </w:r>
            <w:r w:rsidRPr="005F648D">
              <w:rPr>
                <w:bCs/>
              </w:rPr>
              <w:t>;</w:t>
            </w:r>
          </w:p>
          <w:p w:rsidR="00A85C05" w:rsidRPr="00DE7F0F" w:rsidRDefault="00A85C05" w:rsidP="00A85C05">
            <w:pPr>
              <w:jc w:val="both"/>
            </w:pPr>
            <w:r w:rsidRPr="005F648D">
              <w:t>Спортивная площадка МБОУ «СОШ №1».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483EC2" w:rsidRDefault="00A85C05" w:rsidP="00A85C0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483EC2" w:rsidRDefault="00A85C05" w:rsidP="00A85C05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483EC2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483EC2" w:rsidRDefault="00A85C05" w:rsidP="00A85C05">
            <w:pPr>
              <w:jc w:val="center"/>
            </w:pPr>
            <w:r>
              <w:t>110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483EC2" w:rsidRDefault="00A85C05" w:rsidP="00A85C05">
            <w:pPr>
              <w:jc w:val="both"/>
              <w:rPr>
                <w:bCs/>
              </w:rPr>
            </w:pPr>
            <w:r w:rsidRPr="00483EC2">
              <w:rPr>
                <w:bCs/>
              </w:rPr>
              <w:t xml:space="preserve">Муниципальное </w:t>
            </w:r>
            <w:r>
              <w:rPr>
                <w:bCs/>
              </w:rPr>
              <w:t>автономное</w:t>
            </w:r>
            <w:r w:rsidRPr="00483EC2">
              <w:rPr>
                <w:bCs/>
              </w:rPr>
              <w:t xml:space="preserve"> образовательное учреждение дополнительного образования</w:t>
            </w:r>
            <w:r>
              <w:rPr>
                <w:bCs/>
              </w:rPr>
              <w:t xml:space="preserve"> спортивная школа</w:t>
            </w:r>
            <w:r w:rsidRPr="00483EC2">
              <w:rPr>
                <w:bCs/>
              </w:rPr>
              <w:t xml:space="preserve"> «</w:t>
            </w:r>
            <w:r>
              <w:rPr>
                <w:bCs/>
              </w:rPr>
              <w:t>Малахит</w:t>
            </w:r>
            <w:r w:rsidRPr="00483EC2">
              <w:rPr>
                <w:bCs/>
              </w:rPr>
              <w:t>»</w:t>
            </w:r>
          </w:p>
          <w:p w:rsidR="00A85C05" w:rsidRPr="00483EC2" w:rsidRDefault="00A85C05" w:rsidP="00A85C05">
            <w:pPr>
              <w:jc w:val="both"/>
              <w:rPr>
                <w:bCs/>
              </w:rPr>
            </w:pPr>
            <w:r w:rsidRPr="00483EC2">
              <w:rPr>
                <w:bCs/>
              </w:rPr>
              <w:t>(</w:t>
            </w:r>
            <w:r>
              <w:rPr>
                <w:bCs/>
              </w:rPr>
              <w:t>спортивн</w:t>
            </w:r>
            <w:proofErr w:type="gramStart"/>
            <w:r>
              <w:rPr>
                <w:bCs/>
              </w:rPr>
              <w:t>о-</w:t>
            </w:r>
            <w:proofErr w:type="gramEnd"/>
            <w:r w:rsidRPr="00483EC2">
              <w:rPr>
                <w:bCs/>
              </w:rPr>
              <w:t xml:space="preserve"> </w:t>
            </w:r>
            <w:r>
              <w:rPr>
                <w:bCs/>
              </w:rPr>
              <w:t>оздоровительный</w:t>
            </w:r>
            <w:r w:rsidRPr="00483EC2">
              <w:rPr>
                <w:bCs/>
              </w:rPr>
              <w:t>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Дневной оздоровительный лагерь «Волна», включая 80 путевок для детей, находящихся в трудной жизненной ситуации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»;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»;</w:t>
            </w:r>
          </w:p>
          <w:p w:rsidR="00A85C05" w:rsidRDefault="00A85C05" w:rsidP="00A85C05">
            <w:pPr>
              <w:jc w:val="both"/>
            </w:pPr>
            <w:r>
              <w:t xml:space="preserve">Спортивная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  <w:p w:rsidR="00A85C05" w:rsidRPr="00DE7F0F" w:rsidRDefault="00A85C05" w:rsidP="00A85C05">
            <w:pPr>
              <w:jc w:val="both"/>
            </w:pPr>
            <w:r>
              <w:t>Бассейн – МБОУ «Гимназия №5»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Default="00A85C05" w:rsidP="00A85C05">
            <w:pPr>
              <w:jc w:val="center"/>
            </w:pPr>
            <w:r>
              <w:t>125</w:t>
            </w:r>
          </w:p>
          <w:p w:rsidR="00A85C05" w:rsidRPr="00DE7F0F" w:rsidRDefault="00A85C05" w:rsidP="00A85C05">
            <w:pPr>
              <w:jc w:val="center"/>
            </w:pPr>
            <w:r>
              <w:t>(включая 40 – ТЖС)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Default="00A85C05" w:rsidP="00A85C05">
            <w:pPr>
              <w:jc w:val="center"/>
            </w:pPr>
            <w:r>
              <w:t>125</w:t>
            </w:r>
          </w:p>
          <w:p w:rsidR="00A85C05" w:rsidRPr="00DE7F0F" w:rsidRDefault="00A85C05" w:rsidP="00A85C05">
            <w:pPr>
              <w:jc w:val="center"/>
            </w:pPr>
            <w:r>
              <w:t>(включая 40 – ТЖС)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Default="00A85C05" w:rsidP="00A85C05">
            <w:pPr>
              <w:jc w:val="center"/>
            </w:pPr>
            <w:r>
              <w:t>250</w:t>
            </w:r>
          </w:p>
          <w:p w:rsidR="00A85C05" w:rsidRPr="00DE7F0F" w:rsidRDefault="00A85C05" w:rsidP="00A85C05">
            <w:pPr>
              <w:jc w:val="center"/>
            </w:pPr>
            <w:r>
              <w:t>(включая 80 – ТЖС)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DE7F0F" w:rsidRDefault="00A85C05" w:rsidP="00A85C05">
            <w:pPr>
              <w:jc w:val="both"/>
            </w:pPr>
            <w:r w:rsidRPr="00DE7F0F">
              <w:rPr>
                <w:shd w:val="clear" w:color="auto" w:fill="FFFFFF"/>
              </w:rPr>
              <w:t> </w:t>
            </w:r>
            <w:r w:rsidRPr="00DE7F0F">
              <w:rPr>
                <w:bCs/>
              </w:rPr>
              <w:t>Муниципальное бюджетное общеобразовательное учреждение «Средн</w:t>
            </w:r>
            <w:r>
              <w:rPr>
                <w:bCs/>
              </w:rPr>
              <w:t xml:space="preserve">яя общеобразовательная школа № </w:t>
            </w:r>
            <w:r>
              <w:t xml:space="preserve">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>
              <w:t xml:space="preserve">» </w:t>
            </w:r>
            <w:r w:rsidRPr="00DE7F0F">
              <w:t>(</w:t>
            </w:r>
            <w:proofErr w:type="gramStart"/>
            <w:r w:rsidRPr="00DE7F0F">
              <w:t>оздоровительный</w:t>
            </w:r>
            <w:proofErr w:type="gramEnd"/>
            <w:r w:rsidRPr="00DE7F0F">
              <w:t>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«Содружество Орлят России»</w:t>
            </w:r>
          </w:p>
          <w:p w:rsidR="00A85C05" w:rsidRDefault="00A85C05" w:rsidP="00A85C05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Default="00A85C05" w:rsidP="00A85C05">
            <w:pPr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Default="00A85C05" w:rsidP="00A85C05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образовательное учреждение </w:t>
            </w:r>
            <w:r>
              <w:rPr>
                <w:bCs/>
              </w:rPr>
              <w:t xml:space="preserve">«Средняя общеобразовательная школа №4 </w:t>
            </w:r>
            <w:r w:rsidRPr="00146CBD">
              <w:rPr>
                <w:szCs w:val="28"/>
              </w:rPr>
              <w:t>Героя Советского Союза В.К. Булыгина</w:t>
            </w:r>
            <w:r w:rsidRPr="00DE7F0F">
              <w:rPr>
                <w:bCs/>
              </w:rPr>
              <w:t>»</w:t>
            </w:r>
          </w:p>
          <w:p w:rsidR="00A85C05" w:rsidRPr="00DE7F0F" w:rsidRDefault="00A85C05" w:rsidP="00A85C05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профильный</w:t>
            </w:r>
            <w:proofErr w:type="gramEnd"/>
            <w:r>
              <w:rPr>
                <w:bCs/>
              </w:rPr>
              <w:t xml:space="preserve"> «Орлята России»)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</w:t>
            </w:r>
            <w:proofErr w:type="spellStart"/>
            <w:r w:rsidRPr="00155ACC">
              <w:rPr>
                <w:b/>
              </w:rPr>
              <w:t>Радоша</w:t>
            </w:r>
            <w:proofErr w:type="spellEnd"/>
            <w:r w:rsidRPr="00155ACC">
              <w:rPr>
                <w:b/>
              </w:rPr>
              <w:t>»</w:t>
            </w:r>
          </w:p>
          <w:p w:rsidR="00A85C05" w:rsidRDefault="00A85C05" w:rsidP="00A85C05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75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Default="00A85C05" w:rsidP="00A85C05">
            <w:pPr>
              <w:jc w:val="both"/>
              <w:rPr>
                <w:bCs/>
              </w:rPr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«Дом детского творчества»</w:t>
            </w:r>
          </w:p>
          <w:p w:rsidR="00A85C05" w:rsidRPr="004F3E10" w:rsidRDefault="00A85C05" w:rsidP="00A85C05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профильный</w:t>
            </w:r>
            <w:proofErr w:type="gramEnd"/>
            <w:r>
              <w:rPr>
                <w:bCs/>
              </w:rPr>
              <w:t xml:space="preserve"> Движение Первых)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155ACC" w:rsidRDefault="00A85C05" w:rsidP="00A85C05">
            <w:pPr>
              <w:rPr>
                <w:b/>
              </w:rPr>
            </w:pPr>
            <w:r w:rsidRPr="00155ACC">
              <w:rPr>
                <w:b/>
              </w:rPr>
              <w:t>Дневной оздоровительный лагерь «Планета детства»</w:t>
            </w:r>
          </w:p>
          <w:p w:rsidR="00A85C05" w:rsidRDefault="00A85C05" w:rsidP="00A85C05">
            <w:pPr>
              <w:jc w:val="both"/>
            </w:pPr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Default="00A85C05" w:rsidP="00A85C05">
            <w:pPr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5C05" w:rsidRPr="00DE7F0F" w:rsidRDefault="00A85C05" w:rsidP="00A85C05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>
              <w:t>9 имени В.И. Некрасова</w:t>
            </w:r>
            <w:r w:rsidRPr="00DE7F0F">
              <w:rPr>
                <w:bCs/>
              </w:rPr>
              <w:t>»</w:t>
            </w:r>
          </w:p>
          <w:p w:rsidR="00A85C05" w:rsidRPr="00DE7F0F" w:rsidRDefault="00A85C05" w:rsidP="00A85C05">
            <w:pPr>
              <w:jc w:val="both"/>
              <w:rPr>
                <w:bCs/>
              </w:rPr>
            </w:pPr>
            <w:r w:rsidRPr="00DE7F0F">
              <w:t>(</w:t>
            </w:r>
            <w:r>
              <w:t>оздоровит</w:t>
            </w:r>
            <w:r w:rsidRPr="00DE7F0F">
              <w:t>ельный)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«Балтиец»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Место расположения</w:t>
            </w:r>
            <w:r w:rsidRPr="00DE7F0F">
              <w:t xml:space="preserve"> - МБОУ «СОШ № 7»;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Питание</w:t>
            </w:r>
            <w:r w:rsidRPr="00DE7F0F">
              <w:t xml:space="preserve"> - МБОУ «СОШ № 7»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t>Спортивная площадка МБОУ «СОШ №7».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Default="00A85C05" w:rsidP="00A85C05">
            <w:pPr>
              <w:jc w:val="center"/>
            </w:pPr>
            <w: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5C05" w:rsidRDefault="00A85C05" w:rsidP="00A85C05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образовательное учреждение </w:t>
            </w:r>
            <w:r>
              <w:rPr>
                <w:bCs/>
              </w:rPr>
              <w:t>«Средняя общеобразовательная школа №6»</w:t>
            </w:r>
          </w:p>
          <w:p w:rsidR="00A85C05" w:rsidRPr="00DE7F0F" w:rsidRDefault="00A85C05" w:rsidP="00A85C05">
            <w:pPr>
              <w:jc w:val="both"/>
              <w:rPr>
                <w:bCs/>
              </w:rPr>
            </w:pPr>
            <w:r>
              <w:rPr>
                <w:bCs/>
              </w:rPr>
              <w:t>(профильный)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rPr>
                <w:b/>
              </w:rPr>
            </w:pPr>
            <w:r w:rsidRPr="00155ACC">
              <w:rPr>
                <w:b/>
              </w:rPr>
              <w:t>Дневной спортивно-оздоровительный лагерь «Темп»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Место расположения</w:t>
            </w:r>
            <w:r w:rsidRPr="00DE7F0F">
              <w:t xml:space="preserve"> - МБОУ «СОШ № 7»;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Питание</w:t>
            </w:r>
            <w:r w:rsidRPr="00DE7F0F">
              <w:t xml:space="preserve"> - МБОУ «СОШ № 7»</w:t>
            </w:r>
            <w:r>
              <w:t>;</w:t>
            </w:r>
          </w:p>
          <w:p w:rsidR="00A85C05" w:rsidRPr="00DE7F0F" w:rsidRDefault="00A85C05" w:rsidP="00A85C05">
            <w:r w:rsidRPr="00DE7F0F">
              <w:t>Спортивная площадка МБОУ «СОШ №7».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120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DE7F0F" w:rsidRDefault="00A85C05" w:rsidP="00A85C05">
            <w:pPr>
              <w:jc w:val="both"/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«Детско-юношеская спортивная школа» (МБОУ ДО «ДЮСШ»)</w:t>
            </w:r>
            <w:r>
              <w:t xml:space="preserve"> </w:t>
            </w:r>
          </w:p>
          <w:p w:rsidR="00A85C05" w:rsidRPr="00DE7F0F" w:rsidRDefault="00A85C05" w:rsidP="00A85C05">
            <w:pPr>
              <w:jc w:val="both"/>
            </w:pPr>
            <w:r w:rsidRPr="00DE7F0F">
              <w:t>(спортивно-оздоровительный)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rPr>
                <w:b/>
              </w:rPr>
            </w:pPr>
            <w:r w:rsidRPr="00155ACC">
              <w:rPr>
                <w:b/>
              </w:rPr>
              <w:t>Дневной оздоровительный лагерь «Энергия»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 7</w:t>
            </w:r>
            <w:r w:rsidRPr="00DE7F0F">
              <w:t>»;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Питание</w:t>
            </w:r>
            <w:r>
              <w:t xml:space="preserve"> - МБОУ «СОШ № 7</w:t>
            </w:r>
            <w:r w:rsidRPr="00DE7F0F">
              <w:t>»;</w:t>
            </w:r>
          </w:p>
          <w:p w:rsidR="00A85C05" w:rsidRPr="00DE7F0F" w:rsidRDefault="00A85C05" w:rsidP="00A85C05">
            <w:pPr>
              <w:rPr>
                <w:u w:val="single"/>
              </w:rPr>
            </w:pPr>
            <w:r w:rsidRPr="00DE7F0F">
              <w:t>С</w:t>
            </w:r>
            <w:r>
              <w:t>портивная площадка МБОУ «СОШ № 7</w:t>
            </w:r>
            <w:r w:rsidRPr="00DE7F0F"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  <w:rPr>
                <w:lang w:val="en-US"/>
              </w:rPr>
            </w:pPr>
            <w:r w:rsidRPr="00DE7F0F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jc w:val="center"/>
            </w:pPr>
            <w: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DE7F0F" w:rsidRDefault="00A85C05" w:rsidP="00A85C05">
            <w:pPr>
              <w:jc w:val="both"/>
              <w:rPr>
                <w:bCs/>
              </w:rPr>
            </w:pPr>
            <w:r w:rsidRPr="00DE7F0F">
              <w:rPr>
                <w:bCs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r>
              <w:t>7</w:t>
            </w:r>
            <w:r w:rsidRPr="00DE7F0F">
              <w:rPr>
                <w:bCs/>
              </w:rPr>
              <w:t>»</w:t>
            </w:r>
          </w:p>
          <w:p w:rsidR="00A85C05" w:rsidRPr="00DE7F0F" w:rsidRDefault="00A85C05" w:rsidP="00A85C05">
            <w:pPr>
              <w:jc w:val="both"/>
            </w:pPr>
            <w:r w:rsidRPr="00DE7F0F">
              <w:t>(</w:t>
            </w:r>
            <w:r>
              <w:t>оздоровит</w:t>
            </w:r>
            <w:r w:rsidRPr="00DE7F0F">
              <w:t>ельный)</w:t>
            </w:r>
          </w:p>
        </w:tc>
      </w:tr>
      <w:tr w:rsidR="00A85C05" w:rsidRPr="00DE7F0F" w:rsidTr="00A85C05">
        <w:trPr>
          <w:cantSplit/>
          <w:trHeight w:val="47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rPr>
                <w:b/>
              </w:rPr>
            </w:pPr>
            <w:r w:rsidRPr="00155ACC">
              <w:rPr>
                <w:b/>
              </w:rPr>
              <w:t>Профильный оздоровительный лагерь «Интеллект»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Место расположения</w:t>
            </w:r>
            <w:r>
              <w:t xml:space="preserve"> - МБОУ «СОШ № 7</w:t>
            </w:r>
            <w:r w:rsidRPr="00DE7F0F">
              <w:t>»;</w:t>
            </w:r>
          </w:p>
          <w:p w:rsidR="00A85C05" w:rsidRPr="00DE7F0F" w:rsidRDefault="00A85C05" w:rsidP="00A85C05">
            <w:r w:rsidRPr="00DE7F0F">
              <w:rPr>
                <w:u w:val="single"/>
              </w:rPr>
              <w:t>Питание</w:t>
            </w:r>
            <w:r>
              <w:t xml:space="preserve"> - МБОУ «СОШ № 7</w:t>
            </w:r>
            <w:r w:rsidRPr="00DE7F0F">
              <w:t>»;</w:t>
            </w:r>
          </w:p>
          <w:p w:rsidR="00A85C05" w:rsidRPr="00DE7F0F" w:rsidRDefault="00A85C05" w:rsidP="00A85C05">
            <w:r w:rsidRPr="00DE7F0F">
              <w:t>С</w:t>
            </w:r>
            <w:r>
              <w:t>портивная площадка МБОУ «СОШ № 7</w:t>
            </w:r>
            <w:r w:rsidRPr="00DE7F0F"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483EC2" w:rsidRDefault="00A85C05" w:rsidP="00A85C05">
            <w:pPr>
              <w:jc w:val="center"/>
            </w:pPr>
            <w:r>
              <w:t>6</w:t>
            </w:r>
            <w:r w:rsidRPr="00483EC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483EC2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483EC2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483EC2" w:rsidRDefault="00A85C05" w:rsidP="00A85C05">
            <w:pPr>
              <w:jc w:val="center"/>
            </w:pPr>
            <w:r>
              <w:t>6</w:t>
            </w:r>
            <w:r w:rsidRPr="00483EC2"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483EC2" w:rsidRDefault="00A85C05" w:rsidP="00A85C05">
            <w:pPr>
              <w:jc w:val="both"/>
              <w:rPr>
                <w:bCs/>
              </w:rPr>
            </w:pPr>
            <w:r w:rsidRPr="00483EC2">
              <w:rPr>
                <w:bCs/>
              </w:rPr>
              <w:t>Муниципальное бюджетное образовательное учреждение дополнительного образования «Центр развития творчества»</w:t>
            </w:r>
          </w:p>
          <w:p w:rsidR="00A85C05" w:rsidRPr="00483EC2" w:rsidRDefault="00A85C05" w:rsidP="00A85C05">
            <w:pPr>
              <w:jc w:val="both"/>
              <w:rPr>
                <w:bCs/>
              </w:rPr>
            </w:pPr>
            <w:r w:rsidRPr="00483EC2">
              <w:rPr>
                <w:bCs/>
              </w:rPr>
              <w:t>(профильный технический)</w:t>
            </w:r>
          </w:p>
        </w:tc>
      </w:tr>
      <w:tr w:rsidR="00A85C05" w:rsidRPr="00DE7F0F" w:rsidTr="00A85C05">
        <w:trPr>
          <w:cantSplit/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C05" w:rsidRPr="00155ACC" w:rsidRDefault="00A85C05" w:rsidP="00A85C05">
            <w:pPr>
              <w:jc w:val="both"/>
              <w:rPr>
                <w:b/>
              </w:rPr>
            </w:pPr>
            <w:r w:rsidRPr="00155ACC">
              <w:rPr>
                <w:b/>
              </w:rPr>
              <w:t>Бригада губернаторского молодежного отряда</w:t>
            </w:r>
          </w:p>
          <w:p w:rsidR="00A85C05" w:rsidRPr="00FC3807" w:rsidRDefault="00A85C05" w:rsidP="00A85C05">
            <w:pPr>
              <w:jc w:val="both"/>
            </w:pPr>
            <w:r w:rsidRPr="00FC3807">
              <w:t>15 дней июль</w:t>
            </w:r>
            <w:r>
              <w:t xml:space="preserve"> </w:t>
            </w:r>
            <w:r w:rsidRPr="00752B32">
              <w:t>(10.07.26 – 31.07.26)</w:t>
            </w:r>
          </w:p>
          <w:p w:rsidR="00A85C05" w:rsidRPr="00FC3807" w:rsidRDefault="00A85C05" w:rsidP="00A85C05">
            <w:pPr>
              <w:jc w:val="both"/>
            </w:pPr>
            <w:r w:rsidRPr="00FC3807">
              <w:rPr>
                <w:u w:val="single"/>
              </w:rPr>
              <w:t>Питание</w:t>
            </w:r>
            <w:r w:rsidRPr="00FC3807">
              <w:t xml:space="preserve"> - </w:t>
            </w:r>
            <w:r>
              <w:t xml:space="preserve">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C05" w:rsidRPr="00FC3807" w:rsidRDefault="00A85C05" w:rsidP="00A85C0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FC3807" w:rsidRDefault="00A85C05" w:rsidP="00A85C05">
            <w:pPr>
              <w:jc w:val="center"/>
            </w:pPr>
            <w:r w:rsidRPr="00FC3807">
              <w:t>70</w:t>
            </w:r>
            <w:r>
              <w:t>+7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FC3807" w:rsidRDefault="00A85C05" w:rsidP="00A85C05">
            <w:pPr>
              <w:jc w:val="center"/>
            </w:pPr>
            <w: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FC3807" w:rsidRDefault="00A85C05" w:rsidP="00A85C05">
            <w:pPr>
              <w:jc w:val="center"/>
            </w:pPr>
            <w:r w:rsidRPr="00FC3807">
              <w:t>70</w:t>
            </w:r>
            <w:r>
              <w:t>+7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85C05" w:rsidRPr="00FC3807" w:rsidRDefault="00A85C05" w:rsidP="00A85C05">
            <w:pPr>
              <w:jc w:val="both"/>
            </w:pPr>
            <w:r>
              <w:t>Муниципальное автономное учреждение</w:t>
            </w:r>
            <w:r w:rsidRPr="00FC3807">
              <w:t xml:space="preserve"> «Молодежный центр «Диалог»</w:t>
            </w:r>
          </w:p>
          <w:p w:rsidR="00A85C05" w:rsidRPr="00FC3807" w:rsidRDefault="00A85C05" w:rsidP="00A85C05">
            <w:pPr>
              <w:jc w:val="both"/>
            </w:pPr>
            <w:r w:rsidRPr="00FC3807">
              <w:t>(трудовой)</w:t>
            </w:r>
          </w:p>
        </w:tc>
      </w:tr>
      <w:tr w:rsidR="00A85C05" w:rsidRPr="00DE7F0F" w:rsidTr="00A85C05">
        <w:trPr>
          <w:cantSplit/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155ACC" w:rsidRDefault="00A85C05" w:rsidP="00A85C05">
            <w:pPr>
              <w:shd w:val="clear" w:color="auto" w:fill="FFFFFF"/>
              <w:outlineLvl w:val="3"/>
              <w:rPr>
                <w:b/>
              </w:rPr>
            </w:pPr>
            <w:r w:rsidRPr="00155ACC">
              <w:rPr>
                <w:b/>
              </w:rPr>
              <w:t xml:space="preserve">Филиал ГБУ ДО ЦОО «Березняки» </w:t>
            </w:r>
          </w:p>
          <w:p w:rsidR="00A85C05" w:rsidRDefault="00A85C05" w:rsidP="00A85C05">
            <w:pPr>
              <w:shd w:val="clear" w:color="auto" w:fill="FFFFFF"/>
              <w:outlineLvl w:val="3"/>
            </w:pPr>
            <w:r>
              <w:t xml:space="preserve">1 смена 30.05.26-19.06.26, </w:t>
            </w:r>
          </w:p>
          <w:p w:rsidR="00A85C05" w:rsidRDefault="00A85C05" w:rsidP="00A85C05">
            <w:pPr>
              <w:shd w:val="clear" w:color="auto" w:fill="FFFFFF"/>
              <w:outlineLvl w:val="3"/>
            </w:pPr>
            <w:r>
              <w:t xml:space="preserve">2 смена 22.06.26-12.07.26, </w:t>
            </w:r>
          </w:p>
          <w:p w:rsidR="00A85C05" w:rsidRPr="00DE7F0F" w:rsidRDefault="00A85C05" w:rsidP="00A85C05">
            <w:pPr>
              <w:shd w:val="clear" w:color="auto" w:fill="FFFFFF"/>
              <w:outlineLvl w:val="3"/>
            </w:pPr>
            <w:r>
              <w:t>3 смена 15.07.26-04.08.26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70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5C05" w:rsidRPr="00DE7F0F" w:rsidRDefault="00A85C05" w:rsidP="00A85C05">
            <w:pPr>
              <w:jc w:val="both"/>
              <w:rPr>
                <w:bCs/>
              </w:rPr>
            </w:pPr>
            <w:r w:rsidRPr="00DE7F0F">
              <w:rPr>
                <w:bCs/>
              </w:rPr>
              <w:t>Муниципальное бюджетное образовательное учреждение дополнительного образования «Дом детского творчества»</w:t>
            </w:r>
          </w:p>
        </w:tc>
      </w:tr>
      <w:tr w:rsidR="00A85C05" w:rsidRPr="00DE7F0F" w:rsidTr="00A85C05">
        <w:trPr>
          <w:cantSplit/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155ACC" w:rsidRDefault="00A85C05" w:rsidP="00A85C05">
            <w:pPr>
              <w:rPr>
                <w:b/>
              </w:rPr>
            </w:pPr>
            <w:r w:rsidRPr="00155ACC">
              <w:rPr>
                <w:b/>
              </w:rPr>
              <w:t xml:space="preserve">Туристско-краеведческие многодневные походы (МБОУДО </w:t>
            </w:r>
            <w:proofErr w:type="spellStart"/>
            <w:r w:rsidRPr="00155ACC">
              <w:rPr>
                <w:b/>
              </w:rPr>
              <w:t>ДДЮТиЭ</w:t>
            </w:r>
            <w:proofErr w:type="spellEnd"/>
            <w:r w:rsidRPr="00155ACC">
              <w:rPr>
                <w:b/>
              </w:rPr>
              <w:t xml:space="preserve"> «</w:t>
            </w:r>
            <w:proofErr w:type="spellStart"/>
            <w:r w:rsidRPr="00155ACC">
              <w:rPr>
                <w:b/>
              </w:rPr>
              <w:t>Ювента</w:t>
            </w:r>
            <w:proofErr w:type="spellEnd"/>
            <w:r w:rsidRPr="00155ACC">
              <w:rPr>
                <w:b/>
              </w:rPr>
              <w:t>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5C05" w:rsidRDefault="00A85C05" w:rsidP="00A85C05">
            <w:pPr>
              <w:jc w:val="center"/>
            </w:pPr>
            <w: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Pr="00DE7F0F" w:rsidRDefault="00A85C05" w:rsidP="00A85C05">
            <w:pPr>
              <w:jc w:val="center"/>
            </w:pPr>
            <w: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5C05" w:rsidRDefault="00A85C05" w:rsidP="00A85C05">
            <w:pPr>
              <w:jc w:val="center"/>
            </w:pPr>
            <w:r>
              <w:t>210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5C05" w:rsidRDefault="00A85C05" w:rsidP="00A85C05">
            <w:pPr>
              <w:jc w:val="both"/>
              <w:rPr>
                <w:bCs/>
              </w:rPr>
            </w:pPr>
            <w:r w:rsidRPr="00782F39">
              <w:rPr>
                <w:bCs/>
              </w:rPr>
              <w:t>Муниципальное бюджетное общеобразовательное учреждение дополнительного образования «Дом детского и юношеского туризма и экскурсий «</w:t>
            </w:r>
            <w:proofErr w:type="spellStart"/>
            <w:r w:rsidRPr="00782F39">
              <w:rPr>
                <w:bCs/>
              </w:rPr>
              <w:t>Ювента</w:t>
            </w:r>
            <w:proofErr w:type="spellEnd"/>
            <w:r w:rsidRPr="00782F39">
              <w:rPr>
                <w:bCs/>
              </w:rPr>
              <w:t>»</w:t>
            </w:r>
          </w:p>
          <w:p w:rsidR="00A85C05" w:rsidRPr="00DE7F0F" w:rsidRDefault="00A85C05" w:rsidP="00A85C05">
            <w:pPr>
              <w:jc w:val="both"/>
              <w:rPr>
                <w:bCs/>
              </w:rPr>
            </w:pPr>
            <w:r>
              <w:rPr>
                <w:bCs/>
              </w:rPr>
              <w:t>(туристско-краеведческий)</w:t>
            </w:r>
          </w:p>
        </w:tc>
      </w:tr>
      <w:tr w:rsidR="00A85C05" w:rsidRPr="00DE7F0F" w:rsidTr="00A85C05">
        <w:trPr>
          <w:cantSplit/>
          <w:trHeight w:val="5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DE7F0F" w:rsidRDefault="00A85C05" w:rsidP="00A85C05"/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C05" w:rsidRPr="00155ACC" w:rsidRDefault="00A85C05" w:rsidP="00A85C05">
            <w:pPr>
              <w:rPr>
                <w:b/>
              </w:rPr>
            </w:pPr>
            <w:r w:rsidRPr="00155ACC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5C05" w:rsidRPr="00A230E3" w:rsidRDefault="00A85C05" w:rsidP="00A85C05">
            <w:pPr>
              <w:jc w:val="center"/>
              <w:rPr>
                <w:b/>
                <w:bCs/>
              </w:rPr>
            </w:pPr>
            <w:r w:rsidRPr="00A230E3">
              <w:rPr>
                <w:b/>
                <w:bCs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5" w:rsidRPr="00A230E3" w:rsidRDefault="00A85C05" w:rsidP="00A85C05">
            <w:pPr>
              <w:jc w:val="center"/>
              <w:rPr>
                <w:b/>
              </w:rPr>
            </w:pPr>
            <w:r w:rsidRPr="00A230E3">
              <w:rPr>
                <w:b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5" w:rsidRPr="00A230E3" w:rsidRDefault="00A85C05" w:rsidP="00A85C05">
            <w:pPr>
              <w:jc w:val="center"/>
              <w:rPr>
                <w:b/>
              </w:rPr>
            </w:pPr>
            <w:r w:rsidRPr="00A230E3">
              <w:rPr>
                <w:b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05" w:rsidRPr="00A230E3" w:rsidRDefault="00A85C05" w:rsidP="00A85C05">
            <w:pPr>
              <w:jc w:val="center"/>
              <w:rPr>
                <w:b/>
              </w:rPr>
            </w:pPr>
            <w:r w:rsidRPr="00A230E3">
              <w:rPr>
                <w:b/>
              </w:rPr>
              <w:t>1492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A85C05" w:rsidRPr="00DE7F0F" w:rsidRDefault="00A85C05" w:rsidP="00A85C05"/>
        </w:tc>
      </w:tr>
      <w:tr w:rsidR="00A85C05" w:rsidRPr="00DE7F0F" w:rsidTr="00A85C05">
        <w:trPr>
          <w:cantSplit/>
        </w:trPr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5C05" w:rsidRPr="00910479" w:rsidRDefault="00A85C05" w:rsidP="00A85C05">
            <w:pPr>
              <w:spacing w:before="120" w:after="120"/>
            </w:pPr>
            <w:r w:rsidRPr="00910479">
              <w:rPr>
                <w:b/>
              </w:rPr>
              <w:t xml:space="preserve">ИТОГО: </w:t>
            </w:r>
            <w:r w:rsidRPr="00A230E3">
              <w:rPr>
                <w:b/>
              </w:rPr>
              <w:t>1485+7 человек</w:t>
            </w:r>
            <w:r w:rsidRPr="00910479">
              <w:rPr>
                <w:b/>
              </w:rPr>
              <w:t xml:space="preserve"> </w:t>
            </w:r>
          </w:p>
        </w:tc>
      </w:tr>
    </w:tbl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  <w:sectPr w:rsidR="00A85C05" w:rsidSect="00A85C0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A85C05" w:rsidRPr="00FC675B" w:rsidRDefault="00A85C05" w:rsidP="00A85C05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5</w:t>
      </w:r>
      <w:r w:rsidRPr="00AA4F4C">
        <w:rPr>
          <w:sz w:val="24"/>
          <w:szCs w:val="24"/>
        </w:rPr>
        <w:t>)</w:t>
      </w:r>
    </w:p>
    <w:p w:rsidR="00A85C05" w:rsidRPr="00AA4F4C" w:rsidRDefault="00A85C05" w:rsidP="00A85C05">
      <w:pPr>
        <w:ind w:left="5664"/>
        <w:jc w:val="both"/>
        <w:rPr>
          <w:sz w:val="24"/>
          <w:szCs w:val="24"/>
        </w:rPr>
      </w:pPr>
    </w:p>
    <w:p w:rsidR="00A85C05" w:rsidRPr="003F0B3E" w:rsidRDefault="00A85C05" w:rsidP="00A85C05">
      <w:pPr>
        <w:jc w:val="center"/>
        <w:rPr>
          <w:sz w:val="24"/>
          <w:szCs w:val="24"/>
        </w:rPr>
      </w:pPr>
      <w:r w:rsidRPr="003F0B3E">
        <w:rPr>
          <w:color w:val="000000"/>
          <w:sz w:val="24"/>
          <w:szCs w:val="24"/>
        </w:rPr>
        <w:t xml:space="preserve">Режим работы лагерей </w:t>
      </w:r>
      <w:r w:rsidRPr="003F0B3E">
        <w:rPr>
          <w:sz w:val="24"/>
          <w:szCs w:val="24"/>
        </w:rPr>
        <w:t>с дневным пребыванием детей на базе образовательных организаций Сосновоборского городского округа</w:t>
      </w:r>
      <w:r>
        <w:rPr>
          <w:color w:val="000000"/>
          <w:sz w:val="24"/>
          <w:szCs w:val="24"/>
        </w:rPr>
        <w:t xml:space="preserve"> в 2026</w:t>
      </w:r>
      <w:r w:rsidRPr="003F0B3E">
        <w:rPr>
          <w:color w:val="000000"/>
          <w:sz w:val="24"/>
          <w:szCs w:val="24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7077"/>
        <w:gridCol w:w="1872"/>
        <w:gridCol w:w="2446"/>
        <w:gridCol w:w="1296"/>
        <w:gridCol w:w="1403"/>
      </w:tblGrid>
      <w:tr w:rsidR="00A85C05" w:rsidRPr="009024A6" w:rsidTr="00A85C05">
        <w:trPr>
          <w:trHeight w:val="246"/>
          <w:jc w:val="center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 xml:space="preserve">№ </w:t>
            </w:r>
            <w:proofErr w:type="gramStart"/>
            <w:r w:rsidRPr="009024A6">
              <w:rPr>
                <w:lang w:eastAsia="en-US"/>
              </w:rPr>
              <w:t>п</w:t>
            </w:r>
            <w:proofErr w:type="gramEnd"/>
            <w:r w:rsidRPr="009024A6">
              <w:rPr>
                <w:lang w:eastAsia="en-US"/>
              </w:rPr>
              <w:t>/п</w:t>
            </w:r>
          </w:p>
        </w:tc>
        <w:tc>
          <w:tcPr>
            <w:tcW w:w="6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ДОЛ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jc w:val="center"/>
              <w:rPr>
                <w:lang w:eastAsia="en-US"/>
              </w:rPr>
            </w:pPr>
            <w:r w:rsidRPr="009024A6">
              <w:rPr>
                <w:lang w:eastAsia="en-US"/>
              </w:rPr>
              <w:t>Режим работы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bCs/>
                <w:lang w:eastAsia="en-US"/>
              </w:rPr>
              <w:t>Питание</w:t>
            </w:r>
          </w:p>
        </w:tc>
      </w:tr>
      <w:tr w:rsidR="00A85C05" w:rsidRPr="009024A6" w:rsidTr="00A85C05">
        <w:trPr>
          <w:trHeight w:val="128"/>
          <w:jc w:val="center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</w:p>
        </w:tc>
        <w:tc>
          <w:tcPr>
            <w:tcW w:w="6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режим дня, возраст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период работы лагеря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</w:p>
        </w:tc>
      </w:tr>
      <w:tr w:rsidR="00A85C05" w:rsidRPr="009024A6" w:rsidTr="00A85C05">
        <w:trPr>
          <w:trHeight w:val="101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b/>
              </w:rPr>
              <w:t>Дневной</w:t>
            </w:r>
            <w:r w:rsidRPr="006320AB">
              <w:rPr>
                <w:b/>
                <w:lang w:eastAsia="en-US"/>
              </w:rPr>
              <w:t xml:space="preserve"> оздоровительный лагерь «Чайка»</w:t>
            </w:r>
            <w:r w:rsidRPr="006320AB">
              <w:rPr>
                <w:lang w:eastAsia="en-US"/>
              </w:rPr>
              <w:t xml:space="preserve"> 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Место расположения</w:t>
            </w:r>
            <w:r w:rsidRPr="006320AB">
              <w:rPr>
                <w:lang w:eastAsia="en-US"/>
              </w:rPr>
              <w:t xml:space="preserve"> - МБОУ «СОШ №1»;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Питание</w:t>
            </w:r>
            <w:r w:rsidRPr="006320AB">
              <w:rPr>
                <w:lang w:eastAsia="en-US"/>
              </w:rPr>
              <w:t xml:space="preserve"> - МБОУ «СОШ №1»;</w:t>
            </w:r>
          </w:p>
          <w:p w:rsidR="00A85C05" w:rsidRPr="006320AB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rPr>
                <w:lang w:eastAsia="en-US"/>
              </w:rPr>
              <w:t>Спортивная площадка МБОУ «СОШ №1».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Default="00A85C05" w:rsidP="00A85C05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8.30 до 18.00</w:t>
            </w:r>
          </w:p>
          <w:p w:rsidR="00A85C05" w:rsidRPr="009024A6" w:rsidRDefault="00A85C05" w:rsidP="00A85C05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746690">
              <w:rPr>
                <w:sz w:val="20"/>
                <w:szCs w:val="20"/>
              </w:rPr>
              <w:t>(6,5 до 15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3 по 31</w:t>
            </w:r>
            <w:r w:rsidRPr="009024A6">
              <w:rPr>
                <w:sz w:val="20"/>
                <w:szCs w:val="20"/>
              </w:rPr>
              <w:t xml:space="preserve">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A85C05" w:rsidRPr="009024A6" w:rsidRDefault="00A85C05" w:rsidP="00A85C05">
            <w:pPr>
              <w:rPr>
                <w:lang w:eastAsia="en-US"/>
              </w:rPr>
            </w:pPr>
          </w:p>
          <w:p w:rsidR="00A85C05" w:rsidRPr="009024A6" w:rsidRDefault="00A85C05" w:rsidP="00A85C05">
            <w:pPr>
              <w:rPr>
                <w:lang w:eastAsia="en-US"/>
              </w:rPr>
            </w:pPr>
          </w:p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  <w:p w:rsidR="00A85C05" w:rsidRDefault="00A85C05" w:rsidP="00A85C0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A85C05" w:rsidRDefault="00A85C05" w:rsidP="00A85C0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</w:tc>
      </w:tr>
      <w:tr w:rsidR="00A85C05" w:rsidRPr="009024A6" w:rsidTr="00A85C05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6320AB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rPr>
                <w:b/>
                <w:lang w:eastAsia="en-US"/>
              </w:rPr>
              <w:t>Профильный оздоровительный</w:t>
            </w:r>
            <w:r w:rsidRPr="006320AB"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лагерь «</w:t>
            </w:r>
            <w:proofErr w:type="spellStart"/>
            <w:r>
              <w:rPr>
                <w:b/>
                <w:lang w:eastAsia="en-US"/>
              </w:rPr>
              <w:t>Юнармия</w:t>
            </w:r>
            <w:proofErr w:type="spellEnd"/>
            <w:r w:rsidRPr="006320AB">
              <w:rPr>
                <w:b/>
                <w:lang w:eastAsia="en-US"/>
              </w:rPr>
              <w:t xml:space="preserve">» </w:t>
            </w:r>
            <w:r>
              <w:rPr>
                <w:b/>
                <w:lang w:eastAsia="en-US"/>
              </w:rPr>
              <w:br/>
            </w:r>
            <w:r w:rsidRPr="006320AB">
              <w:rPr>
                <w:b/>
                <w:lang w:eastAsia="en-US"/>
              </w:rPr>
              <w:t>МБОУДО «Дом детского творчества»</w:t>
            </w:r>
          </w:p>
          <w:p w:rsidR="00A85C05" w:rsidRPr="006320AB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rPr>
                <w:u w:val="single"/>
                <w:lang w:eastAsia="en-US"/>
              </w:rPr>
              <w:t>Место расположения</w:t>
            </w:r>
            <w:r w:rsidRPr="006320AB">
              <w:rPr>
                <w:lang w:eastAsia="en-US"/>
              </w:rPr>
              <w:t xml:space="preserve"> - МБОУ «СОШ № </w:t>
            </w:r>
            <w:r w:rsidRPr="006320AB">
              <w:t>1</w:t>
            </w:r>
            <w:r w:rsidRPr="006320AB">
              <w:rPr>
                <w:lang w:eastAsia="en-US"/>
              </w:rPr>
              <w:t>»;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Питание</w:t>
            </w:r>
            <w:r w:rsidRPr="006320AB">
              <w:rPr>
                <w:lang w:eastAsia="en-US"/>
              </w:rPr>
              <w:t xml:space="preserve"> - МБОУ «СОШ № </w:t>
            </w:r>
            <w:r w:rsidRPr="006320AB">
              <w:t>1</w:t>
            </w:r>
            <w:r w:rsidRPr="006320AB">
              <w:rPr>
                <w:lang w:eastAsia="en-US"/>
              </w:rPr>
              <w:t>»;</w:t>
            </w:r>
          </w:p>
          <w:p w:rsidR="00A85C05" w:rsidRPr="006320AB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rPr>
                <w:lang w:eastAsia="en-US"/>
              </w:rPr>
              <w:t xml:space="preserve">Спортивная площадка МБОУ «СОШ № </w:t>
            </w:r>
            <w:r w:rsidRPr="006320AB">
              <w:t>1</w:t>
            </w:r>
            <w:r w:rsidRPr="006320AB">
              <w:rPr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(10 до 17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A85C05" w:rsidRPr="009024A6" w:rsidTr="00A85C05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6320AB" w:rsidRDefault="00A85C05" w:rsidP="00A85C05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Профильный оздоровительный лагерь «</w:t>
            </w:r>
            <w:r>
              <w:rPr>
                <w:b/>
                <w:bCs/>
              </w:rPr>
              <w:t>Водный</w:t>
            </w:r>
            <w:r w:rsidRPr="006320AB">
              <w:rPr>
                <w:b/>
                <w:bCs/>
              </w:rPr>
              <w:t xml:space="preserve"> патриотический туризм» МБОУДО</w:t>
            </w:r>
            <w:r>
              <w:rPr>
                <w:b/>
                <w:bCs/>
              </w:rPr>
              <w:t xml:space="preserve"> «</w:t>
            </w:r>
            <w:proofErr w:type="spellStart"/>
            <w:r>
              <w:rPr>
                <w:b/>
                <w:bCs/>
              </w:rPr>
              <w:t>ДДЮТиЭ</w:t>
            </w:r>
            <w:proofErr w:type="spellEnd"/>
            <w:r>
              <w:rPr>
                <w:b/>
                <w:bCs/>
              </w:rPr>
              <w:t xml:space="preserve"> </w:t>
            </w:r>
            <w:r w:rsidRPr="006320AB">
              <w:rPr>
                <w:b/>
                <w:bCs/>
              </w:rPr>
              <w:t>«</w:t>
            </w:r>
            <w:proofErr w:type="spellStart"/>
            <w:r w:rsidRPr="006320AB">
              <w:rPr>
                <w:b/>
                <w:bCs/>
              </w:rPr>
              <w:t>Ювента</w:t>
            </w:r>
            <w:proofErr w:type="spellEnd"/>
            <w:r w:rsidRPr="006320AB">
              <w:rPr>
                <w:b/>
                <w:bCs/>
              </w:rPr>
              <w:t>»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 1»;</w:t>
            </w:r>
            <w:r w:rsidRPr="006320AB">
              <w:rPr>
                <w:bCs/>
              </w:rPr>
              <w:t xml:space="preserve"> 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 1»</w:t>
            </w:r>
            <w:r w:rsidRPr="006320AB">
              <w:rPr>
                <w:bCs/>
              </w:rPr>
              <w:t>;</w:t>
            </w:r>
          </w:p>
          <w:p w:rsidR="00A85C05" w:rsidRPr="006320AB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t>Спортивная площадка МБОУ «СОШ №1».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(10 до 17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024A6">
              <w:rPr>
                <w:sz w:val="20"/>
              </w:rPr>
              <w:t>двухразовое</w:t>
            </w:r>
          </w:p>
        </w:tc>
      </w:tr>
      <w:tr w:rsidR="00A85C05" w:rsidRPr="009024A6" w:rsidTr="00A85C05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6320AB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rPr>
                <w:b/>
              </w:rPr>
              <w:t>Спортивный</w:t>
            </w:r>
            <w:r w:rsidRPr="006320AB">
              <w:rPr>
                <w:b/>
                <w:lang w:eastAsia="en-US"/>
              </w:rPr>
              <w:t xml:space="preserve"> оздоровительный лагерь «Малахит»</w:t>
            </w:r>
            <w:r>
              <w:rPr>
                <w:b/>
                <w:lang w:eastAsia="en-US"/>
              </w:rPr>
              <w:br/>
            </w:r>
            <w:r w:rsidRPr="006320AB">
              <w:rPr>
                <w:b/>
                <w:lang w:eastAsia="en-US"/>
              </w:rPr>
              <w:t>МАОУ ДО СШ «Малахит»</w:t>
            </w:r>
          </w:p>
          <w:p w:rsidR="00A85C05" w:rsidRPr="005F648D" w:rsidRDefault="00A85C05" w:rsidP="00A85C05">
            <w:pPr>
              <w:jc w:val="both"/>
            </w:pPr>
            <w:r w:rsidRPr="005F648D">
              <w:rPr>
                <w:u w:val="single"/>
              </w:rPr>
              <w:t>Место расположения</w:t>
            </w:r>
            <w:r w:rsidRPr="005F648D">
              <w:t xml:space="preserve"> - МБОУ «СОШ № 1»;</w:t>
            </w:r>
            <w:r w:rsidRPr="005F648D">
              <w:rPr>
                <w:bCs/>
              </w:rPr>
              <w:t xml:space="preserve"> </w:t>
            </w:r>
          </w:p>
          <w:p w:rsidR="00A85C05" w:rsidRPr="005F648D" w:rsidRDefault="00A85C05" w:rsidP="00A85C05">
            <w:pPr>
              <w:jc w:val="both"/>
            </w:pPr>
            <w:r w:rsidRPr="005F648D">
              <w:rPr>
                <w:u w:val="single"/>
              </w:rPr>
              <w:t>Питание</w:t>
            </w:r>
            <w:r w:rsidRPr="005F648D">
              <w:t xml:space="preserve"> - МБОУ «СОШ № 1»</w:t>
            </w:r>
            <w:r w:rsidRPr="005F648D">
              <w:rPr>
                <w:bCs/>
              </w:rPr>
              <w:t>;</w:t>
            </w:r>
          </w:p>
          <w:p w:rsidR="00A85C05" w:rsidRPr="006320AB" w:rsidRDefault="00A85C05" w:rsidP="00A85C05">
            <w:pPr>
              <w:jc w:val="both"/>
            </w:pPr>
            <w:r w:rsidRPr="005F648D">
              <w:t>Спортивная площадка МБОУ «СОШ №1».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</w:t>
            </w:r>
            <w:r>
              <w:rPr>
                <w:color w:val="auto"/>
                <w:sz w:val="20"/>
                <w:szCs w:val="20"/>
              </w:rPr>
              <w:t>4.3</w:t>
            </w:r>
            <w:r w:rsidRPr="009024A6">
              <w:rPr>
                <w:color w:val="auto"/>
                <w:sz w:val="20"/>
                <w:szCs w:val="20"/>
              </w:rPr>
              <w:t>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(7 до 17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A85C05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3 по 31</w:t>
            </w:r>
            <w:r w:rsidRPr="009024A6">
              <w:rPr>
                <w:sz w:val="20"/>
                <w:szCs w:val="20"/>
              </w:rPr>
              <w:t xml:space="preserve">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A85C05" w:rsidRDefault="00A85C05" w:rsidP="00A85C05">
            <w:pPr>
              <w:rPr>
                <w:lang w:eastAsia="en-US"/>
              </w:rPr>
            </w:pPr>
          </w:p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двухразовое</w:t>
            </w:r>
          </w:p>
          <w:p w:rsidR="00A85C05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двухразовое</w:t>
            </w:r>
          </w:p>
        </w:tc>
      </w:tr>
      <w:tr w:rsidR="00A85C05" w:rsidRPr="009024A6" w:rsidTr="00A85C05">
        <w:trPr>
          <w:trHeight w:val="3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b/>
              </w:rPr>
              <w:t>Дневной</w:t>
            </w:r>
            <w:r w:rsidRPr="006320AB">
              <w:rPr>
                <w:b/>
                <w:lang w:eastAsia="en-US"/>
              </w:rPr>
              <w:t xml:space="preserve"> оздоровительный лагерь «Волна»</w:t>
            </w:r>
            <w:r>
              <w:rPr>
                <w:b/>
                <w:lang w:eastAsia="en-US"/>
              </w:rPr>
              <w:t>,</w:t>
            </w:r>
            <w:r>
              <w:t xml:space="preserve"> включая 80 путевок для детей, находящихся в трудной жизненной ситуации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A85C05" w:rsidRPr="006320AB" w:rsidRDefault="00A85C05" w:rsidP="00A85C05">
            <w:pPr>
              <w:jc w:val="both"/>
              <w:rPr>
                <w:b/>
                <w:bCs/>
              </w:rPr>
            </w:pPr>
            <w:r w:rsidRPr="006320AB">
              <w:t xml:space="preserve">Спортивная площадка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Default="00A85C05" w:rsidP="00A85C05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8.30 до 1</w:t>
            </w:r>
            <w:r>
              <w:rPr>
                <w:sz w:val="20"/>
                <w:szCs w:val="20"/>
              </w:rPr>
              <w:t>8</w:t>
            </w:r>
            <w:r w:rsidRPr="009024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9024A6">
              <w:rPr>
                <w:sz w:val="20"/>
                <w:szCs w:val="20"/>
              </w:rPr>
              <w:t>0</w:t>
            </w:r>
          </w:p>
          <w:p w:rsidR="00A85C05" w:rsidRPr="009024A6" w:rsidRDefault="00A85C05" w:rsidP="00A85C05">
            <w:pPr>
              <w:pStyle w:val="Default"/>
              <w:ind w:left="-67"/>
              <w:jc w:val="center"/>
              <w:rPr>
                <w:sz w:val="20"/>
                <w:szCs w:val="20"/>
              </w:rPr>
            </w:pPr>
            <w:r w:rsidRPr="00746690">
              <w:rPr>
                <w:sz w:val="20"/>
                <w:szCs w:val="20"/>
              </w:rPr>
              <w:t>(6,5 до 14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3 по 31</w:t>
            </w:r>
            <w:r w:rsidRPr="009024A6">
              <w:rPr>
                <w:sz w:val="20"/>
                <w:szCs w:val="20"/>
              </w:rPr>
              <w:t xml:space="preserve"> июля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A85C05" w:rsidRPr="009024A6" w:rsidRDefault="00A85C05" w:rsidP="00A85C05">
            <w:pPr>
              <w:rPr>
                <w:lang w:eastAsia="en-US"/>
              </w:rPr>
            </w:pPr>
          </w:p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proofErr w:type="gramStart"/>
            <w:r w:rsidRPr="009024A6">
              <w:rPr>
                <w:lang w:eastAsia="en-US"/>
              </w:rPr>
              <w:t>..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  <w:p w:rsidR="00A85C05" w:rsidRDefault="00A85C05" w:rsidP="00A85C05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  <w:r w:rsidRPr="009024A6">
              <w:rPr>
                <w:bCs/>
                <w:sz w:val="20"/>
                <w:szCs w:val="20"/>
              </w:rPr>
              <w:t>рехразовое</w:t>
            </w:r>
          </w:p>
        </w:tc>
      </w:tr>
      <w:tr w:rsidR="00A85C05" w:rsidRPr="009024A6" w:rsidTr="00A85C05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8611AB" w:rsidRDefault="00A85C05" w:rsidP="00A85C05">
            <w:pPr>
              <w:jc w:val="both"/>
              <w:rPr>
                <w:b/>
                <w:bCs/>
              </w:rPr>
            </w:pPr>
            <w:r w:rsidRPr="009024A6">
              <w:rPr>
                <w:b/>
                <w:bCs/>
              </w:rPr>
              <w:t>Профильный оздоровительный лагерь «</w:t>
            </w:r>
            <w:r>
              <w:rPr>
                <w:b/>
                <w:bCs/>
              </w:rPr>
              <w:t>Содружество Орлят России</w:t>
            </w:r>
            <w:r w:rsidRPr="009024A6">
              <w:rPr>
                <w:b/>
                <w:bCs/>
              </w:rPr>
              <w:t xml:space="preserve">» </w:t>
            </w:r>
            <w:r>
              <w:rPr>
                <w:b/>
                <w:bCs/>
              </w:rPr>
              <w:t>МБОУ «СОШ</w:t>
            </w:r>
            <w:r w:rsidRPr="008611AB">
              <w:rPr>
                <w:b/>
                <w:bCs/>
              </w:rPr>
              <w:t xml:space="preserve">№4 </w:t>
            </w:r>
            <w:r w:rsidRPr="008611AB">
              <w:rPr>
                <w:b/>
                <w:szCs w:val="28"/>
              </w:rPr>
              <w:t>Героя Советского Союза В.К. Булыгина</w:t>
            </w:r>
            <w:r w:rsidRPr="008611AB">
              <w:rPr>
                <w:b/>
                <w:bCs/>
              </w:rPr>
              <w:t>»</w:t>
            </w:r>
          </w:p>
          <w:p w:rsidR="00A85C05" w:rsidRDefault="00A85C05" w:rsidP="00A85C05">
            <w:pPr>
              <w:jc w:val="both"/>
            </w:pPr>
            <w:r w:rsidRPr="00DE7F0F">
              <w:rPr>
                <w:u w:val="single"/>
              </w:rPr>
              <w:lastRenderedPageBreak/>
              <w:t>Место расположения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DE7F0F" w:rsidRDefault="00A85C05" w:rsidP="00A85C05">
            <w:pPr>
              <w:jc w:val="both"/>
            </w:pPr>
            <w:r w:rsidRPr="00DE7F0F">
              <w:rPr>
                <w:u w:val="single"/>
              </w:rPr>
              <w:t>Питание</w:t>
            </w:r>
            <w:r>
              <w:t xml:space="preserve"> -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  <w:r>
              <w:t>;</w:t>
            </w:r>
          </w:p>
          <w:p w:rsidR="00A85C05" w:rsidRPr="008611AB" w:rsidRDefault="00A85C05" w:rsidP="00A85C05">
            <w:pPr>
              <w:jc w:val="both"/>
            </w:pPr>
            <w:r w:rsidRPr="00DE7F0F">
              <w:t>С</w:t>
            </w:r>
            <w:r>
              <w:t xml:space="preserve">портивная площадка МБОУ «СОШ №4 </w:t>
            </w:r>
            <w:r w:rsidRPr="00E330EA">
              <w:t xml:space="preserve">имени Героя Советского Союза </w:t>
            </w:r>
            <w:proofErr w:type="spellStart"/>
            <w:r w:rsidRPr="00E330EA">
              <w:t>В.К.Булыгина</w:t>
            </w:r>
            <w:proofErr w:type="spellEnd"/>
            <w:r w:rsidRPr="00DE7F0F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lastRenderedPageBreak/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(7 до 11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15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  <w:p w:rsidR="00A85C05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85C05" w:rsidRPr="008611AB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lastRenderedPageBreak/>
              <w:t>II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с 16 по 29</w:t>
            </w:r>
            <w:r w:rsidRPr="009024A6">
              <w:rPr>
                <w:sz w:val="20"/>
                <w:szCs w:val="20"/>
              </w:rPr>
              <w:t xml:space="preserve"> ию</w:t>
            </w:r>
            <w:r>
              <w:rPr>
                <w:sz w:val="20"/>
                <w:szCs w:val="20"/>
              </w:rPr>
              <w:t>н</w:t>
            </w:r>
            <w:r w:rsidRPr="009024A6">
              <w:rPr>
                <w:sz w:val="20"/>
                <w:szCs w:val="20"/>
              </w:rPr>
              <w:t>я</w:t>
            </w:r>
            <w:r w:rsidRPr="008611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lastRenderedPageBreak/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  <w:p w:rsidR="00A85C05" w:rsidRDefault="00A85C05" w:rsidP="00A85C05">
            <w:pPr>
              <w:rPr>
                <w:lang w:eastAsia="en-US"/>
              </w:rPr>
            </w:pPr>
          </w:p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lastRenderedPageBreak/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lastRenderedPageBreak/>
              <w:t>Двухразовое</w:t>
            </w:r>
          </w:p>
          <w:p w:rsidR="00A85C05" w:rsidRDefault="00A85C05" w:rsidP="00A85C05">
            <w:pPr>
              <w:rPr>
                <w:lang w:eastAsia="en-US"/>
              </w:rPr>
            </w:pPr>
          </w:p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lastRenderedPageBreak/>
              <w:t>двухразовое</w:t>
            </w:r>
          </w:p>
        </w:tc>
      </w:tr>
      <w:tr w:rsidR="00A85C05" w:rsidRPr="009024A6" w:rsidTr="00A85C05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rPr>
                <w:b/>
                <w:bCs/>
              </w:rPr>
              <w:t>Профильный оздоровительный лагерь</w:t>
            </w:r>
            <w:r w:rsidRPr="006320AB">
              <w:rPr>
                <w:b/>
              </w:rPr>
              <w:t xml:space="preserve"> «</w:t>
            </w:r>
            <w:proofErr w:type="spellStart"/>
            <w:r w:rsidRPr="006320AB">
              <w:rPr>
                <w:b/>
              </w:rPr>
              <w:t>Радоша</w:t>
            </w:r>
            <w:proofErr w:type="spellEnd"/>
            <w:r w:rsidRPr="006320AB">
              <w:rPr>
                <w:b/>
              </w:rPr>
              <w:t>»</w:t>
            </w:r>
            <w:r w:rsidRPr="006320AB">
              <w:rPr>
                <w:b/>
                <w:lang w:eastAsia="en-US"/>
              </w:rPr>
              <w:t xml:space="preserve"> </w:t>
            </w:r>
          </w:p>
          <w:p w:rsidR="00A85C05" w:rsidRPr="006320AB" w:rsidRDefault="00A85C05" w:rsidP="00A85C05">
            <w:pPr>
              <w:jc w:val="both"/>
              <w:rPr>
                <w:b/>
              </w:rPr>
            </w:pPr>
            <w:r w:rsidRPr="006320AB">
              <w:rPr>
                <w:b/>
                <w:lang w:eastAsia="en-US"/>
              </w:rPr>
              <w:t>МБОУДО «Дом детского творчества»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A85C05" w:rsidRPr="009024A6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t xml:space="preserve">Спортивная площадка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5C4E">
              <w:rPr>
                <w:color w:val="auto"/>
                <w:sz w:val="20"/>
                <w:szCs w:val="20"/>
              </w:rPr>
              <w:t>(9 до 15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A85C05" w:rsidRPr="009024A6" w:rsidTr="00A85C05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Дневной оздоровительный лагерь «Планета детства»</w:t>
            </w:r>
          </w:p>
          <w:p w:rsidR="00A85C05" w:rsidRPr="006320AB" w:rsidRDefault="00A85C05" w:rsidP="00A85C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МБОУ «СОШ № 9 им. В.И. Некрасова»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»;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t xml:space="preserve">Спортивная площадка МБОУ «СОШ №4 имени Героя Советского Союза </w:t>
            </w:r>
            <w:proofErr w:type="spellStart"/>
            <w:r w:rsidRPr="006320AB">
              <w:t>В.К.Булыгина</w:t>
            </w:r>
            <w:proofErr w:type="spellEnd"/>
            <w:r w:rsidRPr="006320AB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(7</w:t>
            </w:r>
            <w:r w:rsidRPr="009024A6">
              <w:rPr>
                <w:color w:val="auto"/>
                <w:sz w:val="20"/>
                <w:szCs w:val="20"/>
              </w:rPr>
              <w:t xml:space="preserve"> до 1</w:t>
            </w:r>
            <w:r>
              <w:rPr>
                <w:color w:val="auto"/>
                <w:sz w:val="20"/>
                <w:szCs w:val="20"/>
              </w:rPr>
              <w:t>0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A85C05" w:rsidRPr="009024A6" w:rsidTr="00A85C05">
        <w:trPr>
          <w:trHeight w:val="274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Default="00A85C05" w:rsidP="00A85C05">
            <w:pPr>
              <w:jc w:val="both"/>
              <w:rPr>
                <w:b/>
                <w:bCs/>
              </w:rPr>
            </w:pPr>
            <w:r w:rsidRPr="00746690">
              <w:rPr>
                <w:b/>
                <w:bCs/>
              </w:rPr>
              <w:t xml:space="preserve">Профильный оздоровительный лагерь «Балтиец» </w:t>
            </w:r>
          </w:p>
          <w:p w:rsidR="00A85C05" w:rsidRPr="00746690" w:rsidRDefault="00A85C05" w:rsidP="00A85C05">
            <w:pPr>
              <w:jc w:val="both"/>
              <w:rPr>
                <w:b/>
                <w:bCs/>
              </w:rPr>
            </w:pPr>
            <w:r w:rsidRPr="00746690">
              <w:rPr>
                <w:b/>
                <w:bCs/>
              </w:rPr>
              <w:t>МБОУ «СОШ№6»</w:t>
            </w:r>
          </w:p>
          <w:p w:rsidR="00A85C05" w:rsidRPr="00746690" w:rsidRDefault="00A85C05" w:rsidP="00A85C05">
            <w:pPr>
              <w:jc w:val="both"/>
              <w:rPr>
                <w:lang w:eastAsia="en-US"/>
              </w:rPr>
            </w:pPr>
            <w:r w:rsidRPr="00746690">
              <w:rPr>
                <w:u w:val="single"/>
                <w:lang w:eastAsia="en-US"/>
              </w:rPr>
              <w:t>Место расположения</w:t>
            </w:r>
            <w:r w:rsidRPr="00746690">
              <w:rPr>
                <w:lang w:eastAsia="en-US"/>
              </w:rPr>
              <w:t xml:space="preserve"> - МБОУ «СОШ № 7»;</w:t>
            </w:r>
          </w:p>
          <w:p w:rsidR="00A85C05" w:rsidRPr="00746690" w:rsidRDefault="00A85C05" w:rsidP="00A85C05">
            <w:pPr>
              <w:jc w:val="both"/>
              <w:rPr>
                <w:lang w:eastAsia="en-US"/>
              </w:rPr>
            </w:pPr>
            <w:r w:rsidRPr="00746690">
              <w:rPr>
                <w:u w:val="single"/>
                <w:lang w:eastAsia="en-US"/>
              </w:rPr>
              <w:t>Питание</w:t>
            </w:r>
            <w:r w:rsidRPr="00746690">
              <w:rPr>
                <w:lang w:eastAsia="en-US"/>
              </w:rPr>
              <w:t xml:space="preserve"> - МБОУ «СОШ № 7»;</w:t>
            </w:r>
          </w:p>
          <w:p w:rsidR="00A85C05" w:rsidRPr="008611AB" w:rsidRDefault="00A85C05" w:rsidP="00A85C05">
            <w:pPr>
              <w:jc w:val="both"/>
            </w:pPr>
            <w:r w:rsidRPr="00746690">
              <w:rPr>
                <w:lang w:eastAsia="en-US"/>
              </w:rPr>
              <w:t>Спортивная площадка МБОУ «СОШ №7».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46690">
              <w:rPr>
                <w:color w:val="auto"/>
                <w:sz w:val="20"/>
                <w:szCs w:val="20"/>
              </w:rPr>
              <w:t>(10 до 14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8611AB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A85C05" w:rsidRPr="009024A6" w:rsidTr="00A85C05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t>Дневной</w:t>
            </w:r>
            <w:r w:rsidRPr="006320AB">
              <w:rPr>
                <w:b/>
                <w:lang w:eastAsia="en-US"/>
              </w:rPr>
              <w:t xml:space="preserve"> спортивно-оздоровительный лагерь «Темп» </w:t>
            </w:r>
          </w:p>
          <w:p w:rsidR="00A85C05" w:rsidRPr="006320AB" w:rsidRDefault="00A85C05" w:rsidP="00A85C05">
            <w:pPr>
              <w:jc w:val="both"/>
              <w:rPr>
                <w:b/>
                <w:lang w:eastAsia="en-US"/>
              </w:rPr>
            </w:pPr>
            <w:r w:rsidRPr="006320AB">
              <w:rPr>
                <w:b/>
                <w:bCs/>
              </w:rPr>
              <w:t>МБОУДО «ДЮСШ»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Место расположения</w:t>
            </w:r>
            <w:r w:rsidRPr="006320AB">
              <w:rPr>
                <w:lang w:eastAsia="en-US"/>
              </w:rPr>
              <w:t xml:space="preserve"> - МБОУ «СОШ № 7»;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u w:val="single"/>
                <w:lang w:eastAsia="en-US"/>
              </w:rPr>
              <w:t>Питание</w:t>
            </w:r>
            <w:r w:rsidRPr="006320AB">
              <w:rPr>
                <w:lang w:eastAsia="en-US"/>
              </w:rPr>
              <w:t xml:space="preserve"> - МБОУ «СОШ № 7»;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rPr>
                <w:lang w:eastAsia="en-US"/>
              </w:rPr>
              <w:t>Спортивная площадка МБОУ «СОШ №7».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6,5</w:t>
            </w:r>
            <w:r w:rsidRPr="009024A6">
              <w:rPr>
                <w:sz w:val="20"/>
                <w:szCs w:val="20"/>
              </w:rPr>
              <w:t xml:space="preserve"> до 17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</w:rPr>
              <w:t xml:space="preserve">двухразовое </w:t>
            </w:r>
          </w:p>
          <w:p w:rsidR="00A85C05" w:rsidRPr="009024A6" w:rsidRDefault="00A85C05" w:rsidP="00A85C05">
            <w:pPr>
              <w:rPr>
                <w:lang w:eastAsia="en-US"/>
              </w:rPr>
            </w:pPr>
          </w:p>
        </w:tc>
      </w:tr>
      <w:tr w:rsidR="00A85C05" w:rsidRPr="009024A6" w:rsidTr="00A85C05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Default="00A85C05" w:rsidP="00A85C05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Дневной оздоровительный лагерь «Энергия»</w:t>
            </w:r>
          </w:p>
          <w:p w:rsidR="00A85C05" w:rsidRPr="006320AB" w:rsidRDefault="00A85C05" w:rsidP="00A85C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МБОУ «СОШ № 7»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 7»;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 7»;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t>Спортивная площадка МБОУ «СОШ № 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46690">
              <w:rPr>
                <w:color w:val="auto"/>
                <w:sz w:val="20"/>
                <w:szCs w:val="20"/>
              </w:rPr>
              <w:t>(6,5 до 12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  <w:tr w:rsidR="00A85C05" w:rsidRPr="009024A6" w:rsidTr="00A85C05">
        <w:trPr>
          <w:trHeight w:val="1228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F633FD" w:rsidRDefault="00A85C05" w:rsidP="00A85C05">
            <w:pPr>
              <w:pStyle w:val="afa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Default="00A85C05" w:rsidP="00A85C05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Профильный оздоровительный лагерь «Интеллект»</w:t>
            </w:r>
          </w:p>
          <w:p w:rsidR="00A85C05" w:rsidRPr="006320AB" w:rsidRDefault="00A85C05" w:rsidP="00A85C05">
            <w:pPr>
              <w:jc w:val="both"/>
              <w:rPr>
                <w:b/>
                <w:bCs/>
              </w:rPr>
            </w:pPr>
            <w:r w:rsidRPr="006320AB">
              <w:rPr>
                <w:b/>
                <w:bCs/>
              </w:rPr>
              <w:t>МБОУДО «Центр развития творчества»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Место расположения</w:t>
            </w:r>
            <w:r w:rsidRPr="006320AB">
              <w:t xml:space="preserve"> - МБОУ «СОШ № 7»;</w:t>
            </w:r>
          </w:p>
          <w:p w:rsidR="00A85C05" w:rsidRPr="006320AB" w:rsidRDefault="00A85C05" w:rsidP="00A85C05">
            <w:pPr>
              <w:jc w:val="both"/>
            </w:pPr>
            <w:r w:rsidRPr="006320AB">
              <w:rPr>
                <w:u w:val="single"/>
              </w:rPr>
              <w:t>Питание</w:t>
            </w:r>
            <w:r w:rsidRPr="006320AB">
              <w:t xml:space="preserve"> - МБОУ «СОШ № 7»;</w:t>
            </w:r>
          </w:p>
          <w:p w:rsidR="00A85C05" w:rsidRPr="006320AB" w:rsidRDefault="00A85C05" w:rsidP="00A85C05">
            <w:pPr>
              <w:jc w:val="both"/>
              <w:rPr>
                <w:lang w:eastAsia="en-US"/>
              </w:rPr>
            </w:pPr>
            <w:r w:rsidRPr="006320AB">
              <w:t>Спортивная площадка МБОУ «СОШ № 7».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8.30 до14.30</w:t>
            </w:r>
          </w:p>
          <w:p w:rsidR="00A85C05" w:rsidRPr="009024A6" w:rsidRDefault="00A85C05" w:rsidP="00A85C0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024A6">
              <w:rPr>
                <w:color w:val="auto"/>
                <w:sz w:val="20"/>
                <w:szCs w:val="20"/>
              </w:rPr>
              <w:t>(10 до 1</w:t>
            </w:r>
            <w:r>
              <w:rPr>
                <w:color w:val="auto"/>
                <w:sz w:val="20"/>
                <w:szCs w:val="20"/>
              </w:rPr>
              <w:t>3</w:t>
            </w:r>
            <w:r w:rsidRPr="009024A6">
              <w:rPr>
                <w:color w:val="auto"/>
                <w:sz w:val="20"/>
                <w:szCs w:val="20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pStyle w:val="Default"/>
              <w:jc w:val="both"/>
              <w:rPr>
                <w:sz w:val="20"/>
                <w:szCs w:val="20"/>
              </w:rPr>
            </w:pPr>
            <w:r w:rsidRPr="009024A6">
              <w:rPr>
                <w:sz w:val="20"/>
                <w:szCs w:val="20"/>
                <w:lang w:val="en-US"/>
              </w:rPr>
              <w:t>I</w:t>
            </w:r>
            <w:r w:rsidRPr="009024A6">
              <w:rPr>
                <w:sz w:val="20"/>
                <w:szCs w:val="20"/>
              </w:rPr>
              <w:t xml:space="preserve"> смена</w:t>
            </w:r>
            <w:r>
              <w:rPr>
                <w:sz w:val="20"/>
                <w:szCs w:val="20"/>
              </w:rPr>
              <w:t xml:space="preserve"> - </w:t>
            </w:r>
            <w:r w:rsidRPr="009024A6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01 </w:t>
            </w:r>
            <w:r w:rsidRPr="009024A6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30</w:t>
            </w:r>
            <w:r w:rsidRPr="009024A6">
              <w:rPr>
                <w:sz w:val="20"/>
                <w:szCs w:val="20"/>
              </w:rPr>
              <w:t xml:space="preserve"> июня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C05" w:rsidRPr="009024A6" w:rsidRDefault="00A85C05" w:rsidP="00A85C05">
            <w:pPr>
              <w:rPr>
                <w:lang w:eastAsia="en-US"/>
              </w:rPr>
            </w:pPr>
            <w:proofErr w:type="spellStart"/>
            <w:r w:rsidRPr="009024A6">
              <w:rPr>
                <w:lang w:eastAsia="en-US"/>
              </w:rPr>
              <w:t>пон</w:t>
            </w:r>
            <w:proofErr w:type="spellEnd"/>
            <w:r w:rsidRPr="009024A6">
              <w:rPr>
                <w:lang w:eastAsia="en-US"/>
              </w:rPr>
              <w:t xml:space="preserve">.- </w:t>
            </w:r>
            <w:proofErr w:type="spellStart"/>
            <w:r w:rsidRPr="009024A6">
              <w:rPr>
                <w:lang w:eastAsia="en-US"/>
              </w:rPr>
              <w:t>пятн</w:t>
            </w:r>
            <w:proofErr w:type="spellEnd"/>
            <w:r w:rsidRPr="009024A6">
              <w:rPr>
                <w:lang w:eastAsia="en-US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C05" w:rsidRPr="009024A6" w:rsidRDefault="00A85C05" w:rsidP="00A85C05">
            <w:pPr>
              <w:rPr>
                <w:lang w:eastAsia="en-US"/>
              </w:rPr>
            </w:pPr>
            <w:r w:rsidRPr="009024A6">
              <w:rPr>
                <w:lang w:eastAsia="en-US"/>
              </w:rPr>
              <w:t>двухразовое</w:t>
            </w:r>
          </w:p>
        </w:tc>
      </w:tr>
    </w:tbl>
    <w:p w:rsidR="00A85C05" w:rsidRDefault="00A85C05" w:rsidP="00A85C05">
      <w:pPr>
        <w:ind w:left="3540" w:firstLine="708"/>
        <w:jc w:val="both"/>
        <w:rPr>
          <w:b/>
          <w:sz w:val="24"/>
          <w:szCs w:val="24"/>
        </w:rPr>
        <w:sectPr w:rsidR="00A85C05" w:rsidSect="00A20893">
          <w:pgSz w:w="16838" w:h="11906" w:orient="landscape"/>
          <w:pgMar w:top="567" w:right="1134" w:bottom="1276" w:left="1134" w:header="709" w:footer="709" w:gutter="0"/>
          <w:cols w:space="708"/>
          <w:docGrid w:linePitch="360"/>
        </w:sectPr>
      </w:pPr>
    </w:p>
    <w:p w:rsidR="00A85C05" w:rsidRPr="00FC675B" w:rsidRDefault="00A85C05" w:rsidP="00A85C05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lastRenderedPageBreak/>
        <w:t>УТВЕРЖДЕН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6</w:t>
      </w:r>
      <w:r w:rsidRPr="00AA4F4C">
        <w:rPr>
          <w:sz w:val="24"/>
          <w:szCs w:val="24"/>
        </w:rPr>
        <w:t>)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Pr="00AA4F4C" w:rsidRDefault="00A85C05" w:rsidP="00A85C05">
      <w:pPr>
        <w:pStyle w:val="5"/>
        <w:ind w:right="-74"/>
        <w:jc w:val="center"/>
        <w:rPr>
          <w:sz w:val="24"/>
          <w:szCs w:val="24"/>
          <w:u w:val="none"/>
        </w:rPr>
      </w:pPr>
      <w:r w:rsidRPr="00AA4F4C">
        <w:rPr>
          <w:sz w:val="24"/>
          <w:szCs w:val="24"/>
          <w:u w:val="none"/>
        </w:rPr>
        <w:t>Отчет</w:t>
      </w:r>
    </w:p>
    <w:p w:rsidR="00A85C05" w:rsidRPr="00AA4F4C" w:rsidRDefault="00A85C05" w:rsidP="00A85C05">
      <w:pPr>
        <w:pStyle w:val="5"/>
        <w:ind w:right="-74"/>
        <w:jc w:val="center"/>
        <w:rPr>
          <w:sz w:val="24"/>
          <w:szCs w:val="24"/>
          <w:u w:val="none"/>
        </w:rPr>
      </w:pPr>
      <w:r w:rsidRPr="00AA4F4C">
        <w:rPr>
          <w:sz w:val="24"/>
          <w:szCs w:val="24"/>
          <w:u w:val="none"/>
        </w:rPr>
        <w:t xml:space="preserve">о реализации </w:t>
      </w:r>
      <w:r>
        <w:rPr>
          <w:sz w:val="24"/>
          <w:szCs w:val="24"/>
          <w:u w:val="none"/>
        </w:rPr>
        <w:t>комплекса процессных мероприятий</w:t>
      </w:r>
    </w:p>
    <w:p w:rsidR="00A85C05" w:rsidRPr="00AA4F4C" w:rsidRDefault="00A85C05" w:rsidP="00A85C05">
      <w:pPr>
        <w:pStyle w:val="5"/>
        <w:ind w:right="-74"/>
        <w:jc w:val="both"/>
        <w:rPr>
          <w:b w:val="0"/>
          <w:spacing w:val="0"/>
          <w:sz w:val="24"/>
          <w:szCs w:val="24"/>
        </w:rPr>
      </w:pPr>
      <w:r w:rsidRPr="00AA4F4C">
        <w:rPr>
          <w:b w:val="0"/>
          <w:spacing w:val="0"/>
          <w:sz w:val="24"/>
          <w:szCs w:val="24"/>
        </w:rPr>
        <w:t>Организация оздоровления, отдыха и занятости детей, подростков и молодежи в каникулярное время на 20</w:t>
      </w:r>
      <w:r>
        <w:rPr>
          <w:b w:val="0"/>
          <w:spacing w:val="0"/>
          <w:sz w:val="24"/>
          <w:szCs w:val="24"/>
        </w:rPr>
        <w:t>26</w:t>
      </w:r>
      <w:r w:rsidRPr="00AA4F4C">
        <w:rPr>
          <w:b w:val="0"/>
          <w:spacing w:val="0"/>
          <w:sz w:val="24"/>
          <w:szCs w:val="24"/>
        </w:rPr>
        <w:t xml:space="preserve"> г. </w:t>
      </w:r>
    </w:p>
    <w:p w:rsidR="00A85C05" w:rsidRPr="00AA4F4C" w:rsidRDefault="00A85C05" w:rsidP="00A85C05">
      <w:pPr>
        <w:ind w:right="-255"/>
        <w:jc w:val="both"/>
        <w:rPr>
          <w:sz w:val="24"/>
          <w:szCs w:val="24"/>
        </w:rPr>
      </w:pPr>
      <w:r w:rsidRPr="00AA4F4C">
        <w:rPr>
          <w:sz w:val="24"/>
          <w:szCs w:val="24"/>
        </w:rPr>
        <w:t>(наименование программы)</w:t>
      </w:r>
    </w:p>
    <w:p w:rsidR="00A85C05" w:rsidRPr="00AA4F4C" w:rsidRDefault="00A85C05" w:rsidP="00A85C05">
      <w:pPr>
        <w:ind w:right="-255"/>
        <w:jc w:val="both"/>
        <w:rPr>
          <w:sz w:val="24"/>
          <w:szCs w:val="24"/>
          <w:u w:val="single"/>
        </w:rPr>
      </w:pPr>
      <w:r w:rsidRPr="00AA4F4C">
        <w:rPr>
          <w:b/>
          <w:sz w:val="24"/>
          <w:szCs w:val="24"/>
        </w:rPr>
        <w:t xml:space="preserve">ДОЛ «__________________________________»   </w:t>
      </w:r>
      <w:r w:rsidRPr="00AA4F4C">
        <w:rPr>
          <w:sz w:val="24"/>
          <w:szCs w:val="24"/>
        </w:rPr>
        <w:t>за</w:t>
      </w:r>
      <w:r w:rsidRPr="00AA4F4C">
        <w:rPr>
          <w:sz w:val="24"/>
          <w:szCs w:val="24"/>
          <w:u w:val="single"/>
        </w:rPr>
        <w:t xml:space="preserve">                               20</w:t>
      </w:r>
      <w:r>
        <w:rPr>
          <w:sz w:val="24"/>
          <w:szCs w:val="24"/>
          <w:u w:val="single"/>
        </w:rPr>
        <w:t>26</w:t>
      </w:r>
      <w:r w:rsidRPr="00AA4F4C">
        <w:rPr>
          <w:sz w:val="24"/>
          <w:szCs w:val="24"/>
          <w:u w:val="single"/>
        </w:rPr>
        <w:t xml:space="preserve"> года</w:t>
      </w:r>
    </w:p>
    <w:p w:rsidR="00A85C05" w:rsidRPr="00AA4F4C" w:rsidRDefault="00A85C05" w:rsidP="00A85C05">
      <w:pPr>
        <w:ind w:right="-255"/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                                                             (отчетный период с начала года, год)</w:t>
      </w:r>
    </w:p>
    <w:p w:rsidR="00A85C05" w:rsidRPr="00AA4F4C" w:rsidRDefault="00A85C05" w:rsidP="00A85C05">
      <w:pPr>
        <w:ind w:left="9344" w:right="-2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A4F4C">
        <w:rPr>
          <w:sz w:val="24"/>
          <w:szCs w:val="24"/>
        </w:rPr>
        <w:t xml:space="preserve"> (нарастающим итогом с начала года, тыс. руб.)</w:t>
      </w:r>
    </w:p>
    <w:tbl>
      <w:tblPr>
        <w:tblW w:w="150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567"/>
        <w:gridCol w:w="569"/>
        <w:gridCol w:w="849"/>
        <w:gridCol w:w="882"/>
        <w:gridCol w:w="882"/>
        <w:gridCol w:w="883"/>
        <w:gridCol w:w="897"/>
        <w:gridCol w:w="716"/>
        <w:gridCol w:w="938"/>
        <w:gridCol w:w="992"/>
        <w:gridCol w:w="993"/>
        <w:gridCol w:w="1018"/>
        <w:gridCol w:w="852"/>
        <w:gridCol w:w="1597"/>
        <w:gridCol w:w="6"/>
      </w:tblGrid>
      <w:tr w:rsidR="00A85C05" w:rsidRPr="00AA4F4C" w:rsidTr="00A85C05">
        <w:trPr>
          <w:cantSplit/>
          <w:trHeight w:val="941"/>
        </w:trPr>
        <w:tc>
          <w:tcPr>
            <w:tcW w:w="2414" w:type="dxa"/>
            <w:vMerge w:val="restart"/>
            <w:vAlign w:val="center"/>
          </w:tcPr>
          <w:p w:rsidR="00A85C05" w:rsidRPr="00E6230D" w:rsidRDefault="00A85C05" w:rsidP="00A85C05"/>
        </w:tc>
        <w:tc>
          <w:tcPr>
            <w:tcW w:w="1138" w:type="dxa"/>
            <w:gridSpan w:val="2"/>
          </w:tcPr>
          <w:p w:rsidR="00A85C05" w:rsidRPr="00E6230D" w:rsidRDefault="00A85C05" w:rsidP="00A85C05">
            <w:r w:rsidRPr="00E6230D">
              <w:t>Численность</w:t>
            </w:r>
          </w:p>
          <w:p w:rsidR="00A85C05" w:rsidRPr="00E6230D" w:rsidRDefault="00A85C05" w:rsidP="00A85C05">
            <w:r w:rsidRPr="00E6230D">
              <w:t>детей</w:t>
            </w:r>
          </w:p>
        </w:tc>
        <w:tc>
          <w:tcPr>
            <w:tcW w:w="4394" w:type="dxa"/>
            <w:gridSpan w:val="5"/>
            <w:vAlign w:val="center"/>
          </w:tcPr>
          <w:p w:rsidR="00A85C05" w:rsidRPr="00E6230D" w:rsidRDefault="00A85C05" w:rsidP="00A85C05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6230D">
              <w:rPr>
                <w:rFonts w:ascii="Times New Roman" w:hAnsi="Times New Roman"/>
                <w:b w:val="0"/>
                <w:sz w:val="20"/>
                <w:szCs w:val="20"/>
              </w:rPr>
              <w:t>Плановые объемы финансирования</w:t>
            </w:r>
          </w:p>
        </w:tc>
        <w:tc>
          <w:tcPr>
            <w:tcW w:w="4657" w:type="dxa"/>
            <w:gridSpan w:val="5"/>
            <w:vAlign w:val="center"/>
          </w:tcPr>
          <w:p w:rsidR="00A85C05" w:rsidRPr="00E6230D" w:rsidRDefault="00A85C05" w:rsidP="00A85C05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6230D">
              <w:rPr>
                <w:rFonts w:ascii="Times New Roman" w:hAnsi="Times New Roman"/>
                <w:b w:val="0"/>
                <w:sz w:val="20"/>
                <w:szCs w:val="20"/>
              </w:rPr>
              <w:t>Фактические объемы финансирования</w:t>
            </w:r>
          </w:p>
        </w:tc>
        <w:tc>
          <w:tcPr>
            <w:tcW w:w="852" w:type="dxa"/>
            <w:vAlign w:val="center"/>
          </w:tcPr>
          <w:p w:rsidR="00A85C05" w:rsidRPr="00E6230D" w:rsidRDefault="00A85C05" w:rsidP="00A85C05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6230D">
              <w:rPr>
                <w:rFonts w:ascii="Times New Roman" w:hAnsi="Times New Roman"/>
                <w:b w:val="0"/>
                <w:sz w:val="20"/>
                <w:szCs w:val="20"/>
              </w:rPr>
              <w:t>Причины невыполнения</w:t>
            </w:r>
          </w:p>
        </w:tc>
        <w:tc>
          <w:tcPr>
            <w:tcW w:w="1598" w:type="dxa"/>
            <w:gridSpan w:val="2"/>
          </w:tcPr>
          <w:p w:rsidR="00A85C05" w:rsidRPr="00E6230D" w:rsidRDefault="00A85C05" w:rsidP="00A85C05">
            <w:r w:rsidRPr="00E6230D">
              <w:t>Достигнутые результаты,</w:t>
            </w:r>
          </w:p>
          <w:p w:rsidR="00A85C05" w:rsidRPr="00E6230D" w:rsidRDefault="00A85C05" w:rsidP="00A85C05">
            <w:r w:rsidRPr="00E6230D">
              <w:t>причины невыполнения</w:t>
            </w:r>
          </w:p>
        </w:tc>
      </w:tr>
      <w:tr w:rsidR="00A85C05" w:rsidRPr="00AA4F4C" w:rsidTr="00A85C05">
        <w:trPr>
          <w:cantSplit/>
          <w:trHeight w:val="941"/>
        </w:trPr>
        <w:tc>
          <w:tcPr>
            <w:tcW w:w="2414" w:type="dxa"/>
            <w:vMerge/>
          </w:tcPr>
          <w:p w:rsidR="00A85C05" w:rsidRPr="00E6230D" w:rsidRDefault="00A85C05" w:rsidP="00A85C05">
            <w:pPr>
              <w:ind w:firstLine="1276"/>
            </w:pPr>
          </w:p>
        </w:tc>
        <w:tc>
          <w:tcPr>
            <w:tcW w:w="568" w:type="dxa"/>
            <w:vMerge w:val="restart"/>
            <w:vAlign w:val="center"/>
          </w:tcPr>
          <w:p w:rsidR="00A85C05" w:rsidRPr="00E6230D" w:rsidRDefault="00A85C05" w:rsidP="00A85C05">
            <w:pPr>
              <w:ind w:left="-113" w:right="-113" w:firstLine="71"/>
              <w:jc w:val="center"/>
            </w:pPr>
            <w:r w:rsidRPr="00E6230D">
              <w:t>план</w:t>
            </w:r>
          </w:p>
        </w:tc>
        <w:tc>
          <w:tcPr>
            <w:tcW w:w="570" w:type="dxa"/>
            <w:vMerge w:val="restart"/>
            <w:vAlign w:val="center"/>
          </w:tcPr>
          <w:p w:rsidR="00A85C05" w:rsidRPr="00E6230D" w:rsidRDefault="00A85C05" w:rsidP="00A85C05">
            <w:pPr>
              <w:ind w:left="-113" w:right="-113"/>
              <w:jc w:val="center"/>
            </w:pPr>
            <w:r w:rsidRPr="00E6230D">
              <w:t>факт</w:t>
            </w:r>
          </w:p>
        </w:tc>
        <w:tc>
          <w:tcPr>
            <w:tcW w:w="850" w:type="dxa"/>
            <w:vMerge w:val="restart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Всего</w:t>
            </w:r>
          </w:p>
        </w:tc>
        <w:tc>
          <w:tcPr>
            <w:tcW w:w="3544" w:type="dxa"/>
            <w:gridSpan w:val="4"/>
          </w:tcPr>
          <w:p w:rsidR="00A85C05" w:rsidRPr="00E6230D" w:rsidRDefault="00A85C05" w:rsidP="00A85C05">
            <w:pPr>
              <w:ind w:left="-57" w:right="-57"/>
            </w:pPr>
            <w:r w:rsidRPr="00E6230D">
              <w:t xml:space="preserve">в      т о </w:t>
            </w:r>
            <w:proofErr w:type="gramStart"/>
            <w:r w:rsidRPr="00E6230D">
              <w:t>м</w:t>
            </w:r>
            <w:proofErr w:type="gramEnd"/>
            <w:r w:rsidRPr="00E6230D">
              <w:t xml:space="preserve">       ч и с л е:</w:t>
            </w:r>
          </w:p>
        </w:tc>
        <w:tc>
          <w:tcPr>
            <w:tcW w:w="716" w:type="dxa"/>
            <w:vMerge w:val="restart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Всего</w:t>
            </w:r>
          </w:p>
        </w:tc>
        <w:tc>
          <w:tcPr>
            <w:tcW w:w="3940" w:type="dxa"/>
            <w:gridSpan w:val="4"/>
          </w:tcPr>
          <w:p w:rsidR="00A85C05" w:rsidRPr="00E6230D" w:rsidRDefault="00A85C05" w:rsidP="00A85C05">
            <w:pPr>
              <w:ind w:left="-57" w:right="-57"/>
            </w:pPr>
            <w:r w:rsidRPr="00E6230D">
              <w:t xml:space="preserve">в      т о </w:t>
            </w:r>
            <w:proofErr w:type="gramStart"/>
            <w:r w:rsidRPr="00E6230D">
              <w:t>м</w:t>
            </w:r>
            <w:proofErr w:type="gramEnd"/>
            <w:r w:rsidRPr="00E6230D">
              <w:t xml:space="preserve">       ч и с л е:</w:t>
            </w:r>
          </w:p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  <w:gridSpan w:val="2"/>
          </w:tcPr>
          <w:p w:rsidR="00A85C05" w:rsidRPr="00E6230D" w:rsidRDefault="00A85C05" w:rsidP="00A85C05"/>
        </w:tc>
      </w:tr>
      <w:tr w:rsidR="00A85C05" w:rsidRPr="00AA4F4C" w:rsidTr="00A85C05">
        <w:trPr>
          <w:gridAfter w:val="1"/>
          <w:wAfter w:w="6" w:type="dxa"/>
          <w:cantSplit/>
          <w:trHeight w:val="802"/>
        </w:trPr>
        <w:tc>
          <w:tcPr>
            <w:tcW w:w="2414" w:type="dxa"/>
            <w:vMerge/>
          </w:tcPr>
          <w:p w:rsidR="00A85C05" w:rsidRPr="00E6230D" w:rsidRDefault="00A85C05" w:rsidP="00A85C05">
            <w:pPr>
              <w:ind w:firstLine="1276"/>
            </w:pPr>
          </w:p>
        </w:tc>
        <w:tc>
          <w:tcPr>
            <w:tcW w:w="568" w:type="dxa"/>
            <w:vMerge/>
          </w:tcPr>
          <w:p w:rsidR="00A85C05" w:rsidRPr="00E6230D" w:rsidRDefault="00A85C05" w:rsidP="00A85C05">
            <w:pPr>
              <w:ind w:firstLine="1276"/>
            </w:pPr>
          </w:p>
        </w:tc>
        <w:tc>
          <w:tcPr>
            <w:tcW w:w="570" w:type="dxa"/>
            <w:vMerge/>
          </w:tcPr>
          <w:p w:rsidR="00A85C05" w:rsidRPr="00E6230D" w:rsidRDefault="00A85C05" w:rsidP="00A85C05">
            <w:pPr>
              <w:ind w:left="-57" w:right="-57" w:firstLine="1276"/>
            </w:pPr>
          </w:p>
        </w:tc>
        <w:tc>
          <w:tcPr>
            <w:tcW w:w="850" w:type="dxa"/>
            <w:vMerge/>
          </w:tcPr>
          <w:p w:rsidR="00A85C05" w:rsidRPr="00E6230D" w:rsidRDefault="00A85C05" w:rsidP="00A85C05">
            <w:pPr>
              <w:ind w:left="-57" w:right="-57" w:firstLine="1276"/>
            </w:pPr>
          </w:p>
        </w:tc>
        <w:tc>
          <w:tcPr>
            <w:tcW w:w="882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proofErr w:type="spellStart"/>
            <w:r w:rsidRPr="00E6230D">
              <w:t>Областн</w:t>
            </w:r>
            <w:proofErr w:type="spellEnd"/>
            <w:r w:rsidRPr="00E6230D">
              <w:t>. бюджет</w:t>
            </w:r>
          </w:p>
        </w:tc>
        <w:tc>
          <w:tcPr>
            <w:tcW w:w="882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Местный бюджет</w:t>
            </w:r>
          </w:p>
        </w:tc>
        <w:tc>
          <w:tcPr>
            <w:tcW w:w="883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Родит</w:t>
            </w:r>
            <w:proofErr w:type="gramStart"/>
            <w:r w:rsidRPr="00E6230D">
              <w:t>.</w:t>
            </w:r>
            <w:proofErr w:type="gramEnd"/>
            <w:r w:rsidRPr="00E6230D">
              <w:t xml:space="preserve"> </w:t>
            </w:r>
            <w:proofErr w:type="gramStart"/>
            <w:r w:rsidRPr="00E6230D">
              <w:t>п</w:t>
            </w:r>
            <w:proofErr w:type="gramEnd"/>
            <w:r w:rsidRPr="00E6230D">
              <w:t>лата</w:t>
            </w:r>
          </w:p>
        </w:tc>
        <w:tc>
          <w:tcPr>
            <w:tcW w:w="894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Прочие</w:t>
            </w:r>
          </w:p>
          <w:p w:rsidR="00A85C05" w:rsidRPr="00E6230D" w:rsidRDefault="00A85C05" w:rsidP="00A85C05">
            <w:pPr>
              <w:ind w:left="-57" w:right="-57"/>
            </w:pPr>
          </w:p>
        </w:tc>
        <w:tc>
          <w:tcPr>
            <w:tcW w:w="716" w:type="dxa"/>
            <w:vMerge/>
          </w:tcPr>
          <w:p w:rsidR="00A85C05" w:rsidRPr="00E6230D" w:rsidRDefault="00A85C05" w:rsidP="00A85C05">
            <w:pPr>
              <w:ind w:left="-57" w:right="-57" w:firstLine="1276"/>
            </w:pPr>
          </w:p>
        </w:tc>
        <w:tc>
          <w:tcPr>
            <w:tcW w:w="938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proofErr w:type="spellStart"/>
            <w:r w:rsidRPr="00E6230D">
              <w:t>Областн</w:t>
            </w:r>
            <w:proofErr w:type="spellEnd"/>
            <w:r w:rsidRPr="00E6230D">
              <w:t>. бюджет</w:t>
            </w:r>
          </w:p>
        </w:tc>
        <w:tc>
          <w:tcPr>
            <w:tcW w:w="992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Местный бюджет</w:t>
            </w:r>
          </w:p>
        </w:tc>
        <w:tc>
          <w:tcPr>
            <w:tcW w:w="993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Родит</w:t>
            </w:r>
            <w:proofErr w:type="gramStart"/>
            <w:r w:rsidRPr="00E6230D">
              <w:t>.</w:t>
            </w:r>
            <w:proofErr w:type="gramEnd"/>
            <w:r w:rsidRPr="00E6230D">
              <w:t xml:space="preserve"> </w:t>
            </w:r>
            <w:proofErr w:type="gramStart"/>
            <w:r w:rsidRPr="00E6230D">
              <w:t>п</w:t>
            </w:r>
            <w:proofErr w:type="gramEnd"/>
            <w:r w:rsidRPr="00E6230D">
              <w:t>лата</w:t>
            </w:r>
          </w:p>
        </w:tc>
        <w:tc>
          <w:tcPr>
            <w:tcW w:w="1015" w:type="dxa"/>
            <w:vAlign w:val="center"/>
          </w:tcPr>
          <w:p w:rsidR="00A85C05" w:rsidRPr="00E6230D" w:rsidRDefault="00A85C05" w:rsidP="00A85C05">
            <w:pPr>
              <w:ind w:left="-57" w:right="-57"/>
            </w:pPr>
            <w:r w:rsidRPr="00E6230D">
              <w:t>Прочие</w:t>
            </w:r>
          </w:p>
        </w:tc>
        <w:tc>
          <w:tcPr>
            <w:tcW w:w="852" w:type="dxa"/>
          </w:tcPr>
          <w:p w:rsidR="00A85C05" w:rsidRPr="00E6230D" w:rsidRDefault="00A85C05" w:rsidP="00A85C05">
            <w:pPr>
              <w:ind w:firstLine="1276"/>
            </w:pPr>
          </w:p>
        </w:tc>
        <w:tc>
          <w:tcPr>
            <w:tcW w:w="1598" w:type="dxa"/>
          </w:tcPr>
          <w:p w:rsidR="00A85C05" w:rsidRPr="00E6230D" w:rsidRDefault="00A85C05" w:rsidP="00A85C05">
            <w:pPr>
              <w:ind w:firstLine="1276"/>
            </w:pPr>
          </w:p>
        </w:tc>
      </w:tr>
      <w:tr w:rsidR="00A85C05" w:rsidRPr="00AA4F4C" w:rsidTr="00A85C05">
        <w:trPr>
          <w:gridAfter w:val="1"/>
          <w:wAfter w:w="6" w:type="dxa"/>
          <w:trHeight w:val="1652"/>
        </w:trPr>
        <w:tc>
          <w:tcPr>
            <w:tcW w:w="2414" w:type="dxa"/>
          </w:tcPr>
          <w:p w:rsidR="00A85C05" w:rsidRPr="00E6230D" w:rsidRDefault="00A85C05" w:rsidP="00A85C05">
            <w:r w:rsidRPr="00E6230D">
              <w:t>1.1. Организация работы оздоровительных учреждений</w:t>
            </w:r>
            <w:proofErr w:type="gramStart"/>
            <w:r w:rsidRPr="00E6230D">
              <w:t xml:space="preserve"> ,</w:t>
            </w:r>
            <w:proofErr w:type="gramEnd"/>
            <w:r w:rsidRPr="00E6230D">
              <w:t xml:space="preserve"> в </w:t>
            </w:r>
            <w:proofErr w:type="spellStart"/>
            <w:r w:rsidRPr="00E6230D">
              <w:t>т.ч</w:t>
            </w:r>
            <w:proofErr w:type="spellEnd"/>
            <w:r w:rsidRPr="00E6230D">
              <w:t>.</w:t>
            </w:r>
          </w:p>
          <w:p w:rsidR="00A85C05" w:rsidRPr="00E6230D" w:rsidRDefault="00A85C05" w:rsidP="00A85C05">
            <w:r w:rsidRPr="00E6230D">
              <w:t xml:space="preserve">- ДОЛ </w:t>
            </w:r>
            <w:proofErr w:type="gramStart"/>
            <w:r w:rsidRPr="00E6230D">
              <w:t>с</w:t>
            </w:r>
            <w:proofErr w:type="gramEnd"/>
            <w:r w:rsidRPr="00E6230D">
              <w:t xml:space="preserve"> дневным пребыв.</w:t>
            </w:r>
          </w:p>
          <w:p w:rsidR="00A85C05" w:rsidRPr="00E6230D" w:rsidRDefault="00A85C05" w:rsidP="00A85C05">
            <w:r w:rsidRPr="00E6230D">
              <w:t xml:space="preserve">- ДОЛ </w:t>
            </w:r>
            <w:proofErr w:type="gramStart"/>
            <w:r w:rsidRPr="00E6230D">
              <w:t>загородные</w:t>
            </w:r>
            <w:proofErr w:type="gramEnd"/>
          </w:p>
          <w:p w:rsidR="00A85C05" w:rsidRPr="00E6230D" w:rsidRDefault="00A85C05" w:rsidP="00A85C05">
            <w:r w:rsidRPr="00E6230D">
              <w:t>- транспортные расходы</w:t>
            </w:r>
          </w:p>
        </w:tc>
        <w:tc>
          <w:tcPr>
            <w:tcW w:w="568" w:type="dxa"/>
          </w:tcPr>
          <w:p w:rsidR="00A85C05" w:rsidRPr="00E6230D" w:rsidRDefault="00A85C05" w:rsidP="00A85C05"/>
        </w:tc>
        <w:tc>
          <w:tcPr>
            <w:tcW w:w="570" w:type="dxa"/>
          </w:tcPr>
          <w:p w:rsidR="00A85C05" w:rsidRPr="00E6230D" w:rsidRDefault="00A85C05" w:rsidP="00A85C05"/>
        </w:tc>
        <w:tc>
          <w:tcPr>
            <w:tcW w:w="850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3" w:type="dxa"/>
          </w:tcPr>
          <w:p w:rsidR="00A85C05" w:rsidRPr="00E6230D" w:rsidRDefault="00A85C05" w:rsidP="00A85C05"/>
        </w:tc>
        <w:tc>
          <w:tcPr>
            <w:tcW w:w="894" w:type="dxa"/>
          </w:tcPr>
          <w:p w:rsidR="00A85C05" w:rsidRPr="00E6230D" w:rsidRDefault="00A85C05" w:rsidP="00A85C05"/>
        </w:tc>
        <w:tc>
          <w:tcPr>
            <w:tcW w:w="716" w:type="dxa"/>
          </w:tcPr>
          <w:p w:rsidR="00A85C05" w:rsidRPr="00E6230D" w:rsidRDefault="00A85C05" w:rsidP="00A85C05"/>
        </w:tc>
        <w:tc>
          <w:tcPr>
            <w:tcW w:w="938" w:type="dxa"/>
          </w:tcPr>
          <w:p w:rsidR="00A85C05" w:rsidRPr="00E6230D" w:rsidRDefault="00A85C05" w:rsidP="00A85C05"/>
        </w:tc>
        <w:tc>
          <w:tcPr>
            <w:tcW w:w="992" w:type="dxa"/>
          </w:tcPr>
          <w:p w:rsidR="00A85C05" w:rsidRPr="00E6230D" w:rsidRDefault="00A85C05" w:rsidP="00A85C05"/>
        </w:tc>
        <w:tc>
          <w:tcPr>
            <w:tcW w:w="993" w:type="dxa"/>
          </w:tcPr>
          <w:p w:rsidR="00A85C05" w:rsidRPr="00E6230D" w:rsidRDefault="00A85C05" w:rsidP="00A85C05"/>
        </w:tc>
        <w:tc>
          <w:tcPr>
            <w:tcW w:w="1015" w:type="dxa"/>
          </w:tcPr>
          <w:p w:rsidR="00A85C05" w:rsidRPr="00E6230D" w:rsidRDefault="00A85C05" w:rsidP="00A85C05"/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</w:tcPr>
          <w:p w:rsidR="00A85C05" w:rsidRPr="00E6230D" w:rsidRDefault="00A85C05" w:rsidP="00A85C05"/>
        </w:tc>
      </w:tr>
      <w:tr w:rsidR="00A85C05" w:rsidRPr="00AA4F4C" w:rsidTr="00A85C05">
        <w:trPr>
          <w:gridAfter w:val="1"/>
          <w:wAfter w:w="6" w:type="dxa"/>
          <w:trHeight w:val="1636"/>
        </w:trPr>
        <w:tc>
          <w:tcPr>
            <w:tcW w:w="2414" w:type="dxa"/>
          </w:tcPr>
          <w:p w:rsidR="00A85C05" w:rsidRPr="00E6230D" w:rsidRDefault="00A85C05" w:rsidP="00A85C05">
            <w:r w:rsidRPr="00E6230D">
              <w:t xml:space="preserve">2.1. Организация мероприятий, в </w:t>
            </w:r>
            <w:proofErr w:type="spellStart"/>
            <w:r w:rsidRPr="00E6230D">
              <w:t>т.ч</w:t>
            </w:r>
            <w:proofErr w:type="spellEnd"/>
            <w:r w:rsidRPr="00E6230D">
              <w:t>.</w:t>
            </w:r>
          </w:p>
          <w:p w:rsidR="00A85C05" w:rsidRPr="00E6230D" w:rsidRDefault="00A85C05" w:rsidP="00A85C05">
            <w:r w:rsidRPr="00E6230D">
              <w:t>- туристический поход</w:t>
            </w:r>
          </w:p>
          <w:p w:rsidR="00A85C05" w:rsidRPr="00E6230D" w:rsidRDefault="00A85C05" w:rsidP="00A85C05">
            <w:r w:rsidRPr="00E6230D">
              <w:t>- спартакиада</w:t>
            </w:r>
          </w:p>
          <w:p w:rsidR="00A85C05" w:rsidRPr="00E6230D" w:rsidRDefault="00A85C05" w:rsidP="00A85C05">
            <w:r w:rsidRPr="00E6230D">
              <w:t>- Фестиваль</w:t>
            </w:r>
          </w:p>
          <w:p w:rsidR="00A85C05" w:rsidRPr="00E6230D" w:rsidRDefault="00A85C05" w:rsidP="00A85C05">
            <w:r w:rsidRPr="00E6230D">
              <w:t>- слет труд</w:t>
            </w:r>
            <w:proofErr w:type="gramStart"/>
            <w:r w:rsidRPr="00E6230D">
              <w:t>.</w:t>
            </w:r>
            <w:proofErr w:type="gramEnd"/>
            <w:r w:rsidRPr="00E6230D">
              <w:t xml:space="preserve"> </w:t>
            </w:r>
            <w:proofErr w:type="gramStart"/>
            <w:r w:rsidRPr="00E6230D">
              <w:t>о</w:t>
            </w:r>
            <w:proofErr w:type="gramEnd"/>
            <w:r w:rsidRPr="00E6230D">
              <w:t>трядов</w:t>
            </w:r>
          </w:p>
          <w:p w:rsidR="00A85C05" w:rsidRPr="00E6230D" w:rsidRDefault="00A85C05" w:rsidP="00A85C05">
            <w:r w:rsidRPr="00E6230D">
              <w:t>- др.</w:t>
            </w:r>
          </w:p>
        </w:tc>
        <w:tc>
          <w:tcPr>
            <w:tcW w:w="568" w:type="dxa"/>
          </w:tcPr>
          <w:p w:rsidR="00A85C05" w:rsidRPr="00E6230D" w:rsidRDefault="00A85C05" w:rsidP="00A85C05"/>
        </w:tc>
        <w:tc>
          <w:tcPr>
            <w:tcW w:w="570" w:type="dxa"/>
          </w:tcPr>
          <w:p w:rsidR="00A85C05" w:rsidRPr="00E6230D" w:rsidRDefault="00A85C05" w:rsidP="00A85C05"/>
        </w:tc>
        <w:tc>
          <w:tcPr>
            <w:tcW w:w="850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3" w:type="dxa"/>
          </w:tcPr>
          <w:p w:rsidR="00A85C05" w:rsidRPr="00E6230D" w:rsidRDefault="00A85C05" w:rsidP="00A85C05"/>
        </w:tc>
        <w:tc>
          <w:tcPr>
            <w:tcW w:w="894" w:type="dxa"/>
          </w:tcPr>
          <w:p w:rsidR="00A85C05" w:rsidRPr="00E6230D" w:rsidRDefault="00A85C05" w:rsidP="00A85C05"/>
        </w:tc>
        <w:tc>
          <w:tcPr>
            <w:tcW w:w="716" w:type="dxa"/>
          </w:tcPr>
          <w:p w:rsidR="00A85C05" w:rsidRPr="00E6230D" w:rsidRDefault="00A85C05" w:rsidP="00A85C05"/>
        </w:tc>
        <w:tc>
          <w:tcPr>
            <w:tcW w:w="938" w:type="dxa"/>
          </w:tcPr>
          <w:p w:rsidR="00A85C05" w:rsidRPr="00E6230D" w:rsidRDefault="00A85C05" w:rsidP="00A85C05"/>
        </w:tc>
        <w:tc>
          <w:tcPr>
            <w:tcW w:w="992" w:type="dxa"/>
          </w:tcPr>
          <w:p w:rsidR="00A85C05" w:rsidRPr="00E6230D" w:rsidRDefault="00A85C05" w:rsidP="00A85C05"/>
        </w:tc>
        <w:tc>
          <w:tcPr>
            <w:tcW w:w="993" w:type="dxa"/>
          </w:tcPr>
          <w:p w:rsidR="00A85C05" w:rsidRPr="00E6230D" w:rsidRDefault="00A85C05" w:rsidP="00A85C05"/>
        </w:tc>
        <w:tc>
          <w:tcPr>
            <w:tcW w:w="1015" w:type="dxa"/>
          </w:tcPr>
          <w:p w:rsidR="00A85C05" w:rsidRPr="00E6230D" w:rsidRDefault="00A85C05" w:rsidP="00A85C05"/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</w:tcPr>
          <w:p w:rsidR="00A85C05" w:rsidRPr="00E6230D" w:rsidRDefault="00A85C05" w:rsidP="00A85C05"/>
        </w:tc>
      </w:tr>
      <w:tr w:rsidR="00A85C05" w:rsidRPr="00AA4F4C" w:rsidTr="00A85C05">
        <w:trPr>
          <w:gridAfter w:val="1"/>
          <w:wAfter w:w="6" w:type="dxa"/>
          <w:trHeight w:val="1652"/>
        </w:trPr>
        <w:tc>
          <w:tcPr>
            <w:tcW w:w="2414" w:type="dxa"/>
          </w:tcPr>
          <w:p w:rsidR="00A85C05" w:rsidRPr="00E6230D" w:rsidRDefault="00A85C05" w:rsidP="00A85C05">
            <w:r w:rsidRPr="00E6230D">
              <w:lastRenderedPageBreak/>
              <w:t xml:space="preserve">3.1. Организация занятости подростков и молодежи на благоустройстве, в </w:t>
            </w:r>
            <w:proofErr w:type="spellStart"/>
            <w:r w:rsidRPr="00E6230D">
              <w:t>т.ч</w:t>
            </w:r>
            <w:proofErr w:type="spellEnd"/>
            <w:r w:rsidRPr="00E6230D">
              <w:t>.</w:t>
            </w:r>
          </w:p>
          <w:p w:rsidR="00A85C05" w:rsidRPr="00E6230D" w:rsidRDefault="00A85C05" w:rsidP="00A85C05">
            <w:r w:rsidRPr="00E6230D">
              <w:t>- труд</w:t>
            </w:r>
            <w:proofErr w:type="gramStart"/>
            <w:r w:rsidRPr="00E6230D"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тряды </w:t>
            </w:r>
            <w:proofErr w:type="spellStart"/>
            <w:r w:rsidRPr="00E6230D">
              <w:t>старшекл</w:t>
            </w:r>
            <w:proofErr w:type="spellEnd"/>
            <w:r w:rsidRPr="00E6230D">
              <w:t>.</w:t>
            </w:r>
          </w:p>
          <w:p w:rsidR="00A85C05" w:rsidRPr="00E6230D" w:rsidRDefault="00A85C05" w:rsidP="00A85C05">
            <w:r w:rsidRPr="00E6230D">
              <w:t>- трудовой лагерь (отдел молодежи)</w:t>
            </w:r>
          </w:p>
        </w:tc>
        <w:tc>
          <w:tcPr>
            <w:tcW w:w="568" w:type="dxa"/>
          </w:tcPr>
          <w:p w:rsidR="00A85C05" w:rsidRPr="00E6230D" w:rsidRDefault="00A85C05" w:rsidP="00A85C05"/>
        </w:tc>
        <w:tc>
          <w:tcPr>
            <w:tcW w:w="570" w:type="dxa"/>
          </w:tcPr>
          <w:p w:rsidR="00A85C05" w:rsidRPr="00E6230D" w:rsidRDefault="00A85C05" w:rsidP="00A85C05"/>
        </w:tc>
        <w:tc>
          <w:tcPr>
            <w:tcW w:w="850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3" w:type="dxa"/>
          </w:tcPr>
          <w:p w:rsidR="00A85C05" w:rsidRPr="00E6230D" w:rsidRDefault="00A85C05" w:rsidP="00A85C05"/>
        </w:tc>
        <w:tc>
          <w:tcPr>
            <w:tcW w:w="894" w:type="dxa"/>
          </w:tcPr>
          <w:p w:rsidR="00A85C05" w:rsidRPr="00E6230D" w:rsidRDefault="00A85C05" w:rsidP="00A85C05"/>
        </w:tc>
        <w:tc>
          <w:tcPr>
            <w:tcW w:w="716" w:type="dxa"/>
          </w:tcPr>
          <w:p w:rsidR="00A85C05" w:rsidRPr="00E6230D" w:rsidRDefault="00A85C05" w:rsidP="00A85C05"/>
        </w:tc>
        <w:tc>
          <w:tcPr>
            <w:tcW w:w="938" w:type="dxa"/>
          </w:tcPr>
          <w:p w:rsidR="00A85C05" w:rsidRPr="00E6230D" w:rsidRDefault="00A85C05" w:rsidP="00A85C05"/>
        </w:tc>
        <w:tc>
          <w:tcPr>
            <w:tcW w:w="992" w:type="dxa"/>
          </w:tcPr>
          <w:p w:rsidR="00A85C05" w:rsidRPr="00E6230D" w:rsidRDefault="00A85C05" w:rsidP="00A85C05"/>
        </w:tc>
        <w:tc>
          <w:tcPr>
            <w:tcW w:w="993" w:type="dxa"/>
          </w:tcPr>
          <w:p w:rsidR="00A85C05" w:rsidRPr="00E6230D" w:rsidRDefault="00A85C05" w:rsidP="00A85C05"/>
        </w:tc>
        <w:tc>
          <w:tcPr>
            <w:tcW w:w="1015" w:type="dxa"/>
          </w:tcPr>
          <w:p w:rsidR="00A85C05" w:rsidRPr="00E6230D" w:rsidRDefault="00A85C05" w:rsidP="00A85C05"/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</w:tcPr>
          <w:p w:rsidR="00A85C05" w:rsidRPr="00E6230D" w:rsidRDefault="00A85C05" w:rsidP="00A85C05"/>
        </w:tc>
      </w:tr>
      <w:tr w:rsidR="00A85C05" w:rsidRPr="00AA4F4C" w:rsidTr="00A85C05">
        <w:trPr>
          <w:gridAfter w:val="1"/>
          <w:wAfter w:w="6" w:type="dxa"/>
          <w:trHeight w:val="1173"/>
        </w:trPr>
        <w:tc>
          <w:tcPr>
            <w:tcW w:w="2414" w:type="dxa"/>
          </w:tcPr>
          <w:p w:rsidR="00A85C05" w:rsidRPr="00E6230D" w:rsidRDefault="00A85C05" w:rsidP="00A85C05">
            <w:r w:rsidRPr="00E6230D">
              <w:t xml:space="preserve">4.1. Приобретение путевок детям-сиротам в оздоровительные лагеря, </w:t>
            </w:r>
          </w:p>
          <w:p w:rsidR="00A85C05" w:rsidRPr="00E6230D" w:rsidRDefault="00A85C05" w:rsidP="00A85C05">
            <w:r w:rsidRPr="00E6230D">
              <w:t xml:space="preserve">- в </w:t>
            </w:r>
            <w:proofErr w:type="gramStart"/>
            <w:r w:rsidRPr="00E6230D">
              <w:t>городские</w:t>
            </w:r>
            <w:proofErr w:type="gramEnd"/>
            <w:r w:rsidRPr="00E6230D">
              <w:t xml:space="preserve"> ДОЛ</w:t>
            </w:r>
          </w:p>
          <w:p w:rsidR="00A85C05" w:rsidRPr="00E6230D" w:rsidRDefault="00A85C05" w:rsidP="00A85C05">
            <w:r w:rsidRPr="00E6230D">
              <w:t xml:space="preserve">- в </w:t>
            </w:r>
            <w:proofErr w:type="gramStart"/>
            <w:r w:rsidRPr="00E6230D">
              <w:t>загородные</w:t>
            </w:r>
            <w:proofErr w:type="gramEnd"/>
            <w:r w:rsidRPr="00E6230D">
              <w:t xml:space="preserve"> ДОЛ </w:t>
            </w:r>
          </w:p>
        </w:tc>
        <w:tc>
          <w:tcPr>
            <w:tcW w:w="568" w:type="dxa"/>
          </w:tcPr>
          <w:p w:rsidR="00A85C05" w:rsidRPr="00E6230D" w:rsidRDefault="00A85C05" w:rsidP="00A85C05"/>
        </w:tc>
        <w:tc>
          <w:tcPr>
            <w:tcW w:w="570" w:type="dxa"/>
          </w:tcPr>
          <w:p w:rsidR="00A85C05" w:rsidRPr="00E6230D" w:rsidRDefault="00A85C05" w:rsidP="00A85C05"/>
        </w:tc>
        <w:tc>
          <w:tcPr>
            <w:tcW w:w="850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3" w:type="dxa"/>
          </w:tcPr>
          <w:p w:rsidR="00A85C05" w:rsidRPr="00E6230D" w:rsidRDefault="00A85C05" w:rsidP="00A85C05"/>
        </w:tc>
        <w:tc>
          <w:tcPr>
            <w:tcW w:w="894" w:type="dxa"/>
          </w:tcPr>
          <w:p w:rsidR="00A85C05" w:rsidRPr="00E6230D" w:rsidRDefault="00A85C05" w:rsidP="00A85C05"/>
        </w:tc>
        <w:tc>
          <w:tcPr>
            <w:tcW w:w="716" w:type="dxa"/>
          </w:tcPr>
          <w:p w:rsidR="00A85C05" w:rsidRPr="00E6230D" w:rsidRDefault="00A85C05" w:rsidP="00A85C05"/>
        </w:tc>
        <w:tc>
          <w:tcPr>
            <w:tcW w:w="938" w:type="dxa"/>
          </w:tcPr>
          <w:p w:rsidR="00A85C05" w:rsidRPr="00E6230D" w:rsidRDefault="00A85C05" w:rsidP="00A85C05"/>
        </w:tc>
        <w:tc>
          <w:tcPr>
            <w:tcW w:w="992" w:type="dxa"/>
          </w:tcPr>
          <w:p w:rsidR="00A85C05" w:rsidRPr="00E6230D" w:rsidRDefault="00A85C05" w:rsidP="00A85C05"/>
        </w:tc>
        <w:tc>
          <w:tcPr>
            <w:tcW w:w="993" w:type="dxa"/>
          </w:tcPr>
          <w:p w:rsidR="00A85C05" w:rsidRPr="00E6230D" w:rsidRDefault="00A85C05" w:rsidP="00A85C05"/>
        </w:tc>
        <w:tc>
          <w:tcPr>
            <w:tcW w:w="1015" w:type="dxa"/>
          </w:tcPr>
          <w:p w:rsidR="00A85C05" w:rsidRPr="00E6230D" w:rsidRDefault="00A85C05" w:rsidP="00A85C05"/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</w:tcPr>
          <w:p w:rsidR="00A85C05" w:rsidRPr="00E6230D" w:rsidRDefault="00A85C05" w:rsidP="00A85C05"/>
        </w:tc>
      </w:tr>
      <w:tr w:rsidR="00A85C05" w:rsidRPr="00AA4F4C" w:rsidTr="00A85C05">
        <w:trPr>
          <w:gridAfter w:val="1"/>
          <w:wAfter w:w="6" w:type="dxa"/>
          <w:trHeight w:val="1188"/>
        </w:trPr>
        <w:tc>
          <w:tcPr>
            <w:tcW w:w="2414" w:type="dxa"/>
          </w:tcPr>
          <w:p w:rsidR="00A85C05" w:rsidRPr="00E6230D" w:rsidRDefault="00A85C05" w:rsidP="00A85C05">
            <w:r w:rsidRPr="00E6230D">
              <w:t>5.1. Обучение кадров, издание методических пособий</w:t>
            </w:r>
            <w:proofErr w:type="gramStart"/>
            <w:r w:rsidRPr="00E6230D">
              <w:t xml:space="preserve">., </w:t>
            </w:r>
            <w:proofErr w:type="gramEnd"/>
            <w:r w:rsidRPr="00E6230D">
              <w:t>проведение семинара, оплата по договорам ГПХ</w:t>
            </w:r>
          </w:p>
        </w:tc>
        <w:tc>
          <w:tcPr>
            <w:tcW w:w="568" w:type="dxa"/>
          </w:tcPr>
          <w:p w:rsidR="00A85C05" w:rsidRPr="00E6230D" w:rsidRDefault="00A85C05" w:rsidP="00A85C05"/>
        </w:tc>
        <w:tc>
          <w:tcPr>
            <w:tcW w:w="570" w:type="dxa"/>
          </w:tcPr>
          <w:p w:rsidR="00A85C05" w:rsidRPr="00E6230D" w:rsidRDefault="00A85C05" w:rsidP="00A85C05"/>
        </w:tc>
        <w:tc>
          <w:tcPr>
            <w:tcW w:w="850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3" w:type="dxa"/>
          </w:tcPr>
          <w:p w:rsidR="00A85C05" w:rsidRPr="00E6230D" w:rsidRDefault="00A85C05" w:rsidP="00A85C05"/>
        </w:tc>
        <w:tc>
          <w:tcPr>
            <w:tcW w:w="894" w:type="dxa"/>
          </w:tcPr>
          <w:p w:rsidR="00A85C05" w:rsidRPr="00E6230D" w:rsidRDefault="00A85C05" w:rsidP="00A85C05"/>
        </w:tc>
        <w:tc>
          <w:tcPr>
            <w:tcW w:w="716" w:type="dxa"/>
          </w:tcPr>
          <w:p w:rsidR="00A85C05" w:rsidRPr="00E6230D" w:rsidRDefault="00A85C05" w:rsidP="00A85C05"/>
        </w:tc>
        <w:tc>
          <w:tcPr>
            <w:tcW w:w="938" w:type="dxa"/>
          </w:tcPr>
          <w:p w:rsidR="00A85C05" w:rsidRPr="00E6230D" w:rsidRDefault="00A85C05" w:rsidP="00A85C05"/>
        </w:tc>
        <w:tc>
          <w:tcPr>
            <w:tcW w:w="992" w:type="dxa"/>
          </w:tcPr>
          <w:p w:rsidR="00A85C05" w:rsidRPr="00E6230D" w:rsidRDefault="00A85C05" w:rsidP="00A85C05"/>
        </w:tc>
        <w:tc>
          <w:tcPr>
            <w:tcW w:w="993" w:type="dxa"/>
          </w:tcPr>
          <w:p w:rsidR="00A85C05" w:rsidRPr="00E6230D" w:rsidRDefault="00A85C05" w:rsidP="00A85C05"/>
        </w:tc>
        <w:tc>
          <w:tcPr>
            <w:tcW w:w="1015" w:type="dxa"/>
          </w:tcPr>
          <w:p w:rsidR="00A85C05" w:rsidRPr="00E6230D" w:rsidRDefault="00A85C05" w:rsidP="00A85C05"/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</w:tcPr>
          <w:p w:rsidR="00A85C05" w:rsidRPr="00E6230D" w:rsidRDefault="00A85C05" w:rsidP="00A85C05"/>
        </w:tc>
      </w:tr>
      <w:tr w:rsidR="00A85C05" w:rsidRPr="00AA4F4C" w:rsidTr="00A85C05">
        <w:trPr>
          <w:gridAfter w:val="1"/>
          <w:wAfter w:w="6" w:type="dxa"/>
          <w:trHeight w:val="2153"/>
        </w:trPr>
        <w:tc>
          <w:tcPr>
            <w:tcW w:w="2414" w:type="dxa"/>
          </w:tcPr>
          <w:p w:rsidR="00A85C05" w:rsidRPr="00E6230D" w:rsidRDefault="00A85C05" w:rsidP="00A85C05">
            <w:r w:rsidRPr="00E6230D">
              <w:t>6.1. Создание и укрепление материально-технической базы оздоровительных лагерей, подготовка и открытие, техническое обеспечение лагерей, в т. ч.</w:t>
            </w:r>
          </w:p>
          <w:p w:rsidR="00A85C05" w:rsidRPr="00E6230D" w:rsidRDefault="00A85C05" w:rsidP="00A85C05">
            <w:r w:rsidRPr="00E6230D">
              <w:t xml:space="preserve">- </w:t>
            </w:r>
            <w:proofErr w:type="spellStart"/>
            <w:r w:rsidRPr="00E6230D">
              <w:t>дезинф</w:t>
            </w:r>
            <w:proofErr w:type="spellEnd"/>
            <w:r w:rsidRPr="00E6230D">
              <w:t xml:space="preserve">., дератизация – </w:t>
            </w:r>
            <w:proofErr w:type="spellStart"/>
            <w:r w:rsidRPr="00E6230D">
              <w:t>акарицидн</w:t>
            </w:r>
            <w:proofErr w:type="spellEnd"/>
            <w:r w:rsidRPr="00E6230D">
              <w:t>. обработка</w:t>
            </w:r>
          </w:p>
          <w:p w:rsidR="00A85C05" w:rsidRPr="00E6230D" w:rsidRDefault="00A85C05" w:rsidP="00A85C05">
            <w:r w:rsidRPr="00E6230D">
              <w:t xml:space="preserve">- </w:t>
            </w:r>
            <w:proofErr w:type="spellStart"/>
            <w:r w:rsidRPr="00E6230D">
              <w:t>приобр</w:t>
            </w:r>
            <w:proofErr w:type="spellEnd"/>
            <w:r w:rsidRPr="00E6230D">
              <w:t>. мат. ценности</w:t>
            </w:r>
          </w:p>
          <w:p w:rsidR="00A85C05" w:rsidRPr="00E6230D" w:rsidRDefault="00A85C05" w:rsidP="00A85C05">
            <w:r w:rsidRPr="00E6230D">
              <w:t>- стирка белья</w:t>
            </w:r>
          </w:p>
          <w:p w:rsidR="00A85C05" w:rsidRPr="00E6230D" w:rsidRDefault="00A85C05" w:rsidP="00A85C05">
            <w:r w:rsidRPr="00E6230D">
              <w:t>- транспортные расходы</w:t>
            </w:r>
          </w:p>
          <w:p w:rsidR="00A85C05" w:rsidRPr="00E6230D" w:rsidRDefault="00A85C05" w:rsidP="00A85C05">
            <w:r w:rsidRPr="00E6230D">
              <w:t xml:space="preserve">- </w:t>
            </w:r>
            <w:proofErr w:type="spellStart"/>
            <w:r w:rsidRPr="00E6230D">
              <w:t>госпожнадзор</w:t>
            </w:r>
            <w:proofErr w:type="spellEnd"/>
            <w:r w:rsidRPr="00E6230D">
              <w:t xml:space="preserve">, </w:t>
            </w:r>
            <w:proofErr w:type="spellStart"/>
            <w:r w:rsidRPr="00E6230D">
              <w:t>дог</w:t>
            </w:r>
            <w:proofErr w:type="gramStart"/>
            <w:r w:rsidRPr="00E6230D">
              <w:t>.Г</w:t>
            </w:r>
            <w:proofErr w:type="gramEnd"/>
            <w:r w:rsidRPr="00E6230D">
              <w:t>ПХ</w:t>
            </w:r>
            <w:proofErr w:type="spellEnd"/>
          </w:p>
          <w:p w:rsidR="00A85C05" w:rsidRPr="00E6230D" w:rsidRDefault="00A85C05" w:rsidP="00A85C05">
            <w:r w:rsidRPr="00E6230D">
              <w:t>- медосмотры</w:t>
            </w:r>
          </w:p>
          <w:p w:rsidR="00A85C05" w:rsidRPr="00E6230D" w:rsidRDefault="00A85C05" w:rsidP="00A85C05">
            <w:r w:rsidRPr="00E6230D">
              <w:t xml:space="preserve">- </w:t>
            </w:r>
            <w:proofErr w:type="spellStart"/>
            <w:r w:rsidRPr="00E6230D">
              <w:t>телеф</w:t>
            </w:r>
            <w:proofErr w:type="spellEnd"/>
            <w:r w:rsidRPr="00E6230D">
              <w:t>. расходы</w:t>
            </w:r>
          </w:p>
          <w:p w:rsidR="00A85C05" w:rsidRPr="00E6230D" w:rsidRDefault="00A85C05" w:rsidP="00A85C05">
            <w:r w:rsidRPr="00E6230D">
              <w:t>- пр.</w:t>
            </w:r>
          </w:p>
        </w:tc>
        <w:tc>
          <w:tcPr>
            <w:tcW w:w="568" w:type="dxa"/>
          </w:tcPr>
          <w:p w:rsidR="00A85C05" w:rsidRPr="00E6230D" w:rsidRDefault="00A85C05" w:rsidP="00A85C05"/>
        </w:tc>
        <w:tc>
          <w:tcPr>
            <w:tcW w:w="570" w:type="dxa"/>
          </w:tcPr>
          <w:p w:rsidR="00A85C05" w:rsidRPr="00E6230D" w:rsidRDefault="00A85C05" w:rsidP="00A85C05"/>
        </w:tc>
        <w:tc>
          <w:tcPr>
            <w:tcW w:w="850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3" w:type="dxa"/>
          </w:tcPr>
          <w:p w:rsidR="00A85C05" w:rsidRPr="00E6230D" w:rsidRDefault="00A85C05" w:rsidP="00A85C05"/>
        </w:tc>
        <w:tc>
          <w:tcPr>
            <w:tcW w:w="894" w:type="dxa"/>
          </w:tcPr>
          <w:p w:rsidR="00A85C05" w:rsidRPr="00E6230D" w:rsidRDefault="00A85C05" w:rsidP="00A85C05"/>
        </w:tc>
        <w:tc>
          <w:tcPr>
            <w:tcW w:w="716" w:type="dxa"/>
          </w:tcPr>
          <w:p w:rsidR="00A85C05" w:rsidRPr="00E6230D" w:rsidRDefault="00A85C05" w:rsidP="00A85C05"/>
        </w:tc>
        <w:tc>
          <w:tcPr>
            <w:tcW w:w="938" w:type="dxa"/>
          </w:tcPr>
          <w:p w:rsidR="00A85C05" w:rsidRPr="00E6230D" w:rsidRDefault="00A85C05" w:rsidP="00A85C05"/>
        </w:tc>
        <w:tc>
          <w:tcPr>
            <w:tcW w:w="992" w:type="dxa"/>
          </w:tcPr>
          <w:p w:rsidR="00A85C05" w:rsidRPr="00E6230D" w:rsidRDefault="00A85C05" w:rsidP="00A85C05"/>
        </w:tc>
        <w:tc>
          <w:tcPr>
            <w:tcW w:w="993" w:type="dxa"/>
          </w:tcPr>
          <w:p w:rsidR="00A85C05" w:rsidRPr="00E6230D" w:rsidRDefault="00A85C05" w:rsidP="00A85C05"/>
        </w:tc>
        <w:tc>
          <w:tcPr>
            <w:tcW w:w="1015" w:type="dxa"/>
          </w:tcPr>
          <w:p w:rsidR="00A85C05" w:rsidRPr="00E6230D" w:rsidRDefault="00A85C05" w:rsidP="00A85C05"/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</w:tcPr>
          <w:p w:rsidR="00A85C05" w:rsidRPr="00E6230D" w:rsidRDefault="00A85C05" w:rsidP="00A85C05"/>
        </w:tc>
      </w:tr>
      <w:tr w:rsidR="00A85C05" w:rsidRPr="00AA4F4C" w:rsidTr="00A85C05">
        <w:trPr>
          <w:gridAfter w:val="1"/>
          <w:wAfter w:w="6" w:type="dxa"/>
          <w:trHeight w:val="231"/>
        </w:trPr>
        <w:tc>
          <w:tcPr>
            <w:tcW w:w="2414" w:type="dxa"/>
          </w:tcPr>
          <w:p w:rsidR="00A85C05" w:rsidRPr="00E6230D" w:rsidRDefault="00A85C05" w:rsidP="00A85C05">
            <w:r w:rsidRPr="00E6230D">
              <w:t xml:space="preserve"> ИТОГО</w:t>
            </w:r>
          </w:p>
        </w:tc>
        <w:tc>
          <w:tcPr>
            <w:tcW w:w="568" w:type="dxa"/>
          </w:tcPr>
          <w:p w:rsidR="00A85C05" w:rsidRPr="00E6230D" w:rsidRDefault="00A85C05" w:rsidP="00A85C05"/>
        </w:tc>
        <w:tc>
          <w:tcPr>
            <w:tcW w:w="570" w:type="dxa"/>
          </w:tcPr>
          <w:p w:rsidR="00A85C05" w:rsidRPr="00E6230D" w:rsidRDefault="00A85C05" w:rsidP="00A85C05"/>
        </w:tc>
        <w:tc>
          <w:tcPr>
            <w:tcW w:w="850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2" w:type="dxa"/>
          </w:tcPr>
          <w:p w:rsidR="00A85C05" w:rsidRPr="00E6230D" w:rsidRDefault="00A85C05" w:rsidP="00A85C05"/>
        </w:tc>
        <w:tc>
          <w:tcPr>
            <w:tcW w:w="883" w:type="dxa"/>
          </w:tcPr>
          <w:p w:rsidR="00A85C05" w:rsidRPr="00E6230D" w:rsidRDefault="00A85C05" w:rsidP="00A85C05"/>
        </w:tc>
        <w:tc>
          <w:tcPr>
            <w:tcW w:w="894" w:type="dxa"/>
          </w:tcPr>
          <w:p w:rsidR="00A85C05" w:rsidRPr="00E6230D" w:rsidRDefault="00A85C05" w:rsidP="00A85C05"/>
        </w:tc>
        <w:tc>
          <w:tcPr>
            <w:tcW w:w="716" w:type="dxa"/>
          </w:tcPr>
          <w:p w:rsidR="00A85C05" w:rsidRPr="00E6230D" w:rsidRDefault="00A85C05" w:rsidP="00A85C05"/>
        </w:tc>
        <w:tc>
          <w:tcPr>
            <w:tcW w:w="938" w:type="dxa"/>
          </w:tcPr>
          <w:p w:rsidR="00A85C05" w:rsidRPr="00E6230D" w:rsidRDefault="00A85C05" w:rsidP="00A85C05"/>
        </w:tc>
        <w:tc>
          <w:tcPr>
            <w:tcW w:w="992" w:type="dxa"/>
          </w:tcPr>
          <w:p w:rsidR="00A85C05" w:rsidRPr="00E6230D" w:rsidRDefault="00A85C05" w:rsidP="00A85C05"/>
        </w:tc>
        <w:tc>
          <w:tcPr>
            <w:tcW w:w="993" w:type="dxa"/>
          </w:tcPr>
          <w:p w:rsidR="00A85C05" w:rsidRPr="00E6230D" w:rsidRDefault="00A85C05" w:rsidP="00A85C05"/>
        </w:tc>
        <w:tc>
          <w:tcPr>
            <w:tcW w:w="1015" w:type="dxa"/>
          </w:tcPr>
          <w:p w:rsidR="00A85C05" w:rsidRPr="00E6230D" w:rsidRDefault="00A85C05" w:rsidP="00A85C05"/>
        </w:tc>
        <w:tc>
          <w:tcPr>
            <w:tcW w:w="852" w:type="dxa"/>
          </w:tcPr>
          <w:p w:rsidR="00A85C05" w:rsidRPr="00E6230D" w:rsidRDefault="00A85C05" w:rsidP="00A85C05"/>
        </w:tc>
        <w:tc>
          <w:tcPr>
            <w:tcW w:w="1598" w:type="dxa"/>
          </w:tcPr>
          <w:p w:rsidR="00A85C05" w:rsidRPr="00E6230D" w:rsidRDefault="00A85C05" w:rsidP="00A85C05"/>
        </w:tc>
      </w:tr>
    </w:tbl>
    <w:p w:rsidR="00A85C05" w:rsidRDefault="00A85C05" w:rsidP="00A85C05">
      <w:pPr>
        <w:ind w:right="-255"/>
        <w:jc w:val="both"/>
        <w:rPr>
          <w:sz w:val="24"/>
          <w:szCs w:val="24"/>
        </w:rPr>
      </w:pPr>
    </w:p>
    <w:p w:rsidR="00A85C05" w:rsidRPr="00AA4F4C" w:rsidRDefault="00A85C05" w:rsidP="00A85C05">
      <w:pPr>
        <w:tabs>
          <w:tab w:val="num" w:pos="-2268"/>
          <w:tab w:val="num" w:pos="-2127"/>
        </w:tabs>
        <w:ind w:right="-682" w:firstLine="1276"/>
        <w:jc w:val="center"/>
        <w:rPr>
          <w:sz w:val="24"/>
          <w:szCs w:val="24"/>
        </w:rPr>
      </w:pPr>
      <w:r w:rsidRPr="00AA4F4C">
        <w:rPr>
          <w:sz w:val="24"/>
          <w:szCs w:val="24"/>
        </w:rPr>
        <w:t>Руководитель учреждения  ___________________________________________________________________</w:t>
      </w:r>
    </w:p>
    <w:p w:rsidR="00A85C05" w:rsidRPr="00AA4F4C" w:rsidRDefault="00A85C05" w:rsidP="00A85C05">
      <w:pPr>
        <w:tabs>
          <w:tab w:val="num" w:pos="-2268"/>
          <w:tab w:val="num" w:pos="-2127"/>
        </w:tabs>
        <w:ind w:right="-682" w:firstLine="1276"/>
        <w:jc w:val="center"/>
        <w:rPr>
          <w:sz w:val="24"/>
          <w:szCs w:val="24"/>
        </w:rPr>
      </w:pPr>
      <w:r w:rsidRPr="00AA4F4C">
        <w:rPr>
          <w:i/>
          <w:sz w:val="24"/>
          <w:szCs w:val="24"/>
        </w:rPr>
        <w:t>(должность, фамилия, имя, отчество, подпись)</w:t>
      </w:r>
    </w:p>
    <w:p w:rsidR="00A85C05" w:rsidRPr="00AA4F4C" w:rsidRDefault="00A85C05" w:rsidP="00A85C05">
      <w:pPr>
        <w:ind w:right="-255"/>
        <w:jc w:val="both"/>
        <w:rPr>
          <w:sz w:val="24"/>
          <w:szCs w:val="24"/>
        </w:rPr>
      </w:pPr>
    </w:p>
    <w:p w:rsidR="00A85C05" w:rsidRPr="00AA4F4C" w:rsidRDefault="00A85C05" w:rsidP="00A85C05">
      <w:pPr>
        <w:pStyle w:val="af1"/>
        <w:ind w:left="0"/>
        <w:jc w:val="both"/>
      </w:pPr>
      <w:r w:rsidRPr="00AA4F4C">
        <w:t>Примечание: При невыполнении плана мероприятий по каждому факту дается пояснение в таблице или прилагаемой пояснительной записке.</w:t>
      </w:r>
    </w:p>
    <w:p w:rsidR="00A85C05" w:rsidRPr="00AA4F4C" w:rsidRDefault="00A85C05" w:rsidP="00A85C05">
      <w:pPr>
        <w:pStyle w:val="af1"/>
        <w:ind w:left="0"/>
        <w:jc w:val="both"/>
      </w:pPr>
      <w:r w:rsidRPr="00AA4F4C">
        <w:t>В графе «</w:t>
      </w:r>
      <w:r w:rsidRPr="00AA4F4C">
        <w:rPr>
          <w:b/>
        </w:rPr>
        <w:t>Прочие</w:t>
      </w:r>
      <w:r w:rsidRPr="00AA4F4C">
        <w:t>» - указывать средства спонсоров, предприятий, родителей детей, которые не отражаются по АЦК.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Default="00A85C05" w:rsidP="00A20893">
      <w:pPr>
        <w:rPr>
          <w:sz w:val="24"/>
          <w:szCs w:val="24"/>
        </w:rPr>
      </w:pPr>
    </w:p>
    <w:p w:rsidR="00A85C05" w:rsidRPr="00FC675B" w:rsidRDefault="00A85C05" w:rsidP="00A85C05">
      <w:pPr>
        <w:ind w:left="3540" w:firstLine="708"/>
        <w:jc w:val="right"/>
        <w:rPr>
          <w:sz w:val="24"/>
          <w:szCs w:val="24"/>
        </w:rPr>
      </w:pPr>
      <w:r w:rsidRPr="00FC675B">
        <w:rPr>
          <w:sz w:val="24"/>
          <w:szCs w:val="24"/>
        </w:rPr>
        <w:t>УТВЕРЖДЕН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 xml:space="preserve"> постановлением администрации </w:t>
      </w: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 w:rsidRPr="00AA4F4C">
        <w:rPr>
          <w:sz w:val="24"/>
          <w:szCs w:val="24"/>
        </w:rPr>
        <w:t>Сосновоборского городского округа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от____________________№_________</w:t>
      </w:r>
    </w:p>
    <w:p w:rsidR="00A85C05" w:rsidRDefault="00A85C05" w:rsidP="00A85C05">
      <w:pPr>
        <w:ind w:left="3540" w:firstLine="708"/>
        <w:jc w:val="right"/>
        <w:rPr>
          <w:sz w:val="24"/>
          <w:szCs w:val="24"/>
        </w:rPr>
      </w:pPr>
    </w:p>
    <w:p w:rsidR="00A85C05" w:rsidRPr="00AA4F4C" w:rsidRDefault="00A85C05" w:rsidP="00A85C05">
      <w:pPr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(Приложение № 7</w:t>
      </w:r>
      <w:r w:rsidRPr="00AA4F4C">
        <w:rPr>
          <w:sz w:val="24"/>
          <w:szCs w:val="24"/>
        </w:rPr>
        <w:t>)</w:t>
      </w:r>
    </w:p>
    <w:p w:rsidR="00A85C05" w:rsidRPr="00AA4F4C" w:rsidRDefault="00A85C05" w:rsidP="00A85C05">
      <w:pPr>
        <w:ind w:left="3540" w:firstLine="708"/>
        <w:jc w:val="both"/>
        <w:rPr>
          <w:sz w:val="24"/>
          <w:szCs w:val="24"/>
        </w:rPr>
      </w:pPr>
    </w:p>
    <w:p w:rsidR="00A85C05" w:rsidRPr="00AA4F4C" w:rsidRDefault="00A85C05" w:rsidP="00A85C05">
      <w:pPr>
        <w:ind w:left="5664"/>
        <w:jc w:val="both"/>
        <w:rPr>
          <w:sz w:val="24"/>
          <w:szCs w:val="24"/>
        </w:rPr>
      </w:pPr>
    </w:p>
    <w:p w:rsidR="00A85C05" w:rsidRPr="00AA4F4C" w:rsidRDefault="00A85C05" w:rsidP="00A85C05">
      <w:pPr>
        <w:jc w:val="center"/>
        <w:rPr>
          <w:b/>
          <w:bCs/>
          <w:sz w:val="24"/>
          <w:szCs w:val="24"/>
        </w:rPr>
      </w:pPr>
      <w:r w:rsidRPr="00AA4F4C">
        <w:rPr>
          <w:b/>
          <w:bCs/>
          <w:sz w:val="24"/>
          <w:szCs w:val="24"/>
        </w:rPr>
        <w:t>Реестр оздоровленных детей с участием средств местного бюджета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307"/>
        <w:gridCol w:w="2349"/>
      </w:tblGrid>
      <w:tr w:rsidR="00A85C05" w:rsidRPr="00AA4F4C" w:rsidTr="00A85C05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85C05" w:rsidRPr="00AA4F4C" w:rsidRDefault="00A85C05" w:rsidP="00A85C05">
            <w:pPr>
              <w:jc w:val="center"/>
              <w:rPr>
                <w:b/>
                <w:bCs/>
                <w:sz w:val="24"/>
                <w:szCs w:val="24"/>
              </w:rPr>
            </w:pPr>
            <w:r w:rsidRPr="00AA4F4C">
              <w:rPr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C05" w:rsidRPr="00AA4F4C" w:rsidRDefault="00A85C05" w:rsidP="00A85C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A85C05" w:rsidRPr="00AA4F4C" w:rsidRDefault="00A85C05" w:rsidP="00A85C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смену </w:t>
            </w:r>
            <w:r w:rsidRPr="00AA4F4C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AA4F4C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A85C05" w:rsidRPr="00AA4F4C" w:rsidRDefault="00A85C05" w:rsidP="00A85C05">
      <w:pPr>
        <w:jc w:val="both"/>
        <w:rPr>
          <w:b/>
          <w:bCs/>
          <w:sz w:val="24"/>
          <w:szCs w:val="24"/>
        </w:rPr>
      </w:pPr>
    </w:p>
    <w:p w:rsidR="00A85C05" w:rsidRDefault="00A85C05" w:rsidP="00A85C05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AA4F4C">
        <w:rPr>
          <w:sz w:val="24"/>
          <w:szCs w:val="24"/>
        </w:rPr>
        <w:t>(полное наименование детского учреждения и оздоровительного лагеря)</w:t>
      </w:r>
    </w:p>
    <w:p w:rsidR="00A85C05" w:rsidRPr="00AA4F4C" w:rsidRDefault="00A85C05" w:rsidP="00A85C05">
      <w:pPr>
        <w:pBdr>
          <w:top w:val="single" w:sz="4" w:space="1" w:color="auto"/>
        </w:pBdr>
        <w:jc w:val="both"/>
        <w:rPr>
          <w:sz w:val="24"/>
          <w:szCs w:val="24"/>
        </w:rPr>
      </w:pPr>
    </w:p>
    <w:tbl>
      <w:tblPr>
        <w:tblW w:w="1445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06"/>
        <w:gridCol w:w="2807"/>
        <w:gridCol w:w="2806"/>
        <w:gridCol w:w="2807"/>
        <w:gridCol w:w="2807"/>
      </w:tblGrid>
      <w:tr w:rsidR="00A85C05" w:rsidRPr="00AA4F4C" w:rsidTr="00A85C05">
        <w:trPr>
          <w:cantSplit/>
          <w:trHeight w:val="1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 xml:space="preserve">№ </w:t>
            </w:r>
          </w:p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proofErr w:type="gramStart"/>
            <w:r w:rsidRPr="00E6230D">
              <w:rPr>
                <w:b/>
                <w:bCs/>
                <w:szCs w:val="24"/>
              </w:rPr>
              <w:t>п</w:t>
            </w:r>
            <w:proofErr w:type="gramEnd"/>
            <w:r w:rsidRPr="00E6230D">
              <w:rPr>
                <w:b/>
                <w:bCs/>
                <w:szCs w:val="24"/>
              </w:rPr>
              <w:t>/п</w:t>
            </w:r>
          </w:p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 xml:space="preserve"> №</w:t>
            </w:r>
            <w:r w:rsidRPr="00E6230D">
              <w:rPr>
                <w:b/>
                <w:bCs/>
                <w:szCs w:val="24"/>
              </w:rPr>
              <w:br/>
              <w:t>путевки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>Фамилия,</w:t>
            </w:r>
            <w:r w:rsidRPr="00E6230D">
              <w:rPr>
                <w:b/>
                <w:bCs/>
                <w:szCs w:val="24"/>
              </w:rPr>
              <w:br/>
              <w:t>имя ребенка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>Возраст ребенка (год, число, месяц рождения)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>Адрес регистрации</w:t>
            </w:r>
          </w:p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>по месту жительства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>Кол-во</w:t>
            </w:r>
          </w:p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>дней</w:t>
            </w:r>
          </w:p>
          <w:p w:rsidR="00A85C05" w:rsidRPr="00E6230D" w:rsidRDefault="00A85C05" w:rsidP="00A85C05">
            <w:pPr>
              <w:rPr>
                <w:b/>
                <w:bCs/>
                <w:szCs w:val="24"/>
              </w:rPr>
            </w:pPr>
            <w:r w:rsidRPr="00E6230D">
              <w:rPr>
                <w:b/>
                <w:bCs/>
                <w:szCs w:val="24"/>
              </w:rPr>
              <w:t>питания</w:t>
            </w:r>
          </w:p>
        </w:tc>
      </w:tr>
      <w:tr w:rsidR="00A85C05" w:rsidRPr="00AA4F4C" w:rsidTr="00A85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  <w:r w:rsidRPr="00AA4F4C">
              <w:rPr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  <w:r w:rsidRPr="00AA4F4C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  <w:r w:rsidRPr="00AA4F4C">
              <w:rPr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  <w:r w:rsidRPr="00AA4F4C">
              <w:rPr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</w:tr>
      <w:tr w:rsidR="00A85C05" w:rsidRPr="00AA4F4C" w:rsidTr="00A85C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05" w:rsidRPr="00AA4F4C" w:rsidRDefault="00A85C05" w:rsidP="00A85C05">
            <w:pPr>
              <w:rPr>
                <w:sz w:val="24"/>
                <w:szCs w:val="24"/>
              </w:rPr>
            </w:pPr>
          </w:p>
        </w:tc>
      </w:tr>
    </w:tbl>
    <w:p w:rsidR="00A85C05" w:rsidRPr="00AA4F4C" w:rsidRDefault="00A85C05" w:rsidP="00A85C05">
      <w:pPr>
        <w:jc w:val="both"/>
        <w:rPr>
          <w:sz w:val="24"/>
          <w:szCs w:val="24"/>
        </w:rPr>
      </w:pPr>
    </w:p>
    <w:p w:rsidR="00A85C05" w:rsidRPr="00AA4F4C" w:rsidRDefault="00A85C05" w:rsidP="00A85C05">
      <w:pPr>
        <w:jc w:val="both"/>
        <w:rPr>
          <w:sz w:val="24"/>
          <w:szCs w:val="24"/>
        </w:rPr>
      </w:pPr>
      <w:r w:rsidRPr="00AA4F4C">
        <w:rPr>
          <w:sz w:val="24"/>
          <w:szCs w:val="24"/>
        </w:rPr>
        <w:t>Руководитель</w:t>
      </w:r>
      <w:proofErr w:type="gramStart"/>
      <w:r w:rsidRPr="00AA4F4C">
        <w:rPr>
          <w:sz w:val="24"/>
          <w:szCs w:val="24"/>
        </w:rPr>
        <w:t xml:space="preserve">                              ___________________</w:t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  <w:t>(______________________)</w:t>
      </w:r>
      <w:proofErr w:type="gramEnd"/>
    </w:p>
    <w:p w:rsidR="00A85C05" w:rsidRPr="00AA4F4C" w:rsidRDefault="00A85C05" w:rsidP="00A85C05">
      <w:pPr>
        <w:jc w:val="both"/>
        <w:rPr>
          <w:sz w:val="24"/>
          <w:szCs w:val="24"/>
        </w:rPr>
      </w:pP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  <w:t xml:space="preserve">   подпись</w:t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  <w:t xml:space="preserve">          расшифровка подписи</w:t>
      </w:r>
    </w:p>
    <w:p w:rsidR="00A85C05" w:rsidRPr="00AA4F4C" w:rsidRDefault="00A85C05" w:rsidP="00A85C05">
      <w:pPr>
        <w:jc w:val="both"/>
        <w:rPr>
          <w:sz w:val="24"/>
          <w:szCs w:val="24"/>
        </w:rPr>
      </w:pPr>
    </w:p>
    <w:p w:rsidR="00A85C05" w:rsidRPr="00AA4F4C" w:rsidRDefault="00A85C05" w:rsidP="00A85C05">
      <w:pPr>
        <w:jc w:val="both"/>
        <w:rPr>
          <w:sz w:val="24"/>
          <w:szCs w:val="24"/>
        </w:rPr>
      </w:pPr>
      <w:r w:rsidRPr="00AA4F4C">
        <w:rPr>
          <w:sz w:val="24"/>
          <w:szCs w:val="24"/>
        </w:rPr>
        <w:t>Главный бухгалтер</w:t>
      </w:r>
      <w:proofErr w:type="gramStart"/>
      <w:r w:rsidRPr="00AA4F4C">
        <w:rPr>
          <w:sz w:val="24"/>
          <w:szCs w:val="24"/>
        </w:rPr>
        <w:t xml:space="preserve">                     ___________________</w:t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  <w:t>(______________________)</w:t>
      </w:r>
      <w:proofErr w:type="gramEnd"/>
    </w:p>
    <w:p w:rsidR="00A85C05" w:rsidRPr="00AA4F4C" w:rsidRDefault="00A85C05" w:rsidP="00A85C05">
      <w:pPr>
        <w:jc w:val="both"/>
        <w:rPr>
          <w:sz w:val="24"/>
          <w:szCs w:val="24"/>
        </w:rPr>
      </w:pP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  <w:t xml:space="preserve">   подпись</w:t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  <w:t xml:space="preserve">          расшифровка подписи</w:t>
      </w:r>
    </w:p>
    <w:p w:rsidR="00A85C05" w:rsidRPr="00AA4F4C" w:rsidRDefault="00A85C05" w:rsidP="00A85C05">
      <w:pPr>
        <w:jc w:val="both"/>
        <w:rPr>
          <w:sz w:val="24"/>
          <w:szCs w:val="24"/>
        </w:rPr>
      </w:pPr>
    </w:p>
    <w:p w:rsidR="00A85C05" w:rsidRPr="00AA4F4C" w:rsidRDefault="00A85C05" w:rsidP="00A85C05">
      <w:pPr>
        <w:jc w:val="both"/>
        <w:rPr>
          <w:sz w:val="24"/>
          <w:szCs w:val="24"/>
        </w:rPr>
      </w:pPr>
      <w:r w:rsidRPr="00AA4F4C">
        <w:rPr>
          <w:sz w:val="24"/>
          <w:szCs w:val="24"/>
        </w:rPr>
        <w:t xml:space="preserve">М.П. </w:t>
      </w:r>
      <w:r w:rsidRPr="00AA4F4C">
        <w:rPr>
          <w:sz w:val="24"/>
          <w:szCs w:val="24"/>
        </w:rPr>
        <w:tab/>
        <w:t>«_____»_______________ 20</w:t>
      </w:r>
      <w:r>
        <w:rPr>
          <w:sz w:val="24"/>
          <w:szCs w:val="24"/>
        </w:rPr>
        <w:t>26</w:t>
      </w:r>
      <w:r w:rsidRPr="00AA4F4C">
        <w:rPr>
          <w:sz w:val="24"/>
          <w:szCs w:val="24"/>
        </w:rPr>
        <w:t xml:space="preserve"> года   </w:t>
      </w:r>
      <w:r w:rsidRPr="00AA4F4C">
        <w:rPr>
          <w:sz w:val="24"/>
          <w:szCs w:val="24"/>
        </w:rPr>
        <w:tab/>
        <w:t xml:space="preserve">   </w:t>
      </w:r>
      <w:r w:rsidRPr="00AA4F4C">
        <w:rPr>
          <w:sz w:val="24"/>
          <w:szCs w:val="24"/>
        </w:rPr>
        <w:tab/>
      </w:r>
      <w:r w:rsidRPr="00AA4F4C">
        <w:rPr>
          <w:sz w:val="24"/>
          <w:szCs w:val="24"/>
        </w:rPr>
        <w:tab/>
        <w:t xml:space="preserve">   Исп. (</w:t>
      </w:r>
      <w:proofErr w:type="spellStart"/>
      <w:r w:rsidRPr="00AA4F4C">
        <w:rPr>
          <w:sz w:val="24"/>
          <w:szCs w:val="24"/>
        </w:rPr>
        <w:t>ф.и.о.</w:t>
      </w:r>
      <w:proofErr w:type="spellEnd"/>
      <w:r w:rsidRPr="00AA4F4C">
        <w:rPr>
          <w:sz w:val="24"/>
          <w:szCs w:val="24"/>
        </w:rPr>
        <w:t>)  __________________________  Тел</w:t>
      </w:r>
      <w:proofErr w:type="gramStart"/>
      <w:r w:rsidRPr="00AA4F4C">
        <w:rPr>
          <w:sz w:val="24"/>
          <w:szCs w:val="24"/>
        </w:rPr>
        <w:t>. (________)  ________________</w:t>
      </w:r>
      <w:proofErr w:type="gramEnd"/>
    </w:p>
    <w:p w:rsidR="00A85C05" w:rsidRDefault="00A85C05" w:rsidP="00A85C05">
      <w:bookmarkStart w:id="2" w:name="_GoBack"/>
      <w:bookmarkEnd w:id="2"/>
    </w:p>
    <w:sectPr w:rsidR="00A85C05" w:rsidSect="00A20893">
      <w:headerReference w:type="default" r:id="rId15"/>
      <w:pgSz w:w="16838" w:h="11906" w:orient="landscape"/>
      <w:pgMar w:top="709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27" w:rsidRDefault="008C5B27" w:rsidP="00762166">
      <w:r>
        <w:separator/>
      </w:r>
    </w:p>
  </w:endnote>
  <w:endnote w:type="continuationSeparator" w:id="0">
    <w:p w:rsidR="008C5B27" w:rsidRDefault="008C5B2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69" w:rsidRDefault="001F26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69" w:rsidRDefault="001F26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69" w:rsidRDefault="001F26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27" w:rsidRDefault="008C5B27" w:rsidP="00762166">
      <w:r>
        <w:separator/>
      </w:r>
    </w:p>
  </w:footnote>
  <w:footnote w:type="continuationSeparator" w:id="0">
    <w:p w:rsidR="008C5B27" w:rsidRDefault="008C5B2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69" w:rsidRDefault="001F26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05" w:rsidRDefault="00A85C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69" w:rsidRDefault="001F266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05" w:rsidRDefault="00A85C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F8675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686BC5"/>
    <w:multiLevelType w:val="multilevel"/>
    <w:tmpl w:val="6B8898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C444037"/>
    <w:multiLevelType w:val="hybridMultilevel"/>
    <w:tmpl w:val="951279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501A98"/>
    <w:multiLevelType w:val="multilevel"/>
    <w:tmpl w:val="4B0A38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19383DA3"/>
    <w:multiLevelType w:val="hybridMultilevel"/>
    <w:tmpl w:val="B05C66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B762DC"/>
    <w:multiLevelType w:val="hybridMultilevel"/>
    <w:tmpl w:val="CC8E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21DD"/>
    <w:multiLevelType w:val="hybridMultilevel"/>
    <w:tmpl w:val="C812E63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F0797"/>
    <w:multiLevelType w:val="hybridMultilevel"/>
    <w:tmpl w:val="C6C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957FCB"/>
    <w:multiLevelType w:val="hybridMultilevel"/>
    <w:tmpl w:val="DDA250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7945DD6"/>
    <w:multiLevelType w:val="multilevel"/>
    <w:tmpl w:val="3DA669FE"/>
    <w:lvl w:ilvl="0">
      <w:start w:val="3"/>
      <w:numFmt w:val="decimal"/>
      <w:lvlText w:val="%1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3">
    <w:nsid w:val="5372054C"/>
    <w:multiLevelType w:val="hybridMultilevel"/>
    <w:tmpl w:val="AE7E95F2"/>
    <w:lvl w:ilvl="0" w:tplc="0419000F">
      <w:start w:val="26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>
    <w:nsid w:val="5A872A51"/>
    <w:multiLevelType w:val="hybridMultilevel"/>
    <w:tmpl w:val="8B7ED5B0"/>
    <w:lvl w:ilvl="0" w:tplc="E182B68E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0A21DD"/>
    <w:multiLevelType w:val="hybridMultilevel"/>
    <w:tmpl w:val="71FC3A2A"/>
    <w:lvl w:ilvl="0" w:tplc="B97C3C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3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6"/>
  </w:num>
  <w:num w:numId="16">
    <w:abstractNumId w:val="8"/>
  </w:num>
  <w:num w:numId="17">
    <w:abstractNumId w:val="15"/>
  </w:num>
  <w:num w:numId="18">
    <w:abstractNumId w:val="2"/>
    <w:lvlOverride w:ilvl="0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111afc2-2762-4cfe-af3a-0b60cb370c67"/>
  </w:docVars>
  <w:rsids>
    <w:rsidRoot w:val="00A85C0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10E1"/>
    <w:rsid w:val="001704D1"/>
    <w:rsid w:val="001B1787"/>
    <w:rsid w:val="001D34FF"/>
    <w:rsid w:val="001E56A2"/>
    <w:rsid w:val="001F2669"/>
    <w:rsid w:val="002246F2"/>
    <w:rsid w:val="002265BD"/>
    <w:rsid w:val="00231C5B"/>
    <w:rsid w:val="00242E58"/>
    <w:rsid w:val="0024760B"/>
    <w:rsid w:val="00260717"/>
    <w:rsid w:val="002B5888"/>
    <w:rsid w:val="002D62E4"/>
    <w:rsid w:val="00301362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5B27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0893"/>
    <w:rsid w:val="00A24EEC"/>
    <w:rsid w:val="00A4374C"/>
    <w:rsid w:val="00A5300C"/>
    <w:rsid w:val="00A7195B"/>
    <w:rsid w:val="00A85C05"/>
    <w:rsid w:val="00A975EF"/>
    <w:rsid w:val="00AA1D65"/>
    <w:rsid w:val="00AB6B40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0A96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8656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85C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A85C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C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5C0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A85C05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85C05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A85C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ocked/>
    <w:rsid w:val="00A85C0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A85C05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A85C05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A85C05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A85C05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A85C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A85C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A85C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85C05"/>
    <w:rPr>
      <w:rFonts w:ascii="Times New Roman" w:eastAsia="Times New Roman" w:hAnsi="Times New Roman"/>
    </w:rPr>
  </w:style>
  <w:style w:type="character" w:customStyle="1" w:styleId="BodyTextChar">
    <w:name w:val="Body Text Char"/>
    <w:locked/>
    <w:rsid w:val="00A85C05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A85C05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A85C05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21">
    <w:name w:val="Body Text 2"/>
    <w:basedOn w:val="a"/>
    <w:link w:val="22"/>
    <w:rsid w:val="00A85C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85C05"/>
    <w:rPr>
      <w:rFonts w:ascii="Times New Roman" w:eastAsia="Times New Roman" w:hAnsi="Times New Roman"/>
    </w:rPr>
  </w:style>
  <w:style w:type="paragraph" w:styleId="af1">
    <w:name w:val="Block Text"/>
    <w:basedOn w:val="a"/>
    <w:rsid w:val="00A85C05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A85C05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A85C05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A85C05"/>
    <w:rPr>
      <w:rFonts w:ascii="Segoe UI" w:eastAsia="Times New Roman" w:hAnsi="Segoe UI" w:cs="Segoe UI"/>
      <w:sz w:val="16"/>
      <w:szCs w:val="16"/>
    </w:rPr>
  </w:style>
  <w:style w:type="paragraph" w:customStyle="1" w:styleId="Char">
    <w:name w:val="Char Знак Знак"/>
    <w:basedOn w:val="a"/>
    <w:rsid w:val="00A85C05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A85C05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A85C0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A85C0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A85C05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5">
    <w:name w:val="Знак"/>
    <w:basedOn w:val="a"/>
    <w:rsid w:val="00A85C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A85C0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A85C05"/>
    <w:rPr>
      <w:rFonts w:cs="Times New Roman"/>
      <w:b/>
      <w:bCs/>
    </w:rPr>
  </w:style>
  <w:style w:type="character" w:styleId="af7">
    <w:name w:val="Emphasis"/>
    <w:qFormat/>
    <w:rsid w:val="00A85C05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A85C05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styleId="af9">
    <w:name w:val="No Spacing"/>
    <w:uiPriority w:val="1"/>
    <w:qFormat/>
    <w:rsid w:val="00A85C05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A85C05"/>
  </w:style>
  <w:style w:type="paragraph" w:styleId="afa">
    <w:name w:val="List Paragraph"/>
    <w:basedOn w:val="a"/>
    <w:uiPriority w:val="34"/>
    <w:qFormat/>
    <w:rsid w:val="00A85C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b">
    <w:name w:val="Заголовок таблицы"/>
    <w:basedOn w:val="af8"/>
    <w:rsid w:val="00A85C05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A85C05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A85C05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A85C0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A85C05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A85C05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A85C05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fc">
    <w:name w:val="Normal (Web)"/>
    <w:basedOn w:val="a"/>
    <w:rsid w:val="00A85C05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A85C05"/>
    <w:rPr>
      <w:rFonts w:ascii="Times New Roman" w:hAnsi="Times New Roman"/>
    </w:rPr>
  </w:style>
  <w:style w:type="paragraph" w:styleId="26">
    <w:name w:val="Body Text Indent 2"/>
    <w:basedOn w:val="a"/>
    <w:link w:val="25"/>
    <w:uiPriority w:val="99"/>
    <w:semiHidden/>
    <w:unhideWhenUsed/>
    <w:rsid w:val="00A85C05"/>
    <w:pPr>
      <w:spacing w:after="120" w:line="480" w:lineRule="auto"/>
      <w:ind w:left="283"/>
    </w:pPr>
    <w:rPr>
      <w:rFonts w:eastAsia="Calibri"/>
    </w:rPr>
  </w:style>
  <w:style w:type="character" w:customStyle="1" w:styleId="afd">
    <w:name w:val="Основной текст_"/>
    <w:link w:val="15"/>
    <w:rsid w:val="00A85C05"/>
    <w:rPr>
      <w:shd w:val="clear" w:color="auto" w:fill="FFFFFF"/>
    </w:rPr>
  </w:style>
  <w:style w:type="paragraph" w:customStyle="1" w:styleId="15">
    <w:name w:val="Основной текст1"/>
    <w:basedOn w:val="a"/>
    <w:link w:val="afd"/>
    <w:rsid w:val="00A85C05"/>
    <w:pPr>
      <w:shd w:val="clear" w:color="auto" w:fill="FFFFFF"/>
      <w:spacing w:before="300" w:after="240" w:line="278" w:lineRule="exact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85C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A85C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C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5C0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A85C05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85C05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A85C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ocked/>
    <w:rsid w:val="00A85C0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ocked/>
    <w:rsid w:val="00A85C05"/>
    <w:rPr>
      <w:rFonts w:cs="Times New Roman"/>
      <w:b/>
      <w:bCs/>
      <w:sz w:val="24"/>
      <w:szCs w:val="24"/>
      <w:lang w:val="ru-RU" w:eastAsia="ru-RU"/>
    </w:rPr>
  </w:style>
  <w:style w:type="character" w:customStyle="1" w:styleId="Heading3Char">
    <w:name w:val="Heading 3 Char"/>
    <w:locked/>
    <w:rsid w:val="00A85C05"/>
    <w:rPr>
      <w:rFonts w:cs="Times New Roman"/>
      <w:b/>
      <w:bCs/>
      <w:caps/>
      <w:spacing w:val="20"/>
      <w:sz w:val="32"/>
      <w:szCs w:val="32"/>
      <w:lang w:val="ru-RU" w:eastAsia="ru-RU"/>
    </w:rPr>
  </w:style>
  <w:style w:type="character" w:customStyle="1" w:styleId="Heading5Char">
    <w:name w:val="Heading 5 Char"/>
    <w:locked/>
    <w:rsid w:val="00A85C05"/>
    <w:rPr>
      <w:rFonts w:cs="Times New Roman"/>
      <w:b/>
      <w:bCs/>
      <w:spacing w:val="20"/>
      <w:sz w:val="32"/>
      <w:szCs w:val="32"/>
      <w:u w:val="single"/>
      <w:lang w:val="ru-RU" w:eastAsia="ru-RU"/>
    </w:rPr>
  </w:style>
  <w:style w:type="paragraph" w:styleId="ab">
    <w:name w:val="caption"/>
    <w:basedOn w:val="a"/>
    <w:next w:val="a"/>
    <w:qFormat/>
    <w:rsid w:val="00A85C05"/>
    <w:pPr>
      <w:framePr w:w="5199" w:h="1732" w:hSpace="142" w:wrap="auto" w:vAnchor="page" w:hAnchor="page" w:x="858" w:y="721"/>
      <w:spacing w:line="360" w:lineRule="auto"/>
      <w:jc w:val="center"/>
    </w:pPr>
    <w:rPr>
      <w:b/>
      <w:bCs/>
      <w:sz w:val="32"/>
      <w:szCs w:val="32"/>
    </w:rPr>
  </w:style>
  <w:style w:type="paragraph" w:customStyle="1" w:styleId="ac">
    <w:name w:val="Знак Знак Знак Знак"/>
    <w:basedOn w:val="a"/>
    <w:rsid w:val="00A85C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1 Знак"/>
    <w:basedOn w:val="a"/>
    <w:rsid w:val="00A85C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Body Text"/>
    <w:basedOn w:val="a"/>
    <w:link w:val="ae"/>
    <w:uiPriority w:val="99"/>
    <w:rsid w:val="00A85C0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85C05"/>
    <w:rPr>
      <w:rFonts w:ascii="Times New Roman" w:eastAsia="Times New Roman" w:hAnsi="Times New Roman"/>
    </w:rPr>
  </w:style>
  <w:style w:type="character" w:customStyle="1" w:styleId="BodyTextChar">
    <w:name w:val="Body Text Char"/>
    <w:locked/>
    <w:rsid w:val="00A85C05"/>
    <w:rPr>
      <w:rFonts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qFormat/>
    <w:rsid w:val="00A85C05"/>
    <w:pPr>
      <w:jc w:val="center"/>
    </w:pPr>
    <w:rPr>
      <w:b/>
      <w:bCs/>
      <w:color w:val="000000"/>
      <w:sz w:val="24"/>
      <w:szCs w:val="24"/>
    </w:rPr>
  </w:style>
  <w:style w:type="character" w:customStyle="1" w:styleId="af0">
    <w:name w:val="Название Знак"/>
    <w:basedOn w:val="a0"/>
    <w:link w:val="af"/>
    <w:rsid w:val="00A85C05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21">
    <w:name w:val="Body Text 2"/>
    <w:basedOn w:val="a"/>
    <w:link w:val="22"/>
    <w:rsid w:val="00A85C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85C05"/>
    <w:rPr>
      <w:rFonts w:ascii="Times New Roman" w:eastAsia="Times New Roman" w:hAnsi="Times New Roman"/>
    </w:rPr>
  </w:style>
  <w:style w:type="paragraph" w:styleId="af1">
    <w:name w:val="Block Text"/>
    <w:basedOn w:val="a"/>
    <w:rsid w:val="00A85C05"/>
    <w:pPr>
      <w:ind w:left="142" w:right="-255"/>
    </w:pPr>
    <w:rPr>
      <w:sz w:val="24"/>
      <w:szCs w:val="24"/>
    </w:rPr>
  </w:style>
  <w:style w:type="character" w:customStyle="1" w:styleId="af2">
    <w:name w:val="Схема документа Знак"/>
    <w:link w:val="af3"/>
    <w:semiHidden/>
    <w:rsid w:val="00A85C05"/>
    <w:rPr>
      <w:rFonts w:ascii="Tahoma" w:eastAsia="Times New Roman" w:hAnsi="Tahoma" w:cs="Tahoma"/>
      <w:shd w:val="clear" w:color="auto" w:fill="000080"/>
    </w:rPr>
  </w:style>
  <w:style w:type="paragraph" w:styleId="af3">
    <w:name w:val="Document Map"/>
    <w:basedOn w:val="a"/>
    <w:link w:val="af2"/>
    <w:semiHidden/>
    <w:rsid w:val="00A85C05"/>
    <w:pPr>
      <w:shd w:val="clear" w:color="auto" w:fill="000080"/>
    </w:pPr>
    <w:rPr>
      <w:rFonts w:ascii="Tahoma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A85C05"/>
    <w:rPr>
      <w:rFonts w:ascii="Segoe UI" w:eastAsia="Times New Roman" w:hAnsi="Segoe UI" w:cs="Segoe UI"/>
      <w:sz w:val="16"/>
      <w:szCs w:val="16"/>
    </w:rPr>
  </w:style>
  <w:style w:type="paragraph" w:customStyle="1" w:styleId="Char">
    <w:name w:val="Char Знак Знак"/>
    <w:basedOn w:val="a"/>
    <w:rsid w:val="00A85C05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4">
    <w:name w:val="Знак Знак"/>
    <w:locked/>
    <w:rsid w:val="00A85C05"/>
    <w:rPr>
      <w:rFonts w:cs="Times New Roman"/>
      <w:b/>
      <w:bCs/>
      <w:color w:val="000000"/>
      <w:sz w:val="24"/>
      <w:szCs w:val="24"/>
      <w:lang w:val="ru-RU" w:eastAsia="ru-RU"/>
    </w:rPr>
  </w:style>
  <w:style w:type="paragraph" w:customStyle="1" w:styleId="ListParagraph1">
    <w:name w:val="List Paragraph1"/>
    <w:basedOn w:val="a"/>
    <w:rsid w:val="00A85C0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A85C0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TitleChar">
    <w:name w:val="Title Char"/>
    <w:locked/>
    <w:rsid w:val="00A85C05"/>
    <w:rPr>
      <w:rFonts w:cs="Times New Roman"/>
      <w:b/>
      <w:color w:val="000000"/>
      <w:sz w:val="24"/>
      <w:lang w:val="ru-RU" w:eastAsia="ru-RU" w:bidi="ar-SA"/>
    </w:rPr>
  </w:style>
  <w:style w:type="paragraph" w:customStyle="1" w:styleId="NoSpacing1">
    <w:name w:val="No Spacing1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5">
    <w:name w:val="Знак"/>
    <w:basedOn w:val="a"/>
    <w:rsid w:val="00A85C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Абзац списка2"/>
    <w:basedOn w:val="a"/>
    <w:rsid w:val="00A85C0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A85C05"/>
    <w:rPr>
      <w:rFonts w:cs="Times New Roman"/>
      <w:b/>
      <w:bCs/>
    </w:rPr>
  </w:style>
  <w:style w:type="character" w:styleId="af7">
    <w:name w:val="Emphasis"/>
    <w:qFormat/>
    <w:rsid w:val="00A85C05"/>
    <w:rPr>
      <w:rFonts w:cs="Times New Roman"/>
      <w:i/>
      <w:iCs/>
    </w:rPr>
  </w:style>
  <w:style w:type="paragraph" w:customStyle="1" w:styleId="af8">
    <w:name w:val="Содержимое таблицы"/>
    <w:basedOn w:val="a"/>
    <w:rsid w:val="00A85C05"/>
    <w:pPr>
      <w:suppressLineNumbers/>
      <w:suppressAutoHyphens/>
    </w:pPr>
    <w:rPr>
      <w:rFonts w:eastAsia="Calibri"/>
      <w:sz w:val="24"/>
      <w:szCs w:val="24"/>
      <w:lang w:eastAsia="en-US"/>
    </w:rPr>
  </w:style>
  <w:style w:type="paragraph" w:customStyle="1" w:styleId="110">
    <w:name w:val="Без интервала11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styleId="af9">
    <w:name w:val="No Spacing"/>
    <w:uiPriority w:val="1"/>
    <w:qFormat/>
    <w:rsid w:val="00A85C05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A85C05"/>
  </w:style>
  <w:style w:type="paragraph" w:styleId="afa">
    <w:name w:val="List Paragraph"/>
    <w:basedOn w:val="a"/>
    <w:uiPriority w:val="34"/>
    <w:qFormat/>
    <w:rsid w:val="00A85C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A85C05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b">
    <w:name w:val="Заголовок таблицы"/>
    <w:basedOn w:val="af8"/>
    <w:rsid w:val="00A85C05"/>
    <w:pPr>
      <w:jc w:val="center"/>
    </w:pPr>
    <w:rPr>
      <w:rFonts w:eastAsia="Times New Roman"/>
      <w:b/>
      <w:bCs/>
      <w:i/>
      <w:iCs/>
      <w:sz w:val="20"/>
      <w:szCs w:val="20"/>
      <w:lang w:val="en-US" w:eastAsia="ru-RU"/>
    </w:rPr>
  </w:style>
  <w:style w:type="paragraph" w:customStyle="1" w:styleId="31">
    <w:name w:val="Без интервала3"/>
    <w:rsid w:val="00A85C05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A85C05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11">
    <w:name w:val="Font Style11"/>
    <w:uiPriority w:val="99"/>
    <w:rsid w:val="00A85C0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A85C05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A85C05"/>
    <w:pPr>
      <w:widowControl w:val="0"/>
      <w:autoSpaceDE w:val="0"/>
      <w:autoSpaceDN w:val="0"/>
      <w:adjustRightInd w:val="0"/>
      <w:spacing w:line="240" w:lineRule="exact"/>
      <w:ind w:firstLine="197"/>
      <w:jc w:val="both"/>
    </w:pPr>
    <w:rPr>
      <w:sz w:val="24"/>
      <w:szCs w:val="24"/>
    </w:rPr>
  </w:style>
  <w:style w:type="paragraph" w:customStyle="1" w:styleId="ConsPlusNormal">
    <w:name w:val="ConsPlusNormal"/>
    <w:rsid w:val="00A85C05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fc">
    <w:name w:val="Normal (Web)"/>
    <w:basedOn w:val="a"/>
    <w:rsid w:val="00A85C05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A85C05"/>
    <w:rPr>
      <w:rFonts w:ascii="Times New Roman" w:hAnsi="Times New Roman"/>
    </w:rPr>
  </w:style>
  <w:style w:type="paragraph" w:styleId="26">
    <w:name w:val="Body Text Indent 2"/>
    <w:basedOn w:val="a"/>
    <w:link w:val="25"/>
    <w:uiPriority w:val="99"/>
    <w:semiHidden/>
    <w:unhideWhenUsed/>
    <w:rsid w:val="00A85C05"/>
    <w:pPr>
      <w:spacing w:after="120" w:line="480" w:lineRule="auto"/>
      <w:ind w:left="283"/>
    </w:pPr>
    <w:rPr>
      <w:rFonts w:eastAsia="Calibri"/>
    </w:rPr>
  </w:style>
  <w:style w:type="character" w:customStyle="1" w:styleId="afd">
    <w:name w:val="Основной текст_"/>
    <w:link w:val="15"/>
    <w:rsid w:val="00A85C05"/>
    <w:rPr>
      <w:shd w:val="clear" w:color="auto" w:fill="FFFFFF"/>
    </w:rPr>
  </w:style>
  <w:style w:type="paragraph" w:customStyle="1" w:styleId="15">
    <w:name w:val="Основной текст1"/>
    <w:basedOn w:val="a"/>
    <w:link w:val="afd"/>
    <w:rsid w:val="00A85C05"/>
    <w:pPr>
      <w:shd w:val="clear" w:color="auto" w:fill="FFFFFF"/>
      <w:spacing w:before="300" w:after="240" w:line="278" w:lineRule="exact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8cb2c06-907f-4776-8a1f-0032ed7deec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a8cb2c06-907f-4776-8a1f-0032ed7deec5.dot</Template>
  <TotalTime>2</TotalTime>
  <Pages>18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2026-03-05T08:32:00Z</cp:lastPrinted>
  <dcterms:created xsi:type="dcterms:W3CDTF">2026-03-11T08:38:00Z</dcterms:created>
  <dcterms:modified xsi:type="dcterms:W3CDTF">2026-03-11T09:08:00Z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6111afc2-2762-4cfe-af3a-0b60cb370c67</vt:lpwstr>
  </property>
</Properties>
</file>