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B4738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B4738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545591">
        <w:rPr>
          <w:sz w:val="24"/>
        </w:rPr>
        <w:t>25/12/2013 № 3184</w:t>
      </w:r>
    </w:p>
    <w:p w:rsidR="00762166" w:rsidRDefault="00762166" w:rsidP="00762166">
      <w:pPr>
        <w:jc w:val="both"/>
        <w:rPr>
          <w:sz w:val="24"/>
        </w:rPr>
      </w:pPr>
    </w:p>
    <w:p w:rsidR="00545591" w:rsidRDefault="00545591" w:rsidP="00545591">
      <w:pPr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постановление администрации</w:t>
      </w:r>
    </w:p>
    <w:p w:rsidR="00545591" w:rsidRDefault="00545591" w:rsidP="00545591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12/05/2011 № 791</w:t>
      </w:r>
    </w:p>
    <w:p w:rsidR="00545591" w:rsidRDefault="00545591" w:rsidP="00545591">
      <w:pPr>
        <w:rPr>
          <w:sz w:val="24"/>
          <w:szCs w:val="24"/>
        </w:rPr>
      </w:pPr>
      <w:r>
        <w:rPr>
          <w:sz w:val="24"/>
          <w:szCs w:val="24"/>
        </w:rPr>
        <w:t xml:space="preserve">«О реализации п.п.1,4 статьи 5 областного закона </w:t>
      </w:r>
    </w:p>
    <w:p w:rsidR="00545591" w:rsidRDefault="00545591" w:rsidP="00545591">
      <w:pPr>
        <w:rPr>
          <w:sz w:val="24"/>
          <w:szCs w:val="24"/>
        </w:rPr>
      </w:pPr>
      <w:r>
        <w:rPr>
          <w:sz w:val="24"/>
          <w:szCs w:val="24"/>
        </w:rPr>
        <w:t>от 28.07.2005 № 65-оз «О социальной поддержке детей-сирот и детей,</w:t>
      </w:r>
    </w:p>
    <w:p w:rsidR="00545591" w:rsidRDefault="00545591" w:rsidP="00545591">
      <w:pPr>
        <w:rPr>
          <w:sz w:val="24"/>
          <w:szCs w:val="24"/>
        </w:rPr>
      </w:pPr>
      <w:r>
        <w:rPr>
          <w:sz w:val="24"/>
          <w:szCs w:val="24"/>
        </w:rPr>
        <w:t>оставшихся без попечения родителей в Ленинградской области»</w:t>
      </w: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связи с внесением изменений в отдельные законодательные акты Ленинградской области в сфере опеки и попечительства,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 о в л  я е т:</w:t>
      </w:r>
      <w:r>
        <w:rPr>
          <w:sz w:val="24"/>
          <w:szCs w:val="24"/>
        </w:rPr>
        <w:t xml:space="preserve"> </w:t>
      </w: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Сосновоборского городского округа от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12/05/2011 № 791«О реализации п.п.1,4 статьи 5 областного закона от 28.07.2005 № 65-оз « О социальной поддержке детей-сирот и детей, оставшихся без попечения родителей в Ленинградской области». </w:t>
      </w:r>
    </w:p>
    <w:p w:rsidR="00545591" w:rsidRDefault="00545591" w:rsidP="00545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Общему отделу администрации (Тарасовой М.С.) обнародовать настоящее постановление на электронном сайте городской газеты «Маяк».</w:t>
      </w:r>
    </w:p>
    <w:p w:rsidR="00545591" w:rsidRDefault="00545591" w:rsidP="00545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Пресс-центру администрации (Арибжанову Р.М.)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45591" w:rsidRPr="0059609B" w:rsidRDefault="00545591" w:rsidP="00545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 со дня его официального обнародования.</w:t>
      </w:r>
    </w:p>
    <w:p w:rsidR="00545591" w:rsidRDefault="00545591" w:rsidP="00545591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 заместителя главы администрации по социальным вопросам Скавронскую  Ю.Ю.</w:t>
      </w: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45591" w:rsidRDefault="00545591" w:rsidP="00545591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В.И.Голиков</w:t>
      </w:r>
    </w:p>
    <w:p w:rsidR="00545591" w:rsidRDefault="00545591" w:rsidP="00545591">
      <w:pPr>
        <w:rPr>
          <w:sz w:val="24"/>
          <w:szCs w:val="24"/>
        </w:rPr>
      </w:pPr>
    </w:p>
    <w:p w:rsidR="00545591" w:rsidRPr="0059609B" w:rsidRDefault="00545591" w:rsidP="00545591">
      <w:pPr>
        <w:rPr>
          <w:sz w:val="12"/>
          <w:szCs w:val="16"/>
        </w:rPr>
      </w:pPr>
      <w:r w:rsidRPr="0059609B">
        <w:rPr>
          <w:sz w:val="12"/>
          <w:szCs w:val="16"/>
        </w:rPr>
        <w:t>исп</w:t>
      </w:r>
      <w:proofErr w:type="gramStart"/>
      <w:r w:rsidRPr="0059609B">
        <w:rPr>
          <w:sz w:val="12"/>
          <w:szCs w:val="16"/>
        </w:rPr>
        <w:t>.Е</w:t>
      </w:r>
      <w:proofErr w:type="gramEnd"/>
      <w:r w:rsidRPr="0059609B">
        <w:rPr>
          <w:sz w:val="12"/>
          <w:szCs w:val="16"/>
        </w:rPr>
        <w:t>лисеева М.Г.</w:t>
      </w:r>
    </w:p>
    <w:p w:rsidR="00545591" w:rsidRPr="0059609B" w:rsidRDefault="00545591" w:rsidP="00545591">
      <w:pPr>
        <w:rPr>
          <w:sz w:val="12"/>
          <w:szCs w:val="16"/>
        </w:rPr>
      </w:pPr>
      <w:r w:rsidRPr="0059609B">
        <w:rPr>
          <w:sz w:val="12"/>
          <w:szCs w:val="16"/>
        </w:rPr>
        <w:sym w:font="Wingdings 2" w:char="0027"/>
      </w:r>
      <w:r w:rsidRPr="0059609B">
        <w:rPr>
          <w:sz w:val="12"/>
          <w:szCs w:val="16"/>
        </w:rPr>
        <w:t xml:space="preserve"> 24562; СЕ</w:t>
      </w:r>
    </w:p>
    <w:p w:rsidR="00545591" w:rsidRDefault="00545591" w:rsidP="00545591">
      <w:pPr>
        <w:rPr>
          <w:sz w:val="16"/>
          <w:szCs w:val="16"/>
        </w:rPr>
      </w:pP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</w:p>
    <w:p w:rsidR="00545591" w:rsidRDefault="00545591" w:rsidP="00545591">
      <w:pPr>
        <w:rPr>
          <w:sz w:val="24"/>
          <w:szCs w:val="24"/>
        </w:rPr>
      </w:pPr>
    </w:p>
    <w:p w:rsidR="00AD79EA" w:rsidRDefault="00AD79EA" w:rsidP="00545591">
      <w:pPr>
        <w:jc w:val="both"/>
      </w:pPr>
      <w:bookmarkStart w:id="0" w:name="_GoBack"/>
      <w:bookmarkEnd w:id="0"/>
    </w:p>
    <w:sectPr w:rsidR="00AD79EA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2A" w:rsidRDefault="00C1022A" w:rsidP="00762166">
      <w:r>
        <w:separator/>
      </w:r>
    </w:p>
  </w:endnote>
  <w:endnote w:type="continuationSeparator" w:id="0">
    <w:p w:rsidR="00C1022A" w:rsidRDefault="00C1022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91" w:rsidRDefault="005455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91" w:rsidRDefault="005455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91" w:rsidRDefault="005455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2A" w:rsidRDefault="00C1022A" w:rsidP="00762166">
      <w:r>
        <w:separator/>
      </w:r>
    </w:p>
  </w:footnote>
  <w:footnote w:type="continuationSeparator" w:id="0">
    <w:p w:rsidR="00C1022A" w:rsidRDefault="00C1022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91" w:rsidRDefault="005455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91" w:rsidRDefault="005455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7F76AFA"/>
    <w:multiLevelType w:val="hybridMultilevel"/>
    <w:tmpl w:val="26A88634"/>
    <w:lvl w:ilvl="0" w:tplc="5664AA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b1896e-de5a-48b1-8b9c-db17f6d3343e"/>
  </w:docVars>
  <w:rsids>
    <w:rsidRoot w:val="001B214F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87CD8"/>
    <w:rsid w:val="001B1787"/>
    <w:rsid w:val="001B214F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6392B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45591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A2394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4738C"/>
    <w:rsid w:val="00B80C40"/>
    <w:rsid w:val="00B90180"/>
    <w:rsid w:val="00B9270E"/>
    <w:rsid w:val="00BA6F0F"/>
    <w:rsid w:val="00BC03B4"/>
    <w:rsid w:val="00BC3893"/>
    <w:rsid w:val="00BD6501"/>
    <w:rsid w:val="00C1022A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45591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545591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545591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45591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545591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545591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01c3ee66-e2bd-4ad2-8506-e4555d4bf14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01c3ee66-e2bd-4ad2-8506-e4555d4bf14c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2013-12-26T08:03:00Z</cp:lastPrinted>
  <dcterms:created xsi:type="dcterms:W3CDTF">2013-12-30T08:30:00Z</dcterms:created>
  <dcterms:modified xsi:type="dcterms:W3CDTF">2013-12-30T10:20:00Z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c5b1896e-de5a-48b1-8b9c-db17f6d3343e</vt:lpwstr>
  </property>
</Properties>
</file>