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6" w:rsidRDefault="00D66576" w:rsidP="00D6657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6" w:rsidRDefault="00D66576" w:rsidP="00D6657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66576" w:rsidRDefault="00D66576" w:rsidP="00D6657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66576" w:rsidRDefault="00160B01" w:rsidP="00D6657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dnLAIAAGU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ByqVdnLAIAAGUEAAAOAAAAAAAAAAAAAAAAAC4CAABkcnMvZTJv&#10;RG9jLnhtbFBLAQItABQABgAIAAAAIQB0h3u92gAAAAcBAAAPAAAAAAAAAAAAAAAAAIYEAABkcnMv&#10;ZG93bnJldi54bWxQSwUGAAAAAAQABADzAAAAj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66576" w:rsidRDefault="00D66576" w:rsidP="00D66576">
      <w:pPr>
        <w:pStyle w:val="3"/>
        <w:jc w:val="left"/>
      </w:pPr>
      <w:r>
        <w:t xml:space="preserve">                             постановление</w:t>
      </w:r>
    </w:p>
    <w:p w:rsidR="00D66576" w:rsidRDefault="00D66576" w:rsidP="00D66576">
      <w:pPr>
        <w:jc w:val="center"/>
        <w:rPr>
          <w:sz w:val="24"/>
        </w:rPr>
      </w:pPr>
    </w:p>
    <w:p w:rsidR="00D66576" w:rsidRDefault="00D66576" w:rsidP="00D66576">
      <w:pPr>
        <w:rPr>
          <w:sz w:val="24"/>
        </w:rPr>
      </w:pPr>
      <w:r>
        <w:rPr>
          <w:sz w:val="24"/>
        </w:rPr>
        <w:t xml:space="preserve">                                                от 03/03/2021 № 429</w:t>
      </w:r>
    </w:p>
    <w:p w:rsidR="00D66576" w:rsidRDefault="00D66576" w:rsidP="00D66576">
      <w:pPr>
        <w:shd w:val="clear" w:color="auto" w:fill="FFFFFF"/>
        <w:textAlignment w:val="top"/>
        <w:rPr>
          <w:sz w:val="24"/>
          <w:szCs w:val="24"/>
        </w:rPr>
      </w:pP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>Об утверждении административного регламента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>предоставления администрацией муниципального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 xml:space="preserve">образования </w:t>
      </w:r>
      <w:proofErr w:type="spellStart"/>
      <w:r w:rsidRPr="00224569">
        <w:rPr>
          <w:sz w:val="24"/>
          <w:szCs w:val="24"/>
        </w:rPr>
        <w:t>Сосновоборский</w:t>
      </w:r>
      <w:proofErr w:type="spellEnd"/>
      <w:r w:rsidRPr="00224569">
        <w:rPr>
          <w:sz w:val="24"/>
          <w:szCs w:val="24"/>
        </w:rPr>
        <w:t xml:space="preserve"> городской округ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>Ленинградской области муниципальной услуги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>
        <w:rPr>
          <w:sz w:val="24"/>
          <w:szCs w:val="24"/>
        </w:rPr>
        <w:t>«</w:t>
      </w:r>
      <w:r w:rsidRPr="00224569">
        <w:rPr>
          <w:sz w:val="24"/>
          <w:szCs w:val="24"/>
        </w:rPr>
        <w:t>Присвоение квалификационных категорий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 xml:space="preserve">спортивных судей </w:t>
      </w:r>
      <w:r>
        <w:rPr>
          <w:sz w:val="24"/>
          <w:szCs w:val="24"/>
        </w:rPr>
        <w:t>«</w:t>
      </w:r>
      <w:r w:rsidRPr="00224569">
        <w:rPr>
          <w:sz w:val="24"/>
          <w:szCs w:val="24"/>
        </w:rPr>
        <w:t>спортивный судья второй</w:t>
      </w:r>
    </w:p>
    <w:p w:rsidR="00D66576" w:rsidRPr="00224569" w:rsidRDefault="00D66576" w:rsidP="00D66576">
      <w:pPr>
        <w:shd w:val="clear" w:color="auto" w:fill="FFFFFF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>категории</w:t>
      </w:r>
      <w:r>
        <w:rPr>
          <w:sz w:val="24"/>
          <w:szCs w:val="24"/>
        </w:rPr>
        <w:t>»</w:t>
      </w:r>
      <w:r w:rsidRPr="0022456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24569">
        <w:rPr>
          <w:sz w:val="24"/>
          <w:szCs w:val="24"/>
        </w:rPr>
        <w:t>спортивный судья третьей категории</w:t>
      </w:r>
      <w:r>
        <w:rPr>
          <w:sz w:val="24"/>
          <w:szCs w:val="24"/>
        </w:rPr>
        <w:t>»</w:t>
      </w:r>
      <w:r w:rsidRPr="00224569">
        <w:rPr>
          <w:sz w:val="24"/>
          <w:szCs w:val="24"/>
        </w:rPr>
        <w:t>»</w:t>
      </w:r>
    </w:p>
    <w:p w:rsidR="00D66576" w:rsidRDefault="00D66576" w:rsidP="00D66576">
      <w:pPr>
        <w:shd w:val="clear" w:color="auto" w:fill="FFFFFF"/>
        <w:ind w:firstLine="709"/>
        <w:textAlignment w:val="top"/>
        <w:rPr>
          <w:sz w:val="24"/>
          <w:szCs w:val="24"/>
        </w:rPr>
      </w:pPr>
      <w:r w:rsidRPr="00224569">
        <w:rPr>
          <w:sz w:val="24"/>
          <w:szCs w:val="24"/>
        </w:rPr>
        <w:t> </w:t>
      </w:r>
    </w:p>
    <w:p w:rsidR="00D66576" w:rsidRPr="00224569" w:rsidRDefault="00D66576" w:rsidP="00D66576">
      <w:pPr>
        <w:shd w:val="clear" w:color="auto" w:fill="FFFFFF"/>
        <w:ind w:firstLine="709"/>
        <w:textAlignment w:val="top"/>
        <w:rPr>
          <w:sz w:val="24"/>
          <w:szCs w:val="24"/>
        </w:rPr>
      </w:pPr>
    </w:p>
    <w:p w:rsidR="00D66576" w:rsidRPr="00172376" w:rsidRDefault="00D66576" w:rsidP="00D66576">
      <w:pPr>
        <w:shd w:val="clear" w:color="auto" w:fill="FFFFFF"/>
        <w:ind w:firstLine="709"/>
        <w:textAlignment w:val="top"/>
        <w:rPr>
          <w:sz w:val="24"/>
          <w:szCs w:val="24"/>
        </w:rPr>
      </w:pPr>
      <w:r w:rsidRPr="00172376">
        <w:rPr>
          <w:sz w:val="24"/>
          <w:szCs w:val="24"/>
        </w:rPr>
        <w:t> </w:t>
      </w:r>
    </w:p>
    <w:p w:rsidR="00D66576" w:rsidRPr="00172376" w:rsidRDefault="00D66576" w:rsidP="00D66576">
      <w:pPr>
        <w:pStyle w:val="1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17237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04.12.2007 № 329-ФЗ «О физической культуре и спорте в Российской Федерации», руководствуясь Положением о спортивных судьях, утвержденным приказом </w:t>
      </w:r>
      <w:proofErr w:type="spellStart"/>
      <w:r w:rsidRPr="00172376">
        <w:rPr>
          <w:rFonts w:ascii="Times New Roman" w:hAnsi="Times New Roman" w:cs="Times New Roman"/>
          <w:b w:val="0"/>
          <w:sz w:val="24"/>
          <w:szCs w:val="24"/>
        </w:rPr>
        <w:t>Минспорта</w:t>
      </w:r>
      <w:proofErr w:type="spellEnd"/>
      <w:r w:rsidRPr="00172376">
        <w:rPr>
          <w:rFonts w:ascii="Times New Roman" w:hAnsi="Times New Roman" w:cs="Times New Roman"/>
          <w:b w:val="0"/>
          <w:sz w:val="24"/>
          <w:szCs w:val="24"/>
        </w:rPr>
        <w:t xml:space="preserve"> России от 28.02.2017 № 134, в целях реализации полномочий администрации муниципального образования </w:t>
      </w:r>
      <w:proofErr w:type="spellStart"/>
      <w:r w:rsidRPr="00172376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172376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области, администрация</w:t>
      </w:r>
      <w:r w:rsidRPr="0017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76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172376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 w:rsidRPr="001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3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23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66576" w:rsidRPr="00A13459" w:rsidRDefault="00D66576" w:rsidP="00D66576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A13459">
        <w:rPr>
          <w:sz w:val="24"/>
          <w:szCs w:val="24"/>
        </w:rPr>
        <w:t> </w:t>
      </w:r>
    </w:p>
    <w:p w:rsidR="00D66576" w:rsidRPr="00A13459" w:rsidRDefault="00D66576" w:rsidP="00D66576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A13459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а</w:t>
      </w:r>
      <w:r w:rsidRPr="00A13459">
        <w:rPr>
          <w:sz w:val="24"/>
          <w:szCs w:val="24"/>
        </w:rPr>
        <w:t xml:space="preserve">дминистративный регламент предоставления администрацией муниципального образования </w:t>
      </w:r>
      <w:proofErr w:type="spellStart"/>
      <w:r w:rsidRPr="00A13459">
        <w:rPr>
          <w:sz w:val="24"/>
          <w:szCs w:val="24"/>
        </w:rPr>
        <w:t>Сосновоборский</w:t>
      </w:r>
      <w:proofErr w:type="spellEnd"/>
      <w:r w:rsidRPr="00A13459">
        <w:rPr>
          <w:sz w:val="24"/>
          <w:szCs w:val="24"/>
        </w:rPr>
        <w:t xml:space="preserve"> городской округ Ленинградской области муниципальной услуги «Присвоение квалификацион</w:t>
      </w:r>
      <w:r>
        <w:rPr>
          <w:sz w:val="24"/>
          <w:szCs w:val="24"/>
        </w:rPr>
        <w:t>ных категорий спортивных судей «</w:t>
      </w:r>
      <w:r w:rsidRPr="00A13459">
        <w:rPr>
          <w:sz w:val="24"/>
          <w:szCs w:val="24"/>
        </w:rPr>
        <w:t>сп</w:t>
      </w:r>
      <w:r>
        <w:rPr>
          <w:sz w:val="24"/>
          <w:szCs w:val="24"/>
        </w:rPr>
        <w:t>ортивный судья второй категории», «</w:t>
      </w:r>
      <w:r w:rsidRPr="00A13459">
        <w:rPr>
          <w:sz w:val="24"/>
          <w:szCs w:val="24"/>
        </w:rPr>
        <w:t>спо</w:t>
      </w:r>
      <w:r>
        <w:rPr>
          <w:sz w:val="24"/>
          <w:szCs w:val="24"/>
        </w:rPr>
        <w:t>ртивный судья третьей категории»</w:t>
      </w:r>
      <w:r w:rsidRPr="00A1345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A13459">
        <w:rPr>
          <w:sz w:val="24"/>
          <w:szCs w:val="24"/>
        </w:rPr>
        <w:t xml:space="preserve"> в соответствии с  </w:t>
      </w:r>
      <w:r>
        <w:rPr>
          <w:sz w:val="24"/>
          <w:szCs w:val="24"/>
        </w:rPr>
        <w:t>п</w:t>
      </w:r>
      <w:r w:rsidRPr="00A13459">
        <w:rPr>
          <w:sz w:val="24"/>
          <w:szCs w:val="24"/>
        </w:rPr>
        <w:t>риложением к настоящему постановлению.</w:t>
      </w:r>
    </w:p>
    <w:p w:rsidR="00D66576" w:rsidRPr="00A13459" w:rsidRDefault="00D66576" w:rsidP="00D66576">
      <w:pPr>
        <w:ind w:firstLine="709"/>
        <w:jc w:val="both"/>
        <w:rPr>
          <w:bCs/>
          <w:kern w:val="36"/>
          <w:sz w:val="24"/>
          <w:szCs w:val="24"/>
        </w:rPr>
      </w:pPr>
      <w:r w:rsidRPr="00A13459">
        <w:rPr>
          <w:bCs/>
          <w:kern w:val="36"/>
          <w:sz w:val="24"/>
          <w:szCs w:val="24"/>
        </w:rPr>
        <w:t>2.</w:t>
      </w:r>
      <w:r w:rsidRPr="00A13459">
        <w:rPr>
          <w:bCs/>
          <w:kern w:val="36"/>
          <w:sz w:val="24"/>
          <w:szCs w:val="24"/>
        </w:rPr>
        <w:tab/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A13459">
        <w:rPr>
          <w:bCs/>
          <w:kern w:val="36"/>
          <w:sz w:val="24"/>
          <w:szCs w:val="24"/>
        </w:rPr>
        <w:t>разместить</w:t>
      </w:r>
      <w:proofErr w:type="gramEnd"/>
      <w:r w:rsidRPr="00A13459">
        <w:rPr>
          <w:bCs/>
          <w:kern w:val="36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13459">
        <w:rPr>
          <w:bCs/>
          <w:kern w:val="36"/>
          <w:sz w:val="24"/>
          <w:szCs w:val="24"/>
        </w:rPr>
        <w:t>Сосновоборского</w:t>
      </w:r>
      <w:proofErr w:type="spellEnd"/>
      <w:r w:rsidRPr="00A13459">
        <w:rPr>
          <w:bCs/>
          <w:kern w:val="36"/>
          <w:sz w:val="24"/>
          <w:szCs w:val="24"/>
        </w:rPr>
        <w:t xml:space="preserve"> городского округа.</w:t>
      </w:r>
    </w:p>
    <w:p w:rsidR="00D66576" w:rsidRPr="00A13459" w:rsidRDefault="00D66576" w:rsidP="00D66576">
      <w:pPr>
        <w:ind w:firstLine="709"/>
        <w:jc w:val="both"/>
        <w:rPr>
          <w:bCs/>
          <w:kern w:val="36"/>
          <w:sz w:val="24"/>
          <w:szCs w:val="24"/>
        </w:rPr>
      </w:pPr>
      <w:r w:rsidRPr="00A13459">
        <w:rPr>
          <w:bCs/>
          <w:kern w:val="36"/>
          <w:sz w:val="24"/>
          <w:szCs w:val="24"/>
        </w:rPr>
        <w:t>3.</w:t>
      </w:r>
      <w:r w:rsidRPr="00A13459">
        <w:rPr>
          <w:bCs/>
          <w:kern w:val="36"/>
          <w:sz w:val="24"/>
          <w:szCs w:val="24"/>
        </w:rPr>
        <w:tab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66576" w:rsidRPr="00A13459" w:rsidRDefault="00D66576" w:rsidP="00D66576">
      <w:pPr>
        <w:ind w:firstLine="709"/>
        <w:jc w:val="both"/>
        <w:rPr>
          <w:bCs/>
          <w:kern w:val="36"/>
          <w:sz w:val="24"/>
          <w:szCs w:val="24"/>
        </w:rPr>
      </w:pPr>
      <w:r w:rsidRPr="00A13459">
        <w:rPr>
          <w:bCs/>
          <w:kern w:val="36"/>
          <w:sz w:val="24"/>
          <w:szCs w:val="24"/>
        </w:rPr>
        <w:t>4.</w:t>
      </w:r>
      <w:r w:rsidRPr="00A13459">
        <w:rPr>
          <w:bCs/>
          <w:kern w:val="36"/>
          <w:sz w:val="24"/>
          <w:szCs w:val="24"/>
        </w:rPr>
        <w:tab/>
        <w:t>Настоящее постановление вступает в силу со дня официального обнародования и распространяется</w:t>
      </w:r>
      <w:r>
        <w:rPr>
          <w:bCs/>
          <w:kern w:val="36"/>
          <w:sz w:val="24"/>
          <w:szCs w:val="24"/>
        </w:rPr>
        <w:t xml:space="preserve"> на правоотношения с 01.01.2020</w:t>
      </w:r>
      <w:r w:rsidRPr="00A13459">
        <w:rPr>
          <w:bCs/>
          <w:kern w:val="36"/>
          <w:sz w:val="24"/>
          <w:szCs w:val="24"/>
        </w:rPr>
        <w:t>.</w:t>
      </w:r>
    </w:p>
    <w:p w:rsidR="00D66576" w:rsidRPr="00A13459" w:rsidRDefault="00D66576" w:rsidP="00D66576">
      <w:pPr>
        <w:ind w:firstLine="709"/>
        <w:jc w:val="both"/>
        <w:rPr>
          <w:sz w:val="24"/>
          <w:szCs w:val="24"/>
        </w:rPr>
      </w:pPr>
      <w:r w:rsidRPr="00A13459">
        <w:rPr>
          <w:bCs/>
          <w:kern w:val="36"/>
          <w:sz w:val="24"/>
          <w:szCs w:val="24"/>
        </w:rPr>
        <w:t>5.</w:t>
      </w:r>
      <w:r w:rsidRPr="00A13459">
        <w:rPr>
          <w:bCs/>
          <w:kern w:val="36"/>
          <w:sz w:val="24"/>
          <w:szCs w:val="24"/>
        </w:rPr>
        <w:tab/>
      </w:r>
      <w:proofErr w:type="gramStart"/>
      <w:r w:rsidRPr="00A13459">
        <w:rPr>
          <w:bCs/>
          <w:kern w:val="36"/>
          <w:sz w:val="24"/>
          <w:szCs w:val="24"/>
        </w:rPr>
        <w:t>Контроль за</w:t>
      </w:r>
      <w:proofErr w:type="gramEnd"/>
      <w:r w:rsidRPr="00A13459">
        <w:rPr>
          <w:bCs/>
          <w:kern w:val="36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D66576" w:rsidRPr="00A13459" w:rsidRDefault="00D66576" w:rsidP="00D66576">
      <w:pPr>
        <w:pStyle w:val="af3"/>
        <w:ind w:firstLine="709"/>
        <w:rPr>
          <w:sz w:val="24"/>
          <w:szCs w:val="24"/>
        </w:rPr>
      </w:pPr>
    </w:p>
    <w:p w:rsidR="00D66576" w:rsidRPr="00A13459" w:rsidRDefault="00D66576" w:rsidP="00D66576">
      <w:pPr>
        <w:pStyle w:val="af3"/>
        <w:ind w:firstLine="709"/>
        <w:rPr>
          <w:sz w:val="24"/>
          <w:szCs w:val="24"/>
        </w:rPr>
      </w:pPr>
    </w:p>
    <w:p w:rsidR="00D66576" w:rsidRDefault="00D66576" w:rsidP="00D66576">
      <w:pPr>
        <w:pStyle w:val="af3"/>
        <w:ind w:firstLine="709"/>
        <w:rPr>
          <w:sz w:val="24"/>
          <w:szCs w:val="24"/>
        </w:rPr>
      </w:pPr>
    </w:p>
    <w:p w:rsidR="00D66576" w:rsidRPr="00224569" w:rsidRDefault="00D66576" w:rsidP="00D66576">
      <w:pPr>
        <w:pStyle w:val="af3"/>
        <w:rPr>
          <w:sz w:val="24"/>
          <w:szCs w:val="24"/>
        </w:rPr>
      </w:pPr>
      <w:r w:rsidRPr="001617F5">
        <w:rPr>
          <w:sz w:val="24"/>
          <w:szCs w:val="24"/>
        </w:rPr>
        <w:t xml:space="preserve">Глава </w:t>
      </w:r>
      <w:proofErr w:type="spellStart"/>
      <w:r w:rsidRPr="001617F5">
        <w:rPr>
          <w:sz w:val="24"/>
          <w:szCs w:val="24"/>
        </w:rPr>
        <w:t>Сосновоборского</w:t>
      </w:r>
      <w:proofErr w:type="spellEnd"/>
      <w:r w:rsidRPr="001617F5">
        <w:rPr>
          <w:sz w:val="24"/>
          <w:szCs w:val="24"/>
        </w:rPr>
        <w:t xml:space="preserve"> городского округа</w:t>
      </w:r>
      <w:r w:rsidRPr="0022456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224569">
        <w:rPr>
          <w:sz w:val="24"/>
          <w:szCs w:val="24"/>
        </w:rPr>
        <w:t xml:space="preserve">   М.В.</w:t>
      </w:r>
      <w:r>
        <w:rPr>
          <w:sz w:val="24"/>
          <w:szCs w:val="24"/>
        </w:rPr>
        <w:t xml:space="preserve"> </w:t>
      </w:r>
      <w:r w:rsidRPr="00224569">
        <w:rPr>
          <w:sz w:val="24"/>
          <w:szCs w:val="24"/>
        </w:rPr>
        <w:t>Воронков</w:t>
      </w:r>
    </w:p>
    <w:p w:rsidR="00D66576" w:rsidRDefault="00D66576" w:rsidP="00D66576">
      <w:pPr>
        <w:pStyle w:val="af3"/>
        <w:ind w:firstLine="709"/>
        <w:jc w:val="both"/>
        <w:rPr>
          <w:sz w:val="24"/>
          <w:szCs w:val="24"/>
        </w:rPr>
      </w:pPr>
    </w:p>
    <w:p w:rsidR="00D66576" w:rsidRDefault="00D66576" w:rsidP="00D66576">
      <w:pPr>
        <w:pStyle w:val="af3"/>
        <w:ind w:firstLine="709"/>
        <w:jc w:val="both"/>
        <w:rPr>
          <w:sz w:val="24"/>
          <w:szCs w:val="24"/>
        </w:rPr>
      </w:pPr>
    </w:p>
    <w:p w:rsidR="00D66576" w:rsidRPr="00224569" w:rsidRDefault="00D66576" w:rsidP="00D66576">
      <w:pPr>
        <w:pStyle w:val="af3"/>
        <w:ind w:firstLine="709"/>
        <w:jc w:val="both"/>
        <w:rPr>
          <w:sz w:val="24"/>
          <w:szCs w:val="24"/>
        </w:rPr>
      </w:pPr>
    </w:p>
    <w:p w:rsidR="00D66576" w:rsidRDefault="00D66576" w:rsidP="00D66576">
      <w:pPr>
        <w:pStyle w:val="af3"/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D66576" w:rsidRPr="00B62556" w:rsidRDefault="00D66576" w:rsidP="00D66576">
      <w:pPr>
        <w:pStyle w:val="af3"/>
        <w:ind w:right="-1"/>
        <w:jc w:val="right"/>
        <w:rPr>
          <w:sz w:val="24"/>
          <w:szCs w:val="24"/>
        </w:rPr>
      </w:pPr>
      <w:r w:rsidRPr="00B62556">
        <w:rPr>
          <w:sz w:val="24"/>
          <w:szCs w:val="24"/>
        </w:rPr>
        <w:lastRenderedPageBreak/>
        <w:t>УТВЕРЖДЕН</w:t>
      </w:r>
    </w:p>
    <w:p w:rsidR="00D66576" w:rsidRPr="00224569" w:rsidRDefault="00D66576" w:rsidP="00D66576">
      <w:pPr>
        <w:pStyle w:val="af3"/>
        <w:ind w:right="-1"/>
        <w:jc w:val="right"/>
        <w:rPr>
          <w:sz w:val="24"/>
          <w:szCs w:val="24"/>
        </w:rPr>
      </w:pPr>
      <w:r w:rsidRPr="00224569">
        <w:rPr>
          <w:sz w:val="24"/>
          <w:szCs w:val="24"/>
        </w:rPr>
        <w:t>постановлением администрации</w:t>
      </w:r>
    </w:p>
    <w:p w:rsidR="00D66576" w:rsidRPr="00224569" w:rsidRDefault="00D66576" w:rsidP="00D66576">
      <w:pPr>
        <w:pStyle w:val="af3"/>
        <w:ind w:right="-1"/>
        <w:jc w:val="right"/>
        <w:rPr>
          <w:sz w:val="24"/>
          <w:szCs w:val="24"/>
        </w:rPr>
      </w:pPr>
      <w:proofErr w:type="spellStart"/>
      <w:r w:rsidRPr="00224569">
        <w:rPr>
          <w:sz w:val="24"/>
          <w:szCs w:val="24"/>
        </w:rPr>
        <w:t>Сосновоборского</w:t>
      </w:r>
      <w:proofErr w:type="spellEnd"/>
      <w:r w:rsidRPr="00224569">
        <w:rPr>
          <w:sz w:val="24"/>
          <w:szCs w:val="24"/>
        </w:rPr>
        <w:t xml:space="preserve"> городского округа                                                                                                             </w:t>
      </w:r>
    </w:p>
    <w:p w:rsidR="00D66576" w:rsidRDefault="00D66576" w:rsidP="00D66576">
      <w:pPr>
        <w:pStyle w:val="af3"/>
        <w:ind w:right="-1"/>
        <w:jc w:val="right"/>
        <w:rPr>
          <w:sz w:val="24"/>
          <w:szCs w:val="24"/>
        </w:rPr>
      </w:pPr>
      <w:r w:rsidRPr="0022456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24569">
        <w:rPr>
          <w:sz w:val="24"/>
          <w:szCs w:val="24"/>
        </w:rPr>
        <w:t>т</w:t>
      </w:r>
      <w:r>
        <w:rPr>
          <w:sz w:val="24"/>
          <w:szCs w:val="24"/>
        </w:rPr>
        <w:t xml:space="preserve"> 03/03/2021 № 429</w:t>
      </w:r>
    </w:p>
    <w:p w:rsidR="00D66576" w:rsidRDefault="00D66576" w:rsidP="00D66576">
      <w:pPr>
        <w:pStyle w:val="af3"/>
        <w:ind w:right="-1"/>
        <w:jc w:val="right"/>
        <w:rPr>
          <w:sz w:val="24"/>
          <w:szCs w:val="24"/>
        </w:rPr>
      </w:pPr>
    </w:p>
    <w:p w:rsidR="00D66576" w:rsidRPr="00224569" w:rsidRDefault="00D66576" w:rsidP="00D66576">
      <w:pPr>
        <w:pStyle w:val="af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D66576" w:rsidRDefault="00D66576" w:rsidP="00D66576">
      <w:pPr>
        <w:widowControl w:val="0"/>
        <w:spacing w:line="100" w:lineRule="atLeast"/>
      </w:pPr>
    </w:p>
    <w:p w:rsidR="00D66576" w:rsidRPr="00224569" w:rsidRDefault="00D66576" w:rsidP="00D66576">
      <w:pPr>
        <w:widowControl w:val="0"/>
        <w:jc w:val="center"/>
        <w:outlineLvl w:val="0"/>
        <w:rPr>
          <w:b/>
          <w:sz w:val="24"/>
          <w:szCs w:val="24"/>
        </w:rPr>
      </w:pPr>
      <w:r w:rsidRPr="00224569">
        <w:rPr>
          <w:b/>
          <w:sz w:val="24"/>
          <w:szCs w:val="24"/>
        </w:rPr>
        <w:t>Административный регламент</w:t>
      </w:r>
    </w:p>
    <w:p w:rsidR="00D66576" w:rsidRDefault="00D66576" w:rsidP="00D66576">
      <w:pPr>
        <w:widowControl w:val="0"/>
        <w:spacing w:before="120" w:after="120"/>
        <w:jc w:val="center"/>
        <w:outlineLvl w:val="0"/>
        <w:rPr>
          <w:sz w:val="24"/>
          <w:szCs w:val="24"/>
        </w:rPr>
      </w:pPr>
      <w:r w:rsidRPr="001617F5">
        <w:rPr>
          <w:sz w:val="24"/>
          <w:szCs w:val="24"/>
        </w:rPr>
        <w:t xml:space="preserve">предоставления администрацией муниципального образования </w:t>
      </w:r>
      <w:proofErr w:type="spellStart"/>
      <w:r w:rsidRPr="001617F5">
        <w:rPr>
          <w:sz w:val="24"/>
          <w:szCs w:val="24"/>
        </w:rPr>
        <w:t>Сосновоборский</w:t>
      </w:r>
      <w:proofErr w:type="spellEnd"/>
      <w:r w:rsidRPr="001617F5">
        <w:rPr>
          <w:sz w:val="24"/>
          <w:szCs w:val="24"/>
        </w:rPr>
        <w:t xml:space="preserve"> городской округ Ленинградской области муниципальной услуги «Присвоение квалификацион</w:t>
      </w:r>
      <w:r>
        <w:rPr>
          <w:sz w:val="24"/>
          <w:szCs w:val="24"/>
        </w:rPr>
        <w:t>ных категорий спортивных судей «</w:t>
      </w:r>
      <w:r w:rsidRPr="001617F5">
        <w:rPr>
          <w:sz w:val="24"/>
          <w:szCs w:val="24"/>
        </w:rPr>
        <w:t>сп</w:t>
      </w:r>
      <w:r>
        <w:rPr>
          <w:sz w:val="24"/>
          <w:szCs w:val="24"/>
        </w:rPr>
        <w:t>ортивный судья второй категории», «</w:t>
      </w:r>
      <w:r w:rsidRPr="001617F5">
        <w:rPr>
          <w:sz w:val="24"/>
          <w:szCs w:val="24"/>
        </w:rPr>
        <w:t>спо</w:t>
      </w:r>
      <w:r>
        <w:rPr>
          <w:sz w:val="24"/>
          <w:szCs w:val="24"/>
        </w:rPr>
        <w:t>ртивный судья третьей категории»</w:t>
      </w:r>
      <w:r w:rsidRPr="001617F5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Административный регламент)</w:t>
      </w:r>
    </w:p>
    <w:p w:rsidR="00D66576" w:rsidRDefault="00D66576" w:rsidP="00D66576">
      <w:pPr>
        <w:widowControl w:val="0"/>
        <w:spacing w:before="120" w:after="120"/>
        <w:jc w:val="center"/>
        <w:outlineLvl w:val="0"/>
        <w:rPr>
          <w:sz w:val="24"/>
          <w:szCs w:val="24"/>
        </w:rPr>
      </w:pPr>
    </w:p>
    <w:p w:rsidR="00D66576" w:rsidRPr="00C311C2" w:rsidRDefault="00D66576" w:rsidP="00D66576">
      <w:pPr>
        <w:widowControl w:val="0"/>
        <w:spacing w:before="120" w:after="120"/>
        <w:jc w:val="center"/>
        <w:outlineLvl w:val="0"/>
        <w:rPr>
          <w:b/>
          <w:sz w:val="24"/>
          <w:szCs w:val="24"/>
        </w:rPr>
      </w:pPr>
      <w:r w:rsidRPr="00C311C2">
        <w:rPr>
          <w:b/>
          <w:sz w:val="24"/>
          <w:szCs w:val="24"/>
          <w:lang w:val="en-US"/>
        </w:rPr>
        <w:t>I</w:t>
      </w:r>
      <w:r w:rsidRPr="00C311C2">
        <w:rPr>
          <w:b/>
          <w:sz w:val="24"/>
          <w:szCs w:val="24"/>
        </w:rPr>
        <w:t>. Общие положения</w:t>
      </w:r>
    </w:p>
    <w:p w:rsidR="00D66576" w:rsidRPr="00034FA3" w:rsidRDefault="00D66576" w:rsidP="00D66576">
      <w:pPr>
        <w:widowControl w:val="0"/>
        <w:numPr>
          <w:ilvl w:val="1"/>
          <w:numId w:val="12"/>
        </w:numPr>
        <w:suppressAutoHyphens/>
        <w:ind w:left="0" w:firstLine="709"/>
        <w:jc w:val="both"/>
        <w:rPr>
          <w:sz w:val="24"/>
          <w:szCs w:val="24"/>
        </w:rPr>
      </w:pPr>
      <w:r w:rsidRPr="00034FA3">
        <w:rPr>
          <w:sz w:val="24"/>
          <w:szCs w:val="24"/>
        </w:rPr>
        <w:t>Наименование муниципальной услуги: «Присвоение квалификацион</w:t>
      </w:r>
      <w:r>
        <w:rPr>
          <w:sz w:val="24"/>
          <w:szCs w:val="24"/>
        </w:rPr>
        <w:t>ных категорий спортивных судей «</w:t>
      </w:r>
      <w:r w:rsidRPr="00034FA3">
        <w:rPr>
          <w:sz w:val="24"/>
          <w:szCs w:val="24"/>
        </w:rPr>
        <w:t>сп</w:t>
      </w:r>
      <w:r>
        <w:rPr>
          <w:sz w:val="24"/>
          <w:szCs w:val="24"/>
        </w:rPr>
        <w:t>ортивный судья второй категории», «</w:t>
      </w:r>
      <w:r w:rsidRPr="00034FA3">
        <w:rPr>
          <w:sz w:val="24"/>
          <w:szCs w:val="24"/>
        </w:rPr>
        <w:t>спо</w:t>
      </w:r>
      <w:r>
        <w:rPr>
          <w:sz w:val="24"/>
          <w:szCs w:val="24"/>
        </w:rPr>
        <w:t>ртивный судья третьей категории»</w:t>
      </w:r>
      <w:r w:rsidRPr="00034FA3">
        <w:rPr>
          <w:sz w:val="24"/>
          <w:szCs w:val="24"/>
        </w:rPr>
        <w:t>».</w:t>
      </w:r>
    </w:p>
    <w:p w:rsidR="00D66576" w:rsidRPr="001617F5" w:rsidRDefault="00D66576" w:rsidP="00D665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17F5">
        <w:rPr>
          <w:sz w:val="24"/>
          <w:szCs w:val="24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1.2.</w:t>
      </w:r>
      <w:r w:rsidRPr="000608CF">
        <w:rPr>
          <w:color w:val="FF0000"/>
          <w:sz w:val="24"/>
          <w:szCs w:val="24"/>
        </w:rPr>
        <w:t xml:space="preserve"> </w:t>
      </w:r>
      <w:r w:rsidRPr="000608CF">
        <w:rPr>
          <w:sz w:val="24"/>
          <w:szCs w:val="24"/>
        </w:rPr>
        <w:t xml:space="preserve">Муниципальную услугу </w:t>
      </w:r>
      <w:r w:rsidRPr="00034FA3">
        <w:rPr>
          <w:sz w:val="24"/>
          <w:szCs w:val="24"/>
        </w:rPr>
        <w:t>«Присвоение квалификацион</w:t>
      </w:r>
      <w:r>
        <w:rPr>
          <w:sz w:val="24"/>
          <w:szCs w:val="24"/>
        </w:rPr>
        <w:t>ных категорий спортивных судей «</w:t>
      </w:r>
      <w:r w:rsidRPr="00034FA3">
        <w:rPr>
          <w:sz w:val="24"/>
          <w:szCs w:val="24"/>
        </w:rPr>
        <w:t>сп</w:t>
      </w:r>
      <w:r>
        <w:rPr>
          <w:sz w:val="24"/>
          <w:szCs w:val="24"/>
        </w:rPr>
        <w:t>ортивный судья второй категории», «</w:t>
      </w:r>
      <w:r w:rsidRPr="00034FA3">
        <w:rPr>
          <w:sz w:val="24"/>
          <w:szCs w:val="24"/>
        </w:rPr>
        <w:t>спо</w:t>
      </w:r>
      <w:r>
        <w:rPr>
          <w:sz w:val="24"/>
          <w:szCs w:val="24"/>
        </w:rPr>
        <w:t>ртивный судья третьей категории»</w:t>
      </w:r>
      <w:r w:rsidRPr="00034FA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26BF5">
        <w:rPr>
          <w:sz w:val="24"/>
          <w:szCs w:val="24"/>
        </w:rPr>
        <w:t>(за исключением военно-прикладных и служебно-прикладных видов спорта)</w:t>
      </w:r>
      <w:r>
        <w:rPr>
          <w:sz w:val="24"/>
          <w:szCs w:val="24"/>
        </w:rPr>
        <w:t xml:space="preserve"> </w:t>
      </w:r>
      <w:r w:rsidRPr="000608CF">
        <w:rPr>
          <w:sz w:val="24"/>
          <w:szCs w:val="24"/>
        </w:rPr>
        <w:t xml:space="preserve">предоставляет администрация муниципального образования </w:t>
      </w:r>
      <w:proofErr w:type="spellStart"/>
      <w:r w:rsidRPr="000608CF">
        <w:rPr>
          <w:sz w:val="24"/>
          <w:szCs w:val="24"/>
        </w:rPr>
        <w:t>Сосновоборский</w:t>
      </w:r>
      <w:proofErr w:type="spellEnd"/>
      <w:r w:rsidRPr="000608CF">
        <w:rPr>
          <w:sz w:val="24"/>
          <w:szCs w:val="24"/>
        </w:rPr>
        <w:t xml:space="preserve"> городской округ Ленинградской области (далее - администрация).</w:t>
      </w:r>
    </w:p>
    <w:p w:rsidR="00D66576" w:rsidRPr="000608CF" w:rsidRDefault="00D66576" w:rsidP="00D6657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1.3.</w:t>
      </w:r>
      <w:r w:rsidRPr="000608CF">
        <w:t xml:space="preserve"> </w:t>
      </w:r>
      <w:r w:rsidRPr="000608CF">
        <w:rPr>
          <w:sz w:val="24"/>
          <w:szCs w:val="24"/>
        </w:rPr>
        <w:t>Отраслевым (функциональным) органом администрации, ответственным за предоставление муниципальной услуги, является отдел по физической культуре и спорту администрации (далее - отдел).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1.4. При предоставлении муниципальной услуги администрация не взаимодействует с другими организациями.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1.5. Место нахождения, справочные телефоны и адреса электронной почты администрации приведены в приложении 1 к административному регламенту.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1.6. График работы приведен в приложении 1 к настоящему Административному регламенту.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 (далее - ПГУ ЛО): https://gu.lenobl.ru/Pgu/.</w:t>
      </w:r>
    </w:p>
    <w:p w:rsidR="00D66576" w:rsidRPr="000608CF" w:rsidRDefault="00D66576" w:rsidP="00D6657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608CF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608CF">
          <w:rPr>
            <w:rStyle w:val="aa"/>
            <w:color w:val="000000"/>
            <w:sz w:val="24"/>
            <w:szCs w:val="24"/>
            <w:u w:val="none"/>
          </w:rPr>
          <w:t>http://www.lenobl.ru/</w:t>
        </w:r>
      </w:hyperlink>
      <w:r w:rsidRPr="000608CF">
        <w:rPr>
          <w:color w:val="000000"/>
          <w:sz w:val="24"/>
          <w:szCs w:val="24"/>
        </w:rPr>
        <w:t>.</w:t>
      </w:r>
    </w:p>
    <w:p w:rsidR="00D66576" w:rsidRPr="000608CF" w:rsidRDefault="00D66576" w:rsidP="00D6657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608CF">
        <w:rPr>
          <w:sz w:val="24"/>
          <w:szCs w:val="24"/>
        </w:rPr>
        <w:t xml:space="preserve">Электронный адрес официального сайта администрации: </w:t>
      </w:r>
      <w:proofErr w:type="spellStart"/>
      <w:r w:rsidRPr="000608CF">
        <w:rPr>
          <w:sz w:val="24"/>
          <w:szCs w:val="24"/>
          <w:lang w:val="en-US"/>
        </w:rPr>
        <w:t>admsb</w:t>
      </w:r>
      <w:proofErr w:type="spellEnd"/>
      <w:r w:rsidRPr="000608CF">
        <w:rPr>
          <w:sz w:val="24"/>
          <w:szCs w:val="24"/>
        </w:rPr>
        <w:t>@</w:t>
      </w:r>
      <w:proofErr w:type="spellStart"/>
      <w:r w:rsidRPr="000608CF">
        <w:rPr>
          <w:sz w:val="24"/>
          <w:szCs w:val="24"/>
          <w:lang w:val="en-US"/>
        </w:rPr>
        <w:t>meria</w:t>
      </w:r>
      <w:proofErr w:type="spellEnd"/>
      <w:r w:rsidRPr="000608CF">
        <w:rPr>
          <w:sz w:val="24"/>
          <w:szCs w:val="24"/>
        </w:rPr>
        <w:t>.</w:t>
      </w:r>
      <w:proofErr w:type="spellStart"/>
      <w:r w:rsidRPr="000608CF">
        <w:rPr>
          <w:sz w:val="24"/>
          <w:szCs w:val="24"/>
          <w:lang w:val="en-US"/>
        </w:rPr>
        <w:t>sbor</w:t>
      </w:r>
      <w:proofErr w:type="spellEnd"/>
      <w:r w:rsidRPr="000608CF">
        <w:rPr>
          <w:sz w:val="24"/>
          <w:szCs w:val="24"/>
        </w:rPr>
        <w:t>.</w:t>
      </w:r>
      <w:proofErr w:type="spellStart"/>
      <w:r w:rsidRPr="000608C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1.8.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1.8.1. Основными требованиями к порядку информирования граждан об исполнении муниципальной услуги являются: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- достоверность предоставляемой информации;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- четкость в изложении информации;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- полнота информирования.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1.8.2.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D66576" w:rsidRPr="000608CF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lastRenderedPageBreak/>
        <w:t>- по телефону специалистами отдела (непосредственно в день обращения заинтересованных лиц);</w:t>
      </w:r>
    </w:p>
    <w:p w:rsidR="00D66576" w:rsidRPr="00224569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224569">
        <w:rPr>
          <w:sz w:val="24"/>
          <w:szCs w:val="24"/>
        </w:rPr>
        <w:t xml:space="preserve">- на Интернет-сайте </w:t>
      </w:r>
      <w:r>
        <w:rPr>
          <w:sz w:val="24"/>
          <w:szCs w:val="24"/>
        </w:rPr>
        <w:t>администрации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24569">
        <w:rPr>
          <w:sz w:val="24"/>
          <w:szCs w:val="24"/>
        </w:rPr>
        <w:t>https://</w:t>
      </w:r>
      <w:r>
        <w:rPr>
          <w:sz w:val="24"/>
          <w:szCs w:val="24"/>
          <w:lang w:val="en-US"/>
        </w:rPr>
        <w:t>www</w:t>
      </w:r>
      <w:r w:rsidRPr="000608CF">
        <w:rPr>
          <w:sz w:val="24"/>
          <w:szCs w:val="24"/>
        </w:rPr>
        <w:t>.</w:t>
      </w:r>
      <w:r w:rsidRPr="00224569">
        <w:rPr>
          <w:sz w:val="24"/>
          <w:szCs w:val="24"/>
        </w:rPr>
        <w:t>sbor.ru/</w:t>
      </w:r>
    </w:p>
    <w:p w:rsidR="00D66576" w:rsidRPr="00224569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22456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224569">
        <w:rPr>
          <w:sz w:val="24"/>
          <w:szCs w:val="24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D66576" w:rsidRPr="00224569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22456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224569">
        <w:rPr>
          <w:sz w:val="24"/>
          <w:szCs w:val="24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66576" w:rsidRPr="00224569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22456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224569">
        <w:rPr>
          <w:sz w:val="24"/>
          <w:szCs w:val="24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66576" w:rsidRPr="00224569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224569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224569">
        <w:rPr>
          <w:sz w:val="24"/>
          <w:szCs w:val="24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 xml:space="preserve">1.8.7. Консультирование при обращении заявителей в электронном виде осуществляется по электронной почте. 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1.9. Заявителями могут выступать региональные спортивные федерации Ленинградской области и их уполномоченные представители. От имени заявителей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доверенности.</w:t>
      </w:r>
    </w:p>
    <w:p w:rsidR="00D66576" w:rsidRPr="000608CF" w:rsidRDefault="00D66576" w:rsidP="00D66576">
      <w:pPr>
        <w:widowControl w:val="0"/>
        <w:spacing w:before="120" w:after="120"/>
        <w:jc w:val="center"/>
        <w:rPr>
          <w:b/>
          <w:sz w:val="24"/>
          <w:szCs w:val="24"/>
        </w:rPr>
      </w:pPr>
      <w:r w:rsidRPr="000608CF">
        <w:rPr>
          <w:b/>
          <w:sz w:val="24"/>
          <w:szCs w:val="24"/>
          <w:lang w:val="en-US"/>
        </w:rPr>
        <w:t>II</w:t>
      </w:r>
      <w:r w:rsidRPr="000608CF">
        <w:rPr>
          <w:b/>
          <w:sz w:val="24"/>
          <w:szCs w:val="24"/>
        </w:rPr>
        <w:t>. Стандарт предоставления муниципальной услуги</w:t>
      </w:r>
    </w:p>
    <w:p w:rsidR="00D66576" w:rsidRPr="000608CF" w:rsidRDefault="00D66576" w:rsidP="00D66576">
      <w:pPr>
        <w:pStyle w:val="15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08CF">
        <w:rPr>
          <w:rFonts w:ascii="Times New Roman" w:hAnsi="Times New Roman" w:cs="Times New Roman"/>
          <w:kern w:val="28"/>
          <w:sz w:val="24"/>
        </w:rPr>
        <w:t xml:space="preserve">Наименование муниципальной услуги: </w:t>
      </w:r>
      <w:r w:rsidRPr="00034FA3">
        <w:rPr>
          <w:rFonts w:ascii="Times New Roman" w:hAnsi="Times New Roman"/>
          <w:sz w:val="24"/>
        </w:rPr>
        <w:t>«Присвоение квалификационных категорий спортивных судей ʺспортивный судья второй категорииʺ, ʺспортивный судья третьей категорииʺ»</w:t>
      </w:r>
      <w:r w:rsidRPr="000608CF">
        <w:rPr>
          <w:rFonts w:ascii="Times New Roman" w:hAnsi="Times New Roman" w:cs="Times New Roman"/>
          <w:sz w:val="24"/>
        </w:rPr>
        <w:t>.</w:t>
      </w:r>
    </w:p>
    <w:p w:rsidR="00D66576" w:rsidRPr="000608CF" w:rsidRDefault="00D66576" w:rsidP="00D66576">
      <w:pPr>
        <w:widowControl w:val="0"/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2.2. Предоставление муниципальной услуги осуществляется администрацией муниципального образования </w:t>
      </w:r>
      <w:proofErr w:type="spellStart"/>
      <w:r w:rsidRPr="000608CF">
        <w:rPr>
          <w:sz w:val="24"/>
          <w:szCs w:val="24"/>
        </w:rPr>
        <w:t>Сосновоборский</w:t>
      </w:r>
      <w:proofErr w:type="spellEnd"/>
      <w:r w:rsidRPr="000608CF">
        <w:rPr>
          <w:sz w:val="24"/>
          <w:szCs w:val="24"/>
        </w:rPr>
        <w:t xml:space="preserve"> городской округ Ленинградской области.</w:t>
      </w:r>
    </w:p>
    <w:p w:rsidR="00D66576" w:rsidRPr="000608CF" w:rsidRDefault="00D66576" w:rsidP="00D66576">
      <w:pPr>
        <w:pStyle w:val="15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1" w:name="Par87"/>
      <w:bookmarkEnd w:id="1"/>
      <w:r w:rsidRPr="000608CF">
        <w:rPr>
          <w:rFonts w:ascii="Times New Roman" w:hAnsi="Times New Roman" w:cs="Times New Roman"/>
          <w:sz w:val="24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D66576" w:rsidRPr="000608CF" w:rsidRDefault="00D66576" w:rsidP="00D66576">
      <w:pPr>
        <w:pStyle w:val="15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08CF">
        <w:rPr>
          <w:rFonts w:ascii="Times New Roman" w:hAnsi="Times New Roman" w:cs="Times New Roman"/>
          <w:kern w:val="28"/>
          <w:sz w:val="24"/>
        </w:rPr>
        <w:t xml:space="preserve">Постановление администрации муниципального образования </w:t>
      </w:r>
      <w:proofErr w:type="spellStart"/>
      <w:r w:rsidRPr="000608CF">
        <w:rPr>
          <w:rFonts w:ascii="Times New Roman" w:hAnsi="Times New Roman" w:cs="Times New Roman"/>
          <w:sz w:val="24"/>
        </w:rPr>
        <w:t>Сосновоборский</w:t>
      </w:r>
      <w:proofErr w:type="spellEnd"/>
      <w:r w:rsidRPr="000608CF">
        <w:rPr>
          <w:rFonts w:ascii="Times New Roman" w:hAnsi="Times New Roman" w:cs="Times New Roman"/>
          <w:sz w:val="24"/>
        </w:rPr>
        <w:t xml:space="preserve"> городской округ Ленинградской области о присвоении квалификационной </w:t>
      </w:r>
      <w:r w:rsidRPr="000608CF">
        <w:rPr>
          <w:rFonts w:ascii="Times New Roman" w:hAnsi="Times New Roman" w:cs="Times New Roman"/>
          <w:kern w:val="28"/>
          <w:sz w:val="24"/>
        </w:rPr>
        <w:t>категории спортивных судей «спортивный судья третьей категории», «спортивный судья второй</w:t>
      </w:r>
      <w:r w:rsidRPr="000608CF">
        <w:rPr>
          <w:rFonts w:ascii="Times New Roman" w:hAnsi="Times New Roman" w:cs="Times New Roman"/>
          <w:sz w:val="24"/>
        </w:rPr>
        <w:t xml:space="preserve"> категории»</w:t>
      </w:r>
      <w:r>
        <w:rPr>
          <w:rFonts w:ascii="Times New Roman" w:hAnsi="Times New Roman" w:cs="Times New Roman"/>
          <w:sz w:val="24"/>
        </w:rPr>
        <w:t xml:space="preserve"> (далее – постановление)</w:t>
      </w:r>
      <w:r w:rsidRPr="000608CF">
        <w:rPr>
          <w:rFonts w:ascii="Times New Roman" w:hAnsi="Times New Roman" w:cs="Times New Roman"/>
          <w:sz w:val="24"/>
        </w:rPr>
        <w:t xml:space="preserve">, либо подготовка мотивированного отказа. </w:t>
      </w:r>
    </w:p>
    <w:p w:rsidR="00D66576" w:rsidRPr="000608CF" w:rsidRDefault="00D66576" w:rsidP="00D66576">
      <w:pPr>
        <w:pStyle w:val="15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</w:rPr>
      </w:pPr>
      <w:r w:rsidRPr="000608CF">
        <w:rPr>
          <w:rFonts w:ascii="Times New Roman" w:hAnsi="Times New Roman" w:cs="Times New Roman"/>
          <w:sz w:val="24"/>
        </w:rPr>
        <w:t xml:space="preserve">При присвоении квалификационной категории выдается спортивная </w:t>
      </w:r>
      <w:r w:rsidRPr="000608CF">
        <w:rPr>
          <w:rFonts w:ascii="Times New Roman" w:hAnsi="Times New Roman" w:cs="Times New Roman"/>
          <w:kern w:val="28"/>
          <w:sz w:val="24"/>
        </w:rPr>
        <w:t>судейская книжка и значок спортивного судьи соответствующей квалификационной категории.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2.4. </w:t>
      </w:r>
      <w:bookmarkStart w:id="2" w:name="Par92"/>
      <w:bookmarkEnd w:id="2"/>
      <w:r w:rsidRPr="000608CF">
        <w:rPr>
          <w:sz w:val="24"/>
          <w:szCs w:val="24"/>
        </w:rPr>
        <w:t>Срок предоставления муниципальной услуги: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0608CF">
        <w:rPr>
          <w:color w:val="000000"/>
          <w:sz w:val="24"/>
          <w:szCs w:val="24"/>
        </w:rPr>
        <w:t xml:space="preserve">Максимальный срок предоставления муниципальной услуги составляет </w:t>
      </w:r>
      <w:r>
        <w:rPr>
          <w:color w:val="000000"/>
          <w:sz w:val="24"/>
          <w:szCs w:val="24"/>
        </w:rPr>
        <w:t>2 месяца</w:t>
      </w:r>
      <w:r w:rsidRPr="000608CF">
        <w:rPr>
          <w:color w:val="000000"/>
          <w:sz w:val="24"/>
          <w:szCs w:val="24"/>
        </w:rPr>
        <w:t xml:space="preserve"> со дня подачи заявления о предоставлении муниципальной услуги в администрацию.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2.5. </w:t>
      </w:r>
      <w:bookmarkStart w:id="3" w:name="Par96"/>
      <w:bookmarkEnd w:id="3"/>
      <w:r w:rsidRPr="000608CF">
        <w:rPr>
          <w:sz w:val="24"/>
          <w:szCs w:val="24"/>
        </w:rPr>
        <w:t>Правовые основания для предоставления муниципальной услуги: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Предоставление муниципальной услуги по присвоению квалификационных категорий спортивных судей «спортивный судья третьей категории», «спортивный судья второй категории» осуществляется в соответствии со следующими правовыми актами: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- </w:t>
      </w:r>
      <w:hyperlink r:id="rId10" w:history="1">
        <w:r w:rsidRPr="000608CF">
          <w:rPr>
            <w:rStyle w:val="aa"/>
            <w:color w:val="000000"/>
            <w:sz w:val="24"/>
            <w:szCs w:val="24"/>
            <w:u w:val="none"/>
          </w:rPr>
          <w:t>Конституцией</w:t>
        </w:r>
      </w:hyperlink>
      <w:r w:rsidRPr="000608CF">
        <w:rPr>
          <w:color w:val="000000"/>
          <w:sz w:val="24"/>
          <w:szCs w:val="24"/>
        </w:rPr>
        <w:t xml:space="preserve"> </w:t>
      </w:r>
      <w:r w:rsidRPr="000608CF">
        <w:rPr>
          <w:sz w:val="24"/>
          <w:szCs w:val="24"/>
        </w:rPr>
        <w:t>Российской Федерации от 12.12.1993;</w:t>
      </w:r>
    </w:p>
    <w:p w:rsidR="00D66576" w:rsidRPr="000608CF" w:rsidRDefault="00D66576" w:rsidP="00D66576">
      <w:pPr>
        <w:pStyle w:val="1"/>
        <w:shd w:val="clear" w:color="auto" w:fill="FFFFFF"/>
        <w:spacing w:before="0" w:after="0"/>
        <w:ind w:firstLine="709"/>
        <w:jc w:val="both"/>
        <w:rPr>
          <w:rFonts w:eastAsia="SimSun"/>
          <w:b w:val="0"/>
          <w:bCs w:val="0"/>
          <w:kern w:val="1"/>
          <w:sz w:val="24"/>
          <w:szCs w:val="24"/>
          <w:lang w:eastAsia="hi-IN" w:bidi="hi-IN"/>
        </w:rPr>
      </w:pPr>
      <w:r w:rsidRPr="000608CF">
        <w:rPr>
          <w:rFonts w:eastAsia="SimSun"/>
          <w:b w:val="0"/>
          <w:bCs w:val="0"/>
          <w:kern w:val="1"/>
          <w:sz w:val="24"/>
          <w:szCs w:val="24"/>
          <w:lang w:eastAsia="hi-IN" w:bidi="hi-IN"/>
        </w:rPr>
        <w:t>- Федеральным законом от 06.10.2003 № 131-ФЗ «Об общих принципах</w:t>
      </w:r>
      <w:r>
        <w:rPr>
          <w:rFonts w:eastAsia="SimSun"/>
          <w:b w:val="0"/>
          <w:bCs w:val="0"/>
          <w:kern w:val="1"/>
          <w:sz w:val="24"/>
          <w:szCs w:val="24"/>
          <w:lang w:eastAsia="hi-IN" w:bidi="hi-IN"/>
        </w:rPr>
        <w:t xml:space="preserve"> </w:t>
      </w:r>
      <w:r w:rsidRPr="000608CF">
        <w:rPr>
          <w:rFonts w:eastAsia="SimSun"/>
          <w:b w:val="0"/>
          <w:bCs w:val="0"/>
          <w:kern w:val="1"/>
          <w:sz w:val="24"/>
          <w:szCs w:val="24"/>
          <w:lang w:eastAsia="hi-IN" w:bidi="hi-IN"/>
        </w:rPr>
        <w:t>организации местного самоуправления в Российской Федерации»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- Федеральным законом от </w:t>
      </w:r>
      <w:r>
        <w:rPr>
          <w:sz w:val="24"/>
          <w:szCs w:val="24"/>
        </w:rPr>
        <w:t xml:space="preserve">06.04. </w:t>
      </w:r>
      <w:r w:rsidRPr="000608CF">
        <w:rPr>
          <w:sz w:val="24"/>
          <w:szCs w:val="24"/>
        </w:rPr>
        <w:t>2011  № 63-ФЗ «Об электронной подписи»;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- Федеральным законом от 27.07.2006 № 152-ФЗ «О персональных данных»;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lastRenderedPageBreak/>
        <w:t>- Федеральным законом от 04.12.2007 № 329 «О физической культуре и спорте в Российской Федерации»;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- Приказом </w:t>
      </w:r>
      <w:proofErr w:type="spellStart"/>
      <w:r w:rsidRPr="000608CF">
        <w:rPr>
          <w:sz w:val="24"/>
          <w:szCs w:val="24"/>
        </w:rPr>
        <w:t>Минспорта</w:t>
      </w:r>
      <w:proofErr w:type="spellEnd"/>
      <w:r w:rsidRPr="000608CF">
        <w:rPr>
          <w:sz w:val="24"/>
          <w:szCs w:val="24"/>
        </w:rPr>
        <w:t xml:space="preserve"> России от 28.02.2017 № 134 «Об утверждении положения о спортивных судьях»;</w:t>
      </w:r>
    </w:p>
    <w:p w:rsidR="00D66576" w:rsidRPr="000608CF" w:rsidRDefault="00D66576" w:rsidP="00D66576">
      <w:pPr>
        <w:widowControl w:val="0"/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- Уставом  </w:t>
      </w:r>
      <w:r>
        <w:rPr>
          <w:sz w:val="24"/>
          <w:szCs w:val="24"/>
        </w:rPr>
        <w:t>муниципального образования</w:t>
      </w:r>
      <w:r w:rsidRPr="000608CF">
        <w:rPr>
          <w:sz w:val="24"/>
          <w:szCs w:val="24"/>
        </w:rPr>
        <w:t xml:space="preserve"> </w:t>
      </w:r>
      <w:proofErr w:type="spellStart"/>
      <w:r w:rsidRPr="000608CF">
        <w:rPr>
          <w:sz w:val="24"/>
          <w:szCs w:val="24"/>
        </w:rPr>
        <w:t>Сосновоборский</w:t>
      </w:r>
      <w:proofErr w:type="spellEnd"/>
      <w:r w:rsidRPr="000608CF">
        <w:rPr>
          <w:sz w:val="24"/>
          <w:szCs w:val="24"/>
        </w:rPr>
        <w:t xml:space="preserve"> городской округ Ленинградской области;</w:t>
      </w:r>
    </w:p>
    <w:p w:rsidR="00D66576" w:rsidRPr="000608CF" w:rsidRDefault="00D66576" w:rsidP="00D66576">
      <w:pPr>
        <w:widowControl w:val="0"/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- </w:t>
      </w:r>
      <w:bookmarkStart w:id="4" w:name="Par112"/>
      <w:bookmarkEnd w:id="4"/>
      <w:r w:rsidRPr="000608CF">
        <w:rPr>
          <w:sz w:val="24"/>
          <w:szCs w:val="24"/>
        </w:rPr>
        <w:t xml:space="preserve">Правовыми актами администрации </w:t>
      </w:r>
      <w:r>
        <w:rPr>
          <w:sz w:val="24"/>
          <w:szCs w:val="24"/>
        </w:rPr>
        <w:t>муниципального образования</w:t>
      </w:r>
      <w:r w:rsidRPr="000608CF">
        <w:rPr>
          <w:sz w:val="24"/>
          <w:szCs w:val="24"/>
        </w:rPr>
        <w:t xml:space="preserve"> </w:t>
      </w:r>
      <w:proofErr w:type="spellStart"/>
      <w:r w:rsidRPr="000608CF">
        <w:rPr>
          <w:sz w:val="24"/>
          <w:szCs w:val="24"/>
        </w:rPr>
        <w:t>Сосновоборский</w:t>
      </w:r>
      <w:proofErr w:type="spellEnd"/>
      <w:r w:rsidRPr="000608CF">
        <w:rPr>
          <w:sz w:val="24"/>
          <w:szCs w:val="24"/>
        </w:rPr>
        <w:t xml:space="preserve"> городской округ Ленинградской области.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2.6. Исчерпывающий перечень документов, необходимых, в соответствии с законодательными или иными нормативными правовыми актами,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66576" w:rsidRPr="00B62556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Для оказания муниципальной услуги заявителем представляются следующие </w:t>
      </w:r>
      <w:r w:rsidRPr="00B62556">
        <w:rPr>
          <w:sz w:val="24"/>
          <w:szCs w:val="24"/>
        </w:rPr>
        <w:t>документы:</w:t>
      </w:r>
    </w:p>
    <w:p w:rsidR="00D66576" w:rsidRPr="00B62556" w:rsidRDefault="00D66576" w:rsidP="00D66576">
      <w:pPr>
        <w:widowControl w:val="0"/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bookmarkStart w:id="5" w:name="Par122"/>
      <w:bookmarkEnd w:id="5"/>
      <w:r w:rsidRPr="00B62556">
        <w:rPr>
          <w:color w:val="000000"/>
          <w:sz w:val="24"/>
          <w:szCs w:val="24"/>
        </w:rPr>
        <w:t xml:space="preserve">2.6.1. Заявление, предоставленное в администрацию в письменном виде или в электронной форме, иным способом, позволяющим передать в электронном виде заявления, по </w:t>
      </w:r>
      <w:hyperlink w:anchor="Par818" w:history="1">
        <w:r w:rsidRPr="00B62556">
          <w:rPr>
            <w:rStyle w:val="aa"/>
            <w:color w:val="000000"/>
            <w:sz w:val="24"/>
            <w:szCs w:val="24"/>
            <w:u w:val="none"/>
          </w:rPr>
          <w:t>форме</w:t>
        </w:r>
      </w:hyperlink>
      <w:r w:rsidRPr="00B62556">
        <w:rPr>
          <w:color w:val="000000"/>
          <w:sz w:val="24"/>
          <w:szCs w:val="24"/>
        </w:rPr>
        <w:t xml:space="preserve">, согласно приложению 2 к административному регламенту. </w:t>
      </w:r>
    </w:p>
    <w:p w:rsidR="00D66576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56">
        <w:rPr>
          <w:rFonts w:ascii="Times New Roman" w:hAnsi="Times New Roman" w:cs="Times New Roman"/>
          <w:sz w:val="24"/>
          <w:szCs w:val="24"/>
        </w:rPr>
        <w:t xml:space="preserve">2.6.2. Представление к присвоению судейской категории спортивного судьи, </w:t>
      </w:r>
      <w:r w:rsidRPr="00B6255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w:anchor="Par818" w:history="1">
        <w:r w:rsidRPr="00B62556">
          <w:rPr>
            <w:rStyle w:val="aa"/>
            <w:color w:val="000000"/>
            <w:sz w:val="24"/>
            <w:szCs w:val="24"/>
            <w:u w:val="none"/>
          </w:rPr>
          <w:t>форме</w:t>
        </w:r>
      </w:hyperlink>
      <w:r w:rsidRPr="00B6255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5 к административному регламенту,</w:t>
      </w:r>
      <w:r w:rsidRPr="00060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576" w:rsidRPr="000608CF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2.6.3 З</w:t>
      </w:r>
      <w:r w:rsidRPr="009046A6">
        <w:rPr>
          <w:rFonts w:ascii="Times New Roman" w:hAnsi="Times New Roman" w:cs="Times New Roman"/>
          <w:kern w:val="28"/>
          <w:sz w:val="24"/>
          <w:szCs w:val="24"/>
        </w:rPr>
        <w:t>аверенная печатью (при наличии) и подписью руководителя региональной спортивной федерации копия карточки учета</w:t>
      </w:r>
      <w:r w:rsidRPr="000608CF">
        <w:rPr>
          <w:rFonts w:ascii="Times New Roman" w:hAnsi="Times New Roman" w:cs="Times New Roman"/>
          <w:sz w:val="24"/>
          <w:szCs w:val="24"/>
        </w:rPr>
        <w:t>;</w:t>
      </w:r>
    </w:p>
    <w:p w:rsidR="00D66576" w:rsidRPr="000608CF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CF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0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0608CF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D66576" w:rsidRPr="000608CF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0608CF">
        <w:rPr>
          <w:rFonts w:ascii="Times New Roman" w:hAnsi="Times New Roman" w:cs="Times New Roman"/>
          <w:sz w:val="24"/>
          <w:szCs w:val="24"/>
        </w:rPr>
        <w:t xml:space="preserve">Копия паспорта иностранного гражданина либо иного документа, установленного Федеральным </w:t>
      </w:r>
      <w:hyperlink r:id="rId11" w:anchor="dst100012" w:history="1">
        <w:r w:rsidRPr="000608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08CF">
        <w:rPr>
          <w:rFonts w:ascii="Times New Roman" w:hAnsi="Times New Roman" w:cs="Times New Roman"/>
          <w:sz w:val="24"/>
          <w:szCs w:val="24"/>
        </w:rPr>
        <w:t xml:space="preserve"> от 25.07.2002 № 115-ФЗ «О правовом положении граждан в Российской Федерации» (далее - Федеральный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</w:t>
      </w:r>
      <w:proofErr w:type="gramStart"/>
      <w:r w:rsidRPr="000608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08CF">
        <w:rPr>
          <w:rFonts w:ascii="Times New Roman" w:hAnsi="Times New Roman" w:cs="Times New Roman"/>
          <w:sz w:val="24"/>
          <w:szCs w:val="24"/>
        </w:rPr>
        <w:t xml:space="preserve"> иностранных гражданин;</w:t>
      </w:r>
    </w:p>
    <w:p w:rsidR="00D66576" w:rsidRPr="000608CF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60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8C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D66576" w:rsidRPr="000608CF" w:rsidRDefault="00D66576" w:rsidP="00D6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608CF">
        <w:rPr>
          <w:rFonts w:ascii="Times New Roman" w:hAnsi="Times New Roman" w:cs="Times New Roman"/>
          <w:sz w:val="24"/>
          <w:szCs w:val="24"/>
        </w:rPr>
        <w:t>.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D66576" w:rsidRPr="000608CF" w:rsidRDefault="00D66576" w:rsidP="00D665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608CF">
        <w:rPr>
          <w:sz w:val="24"/>
          <w:szCs w:val="24"/>
        </w:rPr>
        <w:t>2.6.</w:t>
      </w:r>
      <w:r>
        <w:rPr>
          <w:sz w:val="24"/>
          <w:szCs w:val="24"/>
        </w:rPr>
        <w:t>5</w:t>
      </w:r>
      <w:r w:rsidRPr="000608CF">
        <w:rPr>
          <w:sz w:val="24"/>
          <w:szCs w:val="24"/>
        </w:rPr>
        <w:t>. Копия удостоверения «мастер спорта России международного класса», «гроссмейстер России» или «мастер спорта России» - для кандидатов, присвоение квалификационных категорий которым осуществляется в соответствии с п. 2.</w:t>
      </w:r>
      <w:bookmarkStart w:id="6" w:name="P101"/>
      <w:bookmarkEnd w:id="6"/>
      <w:r w:rsidRPr="000608CF">
        <w:rPr>
          <w:sz w:val="24"/>
          <w:szCs w:val="24"/>
        </w:rPr>
        <w:t>7;</w:t>
      </w:r>
    </w:p>
    <w:p w:rsidR="00D66576" w:rsidRPr="000608CF" w:rsidRDefault="00D66576" w:rsidP="00D665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608CF">
        <w:rPr>
          <w:sz w:val="24"/>
          <w:szCs w:val="24"/>
        </w:rPr>
        <w:t>2.6.</w:t>
      </w:r>
      <w:r>
        <w:rPr>
          <w:sz w:val="24"/>
          <w:szCs w:val="24"/>
        </w:rPr>
        <w:t>6</w:t>
      </w:r>
      <w:r w:rsidRPr="000608CF">
        <w:rPr>
          <w:sz w:val="24"/>
          <w:szCs w:val="24"/>
        </w:rPr>
        <w:t xml:space="preserve">. 2 фотографии размером 3 </w:t>
      </w:r>
      <w:r>
        <w:rPr>
          <w:sz w:val="24"/>
          <w:szCs w:val="24"/>
        </w:rPr>
        <w:t xml:space="preserve">см </w:t>
      </w:r>
      <w:r w:rsidRPr="000608CF">
        <w:rPr>
          <w:sz w:val="24"/>
          <w:szCs w:val="24"/>
        </w:rPr>
        <w:t>x 4 см.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2.7. Квалификационная категория «Спортивный судья третьей категории» -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D66576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lastRenderedPageBreak/>
        <w:t>Квалификационная категория «Спортивный судья второй категории» присваивается кандидатам</w:t>
      </w:r>
      <w:r>
        <w:rPr>
          <w:sz w:val="24"/>
          <w:szCs w:val="24"/>
        </w:rPr>
        <w:t>:</w:t>
      </w:r>
    </w:p>
    <w:p w:rsidR="00D66576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608CF">
        <w:rPr>
          <w:sz w:val="24"/>
          <w:szCs w:val="24"/>
        </w:rPr>
        <w:t xml:space="preserve"> имеющим третью категорию, но не ранее чем через 1 год со дня присвоения такой категории; 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0608CF">
        <w:rPr>
          <w:sz w:val="24"/>
          <w:szCs w:val="24"/>
        </w:rPr>
        <w:t>имеющим</w:t>
      </w:r>
      <w:proofErr w:type="gramEnd"/>
      <w:r w:rsidRPr="000608CF">
        <w:rPr>
          <w:sz w:val="24"/>
          <w:szCs w:val="24"/>
        </w:rPr>
        <w:t xml:space="preserve">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2.8. </w:t>
      </w:r>
      <w:bookmarkStart w:id="7" w:name="Par180"/>
      <w:bookmarkEnd w:id="7"/>
      <w:r w:rsidRPr="000608CF">
        <w:rPr>
          <w:sz w:val="24"/>
          <w:szCs w:val="24"/>
        </w:rPr>
        <w:t xml:space="preserve">Исчерпывающий перечень оснований для </w:t>
      </w:r>
      <w:r>
        <w:rPr>
          <w:sz w:val="24"/>
          <w:szCs w:val="24"/>
        </w:rPr>
        <w:t>возврата</w:t>
      </w:r>
      <w:r w:rsidRPr="000608CF">
        <w:rPr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D66576" w:rsidRPr="000608CF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>2.8.1. В заявлении не указаны фамилия, имя, отчество (при наличии) гражданина, обратившегося за предоставлением услуги.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0608CF">
        <w:rPr>
          <w:sz w:val="24"/>
          <w:szCs w:val="24"/>
        </w:rPr>
        <w:t xml:space="preserve">2.8.2. </w:t>
      </w:r>
      <w:r w:rsidRPr="00505E43">
        <w:rPr>
          <w:sz w:val="24"/>
          <w:szCs w:val="24"/>
        </w:rPr>
        <w:t>Текст в заявлении не поддается прочтению;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2.8.</w:t>
      </w:r>
      <w:r>
        <w:rPr>
          <w:sz w:val="24"/>
          <w:szCs w:val="24"/>
        </w:rPr>
        <w:t>3</w:t>
      </w:r>
      <w:r w:rsidRPr="00505E43">
        <w:rPr>
          <w:sz w:val="24"/>
          <w:szCs w:val="24"/>
        </w:rPr>
        <w:t>. Заявление подписано не уполномоченным лицом;</w:t>
      </w:r>
    </w:p>
    <w:p w:rsidR="00D66576" w:rsidRPr="00B62556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2.8.</w:t>
      </w:r>
      <w:r>
        <w:rPr>
          <w:sz w:val="24"/>
          <w:szCs w:val="24"/>
        </w:rPr>
        <w:t>4</w:t>
      </w:r>
      <w:r w:rsidRPr="00505E43">
        <w:rPr>
          <w:sz w:val="24"/>
          <w:szCs w:val="24"/>
        </w:rPr>
        <w:t>. Представление неполного комплекта документов, указанных в п</w:t>
      </w:r>
      <w:r w:rsidRPr="00B62556">
        <w:rPr>
          <w:sz w:val="24"/>
          <w:szCs w:val="24"/>
        </w:rPr>
        <w:t>. 2.6, настоящего регламента.</w:t>
      </w:r>
    </w:p>
    <w:p w:rsidR="00D66576" w:rsidRPr="00B62556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 xml:space="preserve">2.9. </w:t>
      </w:r>
      <w:proofErr w:type="gramStart"/>
      <w:r w:rsidRPr="00B62556">
        <w:rPr>
          <w:sz w:val="24"/>
          <w:szCs w:val="24"/>
        </w:rPr>
        <w:t>Заявление, поступившее в администрацию подлежит</w:t>
      </w:r>
      <w:proofErr w:type="gramEnd"/>
      <w:r w:rsidRPr="00B62556">
        <w:rPr>
          <w:sz w:val="24"/>
          <w:szCs w:val="24"/>
        </w:rPr>
        <w:t xml:space="preserve"> обязательному приему, за исключением заявлений, поданных при наличии оснований, указанных в п.2.8 настоящего регламента.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2.10. Заявителю отказывается в предоставлении муниципальной услуги по следующим основаниям: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- невыполнение условий присвоения квалификационной категории в соответствии с квалификационными и иными требованиями, предусмотренными законодательством.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bookmarkStart w:id="8" w:name="Par200"/>
      <w:bookmarkEnd w:id="8"/>
      <w:r w:rsidRPr="00505E43">
        <w:rPr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505E4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05E43">
        <w:rPr>
          <w:sz w:val="24"/>
          <w:szCs w:val="24"/>
        </w:rPr>
        <w:t xml:space="preserve"> Предоставление муниципальной услуги осуществляется </w:t>
      </w:r>
      <w:r>
        <w:rPr>
          <w:sz w:val="24"/>
          <w:szCs w:val="24"/>
        </w:rPr>
        <w:t>администрацией</w:t>
      </w:r>
      <w:r w:rsidRPr="00505E43">
        <w:rPr>
          <w:sz w:val="24"/>
          <w:szCs w:val="24"/>
        </w:rPr>
        <w:t xml:space="preserve"> безвозмездно.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505E43">
        <w:rPr>
          <w:sz w:val="24"/>
          <w:szCs w:val="24"/>
        </w:rPr>
        <w:t>.</w:t>
      </w:r>
      <w:bookmarkStart w:id="9" w:name="Par209"/>
      <w:bookmarkEnd w:id="9"/>
      <w:r w:rsidRPr="00505E43">
        <w:rPr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505E43">
        <w:rPr>
          <w:sz w:val="24"/>
          <w:szCs w:val="24"/>
        </w:rPr>
        <w:t xml:space="preserve">.1. Срок ожидания заявителя в очереди при подаче заявления о предоставлении муниципальной услуги в </w:t>
      </w:r>
      <w:r>
        <w:rPr>
          <w:sz w:val="24"/>
          <w:szCs w:val="24"/>
        </w:rPr>
        <w:t>администрации</w:t>
      </w:r>
      <w:r w:rsidRPr="00505E43">
        <w:rPr>
          <w:sz w:val="24"/>
          <w:szCs w:val="24"/>
        </w:rPr>
        <w:t xml:space="preserve"> не должен превышать 15 минут.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505E43">
        <w:rPr>
          <w:sz w:val="24"/>
          <w:szCs w:val="24"/>
        </w:rPr>
        <w:t>.2. Срок ожидания заявителя в очереди при получении результата предоставления муниципальной услуги в администраци</w:t>
      </w:r>
      <w:r>
        <w:rPr>
          <w:sz w:val="24"/>
          <w:szCs w:val="24"/>
        </w:rPr>
        <w:t>и</w:t>
      </w:r>
      <w:r w:rsidRPr="00505E43">
        <w:rPr>
          <w:sz w:val="24"/>
          <w:szCs w:val="24"/>
        </w:rPr>
        <w:t xml:space="preserve"> не должен превышать 15 минут.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bookmarkStart w:id="10" w:name="Par216"/>
      <w:bookmarkEnd w:id="10"/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505E43">
        <w:rPr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505E43">
        <w:rPr>
          <w:sz w:val="24"/>
          <w:szCs w:val="24"/>
        </w:rPr>
        <w:t xml:space="preserve">.1. </w:t>
      </w:r>
      <w:r w:rsidRPr="007430C1">
        <w:rPr>
          <w:sz w:val="24"/>
          <w:szCs w:val="24"/>
        </w:rPr>
        <w:t xml:space="preserve">Заявление о предоставлении муниципальной услуги подлежит обязательной регистрации в течение трех рабочих дней </w:t>
      </w:r>
      <w:proofErr w:type="gramStart"/>
      <w:r w:rsidRPr="007430C1">
        <w:rPr>
          <w:sz w:val="24"/>
          <w:szCs w:val="24"/>
        </w:rPr>
        <w:t>с даты поступления</w:t>
      </w:r>
      <w:proofErr w:type="gramEnd"/>
      <w:r w:rsidRPr="007430C1">
        <w:rPr>
          <w:sz w:val="24"/>
          <w:szCs w:val="24"/>
        </w:rPr>
        <w:t>.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05E43">
        <w:rPr>
          <w:sz w:val="24"/>
          <w:szCs w:val="24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</w:t>
      </w:r>
      <w:r>
        <w:rPr>
          <w:sz w:val="24"/>
          <w:szCs w:val="24"/>
        </w:rPr>
        <w:t xml:space="preserve"> </w:t>
      </w:r>
      <w:r w:rsidRPr="00505E43">
        <w:rPr>
          <w:sz w:val="24"/>
          <w:szCs w:val="24"/>
        </w:rPr>
        <w:t>с образцами их заполнения и перечне документов, необходимых для предоставления муниципальной услуги: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05E43">
        <w:rPr>
          <w:sz w:val="24"/>
          <w:szCs w:val="24"/>
        </w:rPr>
        <w:t>.1. Помещение, в котором осуществляется прием заявителей, должно обеспечивать: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 xml:space="preserve">комфортное расположение заявителя и должностного лица </w:t>
      </w:r>
      <w:r>
        <w:rPr>
          <w:sz w:val="24"/>
          <w:szCs w:val="24"/>
        </w:rPr>
        <w:t>администрации</w:t>
      </w:r>
      <w:r w:rsidRPr="00505E43">
        <w:rPr>
          <w:sz w:val="24"/>
          <w:szCs w:val="24"/>
        </w:rPr>
        <w:t>;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D66576" w:rsidRPr="00505E43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505E43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05E43">
        <w:rPr>
          <w:sz w:val="24"/>
          <w:szCs w:val="24"/>
        </w:rPr>
        <w:t xml:space="preserve">.2. </w:t>
      </w:r>
      <w:r w:rsidRPr="007430C1">
        <w:rPr>
          <w:sz w:val="24"/>
          <w:szCs w:val="24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 xml:space="preserve">2.14.3. Информирование заявителя о дате поступления заявления, его входящих регистрационных реквизитах, наименовании отдела администрации, специалиста отдела, </w:t>
      </w:r>
      <w:r w:rsidRPr="007430C1">
        <w:rPr>
          <w:sz w:val="24"/>
          <w:szCs w:val="24"/>
        </w:rPr>
        <w:lastRenderedPageBreak/>
        <w:t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общего отдела администрации либо специалист отдела по физической культуре и спорту администрации.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bookmarkStart w:id="11" w:name="Par236"/>
      <w:bookmarkEnd w:id="11"/>
      <w:r w:rsidRPr="007430C1">
        <w:rPr>
          <w:sz w:val="24"/>
          <w:szCs w:val="24"/>
        </w:rPr>
        <w:t>2.14.4. Показатели доступности и качества муниципальной услуги: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информирования;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 обоснованность отказов в предоставлении муниципальной услуги;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-обеспечение возможности получения муниципальной услуги в электронной форме, а также в иных формах по выбору заявителя;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D66576" w:rsidRPr="007430C1" w:rsidRDefault="00D66576" w:rsidP="00D66576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66576" w:rsidRPr="007430C1" w:rsidRDefault="00D66576" w:rsidP="00D66576">
      <w:pPr>
        <w:widowControl w:val="0"/>
        <w:spacing w:before="120"/>
        <w:jc w:val="center"/>
        <w:rPr>
          <w:b/>
          <w:bCs/>
          <w:sz w:val="24"/>
          <w:szCs w:val="24"/>
        </w:rPr>
      </w:pPr>
      <w:r w:rsidRPr="007430C1">
        <w:rPr>
          <w:b/>
          <w:bCs/>
          <w:sz w:val="24"/>
          <w:szCs w:val="24"/>
          <w:lang w:val="en-US"/>
        </w:rPr>
        <w:t>III</w:t>
      </w:r>
      <w:r w:rsidRPr="007430C1">
        <w:rPr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66576" w:rsidRPr="007430C1" w:rsidRDefault="00D66576" w:rsidP="00D66576">
      <w:pPr>
        <w:widowControl w:val="0"/>
        <w:spacing w:before="120"/>
        <w:ind w:firstLine="709"/>
        <w:jc w:val="both"/>
        <w:rPr>
          <w:bCs/>
          <w:sz w:val="24"/>
          <w:szCs w:val="24"/>
        </w:rPr>
      </w:pPr>
      <w:r w:rsidRPr="007430C1">
        <w:rPr>
          <w:bCs/>
          <w:sz w:val="24"/>
          <w:szCs w:val="24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D66576" w:rsidRPr="007430C1" w:rsidRDefault="00D66576" w:rsidP="00D66576">
      <w:pPr>
        <w:widowControl w:val="0"/>
        <w:spacing w:before="120"/>
        <w:jc w:val="center"/>
        <w:rPr>
          <w:b/>
          <w:bCs/>
          <w:sz w:val="24"/>
          <w:szCs w:val="24"/>
        </w:rPr>
      </w:pPr>
      <w:r w:rsidRPr="007430C1">
        <w:rPr>
          <w:b/>
          <w:bCs/>
          <w:sz w:val="24"/>
          <w:szCs w:val="24"/>
          <w:lang w:val="en-US"/>
        </w:rPr>
        <w:t>IV</w:t>
      </w:r>
      <w:r w:rsidRPr="007430C1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6576" w:rsidRPr="00B62556" w:rsidRDefault="00D66576" w:rsidP="00D66576">
      <w:pPr>
        <w:widowControl w:val="0"/>
        <w:spacing w:before="120"/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 xml:space="preserve">4.1.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hyperlink r:id="rId12" w:history="1">
        <w:r w:rsidRPr="00B62556">
          <w:rPr>
            <w:rStyle w:val="aa"/>
            <w:color w:val="000000"/>
            <w:sz w:val="24"/>
            <w:szCs w:val="24"/>
            <w:u w:val="none"/>
          </w:rPr>
          <w:t>пункте 2.</w:t>
        </w:r>
      </w:hyperlink>
      <w:r w:rsidRPr="00B62556">
        <w:rPr>
          <w:color w:val="000000"/>
          <w:sz w:val="24"/>
          <w:szCs w:val="24"/>
        </w:rPr>
        <w:t xml:space="preserve">6 </w:t>
      </w:r>
      <w:r w:rsidRPr="00B62556">
        <w:rPr>
          <w:sz w:val="24"/>
          <w:szCs w:val="24"/>
        </w:rPr>
        <w:t>административного регламента с заявлением о предоставлении муниципальной услуги.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1) прием и регистрация заявления с приложенными документами либо возврат документов;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2) рассмотрение заявления;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3) принятие Постановления о присвоении квалификационных категорий спортивных судей «спортивный судья третьей категории», «спортивный судья второй категории» либо направление мотивированного отказа.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 xml:space="preserve">4.2. Прием и регистрация заявления с приложенными документами либо возврат заявления (и приложенных к нему документов). 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4.2.1 Прием и регистрация заявления.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 xml:space="preserve">Специалист общего отдела администрации, осуществляет регистрацию заявлений, в течение трех рабочих дней с даты их поступления и направляет заявление на рассмотрение главе </w:t>
      </w:r>
      <w:proofErr w:type="spellStart"/>
      <w:r w:rsidRPr="00B62556">
        <w:rPr>
          <w:sz w:val="24"/>
          <w:szCs w:val="24"/>
        </w:rPr>
        <w:t>Сосновоборского</w:t>
      </w:r>
      <w:proofErr w:type="spellEnd"/>
      <w:r w:rsidRPr="00B62556">
        <w:rPr>
          <w:sz w:val="24"/>
          <w:szCs w:val="24"/>
        </w:rPr>
        <w:t xml:space="preserve"> городского округа.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Максимальный срок исполнения административной процедуры – 3 рабочих дня.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4.2.2 Возврат заявления.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 xml:space="preserve">Основанием для начала административной процедуры по возврату заявления </w:t>
      </w:r>
      <w:r w:rsidRPr="00B62556">
        <w:rPr>
          <w:sz w:val="24"/>
          <w:szCs w:val="24"/>
        </w:rPr>
        <w:lastRenderedPageBreak/>
        <w:t>является наличие оснований, указанных в п. 2.8 настоящего регламента.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Специалист общего отдела администрации, осуществляет возврат заявления, в течение трех рабочих дней с даты их поступления заявителю заказным письмом с уведомлением о вручении или возвращает заявление заявителю либо представителю заявителя в администрации.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Результат административной процедуры по возврату заявления – возврат заявления.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Максимальный срок исполнения административной процедуры – 3 рабочих дня.</w:t>
      </w:r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4.3. Рассмотрение заявления.</w:t>
      </w:r>
    </w:p>
    <w:p w:rsidR="00D66576" w:rsidRPr="007430C1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Основанием для начала административной процедуры является получение</w:t>
      </w:r>
      <w:r w:rsidRPr="007430C1">
        <w:rPr>
          <w:sz w:val="24"/>
          <w:szCs w:val="24"/>
        </w:rPr>
        <w:t xml:space="preserve"> специалистом отдела по физической культуре и спорту, ответственным за производство по делу, заявления с прилагаемым комплектом документов с резолюцией главы </w:t>
      </w:r>
      <w:proofErr w:type="spellStart"/>
      <w:r w:rsidRPr="007430C1">
        <w:rPr>
          <w:sz w:val="24"/>
          <w:szCs w:val="24"/>
        </w:rPr>
        <w:t>Сосновоборского</w:t>
      </w:r>
      <w:proofErr w:type="spellEnd"/>
      <w:r w:rsidRPr="007430C1">
        <w:rPr>
          <w:sz w:val="24"/>
          <w:szCs w:val="24"/>
        </w:rPr>
        <w:t xml:space="preserve"> городского округа и начальника отдела по физической культуре и спорту. </w:t>
      </w:r>
      <w:r w:rsidRPr="007430C1">
        <w:rPr>
          <w:color w:val="000000"/>
          <w:sz w:val="24"/>
          <w:szCs w:val="24"/>
        </w:rPr>
        <w:t xml:space="preserve">Решение о присвоении квалификационной категории принимается в течение </w:t>
      </w:r>
      <w:r>
        <w:rPr>
          <w:color w:val="000000"/>
          <w:sz w:val="24"/>
          <w:szCs w:val="24"/>
        </w:rPr>
        <w:t>2 месяцев</w:t>
      </w:r>
      <w:r w:rsidRPr="007430C1">
        <w:rPr>
          <w:color w:val="000000"/>
          <w:sz w:val="24"/>
          <w:szCs w:val="24"/>
        </w:rPr>
        <w:t xml:space="preserve"> со дня поступления документов для присвоения квалификационной категории в виде Постановления администрации.</w:t>
      </w:r>
    </w:p>
    <w:p w:rsidR="00D66576" w:rsidRPr="007430C1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 xml:space="preserve">4.3.1. </w:t>
      </w:r>
      <w:proofErr w:type="gramStart"/>
      <w:r w:rsidRPr="007430C1">
        <w:rPr>
          <w:sz w:val="24"/>
          <w:szCs w:val="24"/>
        </w:rPr>
        <w:t xml:space="preserve">В случае наличия оснований для отказа в предоставлении муниципальной услуги специалист отдела по физической культуре и спорту, ответственный за производство по делу, в течение 10 календарных дней со дня регистрации заявления готовит проект мотивированного отказа в предоставлении муниципальной услуги, согласовывает его с начальником отдела по физической культуре и спорту, и направляет для рассмотрения и подписания главе </w:t>
      </w:r>
      <w:proofErr w:type="spellStart"/>
      <w:r w:rsidRPr="007430C1">
        <w:rPr>
          <w:sz w:val="24"/>
          <w:szCs w:val="24"/>
        </w:rPr>
        <w:t>Сосновоборского</w:t>
      </w:r>
      <w:proofErr w:type="spellEnd"/>
      <w:r w:rsidRPr="007430C1">
        <w:rPr>
          <w:sz w:val="24"/>
          <w:szCs w:val="24"/>
        </w:rPr>
        <w:t xml:space="preserve"> городского округа. </w:t>
      </w:r>
      <w:proofErr w:type="gramEnd"/>
    </w:p>
    <w:p w:rsidR="00D66576" w:rsidRPr="00B62556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7430C1">
        <w:rPr>
          <w:sz w:val="24"/>
          <w:szCs w:val="24"/>
        </w:rPr>
        <w:t xml:space="preserve">4.3.2. Специалист общего отдела администрации регистрирует мотивированный отказ в </w:t>
      </w:r>
      <w:r w:rsidRPr="00B62556">
        <w:rPr>
          <w:sz w:val="24"/>
          <w:szCs w:val="24"/>
        </w:rPr>
        <w:t xml:space="preserve">предоставлении муниципальной услуги и направляет его заявителю почтой либо вручает лично при обращении заявителя. Максимальный срок выполнения административной процедуры - 5 рабочих дней. </w:t>
      </w:r>
    </w:p>
    <w:p w:rsidR="00D66576" w:rsidRPr="00B62556" w:rsidRDefault="00D66576" w:rsidP="00D66576">
      <w:pPr>
        <w:pStyle w:val="1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62556">
        <w:rPr>
          <w:rFonts w:ascii="Times New Roman" w:hAnsi="Times New Roman" w:cs="Times New Roman"/>
          <w:sz w:val="24"/>
        </w:rPr>
        <w:t xml:space="preserve">4.4. </w:t>
      </w:r>
      <w:proofErr w:type="gramStart"/>
      <w:r w:rsidRPr="00B62556">
        <w:rPr>
          <w:rFonts w:ascii="Times New Roman" w:hAnsi="Times New Roman" w:cs="Times New Roman"/>
          <w:sz w:val="24"/>
        </w:rPr>
        <w:t xml:space="preserve">В случае отсутствия оснований для отказа в предоставлении муниципальной услуги специалист </w:t>
      </w:r>
      <w:r w:rsidRPr="00B62556">
        <w:rPr>
          <w:rFonts w:ascii="Times New Roman" w:hAnsi="Times New Roman"/>
          <w:sz w:val="24"/>
        </w:rPr>
        <w:t>отдела по физической культуре и спорту</w:t>
      </w:r>
      <w:r w:rsidRPr="00B62556">
        <w:rPr>
          <w:rFonts w:ascii="Times New Roman" w:hAnsi="Times New Roman" w:cs="Times New Roman"/>
          <w:sz w:val="24"/>
        </w:rPr>
        <w:t xml:space="preserve">, ответственный за производство по делу, готовит проект постановления о присвоении квалификационных категорий спортивных судей «спортивный </w:t>
      </w:r>
      <w:r w:rsidRPr="00B62556">
        <w:rPr>
          <w:rFonts w:ascii="Times New Roman" w:hAnsi="Times New Roman" w:cs="Times New Roman"/>
          <w:kern w:val="28"/>
          <w:sz w:val="24"/>
        </w:rPr>
        <w:t>судья третьей категории», «спортивный судья второй категории», согласовывает его с начальником</w:t>
      </w:r>
      <w:r w:rsidRPr="00B62556">
        <w:rPr>
          <w:rFonts w:ascii="Times New Roman" w:hAnsi="Times New Roman" w:cs="Times New Roman"/>
          <w:sz w:val="24"/>
        </w:rPr>
        <w:t xml:space="preserve"> отдела, и передает на подпись главе </w:t>
      </w:r>
      <w:proofErr w:type="spellStart"/>
      <w:r w:rsidRPr="00B62556">
        <w:rPr>
          <w:rFonts w:ascii="Times New Roman" w:hAnsi="Times New Roman"/>
          <w:sz w:val="24"/>
        </w:rPr>
        <w:t>Сосновоборского</w:t>
      </w:r>
      <w:proofErr w:type="spellEnd"/>
      <w:r w:rsidRPr="00B62556">
        <w:rPr>
          <w:rFonts w:ascii="Times New Roman" w:hAnsi="Times New Roman"/>
          <w:sz w:val="24"/>
        </w:rPr>
        <w:t xml:space="preserve"> городского округа</w:t>
      </w:r>
      <w:r w:rsidRPr="00B62556">
        <w:rPr>
          <w:rFonts w:ascii="Times New Roman" w:hAnsi="Times New Roman" w:cs="Times New Roman"/>
          <w:sz w:val="24"/>
        </w:rPr>
        <w:t>.</w:t>
      </w:r>
      <w:proofErr w:type="gramEnd"/>
    </w:p>
    <w:p w:rsidR="00D66576" w:rsidRDefault="00D66576" w:rsidP="00D6657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B62556">
        <w:rPr>
          <w:color w:val="000000"/>
          <w:sz w:val="24"/>
          <w:szCs w:val="24"/>
        </w:rPr>
        <w:t xml:space="preserve">Результат административной процедуры - принятие постановления о присвоении квалификационных категорий спортивных судей «спортивный судья третьей категории», «спортивный судья второй категории». Максимальный срок выполнения административной процедуры - 30 календарных дней. </w:t>
      </w:r>
    </w:p>
    <w:p w:rsidR="00D66576" w:rsidRPr="00B62556" w:rsidRDefault="00D66576" w:rsidP="00D6657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B62556">
        <w:rPr>
          <w:sz w:val="24"/>
          <w:szCs w:val="24"/>
        </w:rPr>
        <w:t xml:space="preserve">4.5. Заявитель информируется о готовности документов посредством телефонной связи, электронной почты. </w:t>
      </w:r>
      <w:r w:rsidRPr="00AD2F7F">
        <w:rPr>
          <w:color w:val="000000"/>
          <w:sz w:val="24"/>
          <w:szCs w:val="24"/>
        </w:rPr>
        <w:t xml:space="preserve">Копия </w:t>
      </w:r>
      <w:r w:rsidRPr="00B62556">
        <w:rPr>
          <w:color w:val="000000"/>
          <w:sz w:val="24"/>
          <w:szCs w:val="24"/>
        </w:rPr>
        <w:t>постановления о присвоении квалификационных категорий спортивных судей «спортивный судья третьей категории», «спортивный судья второй категории»</w:t>
      </w:r>
      <w:r>
        <w:rPr>
          <w:color w:val="000000"/>
          <w:sz w:val="24"/>
          <w:szCs w:val="24"/>
        </w:rPr>
        <w:t xml:space="preserve"> </w:t>
      </w:r>
      <w:r w:rsidRPr="00AD2F7F">
        <w:rPr>
          <w:color w:val="000000"/>
          <w:sz w:val="24"/>
          <w:szCs w:val="24"/>
        </w:rPr>
        <w:t xml:space="preserve">в течение 10 рабочих дней со дня его подписания направляется в региональную спортивную федерацию или размещается на официальном сайте </w:t>
      </w:r>
      <w:r>
        <w:rPr>
          <w:color w:val="000000"/>
          <w:sz w:val="24"/>
          <w:szCs w:val="24"/>
        </w:rPr>
        <w:t>администрации</w:t>
      </w:r>
      <w:r w:rsidRPr="00AD2F7F">
        <w:rPr>
          <w:color w:val="000000"/>
          <w:sz w:val="24"/>
          <w:szCs w:val="24"/>
        </w:rPr>
        <w:t xml:space="preserve"> в информационно-телекоммуникационной сети "Интернет".</w:t>
      </w:r>
    </w:p>
    <w:p w:rsidR="00D66576" w:rsidRPr="007430C1" w:rsidRDefault="00D66576" w:rsidP="00D66576">
      <w:pPr>
        <w:widowControl w:val="0"/>
        <w:ind w:firstLine="709"/>
        <w:jc w:val="both"/>
        <w:rPr>
          <w:sz w:val="24"/>
          <w:szCs w:val="24"/>
        </w:rPr>
      </w:pPr>
      <w:r w:rsidRPr="00B62556">
        <w:rPr>
          <w:sz w:val="24"/>
          <w:szCs w:val="24"/>
        </w:rPr>
        <w:t>4.6. Квалификационные категории подлежат подтверждению: третья категория - 1 раз в год; вторая - 1 раз в 2 года.</w:t>
      </w:r>
    </w:p>
    <w:p w:rsidR="00D66576" w:rsidRPr="007430C1" w:rsidRDefault="00D66576" w:rsidP="00D66576">
      <w:pPr>
        <w:widowControl w:val="0"/>
        <w:spacing w:before="120" w:after="120"/>
        <w:jc w:val="center"/>
        <w:rPr>
          <w:b/>
          <w:sz w:val="24"/>
          <w:szCs w:val="24"/>
        </w:rPr>
      </w:pPr>
      <w:bookmarkStart w:id="12" w:name="Par368"/>
      <w:bookmarkEnd w:id="12"/>
      <w:r w:rsidRPr="007430C1">
        <w:rPr>
          <w:b/>
          <w:spacing w:val="-7"/>
          <w:sz w:val="24"/>
          <w:szCs w:val="24"/>
          <w:lang w:val="en-US"/>
        </w:rPr>
        <w:t>V</w:t>
      </w:r>
      <w:r w:rsidRPr="007430C1">
        <w:rPr>
          <w:b/>
          <w:spacing w:val="-7"/>
          <w:sz w:val="24"/>
          <w:szCs w:val="24"/>
        </w:rPr>
        <w:t xml:space="preserve">. Формы контроля за предоставлением </w:t>
      </w:r>
      <w:r w:rsidRPr="007430C1">
        <w:rPr>
          <w:b/>
          <w:sz w:val="24"/>
          <w:szCs w:val="24"/>
        </w:rPr>
        <w:t>муниципальной услуги</w:t>
      </w:r>
    </w:p>
    <w:p w:rsidR="00D66576" w:rsidRPr="007430C1" w:rsidRDefault="00D66576" w:rsidP="00D66576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C1">
        <w:rPr>
          <w:rFonts w:ascii="Times New Roman" w:hAnsi="Times New Roman" w:cs="Times New Roman"/>
          <w:sz w:val="24"/>
          <w:szCs w:val="24"/>
        </w:rPr>
        <w:t>5.1.</w:t>
      </w:r>
      <w:r w:rsidRPr="00743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30C1">
        <w:rPr>
          <w:rFonts w:ascii="Times New Roman" w:hAnsi="Times New Roman" w:cs="Times New Roman"/>
          <w:kern w:val="28"/>
          <w:sz w:val="24"/>
          <w:szCs w:val="24"/>
        </w:rPr>
        <w:t>Контроль за</w:t>
      </w:r>
      <w:proofErr w:type="gramEnd"/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 надлежащим исполнением настоящего административного регламента осуществляет</w:t>
      </w:r>
      <w:r w:rsidRPr="007430C1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430C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430C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430C1">
        <w:rPr>
          <w:rFonts w:ascii="Times New Roman" w:hAnsi="Times New Roman" w:cs="Times New Roman"/>
          <w:sz w:val="24"/>
          <w:szCs w:val="24"/>
        </w:rPr>
        <w:t xml:space="preserve">, 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заместитель главы администрации </w:t>
      </w:r>
      <w:proofErr w:type="spellStart"/>
      <w:r w:rsidRPr="007430C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430C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, курирующий деятельность </w:t>
      </w:r>
      <w:r w:rsidRPr="007430C1">
        <w:rPr>
          <w:rFonts w:ascii="Times New Roman" w:hAnsi="Times New Roman"/>
          <w:sz w:val="24"/>
          <w:szCs w:val="24"/>
        </w:rPr>
        <w:t>отдела 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Pr="007430C1">
        <w:rPr>
          <w:rFonts w:ascii="Times New Roman" w:hAnsi="Times New Roman"/>
          <w:sz w:val="24"/>
          <w:szCs w:val="24"/>
        </w:rPr>
        <w:t>отдела 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>.</w:t>
      </w:r>
    </w:p>
    <w:p w:rsidR="00D66576" w:rsidRPr="007430C1" w:rsidRDefault="00D66576" w:rsidP="00D66576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C1">
        <w:rPr>
          <w:rFonts w:ascii="Times New Roman" w:hAnsi="Times New Roman" w:cs="Times New Roman"/>
          <w:sz w:val="24"/>
          <w:szCs w:val="24"/>
        </w:rPr>
        <w:t>5.2.</w:t>
      </w:r>
      <w:r w:rsidRPr="007430C1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7430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0C1">
        <w:rPr>
          <w:rFonts w:ascii="Times New Roman" w:hAnsi="Times New Roman" w:cs="Times New Roman"/>
          <w:sz w:val="24"/>
          <w:szCs w:val="24"/>
        </w:rPr>
        <w:t xml:space="preserve"> совершением действий и принятием решений 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при предоставлении муниципальной услуги осуществляется главой </w:t>
      </w:r>
      <w:proofErr w:type="spellStart"/>
      <w:r w:rsidRPr="007430C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430C1">
        <w:rPr>
          <w:rFonts w:ascii="Times New Roman" w:hAnsi="Times New Roman"/>
          <w:sz w:val="24"/>
          <w:szCs w:val="24"/>
        </w:rPr>
        <w:t xml:space="preserve"> </w:t>
      </w:r>
      <w:r w:rsidRPr="007430C1">
        <w:rPr>
          <w:rFonts w:ascii="Times New Roman" w:hAnsi="Times New Roman"/>
          <w:sz w:val="24"/>
          <w:szCs w:val="24"/>
        </w:rPr>
        <w:lastRenderedPageBreak/>
        <w:t>городского округа</w:t>
      </w:r>
      <w:r w:rsidRPr="007430C1">
        <w:rPr>
          <w:rFonts w:ascii="Times New Roman" w:hAnsi="Times New Roman" w:cs="Times New Roman"/>
          <w:sz w:val="24"/>
          <w:szCs w:val="24"/>
        </w:rPr>
        <w:t xml:space="preserve">, 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заместителем главы администрации </w:t>
      </w:r>
      <w:proofErr w:type="spellStart"/>
      <w:r w:rsidRPr="007430C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430C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 xml:space="preserve">, курирующим деятельность </w:t>
      </w:r>
      <w:r w:rsidRPr="007430C1">
        <w:rPr>
          <w:rFonts w:ascii="Times New Roman" w:hAnsi="Times New Roman"/>
          <w:sz w:val="24"/>
          <w:szCs w:val="24"/>
        </w:rPr>
        <w:t>отдела 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 xml:space="preserve">, начальником </w:t>
      </w:r>
      <w:r w:rsidRPr="007430C1">
        <w:rPr>
          <w:rFonts w:ascii="Times New Roman" w:hAnsi="Times New Roman"/>
          <w:sz w:val="24"/>
          <w:szCs w:val="24"/>
        </w:rPr>
        <w:t>отдела 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>, в виде:</w:t>
      </w:r>
    </w:p>
    <w:p w:rsidR="00D66576" w:rsidRPr="007430C1" w:rsidRDefault="00D66576" w:rsidP="00D66576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C1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D66576" w:rsidRPr="007430C1" w:rsidRDefault="00D66576" w:rsidP="00D66576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430C1">
        <w:rPr>
          <w:rFonts w:ascii="Times New Roman" w:hAnsi="Times New Roman" w:cs="Times New Roman"/>
          <w:kern w:val="28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D66576" w:rsidRPr="007430C1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430C1">
        <w:rPr>
          <w:rFonts w:ascii="Times New Roman" w:hAnsi="Times New Roman" w:cs="Times New Roman"/>
          <w:kern w:val="28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D66576" w:rsidRPr="007430C1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430C1">
        <w:rPr>
          <w:rFonts w:ascii="Times New Roman" w:hAnsi="Times New Roman" w:cs="Times New Roman"/>
          <w:kern w:val="28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D66576" w:rsidRPr="007430C1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C1">
        <w:rPr>
          <w:rFonts w:ascii="Times New Roman" w:hAnsi="Times New Roman" w:cs="Times New Roman"/>
          <w:kern w:val="28"/>
          <w:sz w:val="24"/>
          <w:szCs w:val="24"/>
        </w:rPr>
        <w:t>рассмотрения и анализа отчетов, содержащих основные количественные показатели, характеризующие</w:t>
      </w:r>
      <w:r w:rsidRPr="007430C1">
        <w:rPr>
          <w:rFonts w:ascii="Times New Roman" w:hAnsi="Times New Roman" w:cs="Times New Roman"/>
          <w:sz w:val="24"/>
          <w:szCs w:val="24"/>
        </w:rPr>
        <w:t xml:space="preserve"> процесс предоставления муниципальной услуги;</w:t>
      </w:r>
    </w:p>
    <w:p w:rsidR="00D66576" w:rsidRPr="007430C1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430C1">
        <w:rPr>
          <w:rFonts w:ascii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</w:t>
      </w:r>
      <w:r w:rsidRPr="007430C1">
        <w:rPr>
          <w:rFonts w:ascii="Times New Roman" w:hAnsi="Times New Roman" w:cs="Times New Roman"/>
          <w:kern w:val="28"/>
          <w:sz w:val="24"/>
          <w:szCs w:val="24"/>
        </w:rPr>
        <w:t>и жалобы заявителей по вопросам, связанным с предоставлением муниципальной услуги.</w:t>
      </w:r>
    </w:p>
    <w:p w:rsidR="00D66576" w:rsidRPr="006B50AE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C1">
        <w:rPr>
          <w:rFonts w:ascii="Times New Roman" w:hAnsi="Times New Roman" w:cs="Times New Roman"/>
          <w:sz w:val="24"/>
          <w:szCs w:val="24"/>
        </w:rPr>
        <w:t>5.3.</w:t>
      </w:r>
      <w:r w:rsidRPr="00743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30C1">
        <w:rPr>
          <w:rFonts w:ascii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</w:t>
      </w:r>
      <w:r w:rsidRPr="007430C1">
        <w:rPr>
          <w:rFonts w:ascii="Times New Roman" w:hAnsi="Times New Roman"/>
          <w:sz w:val="24"/>
          <w:szCs w:val="24"/>
        </w:rPr>
        <w:t>отдела 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 в отдел </w:t>
      </w:r>
      <w:r w:rsidRPr="007430C1">
        <w:rPr>
          <w:rFonts w:ascii="Times New Roman" w:hAnsi="Times New Roman"/>
          <w:sz w:val="24"/>
          <w:szCs w:val="24"/>
        </w:rPr>
        <w:t>по физической культуре и спорту</w:t>
      </w:r>
      <w:r w:rsidRPr="007430C1">
        <w:rPr>
          <w:rFonts w:ascii="Times New Roman" w:hAnsi="Times New Roman" w:cs="Times New Roman"/>
          <w:sz w:val="24"/>
          <w:szCs w:val="24"/>
        </w:rPr>
        <w:t>) осуществляет начальник общего отдела администрации.</w:t>
      </w:r>
      <w:proofErr w:type="gramEnd"/>
    </w:p>
    <w:p w:rsidR="00D66576" w:rsidRPr="006B50AE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E">
        <w:rPr>
          <w:rFonts w:ascii="Times New Roman" w:hAnsi="Times New Roman" w:cs="Times New Roman"/>
          <w:sz w:val="24"/>
          <w:szCs w:val="24"/>
        </w:rPr>
        <w:t>5.4.</w:t>
      </w:r>
      <w:r w:rsidRPr="006B50AE">
        <w:rPr>
          <w:rFonts w:ascii="Times New Roman" w:hAnsi="Times New Roman" w:cs="Times New Roman"/>
          <w:sz w:val="24"/>
          <w:szCs w:val="24"/>
        </w:rPr>
        <w:tab/>
        <w:t xml:space="preserve">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D66576" w:rsidRPr="006B50AE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E">
        <w:rPr>
          <w:rFonts w:ascii="Times New Roman" w:hAnsi="Times New Roman" w:cs="Times New Roman"/>
          <w:sz w:val="24"/>
          <w:szCs w:val="24"/>
        </w:rPr>
        <w:t xml:space="preserve">5.5. </w:t>
      </w:r>
      <w:r w:rsidRPr="006B50AE">
        <w:rPr>
          <w:rFonts w:ascii="Times New Roman" w:hAnsi="Times New Roman" w:cs="Times New Roman"/>
          <w:sz w:val="24"/>
          <w:szCs w:val="24"/>
        </w:rPr>
        <w:tab/>
        <w:t xml:space="preserve">О случаях и причинах нарушения сроков и содержания </w:t>
      </w:r>
      <w:r w:rsidRPr="006B50AE">
        <w:rPr>
          <w:rFonts w:ascii="Times New Roman" w:hAnsi="Times New Roman" w:cs="Times New Roman"/>
          <w:kern w:val="28"/>
          <w:sz w:val="24"/>
          <w:szCs w:val="24"/>
        </w:rPr>
        <w:t xml:space="preserve">административных процедур ответственные за их осуществление специалисты </w:t>
      </w:r>
      <w:r>
        <w:rPr>
          <w:rFonts w:ascii="Times New Roman" w:hAnsi="Times New Roman" w:cs="Times New Roman"/>
          <w:kern w:val="28"/>
          <w:sz w:val="24"/>
          <w:szCs w:val="24"/>
        </w:rPr>
        <w:t>администрации</w:t>
      </w:r>
      <w:r w:rsidRPr="006B50AE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D66576" w:rsidRPr="006B50AE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E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D66576" w:rsidRPr="006B50AE" w:rsidRDefault="00D66576" w:rsidP="00D66576">
      <w:pPr>
        <w:pStyle w:val="ConsPlusNormal"/>
        <w:widowControl w:val="0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E">
        <w:rPr>
          <w:rFonts w:ascii="Times New Roman" w:hAnsi="Times New Roman" w:cs="Times New Roman"/>
          <w:sz w:val="24"/>
          <w:szCs w:val="24"/>
        </w:rPr>
        <w:t>5.6.</w:t>
      </w:r>
      <w:r w:rsidRPr="006B50AE">
        <w:rPr>
          <w:rFonts w:ascii="Times New Roman" w:hAnsi="Times New Roman" w:cs="Times New Roman"/>
          <w:sz w:val="24"/>
          <w:szCs w:val="24"/>
        </w:rPr>
        <w:tab/>
        <w:t xml:space="preserve">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</w:t>
      </w:r>
      <w:r w:rsidRPr="006B50AE">
        <w:rPr>
          <w:rFonts w:ascii="Times New Roman" w:hAnsi="Times New Roman" w:cs="Times New Roman"/>
          <w:kern w:val="28"/>
          <w:sz w:val="24"/>
          <w:szCs w:val="24"/>
        </w:rPr>
        <w:t>лица привлекаются к ответственности в порядке, установленном законодательством Ленинградской области</w:t>
      </w:r>
      <w:r w:rsidRPr="006B50AE">
        <w:rPr>
          <w:rFonts w:ascii="Times New Roman" w:hAnsi="Times New Roman" w:cs="Times New Roman"/>
          <w:sz w:val="24"/>
          <w:szCs w:val="24"/>
        </w:rPr>
        <w:t xml:space="preserve"> и Российской Федерации.</w:t>
      </w:r>
    </w:p>
    <w:p w:rsidR="00D66576" w:rsidRPr="00F813BD" w:rsidRDefault="00D66576" w:rsidP="00D66576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E">
        <w:rPr>
          <w:rFonts w:ascii="Times New Roman" w:hAnsi="Times New Roman" w:cs="Times New Roman"/>
          <w:sz w:val="24"/>
          <w:szCs w:val="24"/>
        </w:rPr>
        <w:t xml:space="preserve">5.7. </w:t>
      </w:r>
      <w:r w:rsidRPr="006B50AE">
        <w:rPr>
          <w:rFonts w:ascii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</w:t>
      </w:r>
      <w:r w:rsidRPr="006B50AE">
        <w:rPr>
          <w:rFonts w:ascii="Times New Roman" w:hAnsi="Times New Roman" w:cs="Times New Roman"/>
          <w:kern w:val="28"/>
          <w:sz w:val="24"/>
          <w:szCs w:val="24"/>
        </w:rPr>
        <w:t>требований настоящего административного регламента по каждой административной процедуре или действие</w:t>
      </w:r>
      <w:r w:rsidRPr="006B50AE">
        <w:rPr>
          <w:rFonts w:ascii="Times New Roman" w:hAnsi="Times New Roman" w:cs="Times New Roman"/>
          <w:sz w:val="24"/>
          <w:szCs w:val="24"/>
        </w:rPr>
        <w:t xml:space="preserve"> (бездействие) при исполнении муниципальной услуги, закрепляется в должностном регламенте (или должностной инструкции) сотрудника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B50AE">
        <w:rPr>
          <w:rFonts w:ascii="Times New Roman" w:hAnsi="Times New Roman" w:cs="Times New Roman"/>
          <w:sz w:val="24"/>
          <w:szCs w:val="24"/>
        </w:rPr>
        <w:t>.</w:t>
      </w:r>
    </w:p>
    <w:p w:rsidR="00D66576" w:rsidRDefault="00D66576" w:rsidP="00D66576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</w:p>
    <w:p w:rsidR="00D66576" w:rsidRPr="000C2F56" w:rsidRDefault="00D66576" w:rsidP="00D66576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0C2F56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center"/>
        <w:rPr>
          <w:bCs/>
          <w:sz w:val="24"/>
          <w:szCs w:val="24"/>
        </w:rPr>
      </w:pP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lastRenderedPageBreak/>
        <w:tab/>
        <w:t xml:space="preserve">1) нарушение срока регистрации запроса заявителя о муниципальной услуге, запроса, указанного в </w:t>
      </w:r>
      <w:hyperlink r:id="rId13" w:history="1">
        <w:r w:rsidRPr="000C2F56">
          <w:rPr>
            <w:sz w:val="24"/>
            <w:szCs w:val="24"/>
          </w:rPr>
          <w:t>статье 15.1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</w:p>
    <w:p w:rsidR="00D66576" w:rsidRPr="000C2F56" w:rsidRDefault="00D66576" w:rsidP="00D6657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bCs/>
            <w:sz w:val="24"/>
            <w:szCs w:val="24"/>
          </w:rPr>
          <w:t>частью 1.3 статьи 16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D66576" w:rsidRPr="000C2F56" w:rsidRDefault="00D66576" w:rsidP="00D6657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66576" w:rsidRPr="000C2F56" w:rsidRDefault="00D66576" w:rsidP="00D6657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0C2F56">
        <w:rPr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b/>
          <w:bCs/>
          <w:sz w:val="24"/>
          <w:szCs w:val="24"/>
        </w:rPr>
        <w:t>;</w:t>
      </w:r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C2F56">
        <w:rPr>
          <w:b/>
          <w:bCs/>
          <w:sz w:val="24"/>
          <w:szCs w:val="24"/>
        </w:rPr>
        <w:t xml:space="preserve">    </w:t>
      </w:r>
      <w:r w:rsidRPr="000C2F56">
        <w:rPr>
          <w:b/>
          <w:bCs/>
          <w:sz w:val="24"/>
          <w:szCs w:val="24"/>
        </w:rPr>
        <w:tab/>
      </w:r>
      <w:proofErr w:type="gramStart"/>
      <w:r w:rsidRPr="000C2F56">
        <w:rPr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bCs/>
          <w:sz w:val="24"/>
          <w:szCs w:val="24"/>
        </w:rPr>
        <w:t xml:space="preserve"> </w:t>
      </w:r>
      <w:proofErr w:type="gramStart"/>
      <w:r w:rsidRPr="000C2F56">
        <w:rPr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bCs/>
            <w:sz w:val="24"/>
            <w:szCs w:val="24"/>
          </w:rPr>
          <w:t>частью 1.3 статьи 16</w:t>
        </w:r>
      </w:hyperlink>
      <w:r w:rsidRPr="000C2F56">
        <w:rPr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66576" w:rsidRPr="000C2F56" w:rsidRDefault="00D66576" w:rsidP="00D665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C2F56">
        <w:rPr>
          <w:b/>
          <w:bCs/>
          <w:sz w:val="24"/>
          <w:szCs w:val="24"/>
        </w:rPr>
        <w:tab/>
      </w:r>
      <w:proofErr w:type="gramStart"/>
      <w:r w:rsidRPr="000C2F56">
        <w:rPr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bCs/>
            <w:sz w:val="24"/>
            <w:szCs w:val="24"/>
          </w:rPr>
          <w:t>частью 1.1 статьи 16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bCs/>
          <w:sz w:val="24"/>
          <w:szCs w:val="24"/>
        </w:rPr>
        <w:t xml:space="preserve"> </w:t>
      </w:r>
      <w:proofErr w:type="gramStart"/>
      <w:r w:rsidRPr="000C2F56">
        <w:rPr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bCs/>
            <w:sz w:val="24"/>
            <w:szCs w:val="24"/>
          </w:rPr>
          <w:t>частью 1.3 статьи 16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 </w:t>
      </w:r>
      <w:proofErr w:type="gramEnd"/>
    </w:p>
    <w:p w:rsidR="00D66576" w:rsidRPr="000C2F56" w:rsidRDefault="00D66576" w:rsidP="00D66576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D66576" w:rsidRPr="000C2F56" w:rsidRDefault="00D66576" w:rsidP="00D66576">
      <w:pPr>
        <w:jc w:val="both"/>
        <w:rPr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C2F56">
        <w:rPr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b/>
          <w:sz w:val="24"/>
          <w:szCs w:val="24"/>
          <w:highlight w:val="cyan"/>
        </w:rPr>
        <w:t xml:space="preserve"> </w:t>
      </w:r>
      <w:proofErr w:type="gramEnd"/>
    </w:p>
    <w:p w:rsidR="00D66576" w:rsidRPr="000C2F56" w:rsidRDefault="00D66576" w:rsidP="00D66576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0C2F56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210-ФЗ".</w:t>
      </w:r>
      <w:proofErr w:type="gramEnd"/>
    </w:p>
    <w:p w:rsidR="00D66576" w:rsidRPr="000C2F56" w:rsidRDefault="00D66576" w:rsidP="00D66576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>6.3. Общие требования к порядку подачи и рассмотрения жалобы</w:t>
      </w:r>
    </w:p>
    <w:p w:rsidR="00D66576" w:rsidRPr="000C2F56" w:rsidRDefault="00D66576" w:rsidP="00D66576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>1.</w:t>
      </w:r>
      <w:r w:rsidRPr="000C2F56">
        <w:rPr>
          <w:b/>
          <w:bCs/>
          <w:sz w:val="24"/>
          <w:szCs w:val="24"/>
        </w:rPr>
        <w:t xml:space="preserve"> </w:t>
      </w:r>
      <w:proofErr w:type="gramStart"/>
      <w:r w:rsidRPr="000C2F56">
        <w:rPr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bCs/>
            <w:sz w:val="24"/>
            <w:szCs w:val="24"/>
          </w:rPr>
          <w:t>частью 1.1 статьи 16</w:t>
        </w:r>
      </w:hyperlink>
      <w:r w:rsidRPr="000C2F56">
        <w:rPr>
          <w:bCs/>
          <w:sz w:val="24"/>
          <w:szCs w:val="24"/>
        </w:rPr>
        <w:t xml:space="preserve"> Федерального закона               от 27.07.2010 № 210-ФЗ</w:t>
      </w:r>
      <w:r>
        <w:rPr>
          <w:bCs/>
          <w:sz w:val="24"/>
          <w:szCs w:val="24"/>
        </w:rPr>
        <w:t xml:space="preserve"> (форма в соответствии с Приложением 4).</w:t>
      </w:r>
      <w:proofErr w:type="gramEnd"/>
      <w:r>
        <w:rPr>
          <w:bCs/>
          <w:sz w:val="24"/>
          <w:szCs w:val="24"/>
        </w:rPr>
        <w:t xml:space="preserve"> </w:t>
      </w:r>
      <w:r w:rsidRPr="000C2F56">
        <w:rPr>
          <w:bCs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bCs/>
            <w:sz w:val="24"/>
            <w:szCs w:val="24"/>
          </w:rPr>
          <w:t>частью 1.1 статьи 16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D66576" w:rsidRPr="000C2F56" w:rsidRDefault="00D66576" w:rsidP="00D66576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 xml:space="preserve">2. </w:t>
      </w:r>
      <w:proofErr w:type="gramStart"/>
      <w:r w:rsidRPr="000C2F56">
        <w:rPr>
          <w:bCs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C2F56">
        <w:rPr>
          <w:bCs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bCs/>
            <w:sz w:val="24"/>
            <w:szCs w:val="24"/>
          </w:rPr>
          <w:t>частью 1.1 статьи 16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 w:rsidRPr="000C2F56">
        <w:rPr>
          <w:bCs/>
          <w:sz w:val="24"/>
          <w:szCs w:val="24"/>
        </w:rPr>
        <w:lastRenderedPageBreak/>
        <w:t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66576" w:rsidRPr="000C2F56" w:rsidRDefault="00D66576" w:rsidP="00D665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</w:t>
      </w:r>
      <w:proofErr w:type="gramStart"/>
      <w:r w:rsidRPr="000C2F56">
        <w:rPr>
          <w:bCs/>
          <w:sz w:val="24"/>
          <w:szCs w:val="24"/>
        </w:rPr>
        <w:t>,</w:t>
      </w:r>
      <w:proofErr w:type="gramEnd"/>
      <w:r w:rsidRPr="000C2F56">
        <w:rPr>
          <w:bCs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bCs/>
            <w:sz w:val="24"/>
            <w:szCs w:val="24"/>
          </w:rPr>
          <w:t>статьи 11.1</w:t>
        </w:r>
      </w:hyperlink>
      <w:r w:rsidRPr="000C2F56">
        <w:rPr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4. </w:t>
      </w:r>
      <w:proofErr w:type="gramStart"/>
      <w:r w:rsidRPr="000C2F56">
        <w:rPr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0C2F56">
          <w:rPr>
            <w:sz w:val="24"/>
            <w:szCs w:val="24"/>
          </w:rPr>
          <w:t>частью 2 статьи 6</w:t>
        </w:r>
      </w:hyperlink>
      <w:r w:rsidRPr="000C2F56">
        <w:rPr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0C2F56">
          <w:rPr>
            <w:sz w:val="24"/>
            <w:szCs w:val="24"/>
          </w:rPr>
          <w:t>законодательством</w:t>
        </w:r>
      </w:hyperlink>
      <w:r w:rsidRPr="000C2F56">
        <w:rPr>
          <w:sz w:val="24"/>
          <w:szCs w:val="24"/>
        </w:rPr>
        <w:t xml:space="preserve"> Российской Федерации, в антимонопольный орган.</w:t>
      </w:r>
    </w:p>
    <w:p w:rsidR="00D66576" w:rsidRPr="000C2F56" w:rsidRDefault="00D66576" w:rsidP="00D665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C2F56">
        <w:rPr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 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0C2F56">
          <w:rPr>
            <w:sz w:val="24"/>
            <w:szCs w:val="24"/>
          </w:rPr>
          <w:t>частью 1.1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0C2F56">
        <w:rPr>
          <w:sz w:val="24"/>
          <w:szCs w:val="24"/>
        </w:rPr>
        <w:lastRenderedPageBreak/>
        <w:t xml:space="preserve">муниципальную услугу, либо муниципального служащего, многофункционального центра, работника многофункционального центра многофункционального центра, организаций, предусмотренных </w:t>
      </w:r>
      <w:hyperlink r:id="rId17" w:history="1">
        <w:r w:rsidRPr="000C2F56">
          <w:rPr>
            <w:sz w:val="24"/>
            <w:szCs w:val="24"/>
          </w:rPr>
          <w:t>частью 1.1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210-ФЗ, их работников;</w:t>
      </w:r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18" w:history="1">
        <w:r w:rsidRPr="000C2F56">
          <w:rPr>
            <w:sz w:val="24"/>
            <w:szCs w:val="24"/>
          </w:rPr>
          <w:t>частью 1.1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66576" w:rsidRPr="000C2F56" w:rsidRDefault="00D66576" w:rsidP="00D665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6.5.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0C2F56">
          <w:rPr>
            <w:sz w:val="24"/>
            <w:szCs w:val="24"/>
          </w:rPr>
          <w:t>частью 1.1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210-ФЗ, либо вышестоящий орган (при его наличии),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</w:t>
      </w:r>
      <w:proofErr w:type="gramEnd"/>
      <w:r w:rsidRPr="000C2F56">
        <w:rPr>
          <w:sz w:val="24"/>
          <w:szCs w:val="24"/>
        </w:rPr>
        <w:t xml:space="preserve">, предоставляющего муниципальную услугу, многофункционального центра, организаций, предусмотренных </w:t>
      </w:r>
      <w:hyperlink r:id="rId20" w:history="1">
        <w:r w:rsidRPr="000C2F56">
          <w:rPr>
            <w:sz w:val="24"/>
            <w:szCs w:val="24"/>
          </w:rPr>
          <w:t>частью 1.1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6576" w:rsidRPr="000C2F56" w:rsidRDefault="00D66576" w:rsidP="00D6657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6.6. По результатам рассмотрения жалобы принимается одно из следующих решений:</w:t>
      </w:r>
    </w:p>
    <w:p w:rsidR="00D66576" w:rsidRPr="000C2F56" w:rsidRDefault="00D66576" w:rsidP="00D665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D66576" w:rsidRPr="000C2F56" w:rsidRDefault="00D66576" w:rsidP="00D665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D66576" w:rsidRPr="000C2F56" w:rsidRDefault="00D66576" w:rsidP="00D665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576" w:rsidRPr="000C2F56" w:rsidRDefault="00D66576" w:rsidP="00D6657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0C2F56">
        <w:rPr>
          <w:sz w:val="24"/>
          <w:szCs w:val="24"/>
        </w:rPr>
        <w:t>. В случае признания жалобы подлежащей удовлетворению в ответе заявителю, указанном в пункте 6.</w:t>
      </w:r>
      <w:r>
        <w:rPr>
          <w:sz w:val="24"/>
          <w:szCs w:val="24"/>
        </w:rPr>
        <w:t>6</w:t>
      </w:r>
      <w:r w:rsidRPr="000C2F56">
        <w:rPr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sz w:val="24"/>
          <w:szCs w:val="24"/>
        </w:rPr>
        <w:t>неудобства</w:t>
      </w:r>
      <w:proofErr w:type="gramEnd"/>
      <w:r w:rsidRPr="000C2F56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6576" w:rsidRPr="000C2F56" w:rsidRDefault="00D66576" w:rsidP="00D6657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</w:t>
      </w:r>
      <w:r>
        <w:rPr>
          <w:sz w:val="24"/>
          <w:szCs w:val="24"/>
        </w:rPr>
        <w:t>8</w:t>
      </w:r>
      <w:r w:rsidRPr="000C2F56">
        <w:rPr>
          <w:sz w:val="24"/>
          <w:szCs w:val="24"/>
        </w:rPr>
        <w:t xml:space="preserve">. В случае признания </w:t>
      </w:r>
      <w:proofErr w:type="gramStart"/>
      <w:r w:rsidRPr="000C2F56">
        <w:rPr>
          <w:sz w:val="24"/>
          <w:szCs w:val="24"/>
        </w:rPr>
        <w:t>жалобы</w:t>
      </w:r>
      <w:proofErr w:type="gramEnd"/>
      <w:r w:rsidRPr="000C2F56">
        <w:rPr>
          <w:sz w:val="24"/>
          <w:szCs w:val="24"/>
        </w:rPr>
        <w:t xml:space="preserve"> не подлежащей удовлетворению в ответе заявителю, указанном в пункте 6.</w:t>
      </w:r>
      <w:r>
        <w:rPr>
          <w:sz w:val="24"/>
          <w:szCs w:val="24"/>
        </w:rPr>
        <w:t>6</w:t>
      </w:r>
      <w:r w:rsidRPr="000C2F56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576" w:rsidRPr="000C2F56" w:rsidRDefault="00D66576" w:rsidP="00D665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6576" w:rsidRPr="000C2F56" w:rsidRDefault="00D66576" w:rsidP="00D6657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2F56">
        <w:rPr>
          <w:b/>
          <w:sz w:val="24"/>
          <w:szCs w:val="24"/>
        </w:rPr>
        <w:lastRenderedPageBreak/>
        <w:br w:type="page"/>
      </w:r>
    </w:p>
    <w:p w:rsidR="00D66576" w:rsidRPr="00B62556" w:rsidRDefault="00D66576" w:rsidP="00D66576">
      <w:pPr>
        <w:pageBreakBefore/>
        <w:widowControl w:val="0"/>
        <w:spacing w:line="100" w:lineRule="atLeast"/>
        <w:jc w:val="right"/>
        <w:outlineLvl w:val="0"/>
        <w:rPr>
          <w:sz w:val="24"/>
          <w:szCs w:val="24"/>
        </w:rPr>
      </w:pPr>
      <w:bookmarkStart w:id="13" w:name="dst150"/>
      <w:bookmarkEnd w:id="13"/>
      <w:r w:rsidRPr="00B62556">
        <w:rPr>
          <w:sz w:val="24"/>
          <w:szCs w:val="24"/>
        </w:rPr>
        <w:lastRenderedPageBreak/>
        <w:t>Приложение 1</w:t>
      </w:r>
    </w:p>
    <w:p w:rsidR="00D66576" w:rsidRPr="00B62556" w:rsidRDefault="00D66576" w:rsidP="00D66576">
      <w:pPr>
        <w:widowControl w:val="0"/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к административному регламенту</w:t>
      </w:r>
    </w:p>
    <w:p w:rsidR="00D66576" w:rsidRPr="00F9744E" w:rsidRDefault="00D66576" w:rsidP="00D66576">
      <w:pPr>
        <w:widowControl w:val="0"/>
        <w:spacing w:line="100" w:lineRule="atLeast"/>
        <w:jc w:val="right"/>
        <w:rPr>
          <w:sz w:val="24"/>
        </w:rPr>
      </w:pPr>
    </w:p>
    <w:p w:rsidR="00D66576" w:rsidRPr="00F9744E" w:rsidRDefault="00D66576" w:rsidP="00D66576">
      <w:pPr>
        <w:widowControl w:val="0"/>
        <w:spacing w:line="100" w:lineRule="atLeast"/>
        <w:jc w:val="right"/>
        <w:rPr>
          <w:sz w:val="24"/>
        </w:rPr>
      </w:pPr>
    </w:p>
    <w:p w:rsidR="00D66576" w:rsidRPr="00F9744E" w:rsidRDefault="00D66576" w:rsidP="00D66576">
      <w:pPr>
        <w:spacing w:line="100" w:lineRule="atLeast"/>
        <w:jc w:val="right"/>
      </w:pPr>
    </w:p>
    <w:p w:rsidR="00D66576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F9744E">
        <w:rPr>
          <w:sz w:val="24"/>
        </w:rPr>
        <w:t xml:space="preserve">Местонахождение администрации </w:t>
      </w: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</w:t>
      </w:r>
      <w:r w:rsidRPr="00F9744E">
        <w:rPr>
          <w:sz w:val="24"/>
        </w:rPr>
        <w:t xml:space="preserve"> Л</w:t>
      </w:r>
      <w:r>
        <w:rPr>
          <w:sz w:val="24"/>
        </w:rPr>
        <w:t>енинградской области</w:t>
      </w:r>
      <w:r w:rsidRPr="00F9744E">
        <w:rPr>
          <w:sz w:val="24"/>
        </w:rPr>
        <w:t>:</w:t>
      </w:r>
      <w:r>
        <w:rPr>
          <w:sz w:val="24"/>
        </w:rPr>
        <w:t>188540</w:t>
      </w:r>
      <w:r w:rsidRPr="00F9744E">
        <w:rPr>
          <w:sz w:val="24"/>
        </w:rPr>
        <w:t>, Ленинградская область, г.</w:t>
      </w:r>
      <w:r>
        <w:rPr>
          <w:sz w:val="24"/>
        </w:rPr>
        <w:t xml:space="preserve"> Сосновый Бор</w:t>
      </w:r>
      <w:r w:rsidRPr="00F9744E">
        <w:rPr>
          <w:sz w:val="24"/>
        </w:rPr>
        <w:t xml:space="preserve">, </w:t>
      </w:r>
      <w:r>
        <w:rPr>
          <w:sz w:val="24"/>
        </w:rPr>
        <w:t>ул. Ленинградская</w:t>
      </w:r>
      <w:r w:rsidRPr="005C2626">
        <w:rPr>
          <w:sz w:val="24"/>
        </w:rPr>
        <w:t>,46</w:t>
      </w:r>
    </w:p>
    <w:p w:rsidR="00D66576" w:rsidRPr="005C2626" w:rsidRDefault="00D66576" w:rsidP="00D66576">
      <w:pPr>
        <w:widowControl w:val="0"/>
        <w:spacing w:line="100" w:lineRule="atLeast"/>
        <w:ind w:firstLine="540"/>
        <w:rPr>
          <w:sz w:val="24"/>
        </w:rPr>
      </w:pPr>
      <w:r w:rsidRPr="00F9744E">
        <w:rPr>
          <w:sz w:val="24"/>
        </w:rPr>
        <w:t xml:space="preserve">Адрес электронной почты: </w:t>
      </w:r>
      <w:proofErr w:type="spellStart"/>
      <w:r w:rsidRPr="00C311C2">
        <w:rPr>
          <w:sz w:val="24"/>
          <w:szCs w:val="24"/>
          <w:lang w:val="en-US"/>
        </w:rPr>
        <w:t>admsb</w:t>
      </w:r>
      <w:proofErr w:type="spellEnd"/>
      <w:r w:rsidRPr="00C311C2">
        <w:rPr>
          <w:sz w:val="24"/>
          <w:szCs w:val="24"/>
        </w:rPr>
        <w:t>@</w:t>
      </w:r>
      <w:proofErr w:type="spellStart"/>
      <w:r w:rsidRPr="00C311C2">
        <w:rPr>
          <w:sz w:val="24"/>
          <w:szCs w:val="24"/>
          <w:lang w:val="en-US"/>
        </w:rPr>
        <w:t>meria</w:t>
      </w:r>
      <w:proofErr w:type="spellEnd"/>
      <w:r w:rsidRPr="00C311C2">
        <w:rPr>
          <w:sz w:val="24"/>
          <w:szCs w:val="24"/>
        </w:rPr>
        <w:t>.</w:t>
      </w:r>
      <w:proofErr w:type="spellStart"/>
      <w:r w:rsidRPr="00C311C2">
        <w:rPr>
          <w:sz w:val="24"/>
          <w:szCs w:val="24"/>
          <w:lang w:val="en-US"/>
        </w:rPr>
        <w:t>sbor</w:t>
      </w:r>
      <w:proofErr w:type="spellEnd"/>
      <w:r w:rsidRPr="00C311C2">
        <w:rPr>
          <w:sz w:val="24"/>
          <w:szCs w:val="24"/>
        </w:rPr>
        <w:t>.</w:t>
      </w:r>
      <w:proofErr w:type="spellStart"/>
      <w:r w:rsidRPr="00C311C2">
        <w:rPr>
          <w:sz w:val="24"/>
          <w:szCs w:val="24"/>
          <w:lang w:val="en-US"/>
        </w:rPr>
        <w:t>ru</w:t>
      </w:r>
      <w:proofErr w:type="spellEnd"/>
    </w:p>
    <w:p w:rsidR="00D66576" w:rsidRPr="00C311C2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</w:p>
    <w:p w:rsidR="00D66576" w:rsidRPr="00C311C2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C311C2">
        <w:rPr>
          <w:sz w:val="24"/>
        </w:rPr>
        <w:t xml:space="preserve">График работы администрации </w:t>
      </w: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</w:t>
      </w:r>
      <w:r w:rsidRPr="00F9744E">
        <w:rPr>
          <w:sz w:val="24"/>
        </w:rPr>
        <w:t xml:space="preserve"> Л</w:t>
      </w:r>
      <w:r>
        <w:rPr>
          <w:sz w:val="24"/>
        </w:rPr>
        <w:t>енинградской области</w:t>
      </w:r>
      <w:r w:rsidRPr="00C311C2">
        <w:rPr>
          <w:sz w:val="24"/>
          <w:szCs w:val="24"/>
        </w:rPr>
        <w:t xml:space="preserve">: </w:t>
      </w:r>
    </w:p>
    <w:p w:rsidR="00D66576" w:rsidRPr="00F9744E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4925"/>
      </w:tblGrid>
      <w:tr w:rsidR="00D66576" w:rsidRPr="000412B0" w:rsidTr="000E27F9"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 xml:space="preserve">Дни недели, время работы администрации </w:t>
            </w:r>
            <w:r>
              <w:rPr>
                <w:sz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</w:rPr>
              <w:t>Сосновоборский</w:t>
            </w:r>
            <w:proofErr w:type="spellEnd"/>
            <w:r>
              <w:rPr>
                <w:sz w:val="24"/>
              </w:rPr>
              <w:t xml:space="preserve"> городской округ</w:t>
            </w:r>
            <w:r w:rsidRPr="00F9744E">
              <w:rPr>
                <w:sz w:val="24"/>
              </w:rPr>
              <w:t xml:space="preserve"> Л</w:t>
            </w:r>
            <w:r>
              <w:rPr>
                <w:sz w:val="24"/>
              </w:rPr>
              <w:t>енинградской области</w:t>
            </w:r>
          </w:p>
        </w:tc>
      </w:tr>
      <w:tr w:rsidR="00D66576" w:rsidRPr="000412B0" w:rsidTr="000E27F9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>Дни недели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>Время</w:t>
            </w:r>
          </w:p>
        </w:tc>
      </w:tr>
      <w:tr w:rsidR="00D66576" w:rsidRPr="000412B0" w:rsidTr="000E27F9">
        <w:tc>
          <w:tcPr>
            <w:tcW w:w="4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Понедельник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с 09.00</w:t>
            </w:r>
            <w:r>
              <w:rPr>
                <w:sz w:val="24"/>
              </w:rPr>
              <w:t xml:space="preserve"> до 18.00, перерыв с 13.00 до 14.00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Вторник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r w:rsidRPr="000412B0">
              <w:rPr>
                <w:sz w:val="24"/>
              </w:rPr>
              <w:t>с 09.00</w:t>
            </w:r>
            <w:r>
              <w:rPr>
                <w:sz w:val="24"/>
              </w:rPr>
              <w:t xml:space="preserve"> до 18.00, перерыв с 13.00 до 14</w:t>
            </w:r>
            <w:r w:rsidRPr="000412B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Среда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r w:rsidRPr="000412B0">
              <w:rPr>
                <w:sz w:val="24"/>
              </w:rPr>
              <w:t>с 09.00</w:t>
            </w:r>
            <w:r>
              <w:rPr>
                <w:sz w:val="24"/>
              </w:rPr>
              <w:t xml:space="preserve"> до 18.00, перерыв с 13.00 до 14</w:t>
            </w:r>
            <w:r w:rsidRPr="000412B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Четверг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r w:rsidRPr="000412B0">
              <w:rPr>
                <w:sz w:val="24"/>
              </w:rPr>
              <w:t xml:space="preserve">с 09.00 до 18.00, перерыв </w:t>
            </w:r>
            <w:r>
              <w:rPr>
                <w:sz w:val="24"/>
              </w:rPr>
              <w:t>с 13.00 до 14</w:t>
            </w:r>
            <w:r w:rsidRPr="000412B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Пятница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r>
              <w:rPr>
                <w:sz w:val="24"/>
              </w:rPr>
              <w:t>с 09.00 до 17.00, перерыв с 13.00 до 14</w:t>
            </w:r>
            <w:r w:rsidRPr="000412B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</w:tbl>
    <w:p w:rsidR="00D66576" w:rsidRPr="00F9744E" w:rsidRDefault="00D66576" w:rsidP="00D66576">
      <w:pPr>
        <w:widowControl w:val="0"/>
        <w:spacing w:line="100" w:lineRule="atLeast"/>
        <w:jc w:val="both"/>
        <w:rPr>
          <w:sz w:val="24"/>
        </w:rPr>
      </w:pPr>
    </w:p>
    <w:p w:rsidR="00D66576" w:rsidRPr="00F9744E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F9744E">
        <w:rPr>
          <w:sz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66576" w:rsidRPr="00F9744E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</w:p>
    <w:p w:rsidR="00D66576" w:rsidRPr="00F9744E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F9744E">
        <w:rPr>
          <w:sz w:val="24"/>
        </w:rPr>
        <w:t xml:space="preserve">Справочные телефоны структурных подразделений администрации </w:t>
      </w: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</w:t>
      </w:r>
      <w:r w:rsidRPr="00F9744E">
        <w:rPr>
          <w:sz w:val="24"/>
        </w:rPr>
        <w:t xml:space="preserve"> Л</w:t>
      </w:r>
      <w:r>
        <w:rPr>
          <w:sz w:val="24"/>
        </w:rPr>
        <w:t>енинградской области</w:t>
      </w:r>
      <w:r w:rsidRPr="00F9744E">
        <w:rPr>
          <w:sz w:val="24"/>
        </w:rPr>
        <w:t xml:space="preserve"> для получения информации, связанной с предоставлением муниципальной услуги:</w:t>
      </w:r>
    </w:p>
    <w:p w:rsidR="00D66576" w:rsidRPr="00F9744E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</w:p>
    <w:p w:rsidR="00D66576" w:rsidRDefault="00D66576" w:rsidP="00D66576">
      <w:pPr>
        <w:widowControl w:val="0"/>
        <w:spacing w:line="100" w:lineRule="atLeast"/>
        <w:ind w:firstLine="540"/>
        <w:rPr>
          <w:sz w:val="24"/>
        </w:rPr>
      </w:pPr>
      <w:r w:rsidRPr="00F9744E">
        <w:rPr>
          <w:sz w:val="24"/>
        </w:rPr>
        <w:t>Местонахождение Отдел</w:t>
      </w:r>
      <w:r>
        <w:rPr>
          <w:sz w:val="24"/>
        </w:rPr>
        <w:t>а по физической культуре и спорту</w:t>
      </w:r>
      <w:r w:rsidRPr="00F9744E">
        <w:rPr>
          <w:sz w:val="24"/>
        </w:rPr>
        <w:t xml:space="preserve">: Ленинградская область, </w:t>
      </w:r>
      <w:r>
        <w:rPr>
          <w:sz w:val="24"/>
        </w:rPr>
        <w:t>188540</w:t>
      </w:r>
      <w:r w:rsidRPr="00F9744E">
        <w:rPr>
          <w:sz w:val="24"/>
        </w:rPr>
        <w:t>, Ленинградская область, г.</w:t>
      </w:r>
      <w:r>
        <w:rPr>
          <w:sz w:val="24"/>
        </w:rPr>
        <w:t xml:space="preserve"> Сосновый Бор</w:t>
      </w:r>
      <w:r w:rsidRPr="00F9744E">
        <w:rPr>
          <w:sz w:val="24"/>
        </w:rPr>
        <w:t xml:space="preserve">, </w:t>
      </w:r>
      <w:r>
        <w:rPr>
          <w:sz w:val="24"/>
        </w:rPr>
        <w:t>ул. Ленинградская</w:t>
      </w:r>
      <w:r w:rsidRPr="005C2626">
        <w:rPr>
          <w:sz w:val="24"/>
        </w:rPr>
        <w:t>,46</w:t>
      </w:r>
    </w:p>
    <w:p w:rsidR="00D66576" w:rsidRPr="00F9744E" w:rsidRDefault="00D66576" w:rsidP="00D66576">
      <w:pPr>
        <w:widowControl w:val="0"/>
        <w:spacing w:line="100" w:lineRule="atLeast"/>
        <w:ind w:firstLine="540"/>
        <w:rPr>
          <w:sz w:val="24"/>
        </w:rPr>
      </w:pPr>
      <w:r w:rsidRPr="00F9744E">
        <w:rPr>
          <w:sz w:val="24"/>
        </w:rPr>
        <w:t>Отдел</w:t>
      </w:r>
      <w:r>
        <w:rPr>
          <w:sz w:val="24"/>
        </w:rPr>
        <w:t xml:space="preserve"> по физической культуре и спорту: т</w:t>
      </w:r>
      <w:r w:rsidRPr="00F9744E">
        <w:rPr>
          <w:sz w:val="24"/>
        </w:rPr>
        <w:t>елефон/факс</w:t>
      </w:r>
      <w:r>
        <w:rPr>
          <w:sz w:val="24"/>
        </w:rPr>
        <w:t>: (81369)6-28-31; (81369)6-27-94</w:t>
      </w:r>
    </w:p>
    <w:p w:rsidR="00D66576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F9744E">
        <w:rPr>
          <w:sz w:val="24"/>
        </w:rPr>
        <w:t xml:space="preserve">Адрес </w:t>
      </w:r>
      <w:r>
        <w:rPr>
          <w:sz w:val="24"/>
        </w:rPr>
        <w:t xml:space="preserve">электронной почты: </w:t>
      </w:r>
      <w:hyperlink r:id="rId21" w:history="1">
        <w:r w:rsidRPr="0040699E">
          <w:rPr>
            <w:rStyle w:val="aa"/>
            <w:sz w:val="24"/>
            <w:lang w:val="en-US"/>
          </w:rPr>
          <w:t>glavsportsgo</w:t>
        </w:r>
        <w:r w:rsidRPr="0040699E">
          <w:rPr>
            <w:rStyle w:val="aa"/>
            <w:sz w:val="24"/>
          </w:rPr>
          <w:t>@</w:t>
        </w:r>
        <w:r w:rsidRPr="0040699E">
          <w:rPr>
            <w:rStyle w:val="aa"/>
            <w:sz w:val="24"/>
            <w:lang w:val="en-US"/>
          </w:rPr>
          <w:t>yandex</w:t>
        </w:r>
        <w:r w:rsidRPr="0040699E">
          <w:rPr>
            <w:rStyle w:val="aa"/>
            <w:sz w:val="24"/>
          </w:rPr>
          <w:t>.</w:t>
        </w:r>
        <w:proofErr w:type="spellStart"/>
        <w:r w:rsidRPr="0040699E">
          <w:rPr>
            <w:rStyle w:val="aa"/>
            <w:sz w:val="24"/>
            <w:lang w:val="en-US"/>
          </w:rPr>
          <w:t>ru</w:t>
        </w:r>
        <w:proofErr w:type="spellEnd"/>
      </w:hyperlink>
    </w:p>
    <w:p w:rsidR="00D66576" w:rsidRPr="000608CF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</w:p>
    <w:p w:rsidR="00D66576" w:rsidRDefault="00D66576" w:rsidP="00D66576">
      <w:pPr>
        <w:spacing w:line="100" w:lineRule="atLeast"/>
        <w:jc w:val="both"/>
        <w:rPr>
          <w:sz w:val="24"/>
        </w:rPr>
      </w:pPr>
      <w:r w:rsidRPr="00C311C2">
        <w:rPr>
          <w:sz w:val="24"/>
        </w:rPr>
        <w:t>График работы</w:t>
      </w:r>
      <w:r w:rsidRPr="00034FA3">
        <w:rPr>
          <w:sz w:val="24"/>
        </w:rPr>
        <w:t xml:space="preserve"> </w:t>
      </w:r>
      <w:r w:rsidRPr="00F9744E">
        <w:rPr>
          <w:sz w:val="24"/>
        </w:rPr>
        <w:t>Отдел</w:t>
      </w:r>
      <w:r>
        <w:rPr>
          <w:sz w:val="24"/>
        </w:rPr>
        <w:t>а по физической культуре и спорту:</w:t>
      </w:r>
    </w:p>
    <w:p w:rsidR="00D66576" w:rsidRPr="00F9744E" w:rsidRDefault="00D66576" w:rsidP="00D66576">
      <w:pPr>
        <w:spacing w:line="100" w:lineRule="atLeast"/>
        <w:jc w:val="both"/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4925"/>
      </w:tblGrid>
      <w:tr w:rsidR="00D66576" w:rsidRPr="000412B0" w:rsidTr="000E27F9"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>Дни недели, время работы отдела физической культуры и спорта администрации</w:t>
            </w:r>
          </w:p>
        </w:tc>
      </w:tr>
      <w:tr w:rsidR="00D66576" w:rsidRPr="000412B0" w:rsidTr="000E27F9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>Дни недели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center"/>
              <w:rPr>
                <w:sz w:val="24"/>
              </w:rPr>
            </w:pPr>
            <w:r w:rsidRPr="000412B0">
              <w:rPr>
                <w:sz w:val="24"/>
              </w:rPr>
              <w:t>Время</w:t>
            </w:r>
          </w:p>
        </w:tc>
      </w:tr>
      <w:tr w:rsidR="00D66576" w:rsidRPr="000412B0" w:rsidTr="000E27F9">
        <w:tc>
          <w:tcPr>
            <w:tcW w:w="4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Понедельник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5C2626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с 09.00</w:t>
            </w:r>
            <w:r>
              <w:rPr>
                <w:sz w:val="24"/>
              </w:rPr>
              <w:t xml:space="preserve"> до 18.00, перерыв с 13.00 до 1</w:t>
            </w:r>
            <w:r w:rsidRPr="005C26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5C2626"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Вторник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 xml:space="preserve">с 09.00 до 18.00, перерыв с 13.00 до </w:t>
            </w:r>
            <w:r>
              <w:rPr>
                <w:sz w:val="24"/>
              </w:rPr>
              <w:t>1</w:t>
            </w:r>
            <w:r w:rsidRPr="005C26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5C2626"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Среда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both"/>
              <w:rPr>
                <w:sz w:val="24"/>
              </w:rPr>
            </w:pPr>
            <w:r w:rsidRPr="000412B0">
              <w:rPr>
                <w:sz w:val="24"/>
              </w:rPr>
              <w:t xml:space="preserve">с 09.00 до 18.00, перерыв с 13.00 до </w:t>
            </w:r>
            <w:r>
              <w:rPr>
                <w:sz w:val="24"/>
              </w:rPr>
              <w:t>1</w:t>
            </w:r>
            <w:r w:rsidRPr="005C26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5C2626"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Четверг</w:t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jc w:val="both"/>
              <w:rPr>
                <w:sz w:val="24"/>
              </w:rPr>
            </w:pPr>
            <w:r w:rsidRPr="000412B0">
              <w:rPr>
                <w:sz w:val="24"/>
              </w:rPr>
              <w:t xml:space="preserve">с 09.00 до 18.00, перерыв с 13.00 до </w:t>
            </w:r>
            <w:r>
              <w:rPr>
                <w:sz w:val="24"/>
              </w:rPr>
              <w:t>1</w:t>
            </w:r>
            <w:r w:rsidRPr="005C26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5C2626">
              <w:rPr>
                <w:sz w:val="24"/>
              </w:rPr>
              <w:t>00</w:t>
            </w:r>
          </w:p>
        </w:tc>
      </w:tr>
      <w:tr w:rsidR="00D66576" w:rsidRPr="000412B0" w:rsidTr="000E27F9"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>Пятница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spacing w:line="100" w:lineRule="atLeast"/>
              <w:rPr>
                <w:sz w:val="24"/>
              </w:rPr>
            </w:pPr>
            <w:r w:rsidRPr="000412B0">
              <w:rPr>
                <w:sz w:val="24"/>
              </w:rPr>
              <w:t xml:space="preserve">с 09.00 до 17.00, перерыв с 13.00 до </w:t>
            </w:r>
            <w:r>
              <w:rPr>
                <w:sz w:val="24"/>
              </w:rPr>
              <w:t>1</w:t>
            </w:r>
            <w:r w:rsidRPr="005C262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5C2626">
              <w:rPr>
                <w:sz w:val="24"/>
              </w:rPr>
              <w:t>00</w:t>
            </w:r>
          </w:p>
        </w:tc>
      </w:tr>
    </w:tbl>
    <w:p w:rsidR="00D66576" w:rsidRDefault="00D66576" w:rsidP="00D66576">
      <w:pPr>
        <w:widowControl w:val="0"/>
        <w:spacing w:line="100" w:lineRule="atLeast"/>
        <w:ind w:firstLine="540"/>
        <w:jc w:val="both"/>
        <w:rPr>
          <w:sz w:val="24"/>
        </w:rPr>
      </w:pPr>
      <w:r w:rsidRPr="00F9744E">
        <w:rPr>
          <w:sz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66576" w:rsidRPr="003B1071" w:rsidRDefault="00D66576" w:rsidP="00D66576">
      <w:pPr>
        <w:widowControl w:val="0"/>
        <w:spacing w:line="100" w:lineRule="atLeast"/>
        <w:ind w:firstLine="540"/>
        <w:jc w:val="both"/>
        <w:sectPr w:rsidR="00D66576" w:rsidRPr="003B1071" w:rsidSect="008C743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20" w:footer="363" w:gutter="0"/>
          <w:cols w:space="720"/>
          <w:titlePg/>
          <w:docGrid w:linePitch="299" w:charSpace="32768"/>
        </w:sectPr>
      </w:pPr>
    </w:p>
    <w:p w:rsidR="00D66576" w:rsidRPr="00B62556" w:rsidRDefault="00D66576" w:rsidP="00D66576">
      <w:pPr>
        <w:pageBreakBefore/>
        <w:spacing w:line="100" w:lineRule="atLeast"/>
        <w:jc w:val="right"/>
        <w:outlineLvl w:val="0"/>
        <w:rPr>
          <w:sz w:val="24"/>
          <w:szCs w:val="24"/>
        </w:rPr>
      </w:pPr>
      <w:r w:rsidRPr="00B62556">
        <w:rPr>
          <w:sz w:val="24"/>
          <w:szCs w:val="24"/>
        </w:rPr>
        <w:lastRenderedPageBreak/>
        <w:t>Приложение 2</w:t>
      </w:r>
    </w:p>
    <w:p w:rsidR="00D66576" w:rsidRPr="00B62556" w:rsidRDefault="00D66576" w:rsidP="00D66576">
      <w:pPr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к административному регламенту</w:t>
      </w:r>
    </w:p>
    <w:p w:rsidR="00D66576" w:rsidRPr="00B62556" w:rsidRDefault="00D66576" w:rsidP="00D66576">
      <w:pPr>
        <w:spacing w:line="100" w:lineRule="atLeast"/>
        <w:jc w:val="right"/>
        <w:rPr>
          <w:sz w:val="24"/>
        </w:rPr>
      </w:pPr>
    </w:p>
    <w:p w:rsidR="00D66576" w:rsidRPr="00F9744E" w:rsidRDefault="00D66576" w:rsidP="00D66576">
      <w:pPr>
        <w:spacing w:line="100" w:lineRule="atLeast"/>
        <w:jc w:val="right"/>
        <w:rPr>
          <w:sz w:val="24"/>
        </w:rPr>
      </w:pPr>
    </w:p>
    <w:p w:rsidR="00D66576" w:rsidRPr="00F9744E" w:rsidRDefault="00D66576" w:rsidP="00D66576">
      <w:pPr>
        <w:spacing w:line="100" w:lineRule="atLeast"/>
        <w:jc w:val="right"/>
        <w:rPr>
          <w:sz w:val="24"/>
        </w:rPr>
      </w:pP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Сосновоборского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От кого: ____________________________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9744E">
        <w:rPr>
          <w:rFonts w:ascii="Times New Roman" w:hAnsi="Times New Roman" w:cs="Times New Roman"/>
          <w:sz w:val="22"/>
          <w:szCs w:val="22"/>
        </w:rPr>
        <w:t>(ФИО заявителя, адрес,</w:t>
      </w:r>
      <w:proofErr w:type="gramEnd"/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D66576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телефон)</w:t>
      </w:r>
    </w:p>
    <w:p w:rsidR="00D66576" w:rsidRPr="00B62556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6255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D66576" w:rsidRPr="00B62556" w:rsidRDefault="00D66576" w:rsidP="00D6657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62556">
        <w:rPr>
          <w:rFonts w:ascii="Times New Roman" w:hAnsi="Times New Roman" w:cs="Times New Roman"/>
          <w:sz w:val="16"/>
          <w:szCs w:val="16"/>
        </w:rPr>
        <w:t xml:space="preserve">наименование региональной спортивной федерации Ленинградской области, </w:t>
      </w:r>
    </w:p>
    <w:p w:rsidR="00D66576" w:rsidRPr="00B62556" w:rsidRDefault="00D66576" w:rsidP="00D6657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62556">
        <w:rPr>
          <w:rFonts w:ascii="Times New Roman" w:hAnsi="Times New Roman" w:cs="Times New Roman"/>
          <w:sz w:val="16"/>
          <w:szCs w:val="16"/>
        </w:rPr>
        <w:t>представителем</w:t>
      </w:r>
      <w:proofErr w:type="gramEnd"/>
      <w:r w:rsidRPr="00B62556">
        <w:rPr>
          <w:rFonts w:ascii="Times New Roman" w:hAnsi="Times New Roman" w:cs="Times New Roman"/>
          <w:sz w:val="16"/>
          <w:szCs w:val="16"/>
        </w:rPr>
        <w:t xml:space="preserve"> которой является заявитель</w:t>
      </w:r>
    </w:p>
    <w:p w:rsidR="00D66576" w:rsidRPr="00B62556" w:rsidRDefault="00D66576" w:rsidP="00D66576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62556">
        <w:rPr>
          <w:rFonts w:ascii="Times New Roman" w:hAnsi="Times New Roman" w:cs="Times New Roman"/>
          <w:sz w:val="22"/>
          <w:szCs w:val="22"/>
        </w:rPr>
        <w:t>ЗАЯВЛЕНИЕ</w:t>
      </w:r>
    </w:p>
    <w:p w:rsidR="00D66576" w:rsidRPr="00F9744E" w:rsidRDefault="00D66576" w:rsidP="00D66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66576" w:rsidRPr="00F9744E" w:rsidRDefault="00D66576" w:rsidP="00D66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"____" ___________________ 20 ___ года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D66576" w:rsidRPr="00F9744E" w:rsidRDefault="00D66576" w:rsidP="00D66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>Способ получения документов:</w:t>
      </w:r>
    </w:p>
    <w:p w:rsidR="00D66576" w:rsidRPr="00F9744E" w:rsidRDefault="00D66576" w:rsidP="00D66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387"/>
      </w:tblGrid>
      <w:tr w:rsidR="00D66576" w:rsidRPr="000412B0" w:rsidTr="000E27F9">
        <w:tc>
          <w:tcPr>
            <w:tcW w:w="959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4E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5387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576" w:rsidRPr="000412B0" w:rsidTr="000E27F9">
        <w:tc>
          <w:tcPr>
            <w:tcW w:w="959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4E">
              <w:rPr>
                <w:rFonts w:ascii="Times New Roman" w:hAnsi="Times New Roman" w:cs="Times New Roman"/>
                <w:sz w:val="22"/>
                <w:szCs w:val="22"/>
              </w:rPr>
              <w:t xml:space="preserve">Почтовым отправлением </w:t>
            </w:r>
            <w:r w:rsidRPr="00F9744E">
              <w:rPr>
                <w:rFonts w:ascii="Times New Roman" w:hAnsi="Times New Roman" w:cs="Times New Roman"/>
                <w:sz w:val="22"/>
                <w:szCs w:val="22"/>
              </w:rPr>
              <w:br/>
              <w:t>по адресу:</w:t>
            </w:r>
          </w:p>
        </w:tc>
        <w:tc>
          <w:tcPr>
            <w:tcW w:w="5387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576" w:rsidRPr="000412B0" w:rsidTr="000E27F9">
        <w:tc>
          <w:tcPr>
            <w:tcW w:w="959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4E">
              <w:rPr>
                <w:rFonts w:ascii="Times New Roman" w:hAnsi="Times New Roman" w:cs="Times New Roman"/>
                <w:sz w:val="22"/>
                <w:szCs w:val="22"/>
              </w:rPr>
              <w:t xml:space="preserve">Посредством отправки XML-документа </w:t>
            </w:r>
            <w:r w:rsidRPr="00F974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</w:t>
            </w:r>
            <w:r w:rsidRPr="00F9744E">
              <w:rPr>
                <w:rFonts w:ascii="Times New Roman" w:hAnsi="Times New Roman" w:cs="Times New Roman"/>
                <w:sz w:val="22"/>
                <w:szCs w:val="22"/>
              </w:rPr>
              <w:br/>
              <w:t>веб-сервисов</w:t>
            </w:r>
          </w:p>
        </w:tc>
        <w:tc>
          <w:tcPr>
            <w:tcW w:w="5387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576" w:rsidRPr="000412B0" w:rsidTr="000E27F9">
        <w:tc>
          <w:tcPr>
            <w:tcW w:w="959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4E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 электронной почты в виде ссылки </w:t>
            </w:r>
            <w:r w:rsidRPr="00F9744E">
              <w:rPr>
                <w:rFonts w:ascii="Times New Roman" w:hAnsi="Times New Roman" w:cs="Times New Roman"/>
                <w:sz w:val="22"/>
                <w:szCs w:val="22"/>
              </w:rPr>
              <w:br/>
              <w:t>на электронный документ:</w:t>
            </w:r>
          </w:p>
        </w:tc>
        <w:tc>
          <w:tcPr>
            <w:tcW w:w="5387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576" w:rsidRPr="000412B0" w:rsidTr="000E27F9">
        <w:tc>
          <w:tcPr>
            <w:tcW w:w="959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44E">
              <w:rPr>
                <w:rFonts w:ascii="Times New Roman" w:hAnsi="Times New Roman" w:cs="Times New Roman"/>
                <w:sz w:val="22"/>
                <w:szCs w:val="22"/>
              </w:rPr>
              <w:t>Также по адресу электронной почты:</w:t>
            </w:r>
          </w:p>
        </w:tc>
        <w:tc>
          <w:tcPr>
            <w:tcW w:w="5387" w:type="dxa"/>
            <w:shd w:val="clear" w:color="auto" w:fill="auto"/>
          </w:tcPr>
          <w:p w:rsidR="00D66576" w:rsidRPr="00F9744E" w:rsidRDefault="00D66576" w:rsidP="000E27F9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576" w:rsidRDefault="00D66576" w:rsidP="00D66576">
      <w:pPr>
        <w:pageBreakBefore/>
        <w:widowControl w:val="0"/>
        <w:spacing w:line="100" w:lineRule="atLeast"/>
        <w:jc w:val="right"/>
        <w:outlineLvl w:val="0"/>
        <w:rPr>
          <w:i/>
          <w:sz w:val="28"/>
          <w:szCs w:val="28"/>
        </w:rPr>
        <w:sectPr w:rsidR="00D66576">
          <w:pgSz w:w="11906" w:h="16838"/>
          <w:pgMar w:top="1134" w:right="850" w:bottom="1134" w:left="1701" w:header="720" w:footer="720" w:gutter="0"/>
          <w:cols w:space="720"/>
          <w:docGrid w:linePitch="299" w:charSpace="32768"/>
        </w:sectPr>
      </w:pPr>
    </w:p>
    <w:p w:rsidR="00D66576" w:rsidRPr="00B62556" w:rsidRDefault="00D66576" w:rsidP="00D66576">
      <w:pPr>
        <w:pageBreakBefore/>
        <w:widowControl w:val="0"/>
        <w:spacing w:line="100" w:lineRule="atLeast"/>
        <w:jc w:val="right"/>
        <w:outlineLvl w:val="0"/>
        <w:rPr>
          <w:sz w:val="24"/>
          <w:szCs w:val="24"/>
        </w:rPr>
      </w:pPr>
      <w:r w:rsidRPr="00B62556">
        <w:rPr>
          <w:sz w:val="24"/>
          <w:szCs w:val="24"/>
        </w:rPr>
        <w:lastRenderedPageBreak/>
        <w:t>Приложение 3</w:t>
      </w:r>
    </w:p>
    <w:p w:rsidR="00D66576" w:rsidRPr="00B62556" w:rsidRDefault="00D66576" w:rsidP="00D66576">
      <w:pPr>
        <w:widowControl w:val="0"/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к административному регламенту</w:t>
      </w:r>
    </w:p>
    <w:p w:rsidR="00D66576" w:rsidRPr="00B62556" w:rsidRDefault="00D66576" w:rsidP="00D66576">
      <w:pPr>
        <w:widowControl w:val="0"/>
        <w:spacing w:line="100" w:lineRule="atLeast"/>
        <w:jc w:val="both"/>
        <w:rPr>
          <w:rFonts w:cs="Calibri"/>
        </w:rPr>
      </w:pPr>
    </w:p>
    <w:p w:rsidR="00D66576" w:rsidRPr="00F9744E" w:rsidRDefault="00D66576" w:rsidP="00D66576">
      <w:pPr>
        <w:widowControl w:val="0"/>
        <w:spacing w:line="100" w:lineRule="atLeast"/>
        <w:jc w:val="both"/>
        <w:rPr>
          <w:rFonts w:cs="Calibri"/>
        </w:rPr>
      </w:pPr>
    </w:p>
    <w:p w:rsidR="00D66576" w:rsidRPr="00A13459" w:rsidRDefault="00D66576" w:rsidP="00D66576">
      <w:pPr>
        <w:widowControl w:val="0"/>
        <w:spacing w:line="100" w:lineRule="atLeast"/>
        <w:jc w:val="center"/>
        <w:outlineLvl w:val="0"/>
        <w:rPr>
          <w:b/>
          <w:sz w:val="24"/>
          <w:szCs w:val="24"/>
        </w:rPr>
      </w:pPr>
      <w:r w:rsidRPr="00A13459">
        <w:rPr>
          <w:b/>
          <w:sz w:val="24"/>
          <w:szCs w:val="24"/>
        </w:rPr>
        <w:t>Блок-схема</w:t>
      </w:r>
    </w:p>
    <w:p w:rsidR="00D66576" w:rsidRPr="00A13459" w:rsidRDefault="00D66576" w:rsidP="00D66576">
      <w:pPr>
        <w:widowControl w:val="0"/>
        <w:spacing w:line="100" w:lineRule="atLeast"/>
        <w:jc w:val="center"/>
        <w:rPr>
          <w:b/>
          <w:sz w:val="24"/>
          <w:szCs w:val="24"/>
        </w:rPr>
      </w:pPr>
      <w:r w:rsidRPr="00A13459">
        <w:rPr>
          <w:b/>
          <w:sz w:val="24"/>
          <w:szCs w:val="24"/>
        </w:rPr>
        <w:t xml:space="preserve">предоставления муниципальной услуги </w:t>
      </w:r>
    </w:p>
    <w:p w:rsidR="00D66576" w:rsidRDefault="00D66576" w:rsidP="00D66576">
      <w:pPr>
        <w:widowControl w:val="0"/>
        <w:spacing w:line="100" w:lineRule="atLeast"/>
        <w:ind w:firstLine="709"/>
        <w:jc w:val="center"/>
        <w:rPr>
          <w:b/>
          <w:sz w:val="24"/>
          <w:szCs w:val="24"/>
        </w:rPr>
      </w:pPr>
      <w:r w:rsidRPr="00A13459">
        <w:rPr>
          <w:b/>
          <w:sz w:val="24"/>
          <w:szCs w:val="24"/>
        </w:rPr>
        <w:t>«Присвоение квалификационных категорий спортивных судей ʺспортивный судья второй категорииʺ, ʺспортивный судья третьей категорииʺ»</w:t>
      </w:r>
    </w:p>
    <w:p w:rsidR="00D66576" w:rsidRDefault="00D66576" w:rsidP="00D66576">
      <w:pPr>
        <w:widowControl w:val="0"/>
        <w:spacing w:line="100" w:lineRule="atLeast"/>
        <w:ind w:firstLine="709"/>
        <w:jc w:val="center"/>
        <w:rPr>
          <w:b/>
          <w:sz w:val="24"/>
          <w:szCs w:val="24"/>
        </w:rPr>
      </w:pPr>
    </w:p>
    <w:p w:rsidR="00D66576" w:rsidRDefault="00D66576" w:rsidP="00D66576">
      <w:pPr>
        <w:widowControl w:val="0"/>
        <w:spacing w:line="100" w:lineRule="atLeast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Поступление заявления и приложенных у нему документов</w:t>
      </w:r>
      <w:proofErr w:type="gramEnd"/>
    </w:p>
    <w:p w:rsidR="00D66576" w:rsidRDefault="00160B01" w:rsidP="00D66576">
      <w:pPr>
        <w:widowControl w:val="0"/>
        <w:spacing w:line="100" w:lineRule="atLeast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109855</wp:posOffset>
                </wp:positionV>
                <wp:extent cx="1146810" cy="349250"/>
                <wp:effectExtent l="34290" t="5080" r="9525" b="5524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681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4.7pt;margin-top:8.65pt;width:90.3pt;height:2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AsQQ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109855</wp:posOffset>
                </wp:positionV>
                <wp:extent cx="838200" cy="349250"/>
                <wp:effectExtent l="7620" t="5080" r="40005" b="5524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3.6pt;margin-top:8.65pt;width:66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D66576" w:rsidRPr="00BF51D9" w:rsidRDefault="00D66576" w:rsidP="00D66576">
      <w:pPr>
        <w:widowControl w:val="0"/>
        <w:spacing w:line="100" w:lineRule="atLeast"/>
        <w:ind w:firstLine="709"/>
        <w:rPr>
          <w:rFonts w:ascii="Courier New" w:hAnsi="Courier New" w:cs="Courier New"/>
          <w:sz w:val="24"/>
          <w:szCs w:val="24"/>
        </w:rPr>
      </w:pPr>
      <w:r w:rsidRPr="00BF51D9">
        <w:rPr>
          <w:rFonts w:ascii="Courier New" w:hAnsi="Courier New" w:cs="Courier New"/>
        </w:rPr>
        <w:t>НЕТ</w:t>
      </w:r>
      <w:r w:rsidRPr="00BF51D9">
        <w:rPr>
          <w:rFonts w:ascii="Courier New" w:hAnsi="Courier New" w:cs="Courier New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1D9">
        <w:rPr>
          <w:rFonts w:ascii="Courier New" w:hAnsi="Courier New" w:cs="Courier New"/>
        </w:rPr>
        <w:t>ДА</w:t>
      </w:r>
    </w:p>
    <w:p w:rsidR="00D66576" w:rsidRDefault="00D66576" w:rsidP="00D66576">
      <w:pPr>
        <w:widowControl w:val="0"/>
        <w:spacing w:line="100" w:lineRule="atLeast"/>
        <w:ind w:firstLine="709"/>
        <w:jc w:val="center"/>
        <w:rPr>
          <w:sz w:val="24"/>
          <w:szCs w:val="24"/>
        </w:rPr>
      </w:pPr>
    </w:p>
    <w:p w:rsidR="00D66576" w:rsidRDefault="00D66576" w:rsidP="00D66576">
      <w:pPr>
        <w:widowControl w:val="0"/>
        <w:spacing w:line="100" w:lineRule="atLeast"/>
        <w:ind w:firstLine="709"/>
        <w:jc w:val="center"/>
      </w:pPr>
      <w:r>
        <w:rPr>
          <w:sz w:val="24"/>
          <w:szCs w:val="24"/>
        </w:rPr>
        <w:t xml:space="preserve">Возврат документов              </w:t>
      </w:r>
      <w:r w:rsidRPr="001D0DE7">
        <w:rPr>
          <w:sz w:val="24"/>
          <w:szCs w:val="24"/>
        </w:rPr>
        <w:t xml:space="preserve">Прием и регистрация заявления </w:t>
      </w:r>
      <w:r>
        <w:rPr>
          <w:sz w:val="24"/>
          <w:szCs w:val="24"/>
        </w:rPr>
        <w:t xml:space="preserve">и приложенных к нему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документов</w:t>
      </w:r>
    </w:p>
    <w:p w:rsidR="00D66576" w:rsidRDefault="00160B01" w:rsidP="00D66576">
      <w:pPr>
        <w:widowControl w:val="0"/>
        <w:spacing w:line="100" w:lineRule="atLeast"/>
        <w:ind w:firstLine="709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66040</wp:posOffset>
                </wp:positionV>
                <wp:extent cx="9525" cy="247650"/>
                <wp:effectExtent l="43815" t="8890" r="60960" b="1968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2.45pt;margin-top:5.2pt;width: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66576" w:rsidRDefault="00D66576" w:rsidP="00D66576">
      <w:pPr>
        <w:widowControl w:val="0"/>
        <w:spacing w:line="100" w:lineRule="atLeast"/>
        <w:ind w:firstLine="709"/>
        <w:jc w:val="center"/>
        <w:rPr>
          <w:sz w:val="24"/>
          <w:szCs w:val="24"/>
        </w:rPr>
      </w:pPr>
    </w:p>
    <w:p w:rsidR="00D66576" w:rsidRPr="001D0DE7" w:rsidRDefault="00D66576" w:rsidP="00D66576">
      <w:pPr>
        <w:widowControl w:val="0"/>
        <w:spacing w:line="100" w:lineRule="atLeast"/>
        <w:ind w:firstLine="709"/>
        <w:jc w:val="center"/>
        <w:rPr>
          <w:sz w:val="24"/>
          <w:szCs w:val="24"/>
        </w:rPr>
      </w:pPr>
      <w:r w:rsidRPr="00D84E81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 xml:space="preserve">заявления и </w:t>
      </w:r>
      <w:r w:rsidRPr="00D84E81">
        <w:rPr>
          <w:sz w:val="24"/>
          <w:szCs w:val="24"/>
        </w:rPr>
        <w:t>документов, принятие решения о предоставлении (отказе в предоставлении) муниципальной услуги</w:t>
      </w:r>
    </w:p>
    <w:p w:rsidR="00D66576" w:rsidRDefault="00160B01" w:rsidP="00D66576">
      <w:pPr>
        <w:widowControl w:val="0"/>
        <w:spacing w:line="10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17145</wp:posOffset>
                </wp:positionV>
                <wp:extent cx="514350" cy="466725"/>
                <wp:effectExtent l="5715" t="7620" r="51435" b="495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0.45pt;margin-top:1.35pt;width:40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17145</wp:posOffset>
                </wp:positionV>
                <wp:extent cx="1617345" cy="883920"/>
                <wp:effectExtent l="43815" t="7620" r="5715" b="514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345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.2pt;margin-top:1.35pt;width:127.35pt;height:69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4K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D66576" w:rsidRDefault="00D66576" w:rsidP="00D66576">
      <w:pPr>
        <w:widowControl w:val="0"/>
        <w:spacing w:line="10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НЕТ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ДА</w:t>
      </w:r>
    </w:p>
    <w:p w:rsidR="00D66576" w:rsidRDefault="00D66576" w:rsidP="00D66576">
      <w:pPr>
        <w:widowControl w:val="0"/>
        <w:spacing w:line="100" w:lineRule="atLeast"/>
        <w:ind w:left="5664"/>
      </w:pPr>
    </w:p>
    <w:p w:rsidR="00D66576" w:rsidRPr="001D0DE7" w:rsidRDefault="00160B01" w:rsidP="00D66576">
      <w:pPr>
        <w:widowControl w:val="0"/>
        <w:spacing w:line="100" w:lineRule="atLeast"/>
        <w:ind w:left="56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297180</wp:posOffset>
                </wp:positionV>
                <wp:extent cx="28575" cy="495300"/>
                <wp:effectExtent l="24765" t="11430" r="60960" b="171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0.95pt;margin-top:23.4pt;width:2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Ps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D66576" w:rsidRPr="001D0DE7">
        <w:t xml:space="preserve">Рассмотрение </w:t>
      </w:r>
      <w:r w:rsidR="00D66576">
        <w:t xml:space="preserve">заявления и </w:t>
      </w:r>
      <w:r w:rsidR="00D66576" w:rsidRPr="001D0DE7">
        <w:t>предоставленных документов</w:t>
      </w:r>
    </w:p>
    <w:p w:rsidR="00D66576" w:rsidRDefault="00D66576" w:rsidP="00D66576">
      <w:pPr>
        <w:widowControl w:val="0"/>
        <w:spacing w:line="100" w:lineRule="atLeast"/>
      </w:pPr>
    </w:p>
    <w:p w:rsidR="00D66576" w:rsidRPr="001D0DE7" w:rsidRDefault="00D66576" w:rsidP="00D66576">
      <w:pPr>
        <w:widowControl w:val="0"/>
        <w:spacing w:line="100" w:lineRule="atLeast"/>
      </w:pPr>
      <w:r w:rsidRPr="001D0DE7">
        <w:t>Принятие уведомления</w:t>
      </w:r>
    </w:p>
    <w:p w:rsidR="00D66576" w:rsidRPr="001D0DE7" w:rsidRDefault="00160B01" w:rsidP="00D66576">
      <w:pPr>
        <w:widowControl w:val="0"/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54610</wp:posOffset>
                </wp:positionV>
                <wp:extent cx="1666875" cy="971550"/>
                <wp:effectExtent l="0" t="0" r="3810" b="25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576" w:rsidRPr="001D0DE7" w:rsidRDefault="00D66576" w:rsidP="00D66576">
                            <w:pPr>
                              <w:jc w:val="center"/>
                            </w:pPr>
                            <w:r w:rsidRPr="001D0DE7">
                              <w:rPr>
                                <w:sz w:val="24"/>
                                <w:szCs w:val="24"/>
                              </w:rPr>
                              <w:t>Принятие Постановления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2.45pt;margin-top:4.3pt;width:131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" stroked="f">
                <v:textbox>
                  <w:txbxContent>
                    <w:p w:rsidR="00D66576" w:rsidRPr="001D0DE7" w:rsidRDefault="00D66576" w:rsidP="00D66576">
                      <w:pPr>
                        <w:jc w:val="center"/>
                      </w:pPr>
                      <w:r w:rsidRPr="001D0DE7">
                        <w:rPr>
                          <w:sz w:val="24"/>
                          <w:szCs w:val="24"/>
                        </w:rPr>
                        <w:t>Принятие Постановления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D66576">
        <w:t xml:space="preserve">об отказе в </w:t>
      </w:r>
      <w:r w:rsidR="00D66576" w:rsidRPr="001D0DE7">
        <w:t>предоставлении муниципальной услуги</w:t>
      </w:r>
    </w:p>
    <w:p w:rsidR="00D66576" w:rsidRPr="001D0DE7" w:rsidRDefault="00D66576" w:rsidP="00D66576">
      <w:pPr>
        <w:widowControl w:val="0"/>
        <w:spacing w:line="100" w:lineRule="atLeast"/>
      </w:pPr>
      <w:r w:rsidRPr="001D0DE7">
        <w:t>с разъяснением причин, послуживших</w:t>
      </w:r>
    </w:p>
    <w:p w:rsidR="00D66576" w:rsidRDefault="00D66576" w:rsidP="00D66576">
      <w:pPr>
        <w:widowControl w:val="0"/>
        <w:spacing w:line="100" w:lineRule="atLeast"/>
      </w:pPr>
      <w:r w:rsidRPr="001D0DE7">
        <w:t>основанием для отказа</w:t>
      </w:r>
      <w:r>
        <w:t xml:space="preserve"> (мотивированный отказ)</w:t>
      </w:r>
    </w:p>
    <w:p w:rsidR="00D66576" w:rsidRDefault="00160B01" w:rsidP="00D66576">
      <w:pPr>
        <w:widowControl w:val="0"/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78105</wp:posOffset>
                </wp:positionV>
                <wp:extent cx="9525" cy="561975"/>
                <wp:effectExtent l="43815" t="11430" r="60960" b="1714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3.95pt;margin-top:6.15pt;width: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CK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66576" w:rsidRDefault="00160B01" w:rsidP="00D66576">
      <w:pPr>
        <w:widowControl w:val="0"/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88900</wp:posOffset>
                </wp:positionV>
                <wp:extent cx="0" cy="752475"/>
                <wp:effectExtent l="53340" t="12700" r="60960" b="158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77.7pt;margin-top:7pt;width:0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Pr="001D0DE7" w:rsidRDefault="00D66576" w:rsidP="00D66576">
      <w:pPr>
        <w:widowControl w:val="0"/>
        <w:spacing w:line="100" w:lineRule="atLeast"/>
      </w:pPr>
      <w:r>
        <w:t>Выдача (направление)</w:t>
      </w:r>
      <w:r w:rsidRPr="001D0DE7">
        <w:t xml:space="preserve"> </w:t>
      </w:r>
      <w:r>
        <w:t xml:space="preserve">Заявителю </w:t>
      </w:r>
      <w:r w:rsidRPr="001D0DE7">
        <w:t>уведомления</w:t>
      </w:r>
    </w:p>
    <w:p w:rsidR="00D66576" w:rsidRPr="001D0DE7" w:rsidRDefault="00160B01" w:rsidP="00D66576">
      <w:pPr>
        <w:widowControl w:val="0"/>
        <w:spacing w:line="100" w:lineRule="atLeast"/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141605</wp:posOffset>
                </wp:positionV>
                <wp:extent cx="1543050" cy="1114425"/>
                <wp:effectExtent l="0" t="0" r="1905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576" w:rsidRPr="001D0DE7" w:rsidRDefault="00D66576" w:rsidP="00D66576">
                            <w:pPr>
                              <w:widowControl w:val="0"/>
                              <w:spacing w:line="10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0DE7">
                              <w:rPr>
                                <w:sz w:val="24"/>
                                <w:szCs w:val="24"/>
                              </w:rPr>
                              <w:t>Выдача Постановления администрации Заявителю</w:t>
                            </w:r>
                          </w:p>
                          <w:p w:rsidR="00D66576" w:rsidRPr="001D0DE7" w:rsidRDefault="00D66576" w:rsidP="00D66576">
                            <w:pPr>
                              <w:widowControl w:val="0"/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6576" w:rsidRDefault="00D66576" w:rsidP="00D66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2.35pt;margin-top:11.15pt;width:121.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21hA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" stroked="f">
                <v:textbox>
                  <w:txbxContent>
                    <w:p w:rsidR="00D66576" w:rsidRPr="001D0DE7" w:rsidRDefault="00D66576" w:rsidP="00D66576">
                      <w:pPr>
                        <w:widowControl w:val="0"/>
                        <w:spacing w:line="10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0DE7">
                        <w:rPr>
                          <w:sz w:val="24"/>
                          <w:szCs w:val="24"/>
                        </w:rPr>
                        <w:t>Выдача Постановления администрации Заявителю</w:t>
                      </w:r>
                    </w:p>
                    <w:p w:rsidR="00D66576" w:rsidRPr="001D0DE7" w:rsidRDefault="00D66576" w:rsidP="00D66576">
                      <w:pPr>
                        <w:widowControl w:val="0"/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</w:p>
                    <w:p w:rsidR="00D66576" w:rsidRDefault="00D66576" w:rsidP="00D66576"/>
                  </w:txbxContent>
                </v:textbox>
              </v:shape>
            </w:pict>
          </mc:Fallback>
        </mc:AlternateContent>
      </w:r>
      <w:r w:rsidR="00D66576">
        <w:t xml:space="preserve">об отказе в </w:t>
      </w:r>
      <w:r w:rsidR="00D66576" w:rsidRPr="001D0DE7">
        <w:t>предоставлении муниципальной услуги</w:t>
      </w:r>
    </w:p>
    <w:p w:rsidR="00D66576" w:rsidRPr="001D0DE7" w:rsidRDefault="00D66576" w:rsidP="00D66576">
      <w:pPr>
        <w:widowControl w:val="0"/>
        <w:spacing w:line="100" w:lineRule="atLeast"/>
      </w:pPr>
      <w:r w:rsidRPr="001D0DE7">
        <w:t>с разъяснением причин, послуживших</w:t>
      </w:r>
    </w:p>
    <w:p w:rsidR="00D66576" w:rsidRDefault="00D66576" w:rsidP="00D66576">
      <w:pPr>
        <w:widowControl w:val="0"/>
        <w:spacing w:line="100" w:lineRule="atLeast"/>
      </w:pPr>
      <w:r w:rsidRPr="001D0DE7">
        <w:t>основанием для отказа</w:t>
      </w:r>
      <w:r>
        <w:t xml:space="preserve"> (мотивированный отказ)</w:t>
      </w: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Pr="00B62556" w:rsidRDefault="00D66576" w:rsidP="00D66576">
      <w:pPr>
        <w:widowControl w:val="0"/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Приложение 4</w:t>
      </w:r>
    </w:p>
    <w:p w:rsidR="00D66576" w:rsidRPr="00B62556" w:rsidRDefault="00D66576" w:rsidP="00D66576">
      <w:pPr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к административному регламенту</w:t>
      </w:r>
    </w:p>
    <w:p w:rsidR="00D66576" w:rsidRPr="00F9744E" w:rsidRDefault="00D66576" w:rsidP="00D66576">
      <w:pPr>
        <w:spacing w:line="100" w:lineRule="atLeast"/>
        <w:jc w:val="right"/>
      </w:pPr>
    </w:p>
    <w:p w:rsidR="00D66576" w:rsidRPr="00F9744E" w:rsidRDefault="00D66576" w:rsidP="00D66576">
      <w:pPr>
        <w:spacing w:line="100" w:lineRule="atLeast"/>
        <w:jc w:val="right"/>
      </w:pPr>
      <w:r>
        <w:t>форма</w:t>
      </w:r>
    </w:p>
    <w:p w:rsidR="00D66576" w:rsidRPr="00F9744E" w:rsidRDefault="00D66576" w:rsidP="00D66576">
      <w:pPr>
        <w:spacing w:line="100" w:lineRule="atLeast"/>
        <w:jc w:val="right"/>
      </w:pP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___________________________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744E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___________________________</w:t>
      </w:r>
    </w:p>
    <w:p w:rsidR="00D66576" w:rsidRPr="00F9744E" w:rsidRDefault="00D66576" w:rsidP="00D6657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66576" w:rsidRPr="00F9744E" w:rsidRDefault="00D66576" w:rsidP="00D66576">
      <w:pPr>
        <w:widowControl w:val="0"/>
        <w:spacing w:line="100" w:lineRule="atLeast"/>
        <w:jc w:val="right"/>
      </w:pPr>
      <w:r w:rsidRPr="00F9744E">
        <w:t>от ________________________________</w:t>
      </w:r>
    </w:p>
    <w:p w:rsidR="00D66576" w:rsidRPr="00F9744E" w:rsidRDefault="00D66576" w:rsidP="00D66576">
      <w:pPr>
        <w:widowControl w:val="0"/>
        <w:spacing w:line="100" w:lineRule="atLeast"/>
        <w:jc w:val="right"/>
      </w:pPr>
      <w:r w:rsidRPr="00F9744E">
        <w:t>(полное наименование заявителя)</w:t>
      </w:r>
    </w:p>
    <w:p w:rsidR="00D66576" w:rsidRPr="00F9744E" w:rsidRDefault="00D66576" w:rsidP="00D66576">
      <w:pPr>
        <w:widowControl w:val="0"/>
        <w:spacing w:line="100" w:lineRule="atLeast"/>
        <w:jc w:val="both"/>
      </w:pPr>
    </w:p>
    <w:p w:rsidR="00D66576" w:rsidRPr="00F9744E" w:rsidRDefault="00D66576" w:rsidP="00D66576">
      <w:pPr>
        <w:widowControl w:val="0"/>
        <w:spacing w:line="100" w:lineRule="atLeast"/>
        <w:jc w:val="both"/>
      </w:pPr>
    </w:p>
    <w:p w:rsidR="00D66576" w:rsidRPr="00F9744E" w:rsidRDefault="00D66576" w:rsidP="00D66576">
      <w:pPr>
        <w:widowControl w:val="0"/>
        <w:spacing w:line="100" w:lineRule="atLeast"/>
        <w:jc w:val="both"/>
      </w:pPr>
    </w:p>
    <w:p w:rsidR="00D66576" w:rsidRPr="00F9744E" w:rsidRDefault="00D66576" w:rsidP="00D66576">
      <w:pPr>
        <w:widowControl w:val="0"/>
        <w:spacing w:line="100" w:lineRule="atLeast"/>
        <w:jc w:val="center"/>
        <w:outlineLvl w:val="0"/>
      </w:pPr>
      <w:r w:rsidRPr="00F9744E">
        <w:t>ЗАЯВЛЕНИЕ (ЖАЛОБА)</w:t>
      </w:r>
    </w:p>
    <w:p w:rsidR="00D66576" w:rsidRPr="00F9744E" w:rsidRDefault="00D66576" w:rsidP="00D66576">
      <w:pPr>
        <w:widowControl w:val="0"/>
        <w:spacing w:line="100" w:lineRule="atLeast"/>
        <w:jc w:val="both"/>
      </w:pPr>
    </w:p>
    <w:p w:rsidR="00D66576" w:rsidRPr="00F9744E" w:rsidRDefault="00D66576" w:rsidP="00D66576">
      <w:pPr>
        <w:widowControl w:val="0"/>
        <w:spacing w:line="100" w:lineRule="atLeast"/>
        <w:jc w:val="both"/>
      </w:pPr>
    </w:p>
    <w:p w:rsidR="00D66576" w:rsidRPr="00F9744E" w:rsidRDefault="00D66576" w:rsidP="00D66576">
      <w:pPr>
        <w:widowControl w:val="0"/>
        <w:spacing w:line="100" w:lineRule="atLeast"/>
        <w:jc w:val="center"/>
      </w:pPr>
      <w:r w:rsidRPr="00F9744E">
        <w:t>______________________________________________________________________________________</w:t>
      </w:r>
    </w:p>
    <w:p w:rsidR="00D66576" w:rsidRPr="00F9744E" w:rsidRDefault="00D66576" w:rsidP="00D66576">
      <w:pPr>
        <w:widowControl w:val="0"/>
        <w:spacing w:line="100" w:lineRule="atLeast"/>
        <w:jc w:val="center"/>
      </w:pPr>
    </w:p>
    <w:p w:rsidR="00D66576" w:rsidRPr="00F9744E" w:rsidRDefault="00D66576" w:rsidP="00D66576">
      <w:pPr>
        <w:widowControl w:val="0"/>
        <w:spacing w:line="100" w:lineRule="atLeast"/>
        <w:jc w:val="center"/>
      </w:pPr>
      <w:r w:rsidRPr="00F9744E">
        <w:t>______________________________________________________________________________________</w:t>
      </w:r>
    </w:p>
    <w:p w:rsidR="00D66576" w:rsidRPr="00F9744E" w:rsidRDefault="00D66576" w:rsidP="00D66576">
      <w:pPr>
        <w:widowControl w:val="0"/>
        <w:spacing w:line="100" w:lineRule="atLeast"/>
        <w:jc w:val="center"/>
      </w:pPr>
    </w:p>
    <w:p w:rsidR="00D66576" w:rsidRPr="00F9744E" w:rsidRDefault="00D66576" w:rsidP="00D66576">
      <w:pPr>
        <w:widowControl w:val="0"/>
        <w:spacing w:line="100" w:lineRule="atLeast"/>
        <w:jc w:val="center"/>
      </w:pPr>
      <w:r w:rsidRPr="00F9744E">
        <w:t>______________________________________________________________________________________</w:t>
      </w:r>
    </w:p>
    <w:p w:rsidR="00D66576" w:rsidRPr="00F9744E" w:rsidRDefault="00D66576" w:rsidP="00D66576">
      <w:pPr>
        <w:widowControl w:val="0"/>
        <w:spacing w:line="100" w:lineRule="atLeast"/>
        <w:jc w:val="center"/>
      </w:pPr>
    </w:p>
    <w:p w:rsidR="00D66576" w:rsidRPr="00F9744E" w:rsidRDefault="00D66576" w:rsidP="00D66576">
      <w:pPr>
        <w:widowControl w:val="0"/>
        <w:spacing w:line="100" w:lineRule="atLeast"/>
        <w:jc w:val="center"/>
      </w:pPr>
      <w:r w:rsidRPr="00F9744E">
        <w:t>______________________________________________________________________________________</w:t>
      </w:r>
    </w:p>
    <w:p w:rsidR="00D66576" w:rsidRPr="00F9744E" w:rsidRDefault="00D66576" w:rsidP="00D66576">
      <w:pPr>
        <w:spacing w:line="100" w:lineRule="atLeast"/>
        <w:jc w:val="both"/>
      </w:pPr>
    </w:p>
    <w:p w:rsidR="00D66576" w:rsidRPr="00F9744E" w:rsidRDefault="00D66576" w:rsidP="00D66576">
      <w:pPr>
        <w:spacing w:line="100" w:lineRule="atLeast"/>
        <w:jc w:val="both"/>
      </w:pPr>
    </w:p>
    <w:p w:rsidR="00D66576" w:rsidRPr="00F9744E" w:rsidRDefault="00D66576" w:rsidP="00D66576">
      <w:pPr>
        <w:spacing w:line="100" w:lineRule="atLeast"/>
        <w:jc w:val="both"/>
      </w:pPr>
    </w:p>
    <w:p w:rsidR="00D66576" w:rsidRPr="00F9744E" w:rsidRDefault="00D66576" w:rsidP="00D66576">
      <w:pPr>
        <w:jc w:val="right"/>
      </w:pPr>
      <w:r w:rsidRPr="00F9744E">
        <w:t>(Дата, подпись заявителя)</w:t>
      </w: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Default="00D66576" w:rsidP="00D66576">
      <w:pPr>
        <w:widowControl w:val="0"/>
        <w:spacing w:line="100" w:lineRule="atLeast"/>
      </w:pPr>
    </w:p>
    <w:p w:rsidR="00D66576" w:rsidRPr="004B4990" w:rsidRDefault="00D66576" w:rsidP="00D66576">
      <w:pPr>
        <w:jc w:val="right"/>
        <w:rPr>
          <w:sz w:val="24"/>
          <w:szCs w:val="24"/>
        </w:rPr>
      </w:pPr>
    </w:p>
    <w:p w:rsidR="00D66576" w:rsidRPr="001617F5" w:rsidRDefault="00D66576" w:rsidP="00D66576">
      <w:pPr>
        <w:jc w:val="right"/>
      </w:pPr>
      <w:bookmarkStart w:id="14" w:name="Par1"/>
      <w:bookmarkEnd w:id="14"/>
    </w:p>
    <w:p w:rsidR="00D66576" w:rsidRPr="001617F5" w:rsidRDefault="00D66576" w:rsidP="00D66576">
      <w:pPr>
        <w:jc w:val="center"/>
        <w:sectPr w:rsidR="00D66576" w:rsidRPr="001617F5" w:rsidSect="008C743C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850" w:bottom="1134" w:left="1701" w:header="720" w:footer="720" w:gutter="0"/>
          <w:cols w:space="720"/>
          <w:titlePg/>
          <w:docGrid w:linePitch="299" w:charSpace="32768"/>
        </w:sectPr>
      </w:pPr>
    </w:p>
    <w:p w:rsidR="00D66576" w:rsidRPr="00B62556" w:rsidRDefault="00D66576" w:rsidP="00D66576">
      <w:pPr>
        <w:widowControl w:val="0"/>
        <w:spacing w:line="100" w:lineRule="atLeast"/>
        <w:jc w:val="right"/>
        <w:rPr>
          <w:sz w:val="24"/>
          <w:szCs w:val="24"/>
        </w:rPr>
      </w:pPr>
      <w:r w:rsidRPr="003C5F7E">
        <w:rPr>
          <w:b/>
          <w:w w:val="105"/>
          <w:sz w:val="25"/>
        </w:rPr>
        <w:lastRenderedPageBreak/>
        <w:t>Представление</w:t>
      </w:r>
      <w:r w:rsidRPr="00EA24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                                       </w:t>
      </w:r>
      <w:r w:rsidRPr="00B62556">
        <w:rPr>
          <w:sz w:val="24"/>
          <w:szCs w:val="24"/>
        </w:rPr>
        <w:t>Приложение 5</w:t>
      </w:r>
    </w:p>
    <w:p w:rsidR="00D66576" w:rsidRPr="00B62556" w:rsidRDefault="00D66576" w:rsidP="00D66576">
      <w:pPr>
        <w:spacing w:line="100" w:lineRule="atLeast"/>
        <w:jc w:val="right"/>
        <w:rPr>
          <w:sz w:val="24"/>
          <w:szCs w:val="24"/>
        </w:rPr>
      </w:pPr>
      <w:r w:rsidRPr="00B62556">
        <w:rPr>
          <w:sz w:val="24"/>
          <w:szCs w:val="24"/>
        </w:rPr>
        <w:t>к административному регламенту</w:t>
      </w:r>
    </w:p>
    <w:p w:rsidR="00D66576" w:rsidRPr="003C5F7E" w:rsidRDefault="00160B01" w:rsidP="00D66576">
      <w:pPr>
        <w:pStyle w:val="ab"/>
        <w:spacing w:after="0"/>
        <w:ind w:left="3757" w:right="3757"/>
        <w:jc w:val="center"/>
        <w:rPr>
          <w:rFonts w:ascii="Times New Roman" w:hAnsi="Times New Roman" w:cs="Times New Roman"/>
          <w:sz w:val="7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347979</wp:posOffset>
                </wp:positionV>
                <wp:extent cx="4018915" cy="0"/>
                <wp:effectExtent l="0" t="0" r="1968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7.35pt,27.4pt" to="593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" strokeweight="1.68pt">
                <w10:wrap type="topAndBottom" anchorx="page"/>
              </v:line>
            </w:pict>
          </mc:Fallback>
        </mc:AlternateContent>
      </w:r>
      <w:r w:rsidR="00D66576" w:rsidRPr="003C5F7E">
        <w:rPr>
          <w:rFonts w:ascii="Times New Roman" w:hAnsi="Times New Roman" w:cs="Times New Roman"/>
        </w:rPr>
        <w:t>к присвоению квалификационной категории спортивного судьи</w:t>
      </w:r>
    </w:p>
    <w:p w:rsidR="00D66576" w:rsidRPr="003C5F7E" w:rsidRDefault="00D66576" w:rsidP="00D66576">
      <w:pPr>
        <w:rPr>
          <w:sz w:val="7"/>
        </w:rPr>
      </w:pPr>
    </w:p>
    <w:p w:rsidR="00D66576" w:rsidRPr="00F9744E" w:rsidRDefault="00D66576" w:rsidP="00D66576">
      <w:pPr>
        <w:ind w:left="3757" w:right="3757"/>
        <w:jc w:val="center"/>
        <w:rPr>
          <w:sz w:val="7"/>
        </w:rPr>
      </w:pPr>
      <w:r w:rsidRPr="00F9744E">
        <w:rPr>
          <w:w w:val="105"/>
          <w:sz w:val="14"/>
        </w:rPr>
        <w:t>(указывается квалификационная категория)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670"/>
        <w:gridCol w:w="670"/>
        <w:gridCol w:w="667"/>
        <w:gridCol w:w="1475"/>
        <w:gridCol w:w="663"/>
        <w:gridCol w:w="590"/>
        <w:gridCol w:w="590"/>
        <w:gridCol w:w="821"/>
        <w:gridCol w:w="1920"/>
        <w:gridCol w:w="1819"/>
        <w:gridCol w:w="3041"/>
      </w:tblGrid>
      <w:tr w:rsidR="00D66576" w:rsidRPr="000412B0" w:rsidTr="000E27F9">
        <w:trPr>
          <w:trHeight w:val="602"/>
        </w:trPr>
        <w:tc>
          <w:tcPr>
            <w:tcW w:w="574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283" w:lineRule="auto"/>
              <w:ind w:left="227" w:right="238" w:hanging="1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Дата поступления представления и документов</w:t>
            </w:r>
            <w:r w:rsidRPr="00F9744E">
              <w:rPr>
                <w:spacing w:val="-20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(число, месяц,</w:t>
            </w:r>
            <w:r w:rsidRPr="00F9744E">
              <w:rPr>
                <w:spacing w:val="-3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год)</w:t>
            </w:r>
          </w:p>
        </w:tc>
        <w:tc>
          <w:tcPr>
            <w:tcW w:w="22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2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2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8"/>
              </w:rPr>
            </w:pPr>
          </w:p>
          <w:p w:rsidR="00D66576" w:rsidRPr="00F9744E" w:rsidRDefault="00D66576" w:rsidP="000E27F9">
            <w:pPr>
              <w:pStyle w:val="TableParagraph"/>
              <w:ind w:left="67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фото</w:t>
            </w:r>
          </w:p>
        </w:tc>
        <w:tc>
          <w:tcPr>
            <w:tcW w:w="915" w:type="pct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90" w:lineRule="atLeast"/>
              <w:ind w:left="416" w:right="403" w:firstLine="2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Наименование действующей квалификационной</w:t>
            </w:r>
            <w:r w:rsidRPr="00F9744E">
              <w:rPr>
                <w:spacing w:val="-16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категории спортивного</w:t>
            </w:r>
            <w:r w:rsidRPr="00F9744E">
              <w:rPr>
                <w:spacing w:val="-5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судьи</w:t>
            </w:r>
          </w:p>
        </w:tc>
        <w:tc>
          <w:tcPr>
            <w:tcW w:w="658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90" w:lineRule="atLeast"/>
              <w:ind w:left="32" w:right="7" w:hanging="3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 xml:space="preserve">Сроки проведения официального соревнования (с </w:t>
            </w:r>
            <w:proofErr w:type="spellStart"/>
            <w:r w:rsidRPr="00F9744E">
              <w:rPr>
                <w:w w:val="105"/>
                <w:sz w:val="14"/>
              </w:rPr>
              <w:t>дд</w:t>
            </w:r>
            <w:proofErr w:type="spellEnd"/>
            <w:r w:rsidRPr="00F9744E">
              <w:rPr>
                <w:w w:val="105"/>
                <w:sz w:val="14"/>
              </w:rPr>
              <w:t>/мм/</w:t>
            </w:r>
            <w:proofErr w:type="spellStart"/>
            <w:proofErr w:type="gramStart"/>
            <w:r w:rsidRPr="00F9744E">
              <w:rPr>
                <w:w w:val="105"/>
                <w:sz w:val="14"/>
              </w:rPr>
              <w:t>гг</w:t>
            </w:r>
            <w:proofErr w:type="spellEnd"/>
            <w:proofErr w:type="gramEnd"/>
            <w:r w:rsidRPr="00F9744E">
              <w:rPr>
                <w:w w:val="105"/>
                <w:sz w:val="14"/>
              </w:rPr>
              <w:t xml:space="preserve"> до</w:t>
            </w:r>
            <w:r w:rsidRPr="00F9744E"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 w:rsidRPr="00F9744E">
              <w:rPr>
                <w:w w:val="105"/>
                <w:sz w:val="14"/>
              </w:rPr>
              <w:t>дд</w:t>
            </w:r>
            <w:proofErr w:type="spellEnd"/>
            <w:r w:rsidRPr="00F9744E">
              <w:rPr>
                <w:w w:val="105"/>
                <w:sz w:val="14"/>
              </w:rPr>
              <w:t>/мм/</w:t>
            </w:r>
            <w:proofErr w:type="spellStart"/>
            <w:r w:rsidRPr="00F9744E">
              <w:rPr>
                <w:w w:val="105"/>
                <w:sz w:val="14"/>
              </w:rPr>
              <w:t>гг</w:t>
            </w:r>
            <w:proofErr w:type="spellEnd"/>
            <w:r w:rsidRPr="00F9744E">
              <w:rPr>
                <w:w w:val="105"/>
                <w:sz w:val="14"/>
              </w:rPr>
              <w:t>)</w:t>
            </w:r>
          </w:p>
        </w:tc>
        <w:tc>
          <w:tcPr>
            <w:tcW w:w="6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spacing w:line="283" w:lineRule="auto"/>
              <w:ind w:left="315" w:firstLine="146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Наименование и статус официального соревнования</w:t>
            </w:r>
          </w:p>
        </w:tc>
        <w:tc>
          <w:tcPr>
            <w:tcW w:w="1041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5"/>
              </w:rPr>
            </w:pPr>
          </w:p>
          <w:p w:rsidR="00D66576" w:rsidRPr="00F9744E" w:rsidRDefault="00D66576" w:rsidP="000E27F9">
            <w:pPr>
              <w:pStyle w:val="TableParagraph"/>
              <w:spacing w:line="283" w:lineRule="auto"/>
              <w:ind w:left="82" w:right="69" w:hanging="1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 xml:space="preserve">Наименование должности спортивного судьи и </w:t>
            </w:r>
            <w:r w:rsidRPr="00F9744E">
              <w:rPr>
                <w:spacing w:val="-26"/>
                <w:w w:val="105"/>
                <w:sz w:val="14"/>
              </w:rPr>
              <w:t>оценка</w:t>
            </w:r>
            <w:r w:rsidRPr="00F9744E">
              <w:rPr>
                <w:w w:val="105"/>
                <w:sz w:val="14"/>
              </w:rPr>
              <w:t xml:space="preserve"> судейства</w:t>
            </w:r>
          </w:p>
        </w:tc>
      </w:tr>
      <w:tr w:rsidR="00D66576" w:rsidRPr="000412B0" w:rsidTr="000E27F9">
        <w:trPr>
          <w:trHeight w:val="60"/>
        </w:trPr>
        <w:tc>
          <w:tcPr>
            <w:tcW w:w="5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D66576" w:rsidRPr="000412B0" w:rsidTr="000E27F9">
        <w:trPr>
          <w:trHeight w:val="60"/>
        </w:trPr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  <w:p w:rsidR="00D66576" w:rsidRPr="00F9744E" w:rsidRDefault="00D66576" w:rsidP="000E27F9">
            <w:pPr>
              <w:pStyle w:val="TableParagraph"/>
              <w:ind w:left="25"/>
              <w:rPr>
                <w:sz w:val="16"/>
              </w:rPr>
            </w:pPr>
            <w:r w:rsidRPr="00F9744E">
              <w:rPr>
                <w:w w:val="105"/>
                <w:sz w:val="16"/>
              </w:rPr>
              <w:t>Фамилия</w:t>
            </w: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56" w:lineRule="exact"/>
              <w:ind w:left="411"/>
              <w:rPr>
                <w:sz w:val="14"/>
              </w:rPr>
            </w:pPr>
            <w:r w:rsidRPr="00F9744E">
              <w:rPr>
                <w:w w:val="105"/>
                <w:sz w:val="14"/>
              </w:rPr>
              <w:t>Дата присвоения</w:t>
            </w:r>
            <w:r w:rsidRPr="00F9744E">
              <w:rPr>
                <w:spacing w:val="-23"/>
                <w:w w:val="105"/>
                <w:sz w:val="14"/>
              </w:rPr>
              <w:t xml:space="preserve"> </w:t>
            </w:r>
            <w:proofErr w:type="gramStart"/>
            <w:r w:rsidRPr="00F9744E">
              <w:rPr>
                <w:w w:val="105"/>
                <w:sz w:val="14"/>
              </w:rPr>
              <w:t>предыдущей</w:t>
            </w:r>
            <w:proofErr w:type="gramEnd"/>
          </w:p>
          <w:p w:rsidR="00D66576" w:rsidRPr="00F9744E" w:rsidRDefault="00D66576" w:rsidP="000E27F9">
            <w:pPr>
              <w:pStyle w:val="TableParagraph"/>
              <w:ind w:left="416"/>
              <w:rPr>
                <w:sz w:val="14"/>
              </w:rPr>
            </w:pPr>
            <w:r w:rsidRPr="00F9744E">
              <w:rPr>
                <w:w w:val="105"/>
                <w:sz w:val="14"/>
              </w:rPr>
              <w:t>квалификационной</w:t>
            </w:r>
            <w:r w:rsidRPr="00F9744E">
              <w:rPr>
                <w:spacing w:val="-20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категории</w:t>
            </w: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166"/>
        </w:trPr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  <w:p w:rsidR="00D66576" w:rsidRPr="00F9744E" w:rsidRDefault="00D66576" w:rsidP="000E27F9">
            <w:pPr>
              <w:pStyle w:val="TableParagraph"/>
              <w:ind w:left="25"/>
              <w:rPr>
                <w:sz w:val="16"/>
              </w:rPr>
            </w:pPr>
            <w:r w:rsidRPr="00F9744E">
              <w:rPr>
                <w:w w:val="105"/>
                <w:sz w:val="16"/>
              </w:rPr>
              <w:t>Имя</w:t>
            </w: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75"/>
        </w:trPr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  <w:p w:rsidR="00D66576" w:rsidRPr="00F9744E" w:rsidRDefault="00D66576" w:rsidP="000E27F9">
            <w:pPr>
              <w:pStyle w:val="TableParagraph"/>
              <w:ind w:left="25"/>
              <w:rPr>
                <w:sz w:val="16"/>
              </w:rPr>
            </w:pPr>
            <w:r w:rsidRPr="00F9744E">
              <w:rPr>
                <w:w w:val="105"/>
                <w:sz w:val="16"/>
              </w:rPr>
              <w:t>Отчество</w:t>
            </w: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17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Наименование вида</w:t>
            </w:r>
          </w:p>
          <w:p w:rsidR="00D66576" w:rsidRPr="00F9744E" w:rsidRDefault="00D66576" w:rsidP="000E27F9">
            <w:pPr>
              <w:pStyle w:val="TableParagraph"/>
              <w:ind w:left="51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спорта</w:t>
            </w: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87"/>
        </w:trPr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proofErr w:type="gramStart"/>
            <w:r w:rsidRPr="00F9744E">
              <w:rPr>
                <w:w w:val="105"/>
                <w:sz w:val="14"/>
              </w:rPr>
              <w:t>Дата рождения (число,</w:t>
            </w:r>
            <w:proofErr w:type="gramEnd"/>
          </w:p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год, месяц)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18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Номер-код вида</w:t>
            </w:r>
          </w:p>
          <w:p w:rsidR="00D66576" w:rsidRPr="00F9744E" w:rsidRDefault="00D66576" w:rsidP="000E27F9">
            <w:pPr>
              <w:pStyle w:val="TableParagraph"/>
              <w:ind w:left="56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спорта</w:t>
            </w: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76"/>
        </w:trPr>
        <w:tc>
          <w:tcPr>
            <w:tcW w:w="5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Муниципальный район</w:t>
            </w: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90" w:lineRule="atLeast"/>
              <w:ind w:left="19" w:right="18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75"/>
        </w:trPr>
        <w:tc>
          <w:tcPr>
            <w:tcW w:w="574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7"/>
              </w:rPr>
            </w:pPr>
          </w:p>
          <w:p w:rsidR="00D66576" w:rsidRPr="00F9744E" w:rsidRDefault="00D66576" w:rsidP="000E27F9">
            <w:pPr>
              <w:pStyle w:val="TableParagraph"/>
              <w:spacing w:line="283" w:lineRule="auto"/>
              <w:ind w:left="519" w:hanging="382"/>
              <w:rPr>
                <w:sz w:val="14"/>
              </w:rPr>
            </w:pPr>
            <w:r w:rsidRPr="00F9744E">
              <w:rPr>
                <w:w w:val="105"/>
                <w:sz w:val="14"/>
              </w:rPr>
              <w:t>Место работы (учебы) должность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1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60"/>
        </w:trPr>
        <w:tc>
          <w:tcPr>
            <w:tcW w:w="5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8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1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140"/>
        </w:trPr>
        <w:tc>
          <w:tcPr>
            <w:tcW w:w="574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Образование</w:t>
            </w: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164"/>
              <w:rPr>
                <w:sz w:val="14"/>
              </w:rPr>
            </w:pPr>
            <w:r w:rsidRPr="00F9744E">
              <w:rPr>
                <w:w w:val="105"/>
                <w:sz w:val="14"/>
              </w:rPr>
              <w:t>Спортивное звание</w:t>
            </w: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64"/>
        </w:trPr>
        <w:tc>
          <w:tcPr>
            <w:tcW w:w="1762" w:type="pct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3"/>
              </w:rPr>
            </w:pPr>
          </w:p>
          <w:p w:rsidR="00D66576" w:rsidRPr="00F9744E" w:rsidRDefault="00D66576" w:rsidP="000E27F9">
            <w:pPr>
              <w:pStyle w:val="TableParagraph"/>
              <w:spacing w:line="190" w:lineRule="atLeast"/>
              <w:ind w:left="78" w:right="91" w:hanging="1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Участие</w:t>
            </w:r>
            <w:r w:rsidRPr="00F9744E">
              <w:rPr>
                <w:spacing w:val="-8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в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теоретических</w:t>
            </w:r>
            <w:r w:rsidRPr="00F9744E">
              <w:rPr>
                <w:spacing w:val="-9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занятиях,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сдача</w:t>
            </w:r>
            <w:r w:rsidRPr="00F9744E">
              <w:rPr>
                <w:spacing w:val="-8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нормативов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по</w:t>
            </w:r>
            <w:r w:rsidRPr="00F9744E">
              <w:rPr>
                <w:spacing w:val="-8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физической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подготовке (для</w:t>
            </w:r>
            <w:r w:rsidRPr="00F9744E">
              <w:rPr>
                <w:spacing w:val="-8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видов</w:t>
            </w:r>
            <w:r w:rsidRPr="00F9744E">
              <w:rPr>
                <w:spacing w:val="-6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спорта,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где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такие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нормативы</w:t>
            </w:r>
            <w:r w:rsidRPr="00F9744E">
              <w:rPr>
                <w:spacing w:val="-6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предусмотрены</w:t>
            </w:r>
            <w:r w:rsidRPr="00F9744E">
              <w:rPr>
                <w:spacing w:val="-6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правилами</w:t>
            </w:r>
            <w:r w:rsidRPr="00F9744E">
              <w:rPr>
                <w:spacing w:val="-6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вида</w:t>
            </w:r>
            <w:r w:rsidRPr="00F9744E">
              <w:rPr>
                <w:spacing w:val="-7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спорта) сдача квалификационного зачета, прохождение</w:t>
            </w:r>
            <w:r w:rsidRPr="00F9744E">
              <w:rPr>
                <w:spacing w:val="-15"/>
                <w:w w:val="105"/>
                <w:sz w:val="14"/>
              </w:rPr>
              <w:t xml:space="preserve"> </w:t>
            </w:r>
            <w:r w:rsidRPr="00F9744E">
              <w:rPr>
                <w:w w:val="105"/>
                <w:sz w:val="14"/>
              </w:rPr>
              <w:t>аттестации</w:t>
            </w:r>
          </w:p>
        </w:tc>
        <w:tc>
          <w:tcPr>
            <w:tcW w:w="634" w:type="pct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ind w:left="205"/>
              <w:rPr>
                <w:sz w:val="14"/>
              </w:rPr>
            </w:pPr>
            <w:r w:rsidRPr="00F9744E">
              <w:rPr>
                <w:w w:val="105"/>
                <w:sz w:val="14"/>
              </w:rPr>
              <w:t>Дата (число, месяц, год)</w:t>
            </w:r>
          </w:p>
        </w:tc>
        <w:tc>
          <w:tcPr>
            <w:tcW w:w="282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ind w:left="202"/>
              <w:rPr>
                <w:sz w:val="14"/>
              </w:rPr>
            </w:pPr>
            <w:r w:rsidRPr="00F9744E">
              <w:rPr>
                <w:w w:val="105"/>
                <w:sz w:val="14"/>
              </w:rPr>
              <w:t>Оценка</w:t>
            </w: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76"/>
        </w:trPr>
        <w:tc>
          <w:tcPr>
            <w:tcW w:w="1762" w:type="pct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3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78"/>
        </w:trPr>
        <w:tc>
          <w:tcPr>
            <w:tcW w:w="1762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1.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75"/>
        </w:trPr>
        <w:tc>
          <w:tcPr>
            <w:tcW w:w="1762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2.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362"/>
        </w:trPr>
        <w:tc>
          <w:tcPr>
            <w:tcW w:w="1762" w:type="pct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5"/>
              </w:rPr>
            </w:pPr>
          </w:p>
          <w:p w:rsidR="00D66576" w:rsidRPr="00F9744E" w:rsidRDefault="00D66576" w:rsidP="000E27F9">
            <w:pPr>
              <w:pStyle w:val="TableParagraph"/>
              <w:ind w:left="23"/>
              <w:rPr>
                <w:sz w:val="14"/>
              </w:rPr>
            </w:pPr>
            <w:r w:rsidRPr="00F9744E">
              <w:rPr>
                <w:w w:val="105"/>
                <w:sz w:val="14"/>
              </w:rPr>
              <w:t>3.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58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232"/>
        </w:trPr>
        <w:tc>
          <w:tcPr>
            <w:tcW w:w="1762" w:type="pct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ind w:left="980"/>
              <w:rPr>
                <w:sz w:val="14"/>
              </w:rPr>
            </w:pPr>
            <w:r w:rsidRPr="00F9744E">
              <w:rPr>
                <w:w w:val="105"/>
                <w:sz w:val="14"/>
              </w:rPr>
              <w:t>Наименование региональной спортивной федерации</w:t>
            </w:r>
          </w:p>
        </w:tc>
        <w:tc>
          <w:tcPr>
            <w:tcW w:w="1573" w:type="pct"/>
            <w:gridSpan w:val="5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283" w:lineRule="auto"/>
              <w:ind w:left="210" w:right="206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 xml:space="preserve">Постановление администрации МО </w:t>
            </w:r>
            <w:proofErr w:type="spellStart"/>
            <w:r w:rsidRPr="00304A0D">
              <w:rPr>
                <w:w w:val="105"/>
                <w:sz w:val="14"/>
              </w:rPr>
              <w:t>Сосновоборский</w:t>
            </w:r>
            <w:proofErr w:type="spellEnd"/>
            <w:r w:rsidRPr="00304A0D">
              <w:rPr>
                <w:w w:val="105"/>
                <w:sz w:val="14"/>
              </w:rPr>
              <w:t xml:space="preserve"> городской округ</w:t>
            </w:r>
            <w:r w:rsidRPr="00F9744E">
              <w:rPr>
                <w:w w:val="105"/>
                <w:sz w:val="14"/>
              </w:rPr>
              <w:t xml:space="preserve"> ЛО о присвоении квалификационной категории спортивному судье (</w:t>
            </w:r>
            <w:proofErr w:type="spellStart"/>
            <w:r w:rsidRPr="00F9744E">
              <w:rPr>
                <w:w w:val="105"/>
                <w:sz w:val="14"/>
              </w:rPr>
              <w:t>дд</w:t>
            </w:r>
            <w:proofErr w:type="spellEnd"/>
            <w:r w:rsidRPr="00F9744E">
              <w:rPr>
                <w:w w:val="105"/>
                <w:sz w:val="14"/>
              </w:rPr>
              <w:t>/мм/</w:t>
            </w:r>
            <w:proofErr w:type="spellStart"/>
            <w:proofErr w:type="gramStart"/>
            <w:r w:rsidRPr="00F9744E">
              <w:rPr>
                <w:w w:val="105"/>
                <w:sz w:val="14"/>
              </w:rPr>
              <w:t>гг</w:t>
            </w:r>
            <w:proofErr w:type="spellEnd"/>
            <w:proofErr w:type="gramEnd"/>
            <w:r w:rsidRPr="00F9744E">
              <w:rPr>
                <w:w w:val="105"/>
                <w:sz w:val="14"/>
              </w:rPr>
              <w:t>, №)</w:t>
            </w:r>
          </w:p>
        </w:tc>
        <w:tc>
          <w:tcPr>
            <w:tcW w:w="1665" w:type="pct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spacing w:line="190" w:lineRule="atLeast"/>
              <w:ind w:left="1574" w:hanging="1332"/>
              <w:rPr>
                <w:sz w:val="14"/>
              </w:rPr>
            </w:pPr>
            <w:r w:rsidRPr="00F9744E">
              <w:rPr>
                <w:w w:val="105"/>
                <w:sz w:val="14"/>
              </w:rPr>
              <w:t>Причины отказа в присвоении квалификационной категории спортивному судье</w:t>
            </w:r>
          </w:p>
        </w:tc>
      </w:tr>
      <w:tr w:rsidR="00D66576" w:rsidRPr="000412B0" w:rsidTr="000E27F9">
        <w:trPr>
          <w:trHeight w:val="231"/>
        </w:trPr>
        <w:tc>
          <w:tcPr>
            <w:tcW w:w="1030" w:type="pct"/>
            <w:gridSpan w:val="3"/>
            <w:vMerge w:val="restart"/>
            <w:tcBorders>
              <w:top w:val="single" w:sz="8" w:space="0" w:color="000000"/>
              <w:right w:val="nil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6"/>
              </w:rPr>
            </w:pPr>
          </w:p>
          <w:p w:rsidR="00D66576" w:rsidRPr="00F9744E" w:rsidRDefault="00D66576" w:rsidP="000E27F9">
            <w:pPr>
              <w:pStyle w:val="TableParagraph"/>
              <w:rPr>
                <w:sz w:val="19"/>
              </w:rPr>
            </w:pPr>
          </w:p>
          <w:p w:rsidR="00D66576" w:rsidRPr="00F9744E" w:rsidRDefault="00D66576" w:rsidP="000E27F9">
            <w:pPr>
              <w:pStyle w:val="TableParagraph"/>
              <w:ind w:left="1363" w:right="1333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М.П.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573" w:type="pct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65" w:type="pct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D66576" w:rsidRPr="000412B0" w:rsidTr="000E27F9">
        <w:trPr>
          <w:trHeight w:val="35"/>
        </w:trPr>
        <w:tc>
          <w:tcPr>
            <w:tcW w:w="1030" w:type="pct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32" w:type="pct"/>
            <w:gridSpan w:val="2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73" w:type="pct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665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219"/>
        </w:trPr>
        <w:tc>
          <w:tcPr>
            <w:tcW w:w="1030" w:type="pct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32" w:type="pct"/>
            <w:gridSpan w:val="2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9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1665" w:type="pct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D66576" w:rsidRPr="000412B0" w:rsidTr="000E27F9">
        <w:trPr>
          <w:trHeight w:val="212"/>
        </w:trPr>
        <w:tc>
          <w:tcPr>
            <w:tcW w:w="1030" w:type="pct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32" w:type="pct"/>
            <w:gridSpan w:val="2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34" w:type="pct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3"/>
              </w:rPr>
            </w:pPr>
          </w:p>
          <w:p w:rsidR="00D66576" w:rsidRPr="00F9744E" w:rsidRDefault="00D66576" w:rsidP="000E27F9">
            <w:pPr>
              <w:pStyle w:val="TableParagraph"/>
              <w:ind w:left="39"/>
              <w:rPr>
                <w:sz w:val="14"/>
              </w:rPr>
            </w:pPr>
            <w:r w:rsidRPr="00F9744E">
              <w:rPr>
                <w:w w:val="105"/>
                <w:sz w:val="14"/>
              </w:rPr>
              <w:t>Ответственный исполнитель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3"/>
              </w:rPr>
            </w:pPr>
          </w:p>
          <w:p w:rsidR="00D66576" w:rsidRPr="00F9744E" w:rsidRDefault="00D66576" w:rsidP="000E27F9">
            <w:pPr>
              <w:pStyle w:val="TableParagraph"/>
              <w:ind w:left="302"/>
              <w:rPr>
                <w:sz w:val="14"/>
              </w:rPr>
            </w:pPr>
            <w:r w:rsidRPr="00F9744E">
              <w:rPr>
                <w:w w:val="105"/>
                <w:sz w:val="14"/>
              </w:rPr>
              <w:t>Ответственный исполнитель</w:t>
            </w:r>
          </w:p>
        </w:tc>
        <w:tc>
          <w:tcPr>
            <w:tcW w:w="1041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66576" w:rsidRPr="00F9744E" w:rsidRDefault="00D66576" w:rsidP="000E27F9">
            <w:pPr>
              <w:pStyle w:val="TableParagraph"/>
              <w:rPr>
                <w:sz w:val="14"/>
              </w:rPr>
            </w:pPr>
          </w:p>
        </w:tc>
      </w:tr>
      <w:tr w:rsidR="00D66576" w:rsidRPr="000412B0" w:rsidTr="000E27F9">
        <w:trPr>
          <w:trHeight w:val="42"/>
        </w:trPr>
        <w:tc>
          <w:tcPr>
            <w:tcW w:w="1030" w:type="pct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32" w:type="pct"/>
            <w:gridSpan w:val="2"/>
            <w:tcBorders>
              <w:top w:val="single" w:sz="8" w:space="0" w:color="000000"/>
              <w:left w:val="nil"/>
            </w:tcBorders>
            <w:shd w:val="clear" w:color="auto" w:fill="auto"/>
          </w:tcPr>
          <w:p w:rsidR="00D66576" w:rsidRPr="00B637FD" w:rsidRDefault="00D66576" w:rsidP="000E27F9">
            <w:pPr>
              <w:pStyle w:val="TableParagraph"/>
              <w:spacing w:line="153" w:lineRule="exact"/>
              <w:ind w:left="789" w:right="715"/>
              <w:jc w:val="center"/>
              <w:rPr>
                <w:sz w:val="14"/>
              </w:rPr>
            </w:pPr>
            <w:r w:rsidRPr="00F9744E">
              <w:rPr>
                <w:w w:val="105"/>
                <w:sz w:val="14"/>
              </w:rPr>
              <w:t>(подпись)</w:t>
            </w:r>
          </w:p>
        </w:tc>
        <w:tc>
          <w:tcPr>
            <w:tcW w:w="634" w:type="pct"/>
            <w:gridSpan w:val="3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39" w:type="pct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23" w:type="pct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D66576" w:rsidRPr="000412B0" w:rsidRDefault="00D66576" w:rsidP="000E27F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D66576" w:rsidRDefault="00D66576" w:rsidP="00D66576">
      <w:pPr>
        <w:jc w:val="both"/>
        <w:rPr>
          <w:sz w:val="24"/>
        </w:rPr>
      </w:pPr>
    </w:p>
    <w:p w:rsidR="00986B56" w:rsidRDefault="00986B56"/>
    <w:sectPr w:rsidR="00986B56" w:rsidSect="004B4990">
      <w:headerReference w:type="default" r:id="rId3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95" w:rsidRDefault="00395895" w:rsidP="00D66576">
      <w:r>
        <w:separator/>
      </w:r>
    </w:p>
  </w:endnote>
  <w:endnote w:type="continuationSeparator" w:id="0">
    <w:p w:rsidR="00395895" w:rsidRDefault="00395895" w:rsidP="00D6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58" w:rsidRDefault="00397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58" w:rsidRDefault="00397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58" w:rsidRDefault="003971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7" w:rsidRDefault="0039589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7" w:rsidRDefault="0039589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7" w:rsidRDefault="00395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95" w:rsidRDefault="00395895" w:rsidP="00D66576">
      <w:r>
        <w:separator/>
      </w:r>
    </w:p>
  </w:footnote>
  <w:footnote w:type="continuationSeparator" w:id="0">
    <w:p w:rsidR="00395895" w:rsidRDefault="00395895" w:rsidP="00D6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58" w:rsidRDefault="00397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76" w:rsidRDefault="00D665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58" w:rsidRDefault="003971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7" w:rsidRDefault="0039589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76" w:rsidRPr="00B62556" w:rsidRDefault="00395895" w:rsidP="00B6255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76" w:rsidRPr="00B62556" w:rsidRDefault="00395895" w:rsidP="00B6255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5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4C1C46"/>
    <w:multiLevelType w:val="hybridMultilevel"/>
    <w:tmpl w:val="CF6C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70B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8">
    <w:nsid w:val="17013482"/>
    <w:multiLevelType w:val="hybridMultilevel"/>
    <w:tmpl w:val="5C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47DD"/>
    <w:multiLevelType w:val="multilevel"/>
    <w:tmpl w:val="52FCE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2BEE7B41"/>
    <w:multiLevelType w:val="hybridMultilevel"/>
    <w:tmpl w:val="6B90E65A"/>
    <w:lvl w:ilvl="0" w:tplc="50F640A6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486B55"/>
    <w:multiLevelType w:val="multilevel"/>
    <w:tmpl w:val="BC463D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006E9E"/>
    <w:multiLevelType w:val="hybridMultilevel"/>
    <w:tmpl w:val="91026FAA"/>
    <w:lvl w:ilvl="0" w:tplc="71182854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C192061"/>
    <w:multiLevelType w:val="multilevel"/>
    <w:tmpl w:val="43D47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BB7004A"/>
    <w:multiLevelType w:val="hybridMultilevel"/>
    <w:tmpl w:val="3D206D9C"/>
    <w:lvl w:ilvl="0" w:tplc="E00CBC16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ddbf21-0417-41b3-87cc-aa608854df1b"/>
  </w:docVars>
  <w:rsids>
    <w:rsidRoot w:val="00D66576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0B01"/>
    <w:rsid w:val="001639F5"/>
    <w:rsid w:val="001D0766"/>
    <w:rsid w:val="00206E8A"/>
    <w:rsid w:val="00207A5B"/>
    <w:rsid w:val="00210722"/>
    <w:rsid w:val="002118A8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95895"/>
    <w:rsid w:val="00397158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1343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08F0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6576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5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657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657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657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7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6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5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657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6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6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66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6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6576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D66576"/>
  </w:style>
  <w:style w:type="character" w:styleId="aa">
    <w:name w:val="Hyperlink"/>
    <w:rsid w:val="00D66576"/>
    <w:rPr>
      <w:rFonts w:cs="Times New Roman"/>
      <w:color w:val="0000FF"/>
      <w:u w:val="single"/>
    </w:rPr>
  </w:style>
  <w:style w:type="character" w:customStyle="1" w:styleId="12">
    <w:name w:val="Знак примечания1"/>
    <w:rsid w:val="00D66576"/>
    <w:rPr>
      <w:rFonts w:cs="Times New Roman"/>
      <w:sz w:val="16"/>
      <w:szCs w:val="16"/>
    </w:rPr>
  </w:style>
  <w:style w:type="character" w:customStyle="1" w:styleId="CommentTextChar">
    <w:name w:val="Comment Text Char"/>
    <w:rsid w:val="00D66576"/>
    <w:rPr>
      <w:rFonts w:cs="Times New Roman"/>
      <w:sz w:val="20"/>
      <w:szCs w:val="20"/>
    </w:rPr>
  </w:style>
  <w:style w:type="character" w:customStyle="1" w:styleId="CommentSubjectChar">
    <w:name w:val="Comment Subject Char"/>
    <w:rsid w:val="00D66576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D66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D66576"/>
    <w:rPr>
      <w:rFonts w:ascii="Times New Roman" w:hAnsi="Times New Roman"/>
      <w:sz w:val="0"/>
      <w:szCs w:val="0"/>
    </w:rPr>
  </w:style>
  <w:style w:type="character" w:customStyle="1" w:styleId="ListLabel1">
    <w:name w:val="ListLabel 1"/>
    <w:rsid w:val="00D66576"/>
    <w:rPr>
      <w:rFonts w:cs="Times New Roman"/>
    </w:rPr>
  </w:style>
  <w:style w:type="character" w:customStyle="1" w:styleId="ListLabel2">
    <w:name w:val="ListLabel 2"/>
    <w:rsid w:val="00D66576"/>
    <w:rPr>
      <w:rFonts w:cs="Times New Roman"/>
      <w:b w:val="0"/>
    </w:rPr>
  </w:style>
  <w:style w:type="paragraph" w:styleId="ab">
    <w:name w:val="Body Text"/>
    <w:basedOn w:val="a"/>
    <w:link w:val="ac"/>
    <w:rsid w:val="00D66576"/>
    <w:pPr>
      <w:suppressAutoHyphens/>
      <w:spacing w:after="120" w:line="27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D6657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List"/>
    <w:basedOn w:val="ab"/>
    <w:rsid w:val="00D66576"/>
  </w:style>
  <w:style w:type="paragraph" w:customStyle="1" w:styleId="13">
    <w:name w:val="Название1"/>
    <w:basedOn w:val="a"/>
    <w:rsid w:val="00D66576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D66576"/>
    <w:pPr>
      <w:suppressLineNumbers/>
      <w:suppressAutoHyphens/>
      <w:spacing w:after="200" w:line="27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D6657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D66576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5">
    <w:name w:val="Абзац списка1"/>
    <w:basedOn w:val="a"/>
    <w:rsid w:val="00D66576"/>
    <w:pPr>
      <w:suppressAutoHyphens/>
      <w:spacing w:after="200" w:line="276" w:lineRule="auto"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6">
    <w:name w:val="Текст примечания1"/>
    <w:basedOn w:val="a"/>
    <w:rsid w:val="00D66576"/>
    <w:pPr>
      <w:suppressAutoHyphens/>
      <w:spacing w:after="200" w:line="100" w:lineRule="atLeast"/>
    </w:pPr>
    <w:rPr>
      <w:rFonts w:ascii="Arial" w:eastAsia="SimSun" w:hAnsi="Arial" w:cs="Mangal"/>
      <w:kern w:val="1"/>
      <w:lang w:eastAsia="hi-IN" w:bidi="hi-IN"/>
    </w:rPr>
  </w:style>
  <w:style w:type="paragraph" w:customStyle="1" w:styleId="17">
    <w:name w:val="Тема примечания1"/>
    <w:basedOn w:val="16"/>
    <w:rsid w:val="00D66576"/>
    <w:rPr>
      <w:b/>
      <w:bCs/>
    </w:rPr>
  </w:style>
  <w:style w:type="paragraph" w:customStyle="1" w:styleId="18">
    <w:name w:val="Текст выноски1"/>
    <w:basedOn w:val="a"/>
    <w:rsid w:val="00D66576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19">
    <w:name w:val="Схема документа1"/>
    <w:basedOn w:val="a"/>
    <w:rsid w:val="00D66576"/>
    <w:pPr>
      <w:shd w:val="clear" w:color="auto" w:fill="000080"/>
      <w:suppressAutoHyphens/>
      <w:spacing w:after="200" w:line="276" w:lineRule="auto"/>
    </w:pPr>
    <w:rPr>
      <w:rFonts w:ascii="Tahoma" w:eastAsia="SimSun" w:hAnsi="Tahoma" w:cs="Tahoma"/>
      <w:kern w:val="1"/>
      <w:lang w:eastAsia="hi-IN" w:bidi="hi-IN"/>
    </w:rPr>
  </w:style>
  <w:style w:type="paragraph" w:styleId="ae">
    <w:name w:val="Document Map"/>
    <w:basedOn w:val="a"/>
    <w:link w:val="af"/>
    <w:semiHidden/>
    <w:rsid w:val="00D66576"/>
    <w:pPr>
      <w:shd w:val="clear" w:color="auto" w:fill="000080"/>
      <w:suppressAutoHyphens/>
      <w:spacing w:after="200" w:line="276" w:lineRule="auto"/>
    </w:pPr>
    <w:rPr>
      <w:rFonts w:ascii="Tahoma" w:eastAsia="SimSun" w:hAnsi="Tahoma" w:cs="Tahoma"/>
      <w:kern w:val="1"/>
      <w:lang w:eastAsia="hi-IN" w:bidi="hi-IN"/>
    </w:rPr>
  </w:style>
  <w:style w:type="character" w:customStyle="1" w:styleId="af">
    <w:name w:val="Схема документа Знак"/>
    <w:basedOn w:val="a0"/>
    <w:link w:val="ae"/>
    <w:semiHidden/>
    <w:rsid w:val="00D66576"/>
    <w:rPr>
      <w:rFonts w:ascii="Tahoma" w:eastAsia="SimSun" w:hAnsi="Tahoma" w:cs="Tahoma"/>
      <w:kern w:val="1"/>
      <w:sz w:val="20"/>
      <w:szCs w:val="20"/>
      <w:shd w:val="clear" w:color="auto" w:fill="000080"/>
      <w:lang w:eastAsia="hi-IN" w:bidi="hi-IN"/>
    </w:rPr>
  </w:style>
  <w:style w:type="table" w:styleId="af0">
    <w:name w:val="Table Grid"/>
    <w:basedOn w:val="a1"/>
    <w:rsid w:val="00D6657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rsid w:val="00D66576"/>
    <w:rPr>
      <w:color w:val="954F72"/>
      <w:u w:val="single"/>
    </w:rPr>
  </w:style>
  <w:style w:type="character" w:customStyle="1" w:styleId="zgwrf">
    <w:name w:val="zgwrf"/>
    <w:rsid w:val="00D66576"/>
  </w:style>
  <w:style w:type="character" w:customStyle="1" w:styleId="FontStyle17">
    <w:name w:val="Font Style17"/>
    <w:rsid w:val="00D6657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D66576"/>
  </w:style>
  <w:style w:type="table" w:customStyle="1" w:styleId="TableNormal">
    <w:name w:val="Table Normal"/>
    <w:uiPriority w:val="2"/>
    <w:semiHidden/>
    <w:unhideWhenUsed/>
    <w:qFormat/>
    <w:rsid w:val="00D665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7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a">
    <w:name w:val="Заголовок №1_"/>
    <w:basedOn w:val="a0"/>
    <w:link w:val="1b"/>
    <w:rsid w:val="00D66576"/>
    <w:rPr>
      <w:rFonts w:ascii="Times New Roman" w:eastAsia="Times New Roman" w:hAnsi="Times New Roman"/>
      <w:b/>
      <w:bCs/>
      <w:spacing w:val="-4"/>
      <w:sz w:val="30"/>
      <w:szCs w:val="30"/>
      <w:shd w:val="clear" w:color="auto" w:fill="FFFFFF"/>
    </w:rPr>
  </w:style>
  <w:style w:type="paragraph" w:customStyle="1" w:styleId="1b">
    <w:name w:val="Заголовок №1"/>
    <w:basedOn w:val="a"/>
    <w:link w:val="1a"/>
    <w:rsid w:val="00D66576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cstheme="minorBidi"/>
      <w:b/>
      <w:bCs/>
      <w:spacing w:val="-4"/>
      <w:sz w:val="30"/>
      <w:szCs w:val="30"/>
      <w:lang w:eastAsia="en-US"/>
    </w:rPr>
  </w:style>
  <w:style w:type="paragraph" w:styleId="af2">
    <w:name w:val="List Paragraph"/>
    <w:basedOn w:val="a"/>
    <w:uiPriority w:val="34"/>
    <w:qFormat/>
    <w:rsid w:val="00D66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a"/>
    <w:rsid w:val="00D6657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d">
    <w:name w:val="Обычный1"/>
    <w:rsid w:val="00D665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D66576"/>
    <w:rPr>
      <w:rFonts w:ascii="Arial" w:eastAsia="SimSun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5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657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657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657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7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6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5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657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6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6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66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6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6576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D66576"/>
  </w:style>
  <w:style w:type="character" w:styleId="aa">
    <w:name w:val="Hyperlink"/>
    <w:rsid w:val="00D66576"/>
    <w:rPr>
      <w:rFonts w:cs="Times New Roman"/>
      <w:color w:val="0000FF"/>
      <w:u w:val="single"/>
    </w:rPr>
  </w:style>
  <w:style w:type="character" w:customStyle="1" w:styleId="12">
    <w:name w:val="Знак примечания1"/>
    <w:rsid w:val="00D66576"/>
    <w:rPr>
      <w:rFonts w:cs="Times New Roman"/>
      <w:sz w:val="16"/>
      <w:szCs w:val="16"/>
    </w:rPr>
  </w:style>
  <w:style w:type="character" w:customStyle="1" w:styleId="CommentTextChar">
    <w:name w:val="Comment Text Char"/>
    <w:rsid w:val="00D66576"/>
    <w:rPr>
      <w:rFonts w:cs="Times New Roman"/>
      <w:sz w:val="20"/>
      <w:szCs w:val="20"/>
    </w:rPr>
  </w:style>
  <w:style w:type="character" w:customStyle="1" w:styleId="CommentSubjectChar">
    <w:name w:val="Comment Subject Char"/>
    <w:rsid w:val="00D66576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D66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D66576"/>
    <w:rPr>
      <w:rFonts w:ascii="Times New Roman" w:hAnsi="Times New Roman"/>
      <w:sz w:val="0"/>
      <w:szCs w:val="0"/>
    </w:rPr>
  </w:style>
  <w:style w:type="character" w:customStyle="1" w:styleId="ListLabel1">
    <w:name w:val="ListLabel 1"/>
    <w:rsid w:val="00D66576"/>
    <w:rPr>
      <w:rFonts w:cs="Times New Roman"/>
    </w:rPr>
  </w:style>
  <w:style w:type="character" w:customStyle="1" w:styleId="ListLabel2">
    <w:name w:val="ListLabel 2"/>
    <w:rsid w:val="00D66576"/>
    <w:rPr>
      <w:rFonts w:cs="Times New Roman"/>
      <w:b w:val="0"/>
    </w:rPr>
  </w:style>
  <w:style w:type="paragraph" w:styleId="ab">
    <w:name w:val="Body Text"/>
    <w:basedOn w:val="a"/>
    <w:link w:val="ac"/>
    <w:rsid w:val="00D66576"/>
    <w:pPr>
      <w:suppressAutoHyphens/>
      <w:spacing w:after="120" w:line="27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D6657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List"/>
    <w:basedOn w:val="ab"/>
    <w:rsid w:val="00D66576"/>
  </w:style>
  <w:style w:type="paragraph" w:customStyle="1" w:styleId="13">
    <w:name w:val="Название1"/>
    <w:basedOn w:val="a"/>
    <w:rsid w:val="00D66576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D66576"/>
    <w:pPr>
      <w:suppressLineNumbers/>
      <w:suppressAutoHyphens/>
      <w:spacing w:after="200" w:line="27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D6657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D66576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5">
    <w:name w:val="Абзац списка1"/>
    <w:basedOn w:val="a"/>
    <w:rsid w:val="00D66576"/>
    <w:pPr>
      <w:suppressAutoHyphens/>
      <w:spacing w:after="200" w:line="276" w:lineRule="auto"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6">
    <w:name w:val="Текст примечания1"/>
    <w:basedOn w:val="a"/>
    <w:rsid w:val="00D66576"/>
    <w:pPr>
      <w:suppressAutoHyphens/>
      <w:spacing w:after="200" w:line="100" w:lineRule="atLeast"/>
    </w:pPr>
    <w:rPr>
      <w:rFonts w:ascii="Arial" w:eastAsia="SimSun" w:hAnsi="Arial" w:cs="Mangal"/>
      <w:kern w:val="1"/>
      <w:lang w:eastAsia="hi-IN" w:bidi="hi-IN"/>
    </w:rPr>
  </w:style>
  <w:style w:type="paragraph" w:customStyle="1" w:styleId="17">
    <w:name w:val="Тема примечания1"/>
    <w:basedOn w:val="16"/>
    <w:rsid w:val="00D66576"/>
    <w:rPr>
      <w:b/>
      <w:bCs/>
    </w:rPr>
  </w:style>
  <w:style w:type="paragraph" w:customStyle="1" w:styleId="18">
    <w:name w:val="Текст выноски1"/>
    <w:basedOn w:val="a"/>
    <w:rsid w:val="00D66576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19">
    <w:name w:val="Схема документа1"/>
    <w:basedOn w:val="a"/>
    <w:rsid w:val="00D66576"/>
    <w:pPr>
      <w:shd w:val="clear" w:color="auto" w:fill="000080"/>
      <w:suppressAutoHyphens/>
      <w:spacing w:after="200" w:line="276" w:lineRule="auto"/>
    </w:pPr>
    <w:rPr>
      <w:rFonts w:ascii="Tahoma" w:eastAsia="SimSun" w:hAnsi="Tahoma" w:cs="Tahoma"/>
      <w:kern w:val="1"/>
      <w:lang w:eastAsia="hi-IN" w:bidi="hi-IN"/>
    </w:rPr>
  </w:style>
  <w:style w:type="paragraph" w:styleId="ae">
    <w:name w:val="Document Map"/>
    <w:basedOn w:val="a"/>
    <w:link w:val="af"/>
    <w:semiHidden/>
    <w:rsid w:val="00D66576"/>
    <w:pPr>
      <w:shd w:val="clear" w:color="auto" w:fill="000080"/>
      <w:suppressAutoHyphens/>
      <w:spacing w:after="200" w:line="276" w:lineRule="auto"/>
    </w:pPr>
    <w:rPr>
      <w:rFonts w:ascii="Tahoma" w:eastAsia="SimSun" w:hAnsi="Tahoma" w:cs="Tahoma"/>
      <w:kern w:val="1"/>
      <w:lang w:eastAsia="hi-IN" w:bidi="hi-IN"/>
    </w:rPr>
  </w:style>
  <w:style w:type="character" w:customStyle="1" w:styleId="af">
    <w:name w:val="Схема документа Знак"/>
    <w:basedOn w:val="a0"/>
    <w:link w:val="ae"/>
    <w:semiHidden/>
    <w:rsid w:val="00D66576"/>
    <w:rPr>
      <w:rFonts w:ascii="Tahoma" w:eastAsia="SimSun" w:hAnsi="Tahoma" w:cs="Tahoma"/>
      <w:kern w:val="1"/>
      <w:sz w:val="20"/>
      <w:szCs w:val="20"/>
      <w:shd w:val="clear" w:color="auto" w:fill="000080"/>
      <w:lang w:eastAsia="hi-IN" w:bidi="hi-IN"/>
    </w:rPr>
  </w:style>
  <w:style w:type="table" w:styleId="af0">
    <w:name w:val="Table Grid"/>
    <w:basedOn w:val="a1"/>
    <w:rsid w:val="00D6657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rsid w:val="00D66576"/>
    <w:rPr>
      <w:color w:val="954F72"/>
      <w:u w:val="single"/>
    </w:rPr>
  </w:style>
  <w:style w:type="character" w:customStyle="1" w:styleId="zgwrf">
    <w:name w:val="zgwrf"/>
    <w:rsid w:val="00D66576"/>
  </w:style>
  <w:style w:type="character" w:customStyle="1" w:styleId="FontStyle17">
    <w:name w:val="Font Style17"/>
    <w:rsid w:val="00D6657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D66576"/>
  </w:style>
  <w:style w:type="table" w:customStyle="1" w:styleId="TableNormal">
    <w:name w:val="Table Normal"/>
    <w:uiPriority w:val="2"/>
    <w:semiHidden/>
    <w:unhideWhenUsed/>
    <w:qFormat/>
    <w:rsid w:val="00D665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7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a">
    <w:name w:val="Заголовок №1_"/>
    <w:basedOn w:val="a0"/>
    <w:link w:val="1b"/>
    <w:rsid w:val="00D66576"/>
    <w:rPr>
      <w:rFonts w:ascii="Times New Roman" w:eastAsia="Times New Roman" w:hAnsi="Times New Roman"/>
      <w:b/>
      <w:bCs/>
      <w:spacing w:val="-4"/>
      <w:sz w:val="30"/>
      <w:szCs w:val="30"/>
      <w:shd w:val="clear" w:color="auto" w:fill="FFFFFF"/>
    </w:rPr>
  </w:style>
  <w:style w:type="paragraph" w:customStyle="1" w:styleId="1b">
    <w:name w:val="Заголовок №1"/>
    <w:basedOn w:val="a"/>
    <w:link w:val="1a"/>
    <w:rsid w:val="00D66576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cstheme="minorBidi"/>
      <w:b/>
      <w:bCs/>
      <w:spacing w:val="-4"/>
      <w:sz w:val="30"/>
      <w:szCs w:val="30"/>
      <w:lang w:eastAsia="en-US"/>
    </w:rPr>
  </w:style>
  <w:style w:type="paragraph" w:styleId="af2">
    <w:name w:val="List Paragraph"/>
    <w:basedOn w:val="a"/>
    <w:uiPriority w:val="34"/>
    <w:qFormat/>
    <w:rsid w:val="00D66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a"/>
    <w:rsid w:val="00D6657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d">
    <w:name w:val="Обычный1"/>
    <w:rsid w:val="00D665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D66576"/>
    <w:rPr>
      <w:rFonts w:ascii="Arial" w:eastAsia="SimSu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glavsportsgo@yandex.ru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989BAE2E115E6E9D156CC78264457339BB809906688656DA79D1420F66E4A1396F8717483867D88E45BDCEG2g2N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7fb121823bcb5879d21cfdad0d8a5a5c9c783a35/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2021-03-04T10:11:00Z</dcterms:created>
  <dcterms:modified xsi:type="dcterms:W3CDTF">2021-03-04T10:16:00Z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02ddbf21-0417-41b3-87cc-aa608854df1b</vt:lpwstr>
  </property>
</Properties>
</file>