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75279D"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75279D"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75CFE">
        <w:rPr>
          <w:sz w:val="24"/>
        </w:rPr>
        <w:t xml:space="preserve">        </w:t>
      </w:r>
      <w:r>
        <w:rPr>
          <w:sz w:val="24"/>
        </w:rPr>
        <w:t xml:space="preserve">   </w:t>
      </w:r>
      <w:r w:rsidR="00762166">
        <w:rPr>
          <w:sz w:val="24"/>
        </w:rPr>
        <w:t xml:space="preserve">от </w:t>
      </w:r>
      <w:r w:rsidR="00C75CFE">
        <w:rPr>
          <w:sz w:val="24"/>
        </w:rPr>
        <w:t>27/08/2024 № 2078</w:t>
      </w:r>
    </w:p>
    <w:p w:rsidR="00E366B5" w:rsidRPr="00E366B5" w:rsidRDefault="00E366B5" w:rsidP="00E366B5">
      <w:pPr>
        <w:rPr>
          <w:sz w:val="10"/>
          <w:szCs w:val="10"/>
        </w:rPr>
      </w:pPr>
    </w:p>
    <w:p w:rsidR="00E366B5" w:rsidRPr="001B1CBA" w:rsidRDefault="00E366B5" w:rsidP="00E366B5">
      <w:pPr>
        <w:tabs>
          <w:tab w:val="left" w:pos="5670"/>
          <w:tab w:val="left" w:pos="5954"/>
        </w:tabs>
        <w:ind w:right="3019"/>
        <w:rPr>
          <w:color w:val="000000"/>
          <w:sz w:val="24"/>
          <w:szCs w:val="24"/>
        </w:rPr>
      </w:pPr>
      <w:r w:rsidRPr="0086689C">
        <w:rPr>
          <w:color w:val="000000"/>
          <w:sz w:val="24"/>
          <w:szCs w:val="24"/>
        </w:rPr>
        <w:t>О</w:t>
      </w:r>
      <w:r>
        <w:rPr>
          <w:color w:val="000000"/>
          <w:sz w:val="24"/>
          <w:szCs w:val="24"/>
        </w:rPr>
        <w:t>б утверждении Положения о п</w:t>
      </w:r>
      <w:r w:rsidRPr="0086689C">
        <w:rPr>
          <w:color w:val="000000"/>
          <w:sz w:val="24"/>
          <w:szCs w:val="24"/>
        </w:rPr>
        <w:t xml:space="preserve">орядке </w:t>
      </w:r>
      <w:proofErr w:type="gramStart"/>
      <w:r w:rsidRPr="0086689C">
        <w:rPr>
          <w:color w:val="000000"/>
          <w:sz w:val="24"/>
          <w:szCs w:val="24"/>
        </w:rPr>
        <w:t xml:space="preserve">компенсации расходов нанимателей жилых помещений муниципального жилищного </w:t>
      </w:r>
      <w:r w:rsidRPr="001B1CBA">
        <w:rPr>
          <w:color w:val="000000"/>
          <w:sz w:val="24"/>
          <w:szCs w:val="24"/>
        </w:rPr>
        <w:t>фонда</w:t>
      </w:r>
      <w:proofErr w:type="gramEnd"/>
      <w:r w:rsidRPr="001B1CBA">
        <w:rPr>
          <w:color w:val="000000"/>
          <w:sz w:val="24"/>
          <w:szCs w:val="24"/>
        </w:rPr>
        <w:t xml:space="preserve"> на установку (замену) внутриквартирного оборудования</w:t>
      </w:r>
    </w:p>
    <w:p w:rsidR="00E366B5" w:rsidRDefault="00E366B5" w:rsidP="00E366B5">
      <w:pPr>
        <w:rPr>
          <w:color w:val="000000"/>
          <w:sz w:val="24"/>
          <w:szCs w:val="24"/>
        </w:rPr>
      </w:pPr>
    </w:p>
    <w:p w:rsidR="00E366B5" w:rsidRPr="001B1CBA" w:rsidRDefault="00E366B5" w:rsidP="00E366B5">
      <w:pPr>
        <w:rPr>
          <w:color w:val="000000"/>
          <w:sz w:val="24"/>
          <w:szCs w:val="24"/>
        </w:rPr>
      </w:pPr>
    </w:p>
    <w:p w:rsidR="00E366B5" w:rsidRPr="001B1CBA" w:rsidRDefault="00E366B5" w:rsidP="00E366B5">
      <w:pPr>
        <w:shd w:val="clear" w:color="auto" w:fill="FFFFFF"/>
        <w:tabs>
          <w:tab w:val="left" w:pos="1134"/>
        </w:tabs>
        <w:ind w:firstLine="709"/>
        <w:jc w:val="both"/>
        <w:rPr>
          <w:iCs/>
          <w:color w:val="000000"/>
          <w:sz w:val="24"/>
          <w:szCs w:val="24"/>
        </w:rPr>
      </w:pPr>
      <w:r w:rsidRPr="001B1CBA">
        <w:rPr>
          <w:color w:val="000000"/>
          <w:sz w:val="24"/>
          <w:szCs w:val="24"/>
        </w:rPr>
        <w:t xml:space="preserve">Руководствуясь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обеспечения поддержки отдельных категорий потребителей из числа граждан, проживающих в муниципальных жилых помещениях при оснащении указанных жилых помещений индивидуальными приборами учета используемых энергоресурсов холодной, горячей воды, электроэнергии, администрация Сосновоборского городского округа </w:t>
      </w:r>
      <w:proofErr w:type="gramStart"/>
      <w:r w:rsidRPr="001B1CBA">
        <w:rPr>
          <w:b/>
          <w:bCs/>
          <w:iCs/>
          <w:color w:val="000000"/>
          <w:sz w:val="24"/>
          <w:szCs w:val="24"/>
        </w:rPr>
        <w:t>п</w:t>
      </w:r>
      <w:proofErr w:type="gramEnd"/>
      <w:r w:rsidRPr="001B1CBA">
        <w:rPr>
          <w:b/>
          <w:bCs/>
          <w:iCs/>
          <w:color w:val="000000"/>
          <w:sz w:val="24"/>
          <w:szCs w:val="24"/>
        </w:rPr>
        <w:t xml:space="preserve"> о с т а н </w:t>
      </w:r>
      <w:proofErr w:type="gramStart"/>
      <w:r w:rsidRPr="001B1CBA">
        <w:rPr>
          <w:b/>
          <w:bCs/>
          <w:iCs/>
          <w:color w:val="000000"/>
          <w:sz w:val="24"/>
          <w:szCs w:val="24"/>
        </w:rPr>
        <w:t>о</w:t>
      </w:r>
      <w:proofErr w:type="gramEnd"/>
      <w:r w:rsidRPr="001B1CBA">
        <w:rPr>
          <w:b/>
          <w:bCs/>
          <w:iCs/>
          <w:color w:val="000000"/>
          <w:sz w:val="24"/>
          <w:szCs w:val="24"/>
        </w:rPr>
        <w:t xml:space="preserve"> в л я е т</w:t>
      </w:r>
      <w:r w:rsidRPr="001B1CBA">
        <w:rPr>
          <w:iCs/>
          <w:color w:val="000000"/>
          <w:sz w:val="24"/>
          <w:szCs w:val="24"/>
        </w:rPr>
        <w:t>:</w:t>
      </w:r>
    </w:p>
    <w:p w:rsidR="00E366B5" w:rsidRPr="00E366B5" w:rsidRDefault="00E366B5" w:rsidP="00E366B5">
      <w:pPr>
        <w:shd w:val="clear" w:color="auto" w:fill="FFFFFF"/>
        <w:tabs>
          <w:tab w:val="left" w:pos="1134"/>
        </w:tabs>
        <w:ind w:firstLine="709"/>
        <w:jc w:val="both"/>
        <w:rPr>
          <w:color w:val="000000"/>
          <w:sz w:val="10"/>
          <w:szCs w:val="10"/>
        </w:rPr>
      </w:pPr>
    </w:p>
    <w:p w:rsidR="00E366B5" w:rsidRPr="001B1CBA" w:rsidRDefault="00E366B5" w:rsidP="00E366B5">
      <w:pPr>
        <w:numPr>
          <w:ilvl w:val="0"/>
          <w:numId w:val="2"/>
        </w:numPr>
        <w:shd w:val="clear" w:color="auto" w:fill="FFFFFF"/>
        <w:tabs>
          <w:tab w:val="clear" w:pos="720"/>
          <w:tab w:val="num" w:pos="0"/>
          <w:tab w:val="left" w:pos="1134"/>
        </w:tabs>
        <w:ind w:left="0" w:firstLine="709"/>
        <w:jc w:val="both"/>
        <w:rPr>
          <w:color w:val="000000"/>
          <w:sz w:val="24"/>
          <w:szCs w:val="24"/>
        </w:rPr>
      </w:pPr>
      <w:r w:rsidRPr="001B1CBA">
        <w:rPr>
          <w:color w:val="000000"/>
          <w:sz w:val="24"/>
          <w:szCs w:val="24"/>
        </w:rPr>
        <w:t xml:space="preserve">Утвердить Положение о порядке </w:t>
      </w:r>
      <w:proofErr w:type="gramStart"/>
      <w:r w:rsidRPr="001B1CBA">
        <w:rPr>
          <w:color w:val="000000"/>
          <w:sz w:val="24"/>
          <w:szCs w:val="24"/>
        </w:rPr>
        <w:t>компенсации расходов нанимателей жилых помещений муниципального жилищного фонда</w:t>
      </w:r>
      <w:proofErr w:type="gramEnd"/>
      <w:r w:rsidRPr="001B1CBA">
        <w:rPr>
          <w:color w:val="000000"/>
          <w:sz w:val="24"/>
          <w:szCs w:val="24"/>
        </w:rPr>
        <w:t xml:space="preserve"> на установку (замену) внутриквартирного оборудования (Приложение).</w:t>
      </w:r>
    </w:p>
    <w:p w:rsidR="00E366B5" w:rsidRPr="001B1CBA" w:rsidRDefault="00E366B5" w:rsidP="00E366B5">
      <w:pPr>
        <w:numPr>
          <w:ilvl w:val="0"/>
          <w:numId w:val="2"/>
        </w:numPr>
        <w:shd w:val="clear" w:color="auto" w:fill="FFFFFF"/>
        <w:tabs>
          <w:tab w:val="clear" w:pos="720"/>
          <w:tab w:val="num" w:pos="0"/>
          <w:tab w:val="left" w:pos="1134"/>
        </w:tabs>
        <w:ind w:left="0" w:firstLine="709"/>
        <w:jc w:val="both"/>
        <w:rPr>
          <w:color w:val="000000"/>
          <w:sz w:val="24"/>
          <w:szCs w:val="24"/>
        </w:rPr>
      </w:pPr>
      <w:r w:rsidRPr="001B1CBA">
        <w:rPr>
          <w:color w:val="000000"/>
          <w:sz w:val="24"/>
          <w:szCs w:val="24"/>
        </w:rPr>
        <w:t>Определить КУМИ Сосновоборского городского округа уполномоченным органом по компенсации расходов нанимателей жилых помещений муниципального жилищного фонда на установку (замену) внутриквартирного оборудования.</w:t>
      </w:r>
    </w:p>
    <w:p w:rsidR="00E366B5" w:rsidRDefault="00E366B5" w:rsidP="00E366B5">
      <w:pPr>
        <w:numPr>
          <w:ilvl w:val="0"/>
          <w:numId w:val="2"/>
        </w:numPr>
        <w:shd w:val="clear" w:color="auto" w:fill="FFFFFF"/>
        <w:tabs>
          <w:tab w:val="clear" w:pos="720"/>
          <w:tab w:val="num" w:pos="0"/>
          <w:tab w:val="left" w:pos="1134"/>
        </w:tabs>
        <w:ind w:left="0" w:firstLine="709"/>
        <w:jc w:val="both"/>
        <w:rPr>
          <w:color w:val="000000"/>
          <w:sz w:val="24"/>
          <w:szCs w:val="24"/>
        </w:rPr>
      </w:pPr>
      <w:r w:rsidRPr="001B1CBA">
        <w:rPr>
          <w:color w:val="000000"/>
          <w:sz w:val="24"/>
          <w:szCs w:val="24"/>
        </w:rPr>
        <w:t>КУМИ Сосновоборского городского округа внести необходимые изменения</w:t>
      </w:r>
      <w:r w:rsidRPr="007601BE">
        <w:rPr>
          <w:color w:val="000000"/>
          <w:sz w:val="24"/>
          <w:szCs w:val="24"/>
        </w:rPr>
        <w:t xml:space="preserve"> в муниципальную программу «Управление муниципальным имуществом на 2014-2024 годы».</w:t>
      </w:r>
    </w:p>
    <w:p w:rsidR="00E366B5" w:rsidRPr="00007430"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 xml:space="preserve">Признать утратившим силу постановление администрации Сосновоборского городского </w:t>
      </w:r>
      <w:r w:rsidRPr="00007430">
        <w:rPr>
          <w:rFonts w:ascii="Times New Roman" w:hAnsi="Times New Roman"/>
          <w:sz w:val="24"/>
          <w:szCs w:val="24"/>
        </w:rPr>
        <w:t xml:space="preserve">округа </w:t>
      </w:r>
      <w:r>
        <w:rPr>
          <w:rFonts w:ascii="Times New Roman" w:hAnsi="Times New Roman"/>
          <w:sz w:val="24"/>
        </w:rPr>
        <w:t>от 21.</w:t>
      </w:r>
      <w:r w:rsidRPr="00007430">
        <w:rPr>
          <w:rFonts w:ascii="Times New Roman" w:hAnsi="Times New Roman"/>
          <w:sz w:val="24"/>
        </w:rPr>
        <w:t>03</w:t>
      </w:r>
      <w:r>
        <w:rPr>
          <w:rFonts w:ascii="Times New Roman" w:hAnsi="Times New Roman"/>
          <w:sz w:val="24"/>
        </w:rPr>
        <w:t>.</w:t>
      </w:r>
      <w:r w:rsidRPr="00007430">
        <w:rPr>
          <w:rFonts w:ascii="Times New Roman" w:hAnsi="Times New Roman"/>
          <w:sz w:val="24"/>
        </w:rPr>
        <w:t>2022 № 452</w:t>
      </w:r>
      <w:r w:rsidRPr="00007430">
        <w:rPr>
          <w:rFonts w:ascii="Times New Roman" w:hAnsi="Times New Roman"/>
          <w:sz w:val="24"/>
          <w:szCs w:val="24"/>
        </w:rPr>
        <w:t xml:space="preserve"> «</w:t>
      </w:r>
      <w:r w:rsidRPr="00007430">
        <w:rPr>
          <w:rFonts w:ascii="Times New Roman" w:hAnsi="Times New Roman"/>
          <w:color w:val="000000"/>
          <w:sz w:val="24"/>
          <w:szCs w:val="24"/>
        </w:rPr>
        <w:t xml:space="preserve">Об утверждении Положения о порядке </w:t>
      </w:r>
      <w:proofErr w:type="gramStart"/>
      <w:r w:rsidRPr="00007430">
        <w:rPr>
          <w:rFonts w:ascii="Times New Roman" w:hAnsi="Times New Roman"/>
          <w:color w:val="000000"/>
          <w:sz w:val="24"/>
          <w:szCs w:val="24"/>
        </w:rPr>
        <w:t>компенсации расходов нанимателей жилых помещений муниципального жилищного фонда</w:t>
      </w:r>
      <w:proofErr w:type="gramEnd"/>
      <w:r w:rsidRPr="00007430">
        <w:rPr>
          <w:rFonts w:ascii="Times New Roman" w:hAnsi="Times New Roman"/>
          <w:color w:val="000000"/>
          <w:sz w:val="24"/>
          <w:szCs w:val="24"/>
        </w:rPr>
        <w:t xml:space="preserve"> на приобретение, установку и поверку индивидуальных, общих (квартирных) и комнатных приборов учета электрической энергии, холодной и горячей воды, а также газовых и электрических плит</w:t>
      </w:r>
      <w:r w:rsidRPr="00007430">
        <w:rPr>
          <w:rFonts w:ascii="Times New Roman" w:hAnsi="Times New Roman"/>
          <w:sz w:val="24"/>
          <w:szCs w:val="24"/>
        </w:rPr>
        <w:t>».</w:t>
      </w:r>
    </w:p>
    <w:p w:rsidR="00E366B5" w:rsidRPr="007601BE"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Общему отделу администрации обнародовать настоящее постановление на электронном сайте городской газеты «Маяк».</w:t>
      </w:r>
    </w:p>
    <w:p w:rsidR="00E366B5"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Отделу по связям с</w:t>
      </w:r>
      <w:r>
        <w:rPr>
          <w:rFonts w:ascii="Times New Roman" w:hAnsi="Times New Roman"/>
          <w:sz w:val="24"/>
          <w:szCs w:val="24"/>
        </w:rPr>
        <w:t xml:space="preserve"> общественностью (пресс-центр) </w:t>
      </w:r>
      <w:r w:rsidRPr="001B1CBA">
        <w:rPr>
          <w:rFonts w:ascii="Times New Roman" w:hAnsi="Times New Roman"/>
          <w:sz w:val="24"/>
          <w:szCs w:val="24"/>
        </w:rPr>
        <w:t>к</w:t>
      </w:r>
      <w:r w:rsidRPr="007601BE">
        <w:rPr>
          <w:rFonts w:ascii="Times New Roman" w:hAnsi="Times New Roman"/>
          <w:sz w:val="24"/>
          <w:szCs w:val="24"/>
        </w:rPr>
        <w:t xml:space="preserve">омитета по общественной безопасности и информации </w:t>
      </w:r>
      <w:proofErr w:type="gramStart"/>
      <w:r w:rsidRPr="007601BE">
        <w:rPr>
          <w:rFonts w:ascii="Times New Roman" w:hAnsi="Times New Roman"/>
          <w:sz w:val="24"/>
          <w:szCs w:val="24"/>
        </w:rPr>
        <w:t>разместить</w:t>
      </w:r>
      <w:proofErr w:type="gramEnd"/>
      <w:r w:rsidRPr="007601BE">
        <w:rPr>
          <w:rFonts w:ascii="Times New Roman" w:hAnsi="Times New Roman"/>
          <w:sz w:val="24"/>
          <w:szCs w:val="24"/>
        </w:rPr>
        <w:t xml:space="preserve"> настоящее постановление на официальном сайте Сосновоборского городского округа.</w:t>
      </w:r>
    </w:p>
    <w:p w:rsidR="00E366B5"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Настоящее постановление вступает в силу со дня официального обнародования.</w:t>
      </w:r>
    </w:p>
    <w:p w:rsidR="00E366B5" w:rsidRPr="007601BE"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proofErr w:type="gramStart"/>
      <w:r w:rsidRPr="007601BE">
        <w:rPr>
          <w:rFonts w:ascii="Times New Roman" w:hAnsi="Times New Roman"/>
          <w:sz w:val="24"/>
          <w:szCs w:val="24"/>
        </w:rPr>
        <w:t>Контроль за</w:t>
      </w:r>
      <w:proofErr w:type="gramEnd"/>
      <w:r w:rsidRPr="007601BE">
        <w:rPr>
          <w:rFonts w:ascii="Times New Roman" w:hAnsi="Times New Roman"/>
          <w:sz w:val="24"/>
          <w:szCs w:val="24"/>
        </w:rPr>
        <w:t xml:space="preserve"> исполнением настоящего постановления </w:t>
      </w:r>
      <w:r w:rsidRPr="001B1CBA">
        <w:rPr>
          <w:rFonts w:ascii="Times New Roman" w:hAnsi="Times New Roman"/>
          <w:sz w:val="24"/>
          <w:szCs w:val="24"/>
        </w:rPr>
        <w:t xml:space="preserve">оставляю за собой. </w:t>
      </w:r>
    </w:p>
    <w:p w:rsidR="00E366B5" w:rsidRDefault="00E366B5" w:rsidP="00E366B5">
      <w:pPr>
        <w:jc w:val="both"/>
        <w:rPr>
          <w:sz w:val="24"/>
          <w:szCs w:val="24"/>
        </w:rPr>
      </w:pPr>
    </w:p>
    <w:p w:rsidR="00E366B5" w:rsidRDefault="00E366B5" w:rsidP="00E366B5">
      <w:pPr>
        <w:jc w:val="both"/>
        <w:rPr>
          <w:sz w:val="24"/>
          <w:szCs w:val="24"/>
        </w:rPr>
      </w:pPr>
    </w:p>
    <w:p w:rsidR="00E366B5" w:rsidRPr="007601BE" w:rsidRDefault="00E366B5" w:rsidP="00E366B5">
      <w:pPr>
        <w:jc w:val="both"/>
        <w:rPr>
          <w:sz w:val="24"/>
          <w:szCs w:val="24"/>
        </w:rPr>
      </w:pPr>
    </w:p>
    <w:p w:rsidR="00E366B5" w:rsidRDefault="00E366B5" w:rsidP="00E366B5">
      <w:pPr>
        <w:jc w:val="both"/>
        <w:rPr>
          <w:sz w:val="24"/>
          <w:szCs w:val="24"/>
        </w:rPr>
      </w:pPr>
      <w:r>
        <w:rPr>
          <w:sz w:val="24"/>
          <w:szCs w:val="24"/>
        </w:rPr>
        <w:t>Первый заместитель главы администрации</w:t>
      </w:r>
    </w:p>
    <w:p w:rsidR="00E366B5" w:rsidRDefault="00E366B5" w:rsidP="00E366B5">
      <w:pPr>
        <w:jc w:val="both"/>
        <w:rPr>
          <w:sz w:val="24"/>
          <w:szCs w:val="24"/>
        </w:rPr>
      </w:pPr>
      <w:r>
        <w:rPr>
          <w:sz w:val="24"/>
          <w:szCs w:val="24"/>
        </w:rPr>
        <w:t>Сосновоборского городского округа</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1B1CBA">
        <w:rPr>
          <w:sz w:val="24"/>
          <w:szCs w:val="24"/>
        </w:rPr>
        <w:t xml:space="preserve"> </w:t>
      </w:r>
      <w:r>
        <w:rPr>
          <w:sz w:val="24"/>
          <w:szCs w:val="24"/>
        </w:rPr>
        <w:t xml:space="preserve"> </w:t>
      </w:r>
      <w:r w:rsidRPr="001B1CBA">
        <w:rPr>
          <w:sz w:val="24"/>
          <w:szCs w:val="24"/>
        </w:rPr>
        <w:t xml:space="preserve">    </w:t>
      </w:r>
      <w:r>
        <w:rPr>
          <w:sz w:val="24"/>
          <w:szCs w:val="24"/>
        </w:rPr>
        <w:t>С.Г.</w:t>
      </w:r>
      <w:r w:rsidRPr="001B1CBA">
        <w:rPr>
          <w:sz w:val="24"/>
          <w:szCs w:val="24"/>
        </w:rPr>
        <w:t xml:space="preserve"> </w:t>
      </w:r>
      <w:r>
        <w:rPr>
          <w:sz w:val="24"/>
          <w:szCs w:val="24"/>
        </w:rPr>
        <w:t xml:space="preserve">Лютиков </w:t>
      </w:r>
    </w:p>
    <w:p w:rsidR="00E366B5" w:rsidRPr="001B1CBA" w:rsidRDefault="00E366B5" w:rsidP="00E366B5">
      <w:pPr>
        <w:jc w:val="both"/>
        <w:rPr>
          <w:sz w:val="24"/>
          <w:szCs w:val="24"/>
        </w:rPr>
      </w:pPr>
    </w:p>
    <w:p w:rsidR="00E366B5" w:rsidRPr="001B1CBA" w:rsidRDefault="00E366B5" w:rsidP="00E366B5">
      <w:pPr>
        <w:jc w:val="both"/>
        <w:rPr>
          <w:sz w:val="24"/>
          <w:szCs w:val="24"/>
        </w:rPr>
      </w:pPr>
    </w:p>
    <w:p w:rsidR="00E366B5" w:rsidRPr="005D67AB" w:rsidRDefault="00E366B5" w:rsidP="00E366B5">
      <w:pPr>
        <w:jc w:val="both"/>
        <w:rPr>
          <w:sz w:val="24"/>
          <w:szCs w:val="24"/>
        </w:rPr>
      </w:pPr>
    </w:p>
    <w:p w:rsidR="00E366B5" w:rsidRDefault="00E366B5" w:rsidP="00E366B5">
      <w:pPr>
        <w:jc w:val="both"/>
        <w:rPr>
          <w:sz w:val="12"/>
          <w:szCs w:val="12"/>
        </w:rPr>
      </w:pPr>
    </w:p>
    <w:p w:rsidR="0072323D" w:rsidRDefault="0072323D" w:rsidP="00E366B5">
      <w:pPr>
        <w:jc w:val="right"/>
        <w:rPr>
          <w:sz w:val="24"/>
          <w:szCs w:val="24"/>
        </w:rPr>
      </w:pPr>
    </w:p>
    <w:p w:rsidR="00E366B5" w:rsidRPr="007601BE" w:rsidRDefault="00E366B5" w:rsidP="00E366B5">
      <w:pPr>
        <w:jc w:val="right"/>
        <w:rPr>
          <w:sz w:val="24"/>
          <w:szCs w:val="24"/>
        </w:rPr>
      </w:pPr>
      <w:bookmarkStart w:id="0" w:name="_GoBack"/>
      <w:bookmarkEnd w:id="0"/>
      <w:r w:rsidRPr="007601BE">
        <w:rPr>
          <w:sz w:val="24"/>
          <w:szCs w:val="24"/>
        </w:rPr>
        <w:lastRenderedPageBreak/>
        <w:t>УТВЕРЖДЕНО</w:t>
      </w:r>
    </w:p>
    <w:p w:rsidR="00E366B5" w:rsidRPr="007601BE" w:rsidRDefault="00E366B5" w:rsidP="00E366B5">
      <w:pPr>
        <w:jc w:val="right"/>
        <w:rPr>
          <w:sz w:val="24"/>
          <w:szCs w:val="24"/>
        </w:rPr>
      </w:pPr>
      <w:r w:rsidRPr="007601BE">
        <w:rPr>
          <w:sz w:val="24"/>
          <w:szCs w:val="24"/>
        </w:rPr>
        <w:t>постановлением администрации</w:t>
      </w:r>
    </w:p>
    <w:p w:rsidR="00E366B5" w:rsidRPr="007601BE" w:rsidRDefault="00E366B5" w:rsidP="00E366B5">
      <w:pPr>
        <w:jc w:val="right"/>
        <w:rPr>
          <w:sz w:val="24"/>
          <w:szCs w:val="24"/>
        </w:rPr>
      </w:pPr>
      <w:r w:rsidRPr="007601BE">
        <w:rPr>
          <w:sz w:val="24"/>
          <w:szCs w:val="24"/>
        </w:rPr>
        <w:t>Сосновоборского городского округа</w:t>
      </w:r>
    </w:p>
    <w:p w:rsidR="00E366B5" w:rsidRPr="007601BE" w:rsidRDefault="00C75CFE" w:rsidP="00E366B5">
      <w:pPr>
        <w:jc w:val="right"/>
        <w:rPr>
          <w:sz w:val="24"/>
          <w:szCs w:val="24"/>
        </w:rPr>
      </w:pPr>
      <w:r>
        <w:rPr>
          <w:sz w:val="24"/>
        </w:rPr>
        <w:t>от 27/08/2024 № 2078</w:t>
      </w:r>
    </w:p>
    <w:p w:rsidR="00E366B5" w:rsidRPr="007601BE" w:rsidRDefault="00E366B5" w:rsidP="00E366B5">
      <w:pPr>
        <w:jc w:val="right"/>
        <w:rPr>
          <w:sz w:val="24"/>
          <w:szCs w:val="24"/>
        </w:rPr>
      </w:pPr>
      <w:r w:rsidRPr="007601BE">
        <w:rPr>
          <w:sz w:val="24"/>
          <w:szCs w:val="24"/>
        </w:rPr>
        <w:t>(Приложение)</w:t>
      </w:r>
    </w:p>
    <w:p w:rsidR="00E366B5" w:rsidRPr="007601BE" w:rsidRDefault="00E366B5" w:rsidP="00E366B5">
      <w:pPr>
        <w:jc w:val="both"/>
        <w:rPr>
          <w:sz w:val="16"/>
          <w:szCs w:val="16"/>
        </w:rPr>
      </w:pPr>
    </w:p>
    <w:p w:rsidR="00E366B5" w:rsidRPr="007601BE" w:rsidRDefault="00E366B5" w:rsidP="00E366B5">
      <w:pPr>
        <w:shd w:val="clear" w:color="auto" w:fill="FFFFFF"/>
        <w:jc w:val="center"/>
        <w:rPr>
          <w:b/>
          <w:color w:val="000000"/>
          <w:sz w:val="24"/>
          <w:szCs w:val="24"/>
        </w:rPr>
      </w:pPr>
      <w:r w:rsidRPr="007601BE">
        <w:rPr>
          <w:b/>
          <w:bCs/>
          <w:color w:val="000000"/>
          <w:sz w:val="24"/>
          <w:szCs w:val="24"/>
        </w:rPr>
        <w:t xml:space="preserve">Положение о порядке </w:t>
      </w:r>
      <w:proofErr w:type="gramStart"/>
      <w:r w:rsidRPr="007601BE">
        <w:rPr>
          <w:b/>
          <w:bCs/>
          <w:color w:val="000000"/>
          <w:sz w:val="24"/>
          <w:szCs w:val="24"/>
        </w:rPr>
        <w:t xml:space="preserve">компенсации расходов нанимателей жилых помещений муниципального жилищного </w:t>
      </w:r>
      <w:r w:rsidRPr="001B1CBA">
        <w:rPr>
          <w:b/>
          <w:bCs/>
          <w:color w:val="000000"/>
          <w:sz w:val="24"/>
          <w:szCs w:val="24"/>
        </w:rPr>
        <w:t>фонда</w:t>
      </w:r>
      <w:proofErr w:type="gramEnd"/>
      <w:r w:rsidRPr="001B1CBA">
        <w:rPr>
          <w:b/>
          <w:bCs/>
          <w:color w:val="000000"/>
          <w:sz w:val="24"/>
          <w:szCs w:val="24"/>
        </w:rPr>
        <w:t xml:space="preserve"> </w:t>
      </w:r>
      <w:r w:rsidRPr="001B1CBA">
        <w:rPr>
          <w:color w:val="000000"/>
          <w:sz w:val="24"/>
          <w:szCs w:val="24"/>
        </w:rPr>
        <w:t>на установку (замену) внутриквартирного оборудования</w:t>
      </w:r>
    </w:p>
    <w:p w:rsidR="00E366B5" w:rsidRPr="007601BE" w:rsidRDefault="00E366B5" w:rsidP="00E366B5">
      <w:pPr>
        <w:numPr>
          <w:ilvl w:val="0"/>
          <w:numId w:val="3"/>
        </w:numPr>
        <w:shd w:val="clear" w:color="auto" w:fill="FFFFFF"/>
        <w:spacing w:before="100" w:beforeAutospacing="1" w:after="100" w:afterAutospacing="1"/>
        <w:ind w:left="764"/>
        <w:jc w:val="center"/>
        <w:rPr>
          <w:b/>
          <w:color w:val="000000"/>
          <w:sz w:val="24"/>
          <w:szCs w:val="24"/>
        </w:rPr>
      </w:pPr>
      <w:r w:rsidRPr="007601BE">
        <w:rPr>
          <w:b/>
          <w:color w:val="000000"/>
          <w:sz w:val="24"/>
          <w:szCs w:val="24"/>
        </w:rPr>
        <w:t>Общие положения</w:t>
      </w:r>
    </w:p>
    <w:p w:rsidR="00E366B5" w:rsidRPr="001B1CBA" w:rsidRDefault="00E366B5" w:rsidP="00E366B5">
      <w:pPr>
        <w:shd w:val="clear" w:color="auto" w:fill="FFFFFF"/>
        <w:ind w:firstLine="567"/>
        <w:jc w:val="both"/>
        <w:rPr>
          <w:color w:val="000000"/>
          <w:sz w:val="24"/>
          <w:szCs w:val="24"/>
        </w:rPr>
      </w:pPr>
      <w:r w:rsidRPr="007601BE">
        <w:rPr>
          <w:color w:val="000000"/>
          <w:sz w:val="24"/>
          <w:szCs w:val="24"/>
        </w:rPr>
        <w:t xml:space="preserve">1.1. </w:t>
      </w:r>
      <w:proofErr w:type="gramStart"/>
      <w:r w:rsidRPr="007601BE">
        <w:rPr>
          <w:color w:val="000000"/>
          <w:sz w:val="24"/>
          <w:szCs w:val="24"/>
        </w:rPr>
        <w:t>Настоящий Порядок разработан в соответствии с Жилищным кодексом Российской Федерации,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определяет основания, размер и порядок</w:t>
      </w:r>
      <w:proofErr w:type="gramEnd"/>
      <w:r w:rsidRPr="007601BE">
        <w:rPr>
          <w:color w:val="000000"/>
          <w:sz w:val="24"/>
          <w:szCs w:val="24"/>
        </w:rPr>
        <w:t xml:space="preserve"> возмещения </w:t>
      </w:r>
      <w:proofErr w:type="gramStart"/>
      <w:r w:rsidRPr="007601BE">
        <w:rPr>
          <w:color w:val="000000"/>
          <w:sz w:val="24"/>
          <w:szCs w:val="24"/>
        </w:rPr>
        <w:t>расходов нанимателей жилых помещений муниципального жилищного фонда</w:t>
      </w:r>
      <w:r>
        <w:rPr>
          <w:color w:val="000000"/>
          <w:sz w:val="24"/>
          <w:szCs w:val="24"/>
        </w:rPr>
        <w:t xml:space="preserve"> муниципального образования</w:t>
      </w:r>
      <w:proofErr w:type="gramEnd"/>
      <w:r>
        <w:rPr>
          <w:color w:val="000000"/>
          <w:sz w:val="24"/>
          <w:szCs w:val="24"/>
        </w:rPr>
        <w:t xml:space="preserve"> </w:t>
      </w:r>
      <w:proofErr w:type="spellStart"/>
      <w:r w:rsidRPr="001B1CBA">
        <w:rPr>
          <w:color w:val="000000"/>
          <w:sz w:val="24"/>
          <w:szCs w:val="24"/>
        </w:rPr>
        <w:t>Сосновоборский</w:t>
      </w:r>
      <w:proofErr w:type="spellEnd"/>
      <w:r w:rsidRPr="001B1CBA">
        <w:rPr>
          <w:color w:val="000000"/>
          <w:sz w:val="24"/>
          <w:szCs w:val="24"/>
        </w:rPr>
        <w:t xml:space="preserve"> городской округ Ленинградской области (далее – </w:t>
      </w:r>
      <w:proofErr w:type="spellStart"/>
      <w:r w:rsidRPr="001B1CBA">
        <w:rPr>
          <w:color w:val="000000"/>
          <w:sz w:val="24"/>
          <w:szCs w:val="24"/>
        </w:rPr>
        <w:t>Сосновоборский</w:t>
      </w:r>
      <w:proofErr w:type="spellEnd"/>
      <w:r w:rsidRPr="001B1CBA">
        <w:rPr>
          <w:color w:val="000000"/>
          <w:sz w:val="24"/>
          <w:szCs w:val="24"/>
        </w:rPr>
        <w:t xml:space="preserve"> городской округ) на установку (замену) внутриквартирного оборудования (далее – компенсация).</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1.2. Компенсация выплачивается </w:t>
      </w:r>
      <w:proofErr w:type="gramStart"/>
      <w:r w:rsidRPr="001B1CBA">
        <w:rPr>
          <w:color w:val="000000"/>
          <w:sz w:val="24"/>
          <w:szCs w:val="24"/>
        </w:rPr>
        <w:t>за</w:t>
      </w:r>
      <w:proofErr w:type="gramEnd"/>
      <w:r w:rsidRPr="001B1CBA">
        <w:rPr>
          <w:color w:val="000000"/>
          <w:sz w:val="24"/>
          <w:szCs w:val="24"/>
        </w:rPr>
        <w:t>:</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приобретение и/или установку индивидуальных, общих (квартирных) и комнатных приборов учета электрической энергии, холодной и горячей воды;</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поверку индивидуальных, общих (квартирных) и комнатных приборов учета электрической энергии, холодной и горячей воды;</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приобретение и/или установку газовых и электрических плит и аварийных приборов отопления;</w:t>
      </w:r>
    </w:p>
    <w:p w:rsidR="00E366B5" w:rsidRPr="001B1CBA" w:rsidRDefault="00E366B5" w:rsidP="00E366B5">
      <w:pPr>
        <w:shd w:val="clear" w:color="auto" w:fill="FFFFFF"/>
        <w:ind w:firstLine="567"/>
        <w:jc w:val="both"/>
        <w:rPr>
          <w:color w:val="FF0000"/>
          <w:sz w:val="24"/>
          <w:szCs w:val="24"/>
        </w:rPr>
      </w:pPr>
      <w:r w:rsidRPr="001B1CBA">
        <w:rPr>
          <w:color w:val="000000"/>
          <w:sz w:val="24"/>
          <w:szCs w:val="24"/>
        </w:rPr>
        <w:t>- приобретение и установку (замену) радиаторов отопления, в случае необходимости замены, радиаторов, находящихся в аварийном состоянии</w:t>
      </w:r>
      <w:r w:rsidRPr="001B1CBA">
        <w:rPr>
          <w:color w:val="FF0000"/>
          <w:sz w:val="24"/>
          <w:szCs w:val="24"/>
        </w:rPr>
        <w:t>.</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1.3. Предоставление компенсации осуществляется в заявительном порядке в виде компенсации гражданам, являющимся нанимателями жилых помещений муниципального жилищного фонда (далее – наниматели), фактических расходов, понесенных на работы (услуги), указанные в пункте 1.2. настоящего Положения.</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1.4. </w:t>
      </w:r>
      <w:r w:rsidRPr="001B1CBA">
        <w:rPr>
          <w:sz w:val="24"/>
          <w:szCs w:val="24"/>
        </w:rPr>
        <w:t>Ответственным отраслевым (функциональным) органом администрации,</w:t>
      </w:r>
      <w:r w:rsidRPr="001B1CBA">
        <w:rPr>
          <w:color w:val="000000"/>
          <w:sz w:val="24"/>
          <w:szCs w:val="24"/>
        </w:rPr>
        <w:t xml:space="preserve"> осуществляющим предоставление компенсации, является КУМИ Сосновоборского городского округа (далее – КУМИ).</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1.5. Финансирование расходов на компенсацию осуществляется за счет средств бюджета Сосновоборского городского округа, предусмотренных на реализацию муниципальной программы «Управление муниципальным имуществом» (далее – муниципальная программа) в пределах лимитов бюджетных обязательств, доведенных до КУМИ  на соответствующий финансовый год.</w:t>
      </w:r>
    </w:p>
    <w:p w:rsidR="00E366B5" w:rsidRDefault="00E366B5" w:rsidP="00E366B5">
      <w:pPr>
        <w:shd w:val="clear" w:color="auto" w:fill="FFFFFF"/>
        <w:ind w:firstLine="567"/>
        <w:jc w:val="both"/>
        <w:rPr>
          <w:color w:val="000000"/>
          <w:sz w:val="24"/>
          <w:szCs w:val="24"/>
        </w:rPr>
      </w:pPr>
      <w:r w:rsidRPr="001B1CBA">
        <w:rPr>
          <w:color w:val="000000"/>
          <w:sz w:val="24"/>
          <w:szCs w:val="24"/>
        </w:rPr>
        <w:t xml:space="preserve">1.6. </w:t>
      </w:r>
      <w:proofErr w:type="gramStart"/>
      <w:r w:rsidRPr="001B1CBA">
        <w:rPr>
          <w:color w:val="000000"/>
          <w:sz w:val="24"/>
          <w:szCs w:val="24"/>
        </w:rPr>
        <w:t>Индивидуальные приборы учета потребления электрической энергии, холодной и горячей воды устанавливаются нанимателями в соответствии с действующим законодательством и при наличии технической возможности, определяемой в соответствии с приказом Министерства регионального развития Российской Федерации от 29.12.2011 № 627 "Об утверждении критериев наличия (отсутствия) технической возможности установки</w:t>
      </w:r>
      <w:r w:rsidRPr="007601BE">
        <w:rPr>
          <w:color w:val="000000"/>
          <w:sz w:val="24"/>
          <w:szCs w:val="24"/>
        </w:rPr>
        <w:t xml:space="preserve"> индивидуального, общего (квартирного, коллективного (общедомового) приборов учета".</w:t>
      </w:r>
      <w:proofErr w:type="gramEnd"/>
    </w:p>
    <w:p w:rsidR="00E366B5" w:rsidRPr="007601BE" w:rsidRDefault="00E366B5" w:rsidP="00E366B5">
      <w:pPr>
        <w:shd w:val="clear" w:color="auto" w:fill="FFFFFF"/>
        <w:ind w:firstLine="567"/>
        <w:jc w:val="both"/>
        <w:rPr>
          <w:color w:val="000000"/>
          <w:sz w:val="24"/>
          <w:szCs w:val="24"/>
        </w:rPr>
      </w:pPr>
      <w:r>
        <w:rPr>
          <w:color w:val="000000"/>
          <w:sz w:val="24"/>
          <w:szCs w:val="24"/>
        </w:rPr>
        <w:t xml:space="preserve">1.7. </w:t>
      </w:r>
      <w:r w:rsidRPr="007601BE">
        <w:rPr>
          <w:color w:val="000000"/>
          <w:sz w:val="24"/>
          <w:szCs w:val="24"/>
        </w:rPr>
        <w:t xml:space="preserve">Компенсация за приборы учета воды предоставляется на одно жилое помещение по количеству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 в размере фактически понесенных расходов. </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lastRenderedPageBreak/>
        <w:t>Компенсация за приборы учета воды осуществляется в размере стоимости комплектации прибора учета, предусмотренной паспортом такого прибора учета.</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Расходы на установку дополнительных изделий к прибору учета, рекомендуемых для улучшения качества работы прибора учета (фильтры, щиты и т.п.), не входящих в комплект поставки приборов, не подлежат возмещению.</w:t>
      </w:r>
    </w:p>
    <w:p w:rsidR="00E366B5" w:rsidRPr="00400D7C" w:rsidRDefault="00E366B5" w:rsidP="00E366B5">
      <w:pPr>
        <w:shd w:val="clear" w:color="auto" w:fill="FFFFFF"/>
        <w:ind w:firstLine="567"/>
        <w:jc w:val="both"/>
        <w:rPr>
          <w:sz w:val="24"/>
          <w:szCs w:val="24"/>
        </w:rPr>
      </w:pPr>
      <w:r w:rsidRPr="00400D7C">
        <w:rPr>
          <w:sz w:val="24"/>
          <w:szCs w:val="24"/>
        </w:rPr>
        <w:t>1.8. Для нанимателей жилых помещений в коммунальной квартире возмещение на приобретение и установку комнатного прибора учета электрической энергии предоставляется в размере фактически понесенных расходов.</w:t>
      </w:r>
    </w:p>
    <w:p w:rsidR="00E366B5" w:rsidRPr="00400D7C" w:rsidRDefault="00E366B5" w:rsidP="00E366B5">
      <w:pPr>
        <w:shd w:val="clear" w:color="auto" w:fill="FFFFFF"/>
        <w:ind w:firstLine="567"/>
        <w:jc w:val="both"/>
        <w:rPr>
          <w:sz w:val="24"/>
          <w:szCs w:val="24"/>
        </w:rPr>
      </w:pPr>
      <w:r w:rsidRPr="00400D7C">
        <w:rPr>
          <w:sz w:val="24"/>
          <w:szCs w:val="24"/>
        </w:rPr>
        <w:t xml:space="preserve">1.9. Для нанимателей жилых помещений в коммунальной квартире, компенсация расходов на приобретение и установку/поверку </w:t>
      </w:r>
      <w:r w:rsidRPr="00400D7C">
        <w:rPr>
          <w:sz w:val="24"/>
          <w:szCs w:val="24"/>
          <w:u w:val="single"/>
        </w:rPr>
        <w:t>общих</w:t>
      </w:r>
      <w:r w:rsidRPr="00400D7C">
        <w:rPr>
          <w:sz w:val="24"/>
          <w:szCs w:val="24"/>
        </w:rPr>
        <w:t xml:space="preserve"> (квартирных) приборов учета электрической энергии, холодной и горячей воды предоставляется в размере фактически понесенных расходов и пропорционально размеру общей площади жилого помещения, занимаемого нанимателем.</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1.</w:t>
      </w:r>
      <w:r>
        <w:rPr>
          <w:color w:val="000000"/>
          <w:sz w:val="24"/>
          <w:szCs w:val="24"/>
        </w:rPr>
        <w:t>10</w:t>
      </w:r>
      <w:r w:rsidRPr="007601BE">
        <w:rPr>
          <w:color w:val="000000"/>
          <w:sz w:val="24"/>
          <w:szCs w:val="24"/>
        </w:rPr>
        <w:t>. Компенсация за приборы учета предоставляется за установку/приобретение приборов учета только в случае о</w:t>
      </w:r>
      <w:r w:rsidRPr="007601BE">
        <w:rPr>
          <w:sz w:val="24"/>
          <w:szCs w:val="24"/>
        </w:rPr>
        <w:t>кончания срока эксплуатации ранее установленных приборов учета потребления коммунальных ресурсов, подлежащих замене/поверке.</w:t>
      </w:r>
    </w:p>
    <w:p w:rsidR="00E366B5" w:rsidRPr="007601BE" w:rsidRDefault="00E366B5" w:rsidP="00E366B5">
      <w:pPr>
        <w:shd w:val="clear" w:color="auto" w:fill="FFFFFF"/>
        <w:ind w:firstLine="567"/>
        <w:jc w:val="both"/>
        <w:rPr>
          <w:sz w:val="24"/>
          <w:szCs w:val="24"/>
        </w:rPr>
      </w:pPr>
      <w:r w:rsidRPr="007601BE">
        <w:rPr>
          <w:sz w:val="24"/>
          <w:szCs w:val="24"/>
        </w:rPr>
        <w:t>В случае повреждения приборов учета в процессе их эксплуатации по вине нанимателя, наниматель производит замену прибора учета за свой счет, предоставление компенсации понесенных расходов не производится.</w:t>
      </w:r>
    </w:p>
    <w:p w:rsidR="00E366B5" w:rsidRPr="007601BE" w:rsidRDefault="00E366B5" w:rsidP="00E366B5">
      <w:pPr>
        <w:pStyle w:val="aa"/>
        <w:spacing w:after="0"/>
        <w:ind w:firstLine="567"/>
        <w:jc w:val="both"/>
        <w:rPr>
          <w:rFonts w:ascii="Times New Roman" w:hAnsi="Times New Roman"/>
          <w:sz w:val="24"/>
          <w:szCs w:val="24"/>
        </w:rPr>
      </w:pPr>
      <w:r w:rsidRPr="007601BE">
        <w:rPr>
          <w:rFonts w:ascii="Times New Roman" w:hAnsi="Times New Roman"/>
          <w:sz w:val="24"/>
          <w:szCs w:val="24"/>
        </w:rPr>
        <w:t>В случае замены/поверки приборов учета с нарушением срока, компенсация за потребленный ресурс, рассчитанный по нормативу, нанимателю не производится.</w:t>
      </w:r>
    </w:p>
    <w:p w:rsidR="00E366B5" w:rsidRPr="007601BE" w:rsidRDefault="00E366B5" w:rsidP="00E366B5">
      <w:pPr>
        <w:pStyle w:val="aa"/>
        <w:spacing w:after="0"/>
        <w:ind w:firstLine="567"/>
        <w:jc w:val="both"/>
        <w:rPr>
          <w:rFonts w:ascii="Times New Roman" w:hAnsi="Times New Roman"/>
          <w:sz w:val="24"/>
          <w:szCs w:val="24"/>
        </w:rPr>
      </w:pPr>
      <w:r w:rsidRPr="007601BE">
        <w:rPr>
          <w:rFonts w:ascii="Times New Roman" w:hAnsi="Times New Roman"/>
          <w:sz w:val="24"/>
          <w:szCs w:val="24"/>
        </w:rPr>
        <w:t>1.</w:t>
      </w:r>
      <w:r>
        <w:rPr>
          <w:rFonts w:ascii="Times New Roman" w:hAnsi="Times New Roman"/>
          <w:sz w:val="24"/>
          <w:szCs w:val="24"/>
        </w:rPr>
        <w:t>11</w:t>
      </w:r>
      <w:r w:rsidRPr="007601BE">
        <w:rPr>
          <w:rFonts w:ascii="Times New Roman" w:hAnsi="Times New Roman"/>
          <w:sz w:val="24"/>
          <w:szCs w:val="24"/>
        </w:rPr>
        <w:t xml:space="preserve">. Компенсация </w:t>
      </w:r>
      <w:r w:rsidRPr="007601BE">
        <w:rPr>
          <w:rFonts w:ascii="Times New Roman" w:hAnsi="Times New Roman"/>
          <w:color w:val="000000"/>
          <w:sz w:val="24"/>
          <w:szCs w:val="24"/>
        </w:rPr>
        <w:t>расходов, связанных с приобретением и заменой газовых и электрических плит, производится только, если они не подлежат ремонту, и необходимость замены подтверждена актом/предписанием, выданным организацией, осуществляющей техническое обслуживание газового и электрического оборудования.</w:t>
      </w:r>
    </w:p>
    <w:p w:rsidR="00E366B5" w:rsidRPr="001B1CBA" w:rsidRDefault="00E366B5" w:rsidP="00E366B5">
      <w:pPr>
        <w:pStyle w:val="aa"/>
        <w:spacing w:after="0"/>
        <w:ind w:firstLine="567"/>
        <w:jc w:val="both"/>
        <w:rPr>
          <w:rFonts w:ascii="Times New Roman" w:hAnsi="Times New Roman"/>
          <w:sz w:val="24"/>
          <w:szCs w:val="24"/>
        </w:rPr>
      </w:pPr>
      <w:r w:rsidRPr="001B1CBA">
        <w:rPr>
          <w:rFonts w:ascii="Times New Roman" w:hAnsi="Times New Roman"/>
          <w:sz w:val="24"/>
          <w:szCs w:val="24"/>
        </w:rPr>
        <w:t>Компенсация производится только за отдельно стоящие плиты.</w:t>
      </w:r>
    </w:p>
    <w:p w:rsidR="00E366B5" w:rsidRPr="001B1CBA" w:rsidRDefault="00E366B5" w:rsidP="00E366B5">
      <w:pPr>
        <w:shd w:val="clear" w:color="auto" w:fill="FFFFFF"/>
        <w:ind w:firstLine="567"/>
        <w:jc w:val="both"/>
        <w:rPr>
          <w:color w:val="2C3037"/>
          <w:sz w:val="24"/>
          <w:szCs w:val="24"/>
          <w:shd w:val="clear" w:color="auto" w:fill="FFFFFF"/>
        </w:rPr>
      </w:pPr>
      <w:r w:rsidRPr="001B1CBA">
        <w:rPr>
          <w:sz w:val="24"/>
          <w:szCs w:val="24"/>
        </w:rPr>
        <w:t xml:space="preserve">1.12. </w:t>
      </w:r>
      <w:proofErr w:type="gramStart"/>
      <w:r w:rsidRPr="001B1CBA">
        <w:rPr>
          <w:sz w:val="24"/>
          <w:szCs w:val="24"/>
        </w:rPr>
        <w:t>Компенсация расходов, связанных с приобретением и установкой (заменой) радиаторов отопления производится только в случае наступления аварийной ситуации</w:t>
      </w:r>
      <w:r w:rsidRPr="001B1CBA">
        <w:rPr>
          <w:color w:val="2C3037"/>
          <w:sz w:val="24"/>
          <w:szCs w:val="24"/>
        </w:rPr>
        <w:t xml:space="preserve"> при явном наличии неисправностей (протечке радиаторов),</w:t>
      </w:r>
      <w:r w:rsidRPr="001B1CBA">
        <w:rPr>
          <w:sz w:val="24"/>
          <w:szCs w:val="24"/>
        </w:rPr>
        <w:t xml:space="preserve"> подтвержденной актом обследования, составленным управляющей организацией, обслуживающей многоквартирный дом (далее – управляющая организация), в котором расположено жилое помещение, </w:t>
      </w:r>
      <w:r w:rsidRPr="001B1CBA">
        <w:rPr>
          <w:color w:val="2C3037"/>
          <w:sz w:val="24"/>
          <w:szCs w:val="24"/>
          <w:shd w:val="clear" w:color="auto" w:fill="FFFFFF"/>
        </w:rPr>
        <w:t xml:space="preserve">если после детального анализа радиатора отопления обнаруживается, что восстановить или отремонтировать радиатор является </w:t>
      </w:r>
      <w:proofErr w:type="spellStart"/>
      <w:r w:rsidRPr="001B1CBA">
        <w:rPr>
          <w:color w:val="2C3037"/>
          <w:sz w:val="24"/>
          <w:szCs w:val="24"/>
          <w:shd w:val="clear" w:color="auto" w:fill="FFFFFF"/>
        </w:rPr>
        <w:t>энергозатратным</w:t>
      </w:r>
      <w:proofErr w:type="spellEnd"/>
      <w:r w:rsidRPr="001B1CBA">
        <w:rPr>
          <w:color w:val="2C3037"/>
          <w:sz w:val="24"/>
          <w:szCs w:val="24"/>
          <w:shd w:val="clear" w:color="auto" w:fill="FFFFFF"/>
        </w:rPr>
        <w:t xml:space="preserve"> и экономически не выгодным.</w:t>
      </w:r>
      <w:proofErr w:type="gramEnd"/>
      <w:r w:rsidRPr="001B1CBA">
        <w:rPr>
          <w:sz w:val="24"/>
          <w:szCs w:val="24"/>
        </w:rPr>
        <w:t xml:space="preserve"> В акте должна быть указана причина возникновения аварии.</w:t>
      </w:r>
    </w:p>
    <w:p w:rsidR="00E366B5" w:rsidRPr="001B1CBA" w:rsidRDefault="00E366B5" w:rsidP="00E366B5">
      <w:pPr>
        <w:shd w:val="clear" w:color="auto" w:fill="FFFFFF"/>
        <w:ind w:firstLine="567"/>
        <w:jc w:val="both"/>
        <w:rPr>
          <w:sz w:val="24"/>
          <w:szCs w:val="24"/>
        </w:rPr>
      </w:pPr>
    </w:p>
    <w:p w:rsidR="00E366B5" w:rsidRPr="00002E9D" w:rsidRDefault="00E366B5" w:rsidP="00E366B5">
      <w:pPr>
        <w:pStyle w:val="aa"/>
        <w:spacing w:after="0"/>
        <w:ind w:firstLine="567"/>
        <w:jc w:val="both"/>
        <w:rPr>
          <w:rFonts w:ascii="Times New Roman" w:hAnsi="Times New Roman"/>
          <w:b/>
          <w:color w:val="000000"/>
          <w:sz w:val="24"/>
          <w:szCs w:val="24"/>
        </w:rPr>
      </w:pPr>
      <w:r w:rsidRPr="00002E9D">
        <w:rPr>
          <w:rFonts w:ascii="Times New Roman" w:hAnsi="Times New Roman"/>
          <w:b/>
          <w:color w:val="000000"/>
          <w:sz w:val="24"/>
          <w:szCs w:val="24"/>
        </w:rPr>
        <w:t>2. Порядок обращения и принятия решений о предоставлении компенсации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2.1. Для получения компенсации </w:t>
      </w:r>
      <w:r>
        <w:rPr>
          <w:color w:val="000000"/>
          <w:sz w:val="24"/>
          <w:szCs w:val="24"/>
        </w:rPr>
        <w:t>наниматель</w:t>
      </w:r>
      <w:r w:rsidRPr="007601BE">
        <w:rPr>
          <w:color w:val="000000"/>
          <w:sz w:val="24"/>
          <w:szCs w:val="24"/>
        </w:rPr>
        <w:t xml:space="preserve"> предоставля</w:t>
      </w:r>
      <w:r>
        <w:rPr>
          <w:color w:val="000000"/>
          <w:sz w:val="24"/>
          <w:szCs w:val="24"/>
        </w:rPr>
        <w:t>е</w:t>
      </w:r>
      <w:r w:rsidRPr="007601BE">
        <w:rPr>
          <w:color w:val="000000"/>
          <w:sz w:val="24"/>
          <w:szCs w:val="24"/>
        </w:rPr>
        <w:t>т в КУМИ заявление по форме согласно приложению к настоящему Положению непосредственно, через законного представителя или представителя по доверенности, либо по почте.</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2.2. Одновременно с заявлением о предоставлении компенсации </w:t>
      </w:r>
      <w:r>
        <w:rPr>
          <w:color w:val="000000"/>
          <w:sz w:val="24"/>
          <w:szCs w:val="24"/>
        </w:rPr>
        <w:t>наниматель</w:t>
      </w:r>
      <w:r w:rsidRPr="007601BE">
        <w:rPr>
          <w:color w:val="000000"/>
          <w:sz w:val="24"/>
          <w:szCs w:val="24"/>
        </w:rPr>
        <w:t xml:space="preserve"> </w:t>
      </w:r>
      <w:proofErr w:type="gramStart"/>
      <w:r w:rsidRPr="007601BE">
        <w:rPr>
          <w:color w:val="000000"/>
          <w:sz w:val="24"/>
          <w:szCs w:val="24"/>
        </w:rPr>
        <w:t>предоставля</w:t>
      </w:r>
      <w:r>
        <w:rPr>
          <w:color w:val="000000"/>
          <w:sz w:val="24"/>
          <w:szCs w:val="24"/>
        </w:rPr>
        <w:t>е</w:t>
      </w:r>
      <w:r w:rsidRPr="007601BE">
        <w:rPr>
          <w:color w:val="000000"/>
          <w:sz w:val="24"/>
          <w:szCs w:val="24"/>
        </w:rPr>
        <w:t>т следующие документы</w:t>
      </w:r>
      <w:proofErr w:type="gramEnd"/>
      <w:r w:rsidRPr="007601BE">
        <w:rPr>
          <w:color w:val="000000"/>
          <w:sz w:val="24"/>
          <w:szCs w:val="24"/>
        </w:rPr>
        <w:t xml:space="preserve"> в виде копий (с предъявлением подлинников):</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1) документ, подтверждающий необходимость замены/поверки прибора учета (паспорт ранее установленного прибора учета; акт/предписание </w:t>
      </w:r>
      <w:proofErr w:type="spellStart"/>
      <w:r w:rsidRPr="007601BE">
        <w:rPr>
          <w:color w:val="000000"/>
          <w:sz w:val="24"/>
          <w:szCs w:val="24"/>
        </w:rPr>
        <w:t>энергосервисной</w:t>
      </w:r>
      <w:proofErr w:type="spellEnd"/>
      <w:r w:rsidRPr="007601BE">
        <w:rPr>
          <w:color w:val="000000"/>
          <w:sz w:val="24"/>
          <w:szCs w:val="24"/>
        </w:rPr>
        <w:t xml:space="preserve"> компании (при наличии);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 документы, подтверждающие приобретение и оплату приборов учета/плиты;</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3) документы, подтверждающие выполнение и оплату работ по установке индивидуальных, общих (квартирных) и комнатных приборов учета, плиты: </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договор на выполнение работ (при наличии);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акты выполненных работ (при наличии);</w:t>
      </w:r>
    </w:p>
    <w:p w:rsidR="00E366B5" w:rsidRPr="007601BE" w:rsidRDefault="00E366B5" w:rsidP="00E366B5">
      <w:pPr>
        <w:shd w:val="clear" w:color="auto" w:fill="FFFFFF"/>
        <w:ind w:firstLine="567"/>
        <w:jc w:val="both"/>
        <w:rPr>
          <w:color w:val="000000"/>
          <w:sz w:val="24"/>
          <w:szCs w:val="24"/>
        </w:rPr>
      </w:pPr>
      <w:proofErr w:type="gramStart"/>
      <w:r w:rsidRPr="007601BE">
        <w:rPr>
          <w:color w:val="000000"/>
          <w:sz w:val="24"/>
          <w:szCs w:val="24"/>
        </w:rPr>
        <w:t>- кассовые чеки или платежные поручения,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 или чеки, подтверждающие банковскую операцию нанимателя по оплате услуг исполнителю, отражающие в назначении платежа вид услуг;</w:t>
      </w:r>
      <w:proofErr w:type="gramEnd"/>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lastRenderedPageBreak/>
        <w:t>4) акт/предписание, выданный организацией, осуществляющей техническое обслуживание газового/электрического оборудования, подтверждающий необходимость замены плиты;</w:t>
      </w:r>
    </w:p>
    <w:p w:rsidR="00E366B5" w:rsidRPr="007601BE" w:rsidRDefault="00E366B5" w:rsidP="00E366B5">
      <w:pPr>
        <w:shd w:val="clear" w:color="auto" w:fill="FFFFFF"/>
        <w:ind w:firstLine="567"/>
        <w:jc w:val="both"/>
        <w:rPr>
          <w:sz w:val="24"/>
          <w:szCs w:val="24"/>
        </w:rPr>
      </w:pPr>
      <w:r w:rsidRPr="007601BE">
        <w:rPr>
          <w:sz w:val="24"/>
          <w:szCs w:val="24"/>
        </w:rPr>
        <w:t>5) акт или иной документ о вводе прибора учета в эксплуатацию;</w:t>
      </w:r>
    </w:p>
    <w:p w:rsidR="00E366B5" w:rsidRPr="007601BE" w:rsidRDefault="00E366B5" w:rsidP="00E366B5">
      <w:pPr>
        <w:shd w:val="clear" w:color="auto" w:fill="FFFFFF"/>
        <w:ind w:firstLine="567"/>
        <w:jc w:val="both"/>
        <w:rPr>
          <w:sz w:val="24"/>
          <w:szCs w:val="24"/>
        </w:rPr>
      </w:pPr>
      <w:r w:rsidRPr="007601BE">
        <w:rPr>
          <w:color w:val="000000"/>
          <w:sz w:val="24"/>
          <w:szCs w:val="24"/>
        </w:rPr>
        <w:t xml:space="preserve">6) </w:t>
      </w:r>
      <w:r w:rsidRPr="007601BE">
        <w:rPr>
          <w:spacing w:val="1"/>
          <w:sz w:val="24"/>
          <w:szCs w:val="24"/>
        </w:rPr>
        <w:t xml:space="preserve">документы о поверке прибора учета, в случае если с момента ввода прибора учета в эксплуатацию истек </w:t>
      </w:r>
      <w:proofErr w:type="spellStart"/>
      <w:r w:rsidRPr="007601BE">
        <w:rPr>
          <w:spacing w:val="1"/>
          <w:sz w:val="24"/>
          <w:szCs w:val="24"/>
        </w:rPr>
        <w:t>межповерочный</w:t>
      </w:r>
      <w:proofErr w:type="spellEnd"/>
      <w:r w:rsidRPr="007601BE">
        <w:rPr>
          <w:spacing w:val="1"/>
          <w:sz w:val="24"/>
          <w:szCs w:val="24"/>
        </w:rPr>
        <w:t xml:space="preserve"> интервал;</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7) в случае необходимости замены газовой плиты:</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договор на техническое обслуживание внутриквартирного газового оборудования, заключенного нанимателем с соответствующей организацией;</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 </w:t>
      </w:r>
      <w:r w:rsidRPr="001B1CBA">
        <w:rPr>
          <w:sz w:val="24"/>
          <w:szCs w:val="24"/>
        </w:rPr>
        <w:t>акт или иной документ о вводе газовой плиты в эксплуатацию;</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8) в случае необходимости установки (замены) радиатора отопления:</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акт обследования жилого помещения после аварии, составленный с участием представителей управляющей организации и указанием причины возникновения аварийной ситуации;</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 документы, подтверждающие выполнение и оплату работ по установке (замене) радиатора отопления: </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договор на выполнение работ (при наличии);</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акты выполненных работ (при наличии);</w:t>
      </w:r>
    </w:p>
    <w:p w:rsidR="00E366B5" w:rsidRPr="001B1CBA" w:rsidRDefault="00E366B5" w:rsidP="00E366B5">
      <w:pPr>
        <w:shd w:val="clear" w:color="auto" w:fill="FFFFFF"/>
        <w:ind w:firstLine="567"/>
        <w:jc w:val="both"/>
        <w:rPr>
          <w:color w:val="000000"/>
          <w:sz w:val="24"/>
          <w:szCs w:val="24"/>
        </w:rPr>
      </w:pPr>
      <w:proofErr w:type="gramStart"/>
      <w:r w:rsidRPr="001B1CBA">
        <w:rPr>
          <w:color w:val="000000"/>
          <w:sz w:val="24"/>
          <w:szCs w:val="24"/>
        </w:rPr>
        <w:t>- кассовые чеки или платежные поручения,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 или чеки, подтверждающие банковскую операцию нанимателя по оплате услуг исполнителю, отражающие в назначении платежа вид услуг;</w:t>
      </w:r>
      <w:proofErr w:type="gramEnd"/>
    </w:p>
    <w:p w:rsidR="00E366B5" w:rsidRPr="007601BE" w:rsidRDefault="00E366B5" w:rsidP="00E366B5">
      <w:pPr>
        <w:shd w:val="clear" w:color="auto" w:fill="FFFFFF"/>
        <w:ind w:firstLine="567"/>
        <w:jc w:val="both"/>
        <w:rPr>
          <w:color w:val="000000"/>
          <w:sz w:val="24"/>
          <w:szCs w:val="24"/>
        </w:rPr>
      </w:pPr>
      <w:r w:rsidRPr="001B1CBA">
        <w:rPr>
          <w:color w:val="000000"/>
          <w:sz w:val="24"/>
          <w:szCs w:val="24"/>
        </w:rPr>
        <w:t>9) в случае обращения законного представителя</w:t>
      </w:r>
      <w:r w:rsidRPr="007601BE">
        <w:rPr>
          <w:color w:val="000000"/>
          <w:sz w:val="24"/>
          <w:szCs w:val="24"/>
        </w:rPr>
        <w:t xml:space="preserve"> или представителя по доверенности - документы, удостоверяющие личность и полномочия представителя.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В случае если заявитель произвел замену плиты в жилом помещении муниципального жилищного фонда, а фактически понес затраты только на приобретение либо только на установку указанного оборудования, предоставляются документы, подтверждающие фактические затраты заявителя.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2.3. Заявитель несет ответственность за достоверность представленных сведений и документов.</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2.4. КУМИ в срок не более 7 (семи) рабочих дней с момента регистрации заявления: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1) проверяет представленные документы на соответствие требованиям пункта 2.2. настоящего Положения;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 проверяет наличие жилого помещения, указанного в заявлении, в реестре муниципальной собственности;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3) на основании письменного запроса получает в жилищном отделе администрации подтверждение права пользования </w:t>
      </w:r>
      <w:r>
        <w:rPr>
          <w:color w:val="000000"/>
          <w:sz w:val="24"/>
          <w:szCs w:val="24"/>
        </w:rPr>
        <w:t>нанимателя</w:t>
      </w:r>
      <w:r w:rsidRPr="007601BE">
        <w:rPr>
          <w:color w:val="000000"/>
          <w:sz w:val="24"/>
          <w:szCs w:val="24"/>
        </w:rPr>
        <w:t xml:space="preserve"> жилым помещением, указанным в заявлении. </w:t>
      </w:r>
      <w:proofErr w:type="gramStart"/>
      <w:r w:rsidRPr="007601BE">
        <w:rPr>
          <w:color w:val="000000"/>
          <w:sz w:val="24"/>
          <w:szCs w:val="24"/>
        </w:rPr>
        <w:t>Жилищный</w:t>
      </w:r>
      <w:proofErr w:type="gramEnd"/>
      <w:r w:rsidRPr="007601BE">
        <w:rPr>
          <w:color w:val="000000"/>
          <w:sz w:val="24"/>
          <w:szCs w:val="24"/>
        </w:rPr>
        <w:t xml:space="preserve"> отдел предоставляет запрашиваемую информацию </w:t>
      </w:r>
      <w:r>
        <w:rPr>
          <w:color w:val="000000"/>
          <w:sz w:val="24"/>
          <w:szCs w:val="24"/>
        </w:rPr>
        <w:t>не позднее 5 (пяти) рабочих дней со дня получения запроса КУМИ</w:t>
      </w:r>
      <w:r w:rsidRPr="007601BE">
        <w:rPr>
          <w:color w:val="000000"/>
          <w:sz w:val="24"/>
          <w:szCs w:val="24"/>
        </w:rPr>
        <w:t>;</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4) проверяет наличие оснований для отказа в предоставлении компенсации </w:t>
      </w:r>
      <w:r>
        <w:rPr>
          <w:color w:val="000000"/>
          <w:sz w:val="24"/>
          <w:szCs w:val="24"/>
        </w:rPr>
        <w:t>нанимателю</w:t>
      </w:r>
      <w:r w:rsidRPr="007601BE">
        <w:rPr>
          <w:color w:val="000000"/>
          <w:sz w:val="24"/>
          <w:szCs w:val="24"/>
        </w:rPr>
        <w:t>.</w:t>
      </w:r>
    </w:p>
    <w:p w:rsidR="00E366B5" w:rsidRPr="004E194D" w:rsidRDefault="00E366B5" w:rsidP="00E366B5">
      <w:pPr>
        <w:shd w:val="clear" w:color="auto" w:fill="FFFFFF"/>
        <w:ind w:firstLine="567"/>
        <w:jc w:val="both"/>
        <w:rPr>
          <w:sz w:val="24"/>
          <w:szCs w:val="24"/>
        </w:rPr>
      </w:pPr>
      <w:r w:rsidRPr="007601BE">
        <w:rPr>
          <w:color w:val="000000"/>
          <w:sz w:val="24"/>
          <w:szCs w:val="24"/>
        </w:rPr>
        <w:t xml:space="preserve">2.5. В случае если к заявлению не приложены документы либо приложены не все документы, предусмотренные пунктом 2.2 Положения, заявление и приложенные к нему документы возвращаются </w:t>
      </w:r>
      <w:r>
        <w:rPr>
          <w:color w:val="000000"/>
          <w:sz w:val="24"/>
          <w:szCs w:val="24"/>
        </w:rPr>
        <w:t>нанимателю</w:t>
      </w:r>
      <w:r w:rsidRPr="007601BE">
        <w:rPr>
          <w:color w:val="000000"/>
          <w:sz w:val="24"/>
          <w:szCs w:val="24"/>
        </w:rPr>
        <w:t xml:space="preserve"> </w:t>
      </w:r>
      <w:r>
        <w:rPr>
          <w:color w:val="000000"/>
          <w:sz w:val="24"/>
          <w:szCs w:val="24"/>
        </w:rPr>
        <w:t xml:space="preserve">в срок </w:t>
      </w:r>
      <w:r w:rsidRPr="007601BE">
        <w:rPr>
          <w:color w:val="000000"/>
          <w:sz w:val="24"/>
          <w:szCs w:val="24"/>
        </w:rPr>
        <w:t xml:space="preserve">не </w:t>
      </w:r>
      <w:r w:rsidRPr="004E194D">
        <w:rPr>
          <w:sz w:val="24"/>
          <w:szCs w:val="24"/>
        </w:rPr>
        <w:t>позднее 15 (пятнадцати) рабочих дней со дня регистрации заявления. Возврат заявления и приложенных к нему документов осуществляется с сопроводительным письмом с указанием причины возврата, способом, позволяющим подтвердить факт и дату направления нанимателю такого письма.</w:t>
      </w:r>
    </w:p>
    <w:p w:rsidR="00E366B5" w:rsidRPr="004E194D" w:rsidRDefault="00E366B5" w:rsidP="00E366B5">
      <w:pPr>
        <w:shd w:val="clear" w:color="auto" w:fill="FFFFFF"/>
        <w:ind w:firstLine="567"/>
        <w:jc w:val="both"/>
        <w:rPr>
          <w:sz w:val="24"/>
          <w:szCs w:val="24"/>
        </w:rPr>
      </w:pPr>
      <w:r w:rsidRPr="004E194D">
        <w:rPr>
          <w:sz w:val="24"/>
          <w:szCs w:val="24"/>
        </w:rPr>
        <w:t>Наниматель вправе направить новое заявление с приложением необходимых документов, указанных в пункте 2.2. Положения.</w:t>
      </w:r>
    </w:p>
    <w:p w:rsidR="00E366B5" w:rsidRPr="007601BE" w:rsidRDefault="00E366B5" w:rsidP="00E366B5">
      <w:pPr>
        <w:shd w:val="clear" w:color="auto" w:fill="FFFFFF"/>
        <w:ind w:firstLine="567"/>
        <w:jc w:val="both"/>
        <w:rPr>
          <w:color w:val="000000"/>
          <w:sz w:val="24"/>
          <w:szCs w:val="24"/>
        </w:rPr>
      </w:pPr>
      <w:r w:rsidRPr="004E194D">
        <w:rPr>
          <w:sz w:val="24"/>
          <w:szCs w:val="24"/>
        </w:rPr>
        <w:t>2.6. В случае</w:t>
      </w:r>
      <w:proofErr w:type="gramStart"/>
      <w:r w:rsidRPr="004E194D">
        <w:rPr>
          <w:sz w:val="24"/>
          <w:szCs w:val="24"/>
        </w:rPr>
        <w:t>,</w:t>
      </w:r>
      <w:proofErr w:type="gramEnd"/>
      <w:r w:rsidRPr="004E194D">
        <w:rPr>
          <w:sz w:val="24"/>
          <w:szCs w:val="24"/>
        </w:rPr>
        <w:t xml:space="preserve"> если представленные нанимателем документы соответствуют требованиям пункта 2.2. Положения, специалист КУМИ в срок не позднее 15 (пятнадцати)</w:t>
      </w:r>
      <w:r w:rsidRPr="007601BE">
        <w:rPr>
          <w:sz w:val="24"/>
          <w:szCs w:val="24"/>
        </w:rPr>
        <w:t xml:space="preserve"> рабочих дней</w:t>
      </w:r>
      <w:r w:rsidRPr="007601BE">
        <w:rPr>
          <w:color w:val="000000"/>
          <w:sz w:val="24"/>
          <w:szCs w:val="24"/>
        </w:rPr>
        <w:t xml:space="preserve"> со дня регистрации заявления готовит и направляет на согласование руководителю КУМИ проект решения о предоставлении компенсации или мотивированное </w:t>
      </w:r>
      <w:r w:rsidRPr="007601BE">
        <w:rPr>
          <w:color w:val="000000"/>
          <w:sz w:val="24"/>
          <w:szCs w:val="24"/>
        </w:rPr>
        <w:lastRenderedPageBreak/>
        <w:t>решение об отказе в предоставлении компенсации. Решение о предоставлении компенсации оформляется в форме распоряжения КУМИ.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2.7. В случае принятия решения об отказе в предоставлении компенсации </w:t>
      </w:r>
      <w:r>
        <w:rPr>
          <w:color w:val="000000"/>
          <w:sz w:val="24"/>
          <w:szCs w:val="24"/>
        </w:rPr>
        <w:t>нанимателю</w:t>
      </w:r>
      <w:r w:rsidRPr="007601BE">
        <w:rPr>
          <w:color w:val="000000"/>
          <w:sz w:val="24"/>
          <w:szCs w:val="24"/>
        </w:rPr>
        <w:t xml:space="preserve"> направляется письменное уведомление с мотивированным обоснованием причин отказа.</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2.8. Решение об отказе в предоставлении компенсации принимается по следующим основаниям:</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2.8.1. в ходе рассмотрения документов установлено, что </w:t>
      </w:r>
      <w:r>
        <w:rPr>
          <w:color w:val="000000"/>
          <w:sz w:val="24"/>
          <w:szCs w:val="24"/>
        </w:rPr>
        <w:t>наниматель</w:t>
      </w:r>
      <w:r w:rsidRPr="007601BE">
        <w:rPr>
          <w:color w:val="000000"/>
          <w:sz w:val="24"/>
          <w:szCs w:val="24"/>
        </w:rPr>
        <w:t xml:space="preserve"> представил недостоверные сведения;</w:t>
      </w:r>
    </w:p>
    <w:p w:rsidR="00E366B5" w:rsidRPr="001B1CBA" w:rsidRDefault="00E366B5" w:rsidP="00E366B5">
      <w:pPr>
        <w:shd w:val="clear" w:color="auto" w:fill="FFFFFF"/>
        <w:ind w:firstLine="567"/>
        <w:jc w:val="both"/>
        <w:rPr>
          <w:color w:val="000000"/>
          <w:sz w:val="24"/>
          <w:szCs w:val="24"/>
        </w:rPr>
      </w:pPr>
      <w:proofErr w:type="gramStart"/>
      <w:r w:rsidRPr="001B1CBA">
        <w:rPr>
          <w:color w:val="000000"/>
          <w:sz w:val="24"/>
          <w:szCs w:val="24"/>
        </w:rPr>
        <w:t xml:space="preserve">2.8.2. в ходе рассмотрения документов установлено, что причиной замены прибора является выход его из строя в результате ненадлежащей эксплуатации (в том числе </w:t>
      </w:r>
      <w:r w:rsidRPr="001B1CBA">
        <w:rPr>
          <w:color w:val="2C3037"/>
          <w:sz w:val="24"/>
          <w:szCs w:val="24"/>
          <w:shd w:val="clear" w:color="auto" w:fill="FFFFFF"/>
        </w:rPr>
        <w:t xml:space="preserve">в случае установления факта, что причиной аварии является </w:t>
      </w:r>
      <w:r w:rsidRPr="001B1CBA">
        <w:rPr>
          <w:color w:val="1F2A57"/>
          <w:sz w:val="24"/>
          <w:szCs w:val="24"/>
          <w:shd w:val="clear" w:color="auto" w:fill="F9F9F9"/>
        </w:rPr>
        <w:t>механическое повреждение радиатора отопления и т.п.)</w:t>
      </w:r>
      <w:r w:rsidRPr="001B1CBA">
        <w:rPr>
          <w:color w:val="000000"/>
          <w:sz w:val="24"/>
          <w:szCs w:val="24"/>
        </w:rPr>
        <w:t xml:space="preserve"> или </w:t>
      </w:r>
      <w:r w:rsidRPr="001B1CBA">
        <w:rPr>
          <w:color w:val="302E28"/>
          <w:sz w:val="24"/>
          <w:szCs w:val="24"/>
        </w:rPr>
        <w:t xml:space="preserve">неправильной его установки и подключения, </w:t>
      </w:r>
      <w:r w:rsidRPr="001B1CBA">
        <w:rPr>
          <w:color w:val="2C3037"/>
          <w:sz w:val="24"/>
          <w:szCs w:val="24"/>
          <w:shd w:val="clear" w:color="auto" w:fill="FFFFFF"/>
        </w:rPr>
        <w:t xml:space="preserve">произведенных ранее нанимателем самостоятельно, </w:t>
      </w:r>
      <w:r w:rsidRPr="001B1CBA">
        <w:rPr>
          <w:sz w:val="24"/>
          <w:szCs w:val="24"/>
          <w:shd w:val="clear" w:color="auto" w:fill="FFFFFF"/>
        </w:rPr>
        <w:t>без согласования с собственником</w:t>
      </w:r>
      <w:r w:rsidRPr="001B1CBA">
        <w:rPr>
          <w:color w:val="2C3037"/>
          <w:sz w:val="24"/>
          <w:szCs w:val="24"/>
          <w:shd w:val="clear" w:color="auto" w:fill="FFFFFF"/>
        </w:rPr>
        <w:t xml:space="preserve">  жилого помещения и (или) управляющей организацией;</w:t>
      </w:r>
      <w:proofErr w:type="gramEnd"/>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2.8.3. </w:t>
      </w:r>
      <w:r w:rsidRPr="001B1CBA">
        <w:rPr>
          <w:sz w:val="24"/>
          <w:szCs w:val="24"/>
        </w:rPr>
        <w:t>жилое помещение, в котором нанимателем установлены</w:t>
      </w:r>
      <w:r w:rsidRPr="001B1CBA">
        <w:rPr>
          <w:color w:val="000000"/>
          <w:sz w:val="24"/>
          <w:szCs w:val="24"/>
        </w:rPr>
        <w:t xml:space="preserve"> приборы, не является муниципальной собственностью.</w:t>
      </w:r>
    </w:p>
    <w:p w:rsidR="00E366B5" w:rsidRPr="001B1CBA" w:rsidRDefault="00E366B5" w:rsidP="00E366B5">
      <w:pPr>
        <w:shd w:val="clear" w:color="auto" w:fill="FFFFFF"/>
        <w:ind w:firstLine="567"/>
        <w:jc w:val="both"/>
        <w:rPr>
          <w:color w:val="2C3037"/>
          <w:sz w:val="24"/>
          <w:szCs w:val="24"/>
          <w:shd w:val="clear" w:color="auto" w:fill="FFFFFF"/>
        </w:rPr>
      </w:pPr>
      <w:r w:rsidRPr="001B1CBA">
        <w:rPr>
          <w:color w:val="2C3037"/>
          <w:sz w:val="24"/>
          <w:szCs w:val="24"/>
          <w:shd w:val="clear" w:color="auto" w:fill="FFFFFF"/>
        </w:rPr>
        <w:t>2.8.4. в случае аварийной ситуации с радиатором отопления при отсутствии запорной (отсечной) арматуры, что является основанием для отнесения его к общедомовому имуществу, - устранение аварии и замена такого радиатора производится за счет средств управляющей организации.</w:t>
      </w:r>
    </w:p>
    <w:p w:rsidR="00E366B5" w:rsidRDefault="00E366B5" w:rsidP="00E366B5">
      <w:pPr>
        <w:shd w:val="clear" w:color="auto" w:fill="FFFFFF"/>
        <w:ind w:firstLine="567"/>
        <w:jc w:val="both"/>
        <w:rPr>
          <w:color w:val="000000"/>
          <w:sz w:val="24"/>
          <w:szCs w:val="24"/>
        </w:rPr>
      </w:pPr>
      <w:r w:rsidRPr="001B1CBA">
        <w:rPr>
          <w:color w:val="000000"/>
          <w:sz w:val="24"/>
          <w:szCs w:val="24"/>
        </w:rPr>
        <w:t>2.9. Решение о предоставлении компенсации или об отказе в ее предоставлении направляется нанимателю в срок не позднее</w:t>
      </w:r>
      <w:r w:rsidRPr="007601BE">
        <w:rPr>
          <w:color w:val="000000"/>
          <w:sz w:val="24"/>
          <w:szCs w:val="24"/>
        </w:rPr>
        <w:t xml:space="preserve"> 30 (тридцати) календарных дней со дня регистрации заявления.</w:t>
      </w:r>
    </w:p>
    <w:p w:rsidR="00E366B5" w:rsidRPr="007601BE" w:rsidRDefault="00E366B5" w:rsidP="00E366B5">
      <w:pPr>
        <w:numPr>
          <w:ilvl w:val="0"/>
          <w:numId w:val="4"/>
        </w:numPr>
        <w:shd w:val="clear" w:color="auto" w:fill="FFFFFF"/>
        <w:spacing w:before="100" w:beforeAutospacing="1" w:after="100" w:afterAutospacing="1"/>
        <w:ind w:left="764"/>
        <w:jc w:val="center"/>
        <w:rPr>
          <w:b/>
          <w:color w:val="000000"/>
          <w:sz w:val="24"/>
          <w:szCs w:val="24"/>
        </w:rPr>
      </w:pPr>
      <w:r w:rsidRPr="007601BE">
        <w:rPr>
          <w:b/>
          <w:color w:val="000000"/>
          <w:sz w:val="24"/>
          <w:szCs w:val="24"/>
        </w:rPr>
        <w:t>Порядок расчетов</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3.1. В случае принятия решения о предоставлении компенсации, КУМИ в течение 5 (пяти) рабочих дней со дня подписания соответствующего распоряжения перечисляет денежные средства </w:t>
      </w:r>
      <w:r>
        <w:rPr>
          <w:color w:val="000000"/>
          <w:sz w:val="24"/>
          <w:szCs w:val="24"/>
        </w:rPr>
        <w:t>нанимателю</w:t>
      </w:r>
      <w:r w:rsidRPr="007601BE">
        <w:rPr>
          <w:color w:val="000000"/>
          <w:sz w:val="24"/>
          <w:szCs w:val="24"/>
        </w:rPr>
        <w:t xml:space="preserve"> на указанный в заявлении банковский счет. </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3.2. При недостатке лимитов бюджетных обязательств, доведенных до главного распорядителя для финансирования данного вида расходов по всем зарегистрированным заявлениям, возмещение затрат производится в порядке очередности по дате регистрации заявлений.</w:t>
      </w:r>
    </w:p>
    <w:p w:rsidR="00E366B5" w:rsidRPr="007601BE" w:rsidRDefault="00E366B5" w:rsidP="00E366B5">
      <w:pPr>
        <w:numPr>
          <w:ilvl w:val="0"/>
          <w:numId w:val="5"/>
        </w:numPr>
        <w:shd w:val="clear" w:color="auto" w:fill="FFFFFF"/>
        <w:spacing w:before="100" w:beforeAutospacing="1" w:after="100" w:afterAutospacing="1"/>
        <w:ind w:left="764"/>
        <w:jc w:val="center"/>
        <w:rPr>
          <w:b/>
          <w:color w:val="000000"/>
          <w:sz w:val="24"/>
          <w:szCs w:val="24"/>
        </w:rPr>
      </w:pPr>
      <w:r w:rsidRPr="007601BE">
        <w:rPr>
          <w:b/>
          <w:color w:val="000000"/>
          <w:sz w:val="24"/>
          <w:szCs w:val="24"/>
        </w:rPr>
        <w:t>Порядок осуществления контроля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4.1. Администрация (КУМИ) и орган муниципального финансового контроля проводят проверки по соблюдению условий и порядка предоставления компенсации.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4.2. В случае выявления ошибочного перечисления компенсации </w:t>
      </w:r>
      <w:r>
        <w:rPr>
          <w:color w:val="000000"/>
          <w:sz w:val="24"/>
          <w:szCs w:val="24"/>
        </w:rPr>
        <w:t>наниматель</w:t>
      </w:r>
      <w:r w:rsidRPr="007601BE">
        <w:rPr>
          <w:color w:val="000000"/>
          <w:sz w:val="24"/>
          <w:szCs w:val="24"/>
        </w:rPr>
        <w:t xml:space="preserve"> производит возврат средств на расчетный счет, с которого была произведена выплата компенсации. Основанием для принятия решения о возврате компенсации является отражающий нарушение акт проверки соответствующего органа.</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КУМИ в таком случае направляет в адрес </w:t>
      </w:r>
      <w:r>
        <w:rPr>
          <w:color w:val="000000"/>
          <w:sz w:val="24"/>
          <w:szCs w:val="24"/>
        </w:rPr>
        <w:t>нанимателя</w:t>
      </w:r>
      <w:r w:rsidRPr="007601BE">
        <w:rPr>
          <w:color w:val="000000"/>
          <w:sz w:val="24"/>
          <w:szCs w:val="24"/>
        </w:rPr>
        <w:t xml:space="preserve"> уведомление о принятом </w:t>
      </w:r>
      <w:proofErr w:type="gramStart"/>
      <w:r w:rsidRPr="007601BE">
        <w:rPr>
          <w:color w:val="000000"/>
          <w:sz w:val="24"/>
          <w:szCs w:val="24"/>
        </w:rPr>
        <w:t>решении</w:t>
      </w:r>
      <w:proofErr w:type="gramEnd"/>
      <w:r w:rsidRPr="007601BE">
        <w:rPr>
          <w:color w:val="000000"/>
          <w:sz w:val="24"/>
          <w:szCs w:val="24"/>
        </w:rPr>
        <w:t xml:space="preserve"> о возврате компенсации в течение 10 (десяти) рабочих дней со дня получения акта проверки.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4.3.</w:t>
      </w:r>
      <w:r>
        <w:rPr>
          <w:color w:val="000000"/>
          <w:sz w:val="24"/>
          <w:szCs w:val="24"/>
        </w:rPr>
        <w:t xml:space="preserve"> </w:t>
      </w:r>
      <w:r w:rsidRPr="007601BE">
        <w:rPr>
          <w:color w:val="000000"/>
          <w:sz w:val="24"/>
          <w:szCs w:val="24"/>
        </w:rPr>
        <w:t xml:space="preserve">Возврат компенсации осуществляется </w:t>
      </w:r>
      <w:r>
        <w:rPr>
          <w:color w:val="000000"/>
          <w:sz w:val="24"/>
          <w:szCs w:val="24"/>
        </w:rPr>
        <w:t>нанимателем</w:t>
      </w:r>
      <w:r w:rsidRPr="007601BE">
        <w:rPr>
          <w:color w:val="000000"/>
          <w:sz w:val="24"/>
          <w:szCs w:val="24"/>
        </w:rPr>
        <w:t xml:space="preserve"> в срок не позднее 30 (тридцати) календарных дней со дня получения </w:t>
      </w:r>
      <w:r>
        <w:rPr>
          <w:color w:val="000000"/>
          <w:sz w:val="24"/>
          <w:szCs w:val="24"/>
        </w:rPr>
        <w:t>им</w:t>
      </w:r>
      <w:r w:rsidRPr="007601BE">
        <w:rPr>
          <w:color w:val="000000"/>
          <w:sz w:val="24"/>
          <w:szCs w:val="24"/>
        </w:rPr>
        <w:t xml:space="preserve"> соответствующего уведомления. </w:t>
      </w:r>
    </w:p>
    <w:p w:rsidR="00E366B5" w:rsidRPr="0086689C" w:rsidRDefault="00E366B5" w:rsidP="00E366B5">
      <w:pPr>
        <w:shd w:val="clear" w:color="auto" w:fill="FFFFFF"/>
        <w:ind w:firstLine="567"/>
        <w:jc w:val="both"/>
        <w:rPr>
          <w:color w:val="000000"/>
          <w:sz w:val="24"/>
          <w:szCs w:val="24"/>
        </w:rPr>
      </w:pPr>
      <w:r w:rsidRPr="007601BE">
        <w:rPr>
          <w:color w:val="000000"/>
          <w:sz w:val="24"/>
          <w:szCs w:val="24"/>
        </w:rPr>
        <w:t xml:space="preserve">В случае отказа </w:t>
      </w:r>
      <w:r>
        <w:rPr>
          <w:color w:val="000000"/>
          <w:sz w:val="24"/>
          <w:szCs w:val="24"/>
        </w:rPr>
        <w:t>нанимателя</w:t>
      </w:r>
      <w:r w:rsidRPr="007601BE">
        <w:rPr>
          <w:color w:val="000000"/>
          <w:sz w:val="24"/>
          <w:szCs w:val="24"/>
        </w:rPr>
        <w:t xml:space="preserve"> от возврата компенсации, компенсация подлежит возврату в судебном порядке.</w:t>
      </w:r>
    </w:p>
    <w:p w:rsidR="00E366B5" w:rsidRPr="0086689C" w:rsidRDefault="00E366B5" w:rsidP="00E366B5">
      <w:pPr>
        <w:shd w:val="clear" w:color="auto" w:fill="FFFFFF"/>
        <w:rPr>
          <w:color w:val="000000"/>
          <w:sz w:val="24"/>
          <w:szCs w:val="24"/>
        </w:rPr>
      </w:pPr>
      <w:r w:rsidRPr="0086689C">
        <w:rPr>
          <w:color w:val="000000"/>
          <w:sz w:val="24"/>
          <w:szCs w:val="24"/>
        </w:rPr>
        <w:t> </w:t>
      </w:r>
    </w:p>
    <w:p w:rsidR="00E366B5" w:rsidRDefault="00E366B5" w:rsidP="00E366B5">
      <w:pPr>
        <w:shd w:val="clear" w:color="auto" w:fill="FFFFFF"/>
        <w:rPr>
          <w:color w:val="000000"/>
          <w:sz w:val="24"/>
          <w:szCs w:val="24"/>
        </w:rPr>
      </w:pPr>
      <w:r w:rsidRPr="0086689C">
        <w:rPr>
          <w:color w:val="000000"/>
          <w:sz w:val="24"/>
          <w:szCs w:val="24"/>
        </w:rPr>
        <w:t> </w:t>
      </w:r>
    </w:p>
    <w:p w:rsidR="00E366B5" w:rsidRDefault="00E366B5" w:rsidP="00E366B5">
      <w:pPr>
        <w:shd w:val="clear" w:color="auto" w:fill="FFFFFF"/>
        <w:jc w:val="right"/>
        <w:rPr>
          <w:color w:val="000000"/>
          <w:sz w:val="24"/>
          <w:szCs w:val="24"/>
        </w:rPr>
      </w:pPr>
    </w:p>
    <w:p w:rsidR="00C75CFE" w:rsidRDefault="00C75CFE" w:rsidP="00E366B5">
      <w:pPr>
        <w:shd w:val="clear" w:color="auto" w:fill="FFFFFF"/>
        <w:jc w:val="right"/>
        <w:rPr>
          <w:color w:val="000000"/>
          <w:sz w:val="24"/>
          <w:szCs w:val="24"/>
        </w:rPr>
      </w:pPr>
    </w:p>
    <w:p w:rsidR="00C75CFE" w:rsidRDefault="00C75CFE" w:rsidP="00E366B5">
      <w:pPr>
        <w:shd w:val="clear" w:color="auto" w:fill="FFFFFF"/>
        <w:jc w:val="right"/>
        <w:rPr>
          <w:color w:val="000000"/>
          <w:sz w:val="24"/>
          <w:szCs w:val="24"/>
        </w:rPr>
      </w:pPr>
    </w:p>
    <w:p w:rsidR="00E366B5" w:rsidRPr="007601BE" w:rsidRDefault="00E366B5" w:rsidP="00E366B5">
      <w:pPr>
        <w:shd w:val="clear" w:color="auto" w:fill="FFFFFF"/>
        <w:jc w:val="right"/>
        <w:rPr>
          <w:color w:val="000000"/>
          <w:sz w:val="24"/>
          <w:szCs w:val="24"/>
        </w:rPr>
      </w:pPr>
      <w:r>
        <w:rPr>
          <w:color w:val="000000"/>
          <w:sz w:val="24"/>
          <w:szCs w:val="24"/>
        </w:rPr>
        <w:lastRenderedPageBreak/>
        <w:t>Приложение к Положению</w:t>
      </w:r>
    </w:p>
    <w:p w:rsidR="00E366B5" w:rsidRPr="007601BE" w:rsidRDefault="00E366B5" w:rsidP="00E366B5">
      <w:pPr>
        <w:shd w:val="clear" w:color="auto" w:fill="FFFFFF"/>
        <w:rPr>
          <w:color w:val="000000"/>
          <w:sz w:val="24"/>
          <w:szCs w:val="24"/>
        </w:rPr>
      </w:pPr>
      <w:r w:rsidRPr="007601BE">
        <w:rPr>
          <w:color w:val="000000"/>
          <w:sz w:val="24"/>
          <w:szCs w:val="24"/>
        </w:rPr>
        <w:t> </w:t>
      </w:r>
    </w:p>
    <w:p w:rsidR="00E366B5" w:rsidRPr="007601BE" w:rsidRDefault="00E366B5" w:rsidP="00E366B5">
      <w:pPr>
        <w:shd w:val="clear" w:color="auto" w:fill="FFFFFF"/>
        <w:jc w:val="right"/>
        <w:rPr>
          <w:color w:val="000000"/>
          <w:sz w:val="24"/>
          <w:szCs w:val="24"/>
        </w:rPr>
      </w:pPr>
      <w:r w:rsidRPr="007601BE">
        <w:rPr>
          <w:color w:val="000000"/>
          <w:sz w:val="24"/>
          <w:szCs w:val="24"/>
        </w:rPr>
        <w:t xml:space="preserve">В КУМИ Сосновоборского городского округа </w:t>
      </w:r>
    </w:p>
    <w:p w:rsidR="00E366B5" w:rsidRPr="007601BE" w:rsidRDefault="00E366B5" w:rsidP="00E366B5">
      <w:pPr>
        <w:shd w:val="clear" w:color="auto" w:fill="FFFFFF"/>
        <w:jc w:val="right"/>
        <w:rPr>
          <w:color w:val="000000"/>
          <w:sz w:val="24"/>
          <w:szCs w:val="24"/>
        </w:rPr>
      </w:pPr>
      <w:r w:rsidRPr="007601BE">
        <w:rPr>
          <w:color w:val="000000"/>
          <w:sz w:val="24"/>
          <w:szCs w:val="24"/>
        </w:rPr>
        <w:t>от гр.__________________________________</w:t>
      </w:r>
      <w:r w:rsidRPr="007601BE">
        <w:rPr>
          <w:color w:val="000000"/>
          <w:sz w:val="24"/>
          <w:szCs w:val="24"/>
        </w:rPr>
        <w:br/>
        <w:t>зарегистрированног</w:t>
      </w:r>
      <w:proofErr w:type="gramStart"/>
      <w:r w:rsidRPr="007601BE">
        <w:rPr>
          <w:color w:val="000000"/>
          <w:sz w:val="24"/>
          <w:szCs w:val="24"/>
        </w:rPr>
        <w:t>о(</w:t>
      </w:r>
      <w:proofErr w:type="gramEnd"/>
      <w:r w:rsidRPr="007601BE">
        <w:rPr>
          <w:color w:val="000000"/>
          <w:sz w:val="24"/>
          <w:szCs w:val="24"/>
        </w:rPr>
        <w:t>-ой) по месту</w:t>
      </w:r>
      <w:r w:rsidRPr="007601BE">
        <w:rPr>
          <w:color w:val="000000"/>
          <w:sz w:val="24"/>
          <w:szCs w:val="24"/>
        </w:rPr>
        <w:br/>
        <w:t>жительства (по месту пребывания):</w:t>
      </w:r>
    </w:p>
    <w:p w:rsidR="00E366B5" w:rsidRPr="007601BE" w:rsidRDefault="00E366B5" w:rsidP="00E366B5">
      <w:pPr>
        <w:shd w:val="clear" w:color="auto" w:fill="FFFFFF"/>
        <w:jc w:val="right"/>
        <w:rPr>
          <w:color w:val="000000"/>
          <w:sz w:val="24"/>
          <w:szCs w:val="24"/>
        </w:rPr>
      </w:pPr>
      <w:r w:rsidRPr="007601BE">
        <w:rPr>
          <w:color w:val="000000"/>
          <w:sz w:val="24"/>
          <w:szCs w:val="24"/>
        </w:rPr>
        <w:t>___________________________________</w:t>
      </w:r>
      <w:r w:rsidRPr="007601BE">
        <w:rPr>
          <w:color w:val="000000"/>
          <w:sz w:val="24"/>
          <w:szCs w:val="24"/>
        </w:rPr>
        <w:br/>
        <w:t>___________________________________</w:t>
      </w:r>
    </w:p>
    <w:p w:rsidR="00E366B5" w:rsidRPr="007601BE" w:rsidRDefault="00E366B5" w:rsidP="00E366B5">
      <w:pPr>
        <w:shd w:val="clear" w:color="auto" w:fill="FFFFFF"/>
        <w:ind w:left="4253"/>
        <w:jc w:val="right"/>
        <w:rPr>
          <w:color w:val="000000"/>
          <w:sz w:val="24"/>
          <w:szCs w:val="24"/>
        </w:rPr>
      </w:pPr>
      <w:r w:rsidRPr="007601BE">
        <w:rPr>
          <w:color w:val="000000"/>
          <w:sz w:val="24"/>
          <w:szCs w:val="24"/>
        </w:rPr>
        <w:t>Паспорт:</w:t>
      </w:r>
      <w:r w:rsidRPr="007601BE">
        <w:rPr>
          <w:color w:val="000000"/>
          <w:sz w:val="24"/>
          <w:szCs w:val="24"/>
        </w:rPr>
        <w:br/>
        <w:t>Серия ____________ N ______________</w:t>
      </w:r>
      <w:r w:rsidRPr="007601BE">
        <w:rPr>
          <w:color w:val="000000"/>
          <w:sz w:val="24"/>
          <w:szCs w:val="24"/>
        </w:rPr>
        <w:br/>
        <w:t xml:space="preserve">Кем </w:t>
      </w:r>
      <w:proofErr w:type="gramStart"/>
      <w:r w:rsidRPr="007601BE">
        <w:rPr>
          <w:color w:val="000000"/>
          <w:sz w:val="24"/>
          <w:szCs w:val="24"/>
        </w:rPr>
        <w:t>выдан</w:t>
      </w:r>
      <w:proofErr w:type="gramEnd"/>
      <w:r w:rsidRPr="007601BE">
        <w:rPr>
          <w:color w:val="000000"/>
          <w:sz w:val="24"/>
          <w:szCs w:val="24"/>
        </w:rPr>
        <w:t xml:space="preserve"> _________________________</w:t>
      </w:r>
      <w:r w:rsidRPr="007601BE">
        <w:rPr>
          <w:color w:val="000000"/>
          <w:sz w:val="24"/>
          <w:szCs w:val="24"/>
        </w:rPr>
        <w:br/>
        <w:t>___________________________________</w:t>
      </w:r>
      <w:r w:rsidRPr="007601BE">
        <w:rPr>
          <w:color w:val="000000"/>
          <w:sz w:val="24"/>
          <w:szCs w:val="24"/>
        </w:rPr>
        <w:br/>
        <w:t>Дата выдачи _______________________</w:t>
      </w:r>
    </w:p>
    <w:p w:rsidR="00E366B5" w:rsidRPr="007601BE" w:rsidRDefault="00E366B5" w:rsidP="00E366B5">
      <w:pPr>
        <w:shd w:val="clear" w:color="auto" w:fill="FFFFFF"/>
        <w:ind w:left="4253"/>
        <w:jc w:val="right"/>
        <w:rPr>
          <w:color w:val="000000"/>
          <w:sz w:val="24"/>
          <w:szCs w:val="24"/>
        </w:rPr>
      </w:pPr>
      <w:r w:rsidRPr="007601BE">
        <w:rPr>
          <w:color w:val="000000"/>
          <w:sz w:val="24"/>
          <w:szCs w:val="24"/>
        </w:rPr>
        <w:t>Тел. ______________________________</w:t>
      </w:r>
    </w:p>
    <w:p w:rsidR="00E366B5" w:rsidRPr="007601BE" w:rsidRDefault="00E366B5" w:rsidP="00E366B5">
      <w:pPr>
        <w:shd w:val="clear" w:color="auto" w:fill="FFFFFF"/>
        <w:ind w:left="4253"/>
        <w:rPr>
          <w:color w:val="000000"/>
          <w:sz w:val="24"/>
          <w:szCs w:val="24"/>
        </w:rPr>
      </w:pPr>
      <w:r w:rsidRPr="007601BE">
        <w:rPr>
          <w:color w:val="000000"/>
          <w:sz w:val="24"/>
          <w:szCs w:val="24"/>
        </w:rPr>
        <w:t> </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jc w:val="center"/>
        <w:rPr>
          <w:color w:val="000000"/>
          <w:sz w:val="24"/>
          <w:szCs w:val="24"/>
        </w:rPr>
      </w:pPr>
      <w:r w:rsidRPr="007601BE">
        <w:rPr>
          <w:color w:val="000000"/>
          <w:sz w:val="24"/>
          <w:szCs w:val="24"/>
        </w:rPr>
        <w:t>ЗАЯВЛЕНИЕ</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Прошу выплатить мне компенсацию понесенных мной расходов на </w:t>
      </w:r>
      <w:r w:rsidRPr="007601BE">
        <w:rPr>
          <w:iCs/>
          <w:color w:val="000000"/>
          <w:sz w:val="24"/>
          <w:szCs w:val="24"/>
        </w:rPr>
        <w:t>приобретение и/или установку</w:t>
      </w:r>
      <w:r>
        <w:rPr>
          <w:iCs/>
          <w:color w:val="000000"/>
          <w:sz w:val="24"/>
          <w:szCs w:val="24"/>
        </w:rPr>
        <w:t xml:space="preserve"> (замену)</w:t>
      </w:r>
      <w:r w:rsidRPr="007601BE">
        <w:rPr>
          <w:color w:val="000000"/>
          <w:sz w:val="24"/>
          <w:szCs w:val="24"/>
        </w:rPr>
        <w:t>:</w:t>
      </w:r>
    </w:p>
    <w:p w:rsidR="00E366B5" w:rsidRPr="007601BE" w:rsidRDefault="00E366B5" w:rsidP="00E366B5">
      <w:pPr>
        <w:shd w:val="clear" w:color="auto" w:fill="FFFFFF"/>
        <w:rPr>
          <w:i/>
          <w:color w:val="000000"/>
          <w:sz w:val="24"/>
          <w:szCs w:val="24"/>
        </w:rPr>
      </w:pPr>
      <w:r w:rsidRPr="007601BE">
        <w:rPr>
          <w:i/>
          <w:color w:val="000000"/>
          <w:sz w:val="24"/>
          <w:szCs w:val="24"/>
        </w:rPr>
        <w:t>(нужное подчеркнуть)</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а)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электрической энергии</w:t>
      </w:r>
    </w:p>
    <w:p w:rsidR="00E366B5" w:rsidRPr="007601BE" w:rsidRDefault="00E366B5" w:rsidP="00E366B5">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б)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холодной воды</w:t>
      </w:r>
    </w:p>
    <w:p w:rsidR="00E366B5" w:rsidRPr="007601BE" w:rsidRDefault="00E366B5" w:rsidP="00E366B5">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в)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горячей воды или</w:t>
      </w:r>
      <w:r>
        <w:rPr>
          <w:color w:val="000000"/>
          <w:sz w:val="24"/>
          <w:szCs w:val="24"/>
        </w:rPr>
        <w:t xml:space="preserve"> </w:t>
      </w:r>
      <w:r w:rsidRPr="007601BE">
        <w:rPr>
          <w:color w:val="000000"/>
          <w:sz w:val="24"/>
          <w:szCs w:val="24"/>
        </w:rPr>
        <w:t>универсальный прибор учета воды</w:t>
      </w:r>
    </w:p>
    <w:p w:rsidR="00E366B5" w:rsidRDefault="00E366B5" w:rsidP="00E366B5">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E366B5" w:rsidRPr="001B1CBA" w:rsidRDefault="00E366B5" w:rsidP="00E366B5">
      <w:pPr>
        <w:shd w:val="clear" w:color="auto" w:fill="FFFFFF"/>
        <w:rPr>
          <w:color w:val="000000"/>
          <w:sz w:val="24"/>
          <w:szCs w:val="24"/>
        </w:rPr>
      </w:pPr>
      <w:r w:rsidRPr="001B1CBA">
        <w:rPr>
          <w:color w:val="000000"/>
          <w:sz w:val="24"/>
          <w:szCs w:val="24"/>
        </w:rPr>
        <w:t>г) радиатора отопления.</w:t>
      </w:r>
    </w:p>
    <w:p w:rsidR="00E366B5" w:rsidRPr="001B1CBA" w:rsidRDefault="00E366B5" w:rsidP="00E366B5">
      <w:pPr>
        <w:shd w:val="clear" w:color="auto" w:fill="FFFFFF"/>
        <w:rPr>
          <w:color w:val="000000"/>
          <w:sz w:val="24"/>
          <w:szCs w:val="24"/>
        </w:rPr>
      </w:pPr>
    </w:p>
    <w:p w:rsidR="00E366B5" w:rsidRPr="001B1CBA" w:rsidRDefault="00E366B5" w:rsidP="00E366B5">
      <w:pPr>
        <w:shd w:val="clear" w:color="auto" w:fill="FFFFFF"/>
        <w:rPr>
          <w:color w:val="000000"/>
          <w:sz w:val="24"/>
          <w:szCs w:val="24"/>
        </w:rPr>
      </w:pPr>
      <w:r w:rsidRPr="001B1CBA">
        <w:rPr>
          <w:b/>
          <w:color w:val="000000"/>
          <w:sz w:val="24"/>
          <w:szCs w:val="24"/>
        </w:rPr>
        <w:t>Вид понесенных расходов</w:t>
      </w:r>
      <w:r w:rsidRPr="001B1CBA">
        <w:rPr>
          <w:color w:val="000000"/>
          <w:sz w:val="24"/>
          <w:szCs w:val="24"/>
        </w:rPr>
        <w:t xml:space="preserve"> </w:t>
      </w:r>
      <w:r w:rsidRPr="001B1CBA">
        <w:rPr>
          <w:i/>
          <w:color w:val="000000"/>
          <w:sz w:val="24"/>
          <w:szCs w:val="24"/>
        </w:rPr>
        <w:t>(</w:t>
      </w:r>
      <w:proofErr w:type="gramStart"/>
      <w:r w:rsidRPr="001B1CBA">
        <w:rPr>
          <w:i/>
          <w:color w:val="000000"/>
          <w:sz w:val="24"/>
          <w:szCs w:val="24"/>
        </w:rPr>
        <w:t>нужное</w:t>
      </w:r>
      <w:proofErr w:type="gramEnd"/>
      <w:r w:rsidRPr="001B1CBA">
        <w:rPr>
          <w:i/>
          <w:color w:val="000000"/>
          <w:sz w:val="24"/>
          <w:szCs w:val="24"/>
        </w:rPr>
        <w:t xml:space="preserve"> подчеркнуть)</w:t>
      </w:r>
      <w:r w:rsidRPr="001B1CBA">
        <w:rPr>
          <w:color w:val="000000"/>
          <w:sz w:val="24"/>
          <w:szCs w:val="24"/>
        </w:rPr>
        <w:t>:</w:t>
      </w:r>
    </w:p>
    <w:p w:rsidR="00E366B5" w:rsidRPr="001B1CBA" w:rsidRDefault="00E366B5" w:rsidP="00E366B5">
      <w:pPr>
        <w:shd w:val="clear" w:color="auto" w:fill="FFFFFF"/>
        <w:rPr>
          <w:color w:val="000000"/>
          <w:sz w:val="24"/>
          <w:szCs w:val="24"/>
        </w:rPr>
      </w:pPr>
      <w:r w:rsidRPr="001B1CBA">
        <w:rPr>
          <w:color w:val="000000"/>
          <w:sz w:val="24"/>
          <w:szCs w:val="24"/>
        </w:rPr>
        <w:t xml:space="preserve">- приобретение </w:t>
      </w:r>
      <w:proofErr w:type="gramStart"/>
      <w:r w:rsidRPr="001B1CBA">
        <w:rPr>
          <w:color w:val="000000"/>
          <w:sz w:val="24"/>
          <w:szCs w:val="24"/>
        </w:rPr>
        <w:t>прибора учета/плиты/радиатора отопления</w:t>
      </w:r>
      <w:proofErr w:type="gramEnd"/>
      <w:r w:rsidRPr="001B1CBA">
        <w:rPr>
          <w:color w:val="000000"/>
          <w:sz w:val="24"/>
          <w:szCs w:val="24"/>
        </w:rPr>
        <w:t>;</w:t>
      </w:r>
    </w:p>
    <w:p w:rsidR="00E366B5" w:rsidRPr="001B1CBA" w:rsidRDefault="00E366B5" w:rsidP="00E366B5">
      <w:pPr>
        <w:shd w:val="clear" w:color="auto" w:fill="FFFFFF"/>
        <w:rPr>
          <w:color w:val="000000"/>
          <w:sz w:val="24"/>
          <w:szCs w:val="24"/>
        </w:rPr>
      </w:pPr>
      <w:r w:rsidRPr="001B1CBA">
        <w:rPr>
          <w:color w:val="000000"/>
          <w:sz w:val="24"/>
          <w:szCs w:val="24"/>
        </w:rPr>
        <w:t xml:space="preserve">- установка </w:t>
      </w:r>
      <w:proofErr w:type="gramStart"/>
      <w:r w:rsidRPr="001B1CBA">
        <w:rPr>
          <w:color w:val="000000"/>
          <w:sz w:val="24"/>
          <w:szCs w:val="24"/>
        </w:rPr>
        <w:t>прибора учета/плиты/радиатора отопления</w:t>
      </w:r>
      <w:proofErr w:type="gramEnd"/>
      <w:r w:rsidRPr="001B1CBA">
        <w:rPr>
          <w:color w:val="000000"/>
          <w:sz w:val="24"/>
          <w:szCs w:val="24"/>
        </w:rPr>
        <w:t>.</w:t>
      </w:r>
    </w:p>
    <w:p w:rsidR="00E366B5" w:rsidRPr="001B1CBA" w:rsidRDefault="00E366B5" w:rsidP="00E366B5">
      <w:pPr>
        <w:shd w:val="clear" w:color="auto" w:fill="FFFFFF"/>
        <w:rPr>
          <w:i/>
          <w:color w:val="000000"/>
          <w:sz w:val="24"/>
          <w:szCs w:val="24"/>
        </w:rPr>
      </w:pPr>
    </w:p>
    <w:p w:rsidR="00E366B5" w:rsidRPr="001B1CBA" w:rsidRDefault="00E366B5" w:rsidP="00E366B5">
      <w:pPr>
        <w:shd w:val="clear" w:color="auto" w:fill="FFFFFF"/>
        <w:rPr>
          <w:b/>
          <w:color w:val="000000"/>
          <w:sz w:val="24"/>
          <w:szCs w:val="24"/>
        </w:rPr>
      </w:pPr>
      <w:r w:rsidRPr="001B1CBA">
        <w:rPr>
          <w:b/>
          <w:color w:val="000000"/>
          <w:sz w:val="24"/>
          <w:szCs w:val="24"/>
        </w:rPr>
        <w:t xml:space="preserve">Причина замены/установки </w:t>
      </w:r>
      <w:r w:rsidRPr="001B1CBA">
        <w:rPr>
          <w:i/>
          <w:color w:val="000000"/>
          <w:sz w:val="24"/>
          <w:szCs w:val="24"/>
        </w:rPr>
        <w:t>(</w:t>
      </w:r>
      <w:proofErr w:type="gramStart"/>
      <w:r w:rsidRPr="001B1CBA">
        <w:rPr>
          <w:i/>
          <w:color w:val="000000"/>
          <w:sz w:val="24"/>
          <w:szCs w:val="24"/>
        </w:rPr>
        <w:t>нужное</w:t>
      </w:r>
      <w:proofErr w:type="gramEnd"/>
      <w:r w:rsidRPr="001B1CBA">
        <w:rPr>
          <w:i/>
          <w:color w:val="000000"/>
          <w:sz w:val="24"/>
          <w:szCs w:val="24"/>
        </w:rPr>
        <w:t xml:space="preserve"> подчеркнуть)</w:t>
      </w:r>
      <w:r w:rsidRPr="001B1CBA">
        <w:rPr>
          <w:b/>
          <w:color w:val="000000"/>
          <w:sz w:val="24"/>
          <w:szCs w:val="24"/>
        </w:rPr>
        <w:t>:</w:t>
      </w:r>
    </w:p>
    <w:p w:rsidR="00E366B5" w:rsidRPr="001B1CBA" w:rsidRDefault="00E366B5" w:rsidP="00E366B5">
      <w:pPr>
        <w:shd w:val="clear" w:color="auto" w:fill="FFFFFF"/>
        <w:rPr>
          <w:color w:val="000000"/>
          <w:sz w:val="24"/>
          <w:szCs w:val="24"/>
        </w:rPr>
      </w:pPr>
      <w:r w:rsidRPr="001B1CBA">
        <w:rPr>
          <w:color w:val="000000"/>
          <w:sz w:val="24"/>
          <w:szCs w:val="24"/>
        </w:rPr>
        <w:t>- первичная установка прибора учета/плиты;</w:t>
      </w:r>
    </w:p>
    <w:p w:rsidR="00E366B5" w:rsidRPr="001B1CBA" w:rsidRDefault="00E366B5" w:rsidP="00E366B5">
      <w:pPr>
        <w:shd w:val="clear" w:color="auto" w:fill="FFFFFF"/>
        <w:rPr>
          <w:color w:val="000000"/>
          <w:sz w:val="24"/>
          <w:szCs w:val="24"/>
        </w:rPr>
      </w:pPr>
      <w:r w:rsidRPr="001B1CBA">
        <w:rPr>
          <w:color w:val="000000"/>
          <w:sz w:val="24"/>
          <w:szCs w:val="24"/>
        </w:rPr>
        <w:t>- замена прибора учета/плиты/радиатора по причине выхода старого прибора/плиты из строя</w:t>
      </w:r>
    </w:p>
    <w:p w:rsidR="00E366B5" w:rsidRPr="007601BE" w:rsidRDefault="00E366B5" w:rsidP="00E366B5">
      <w:pPr>
        <w:shd w:val="clear" w:color="auto" w:fill="FFFFFF"/>
        <w:jc w:val="both"/>
        <w:rPr>
          <w:color w:val="000000"/>
          <w:sz w:val="24"/>
          <w:szCs w:val="24"/>
        </w:rPr>
      </w:pPr>
      <w:r w:rsidRPr="001B1CBA">
        <w:rPr>
          <w:color w:val="000000"/>
          <w:sz w:val="24"/>
          <w:szCs w:val="24"/>
        </w:rPr>
        <w:t>- замена прибора учета/плиты/радиатора по</w:t>
      </w:r>
      <w:r w:rsidRPr="007601BE">
        <w:rPr>
          <w:color w:val="000000"/>
          <w:sz w:val="24"/>
          <w:szCs w:val="24"/>
        </w:rPr>
        <w:t xml:space="preserve"> причине несоответствия требованиям действующего законодательства</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rPr>
          <w:color w:val="000000"/>
          <w:sz w:val="24"/>
          <w:szCs w:val="24"/>
        </w:rPr>
      </w:pPr>
      <w:r w:rsidRPr="007601BE">
        <w:rPr>
          <w:color w:val="000000"/>
          <w:sz w:val="24"/>
          <w:szCs w:val="24"/>
        </w:rPr>
        <w:t>в жилом помещении муниципального жилищного фонда по адресу:</w:t>
      </w:r>
      <w:r w:rsidRPr="007601BE">
        <w:rPr>
          <w:color w:val="000000"/>
          <w:sz w:val="24"/>
          <w:szCs w:val="24"/>
        </w:rPr>
        <w:br/>
      </w:r>
      <w:proofErr w:type="spellStart"/>
      <w:r>
        <w:rPr>
          <w:color w:val="000000"/>
          <w:sz w:val="24"/>
          <w:szCs w:val="24"/>
        </w:rPr>
        <w:t>г</w:t>
      </w:r>
      <w:proofErr w:type="gramStart"/>
      <w:r>
        <w:rPr>
          <w:color w:val="000000"/>
          <w:sz w:val="24"/>
          <w:szCs w:val="24"/>
        </w:rPr>
        <w:t>.С</w:t>
      </w:r>
      <w:proofErr w:type="gramEnd"/>
      <w:r>
        <w:rPr>
          <w:color w:val="000000"/>
          <w:sz w:val="24"/>
          <w:szCs w:val="24"/>
        </w:rPr>
        <w:t>основый</w:t>
      </w:r>
      <w:proofErr w:type="spellEnd"/>
      <w:r>
        <w:rPr>
          <w:color w:val="000000"/>
          <w:sz w:val="24"/>
          <w:szCs w:val="24"/>
        </w:rPr>
        <w:t xml:space="preserve"> Бор, _______________________________________________________________</w:t>
      </w:r>
      <w:r w:rsidRPr="007601BE">
        <w:rPr>
          <w:color w:val="000000"/>
          <w:sz w:val="24"/>
          <w:szCs w:val="24"/>
        </w:rPr>
        <w:t>.</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jc w:val="both"/>
        <w:rPr>
          <w:color w:val="000000"/>
          <w:sz w:val="24"/>
          <w:szCs w:val="24"/>
        </w:rPr>
      </w:pPr>
      <w:r w:rsidRPr="007601BE">
        <w:rPr>
          <w:b/>
          <w:color w:val="000000"/>
          <w:sz w:val="24"/>
          <w:szCs w:val="24"/>
        </w:rPr>
        <w:t>Основание пользования жилым помещением</w:t>
      </w:r>
      <w:r w:rsidRPr="007601BE">
        <w:rPr>
          <w:color w:val="000000"/>
          <w:sz w:val="24"/>
          <w:szCs w:val="24"/>
        </w:rPr>
        <w:t xml:space="preserve"> </w:t>
      </w:r>
      <w:r w:rsidRPr="007601BE">
        <w:rPr>
          <w:i/>
          <w:color w:val="000000"/>
          <w:sz w:val="24"/>
          <w:szCs w:val="24"/>
        </w:rPr>
        <w:t>(нужное подчеркнуть)</w:t>
      </w:r>
      <w:r w:rsidRPr="007601BE">
        <w:rPr>
          <w:color w:val="000000"/>
          <w:sz w:val="24"/>
          <w:szCs w:val="24"/>
        </w:rPr>
        <w:t>: договор социального найма жилого помещения, договор найма специализированного муниципального жилищного фонда, договор найма служебного жилого помещения, ордер на жилое помещение, судебное решение, установившее право заявителя на пользование муниципальным жилым помещением, вступившее в законную силу.</w:t>
      </w:r>
    </w:p>
    <w:p w:rsidR="00E366B5" w:rsidRPr="007601BE" w:rsidRDefault="00E366B5" w:rsidP="00E366B5">
      <w:pPr>
        <w:shd w:val="clear" w:color="auto" w:fill="FFFFFF"/>
        <w:jc w:val="both"/>
        <w:rPr>
          <w:color w:val="000000"/>
          <w:sz w:val="24"/>
          <w:szCs w:val="24"/>
        </w:rPr>
      </w:pPr>
    </w:p>
    <w:p w:rsidR="00E366B5" w:rsidRPr="007601BE" w:rsidRDefault="00E366B5" w:rsidP="00E366B5">
      <w:pPr>
        <w:shd w:val="clear" w:color="auto" w:fill="FFFFFF"/>
        <w:jc w:val="both"/>
        <w:rPr>
          <w:color w:val="000000"/>
          <w:sz w:val="24"/>
          <w:szCs w:val="24"/>
        </w:rPr>
      </w:pPr>
      <w:r w:rsidRPr="007601BE">
        <w:rPr>
          <w:color w:val="000000"/>
          <w:sz w:val="24"/>
          <w:szCs w:val="24"/>
        </w:rPr>
        <w:t>Реквизиты документа, являющегося основанием пользования жилым помещением (дата, номер): ____________________________________________________________.</w:t>
      </w:r>
    </w:p>
    <w:p w:rsidR="00E366B5" w:rsidRPr="007601BE" w:rsidRDefault="00E366B5" w:rsidP="00E366B5">
      <w:pPr>
        <w:shd w:val="clear" w:color="auto" w:fill="FFFFFF"/>
        <w:jc w:val="both"/>
        <w:rPr>
          <w:color w:val="000000"/>
          <w:sz w:val="24"/>
          <w:szCs w:val="24"/>
        </w:rPr>
      </w:pPr>
      <w:r w:rsidRPr="007601BE">
        <w:rPr>
          <w:color w:val="000000"/>
          <w:sz w:val="24"/>
          <w:szCs w:val="24"/>
        </w:rPr>
        <w:t>Денежные средства прошу перечислить на счет:</w:t>
      </w:r>
    </w:p>
    <w:p w:rsidR="00E366B5" w:rsidRPr="007601BE" w:rsidRDefault="00E366B5" w:rsidP="00E366B5">
      <w:pPr>
        <w:shd w:val="clear" w:color="auto" w:fill="FFFFFF"/>
        <w:jc w:val="both"/>
        <w:rPr>
          <w:color w:val="000000"/>
          <w:sz w:val="24"/>
          <w:szCs w:val="24"/>
        </w:rPr>
      </w:pPr>
      <w:r w:rsidRPr="007601BE">
        <w:rPr>
          <w:color w:val="000000"/>
          <w:sz w:val="24"/>
          <w:szCs w:val="24"/>
        </w:rPr>
        <w:t>№ ________________________________________________________________________,</w:t>
      </w:r>
    </w:p>
    <w:p w:rsidR="00E366B5" w:rsidRPr="007601BE" w:rsidRDefault="00E366B5" w:rsidP="00E366B5">
      <w:pPr>
        <w:shd w:val="clear" w:color="auto" w:fill="FFFFFF"/>
        <w:rPr>
          <w:color w:val="000000"/>
          <w:sz w:val="24"/>
          <w:szCs w:val="24"/>
        </w:rPr>
      </w:pPr>
      <w:proofErr w:type="gramStart"/>
      <w:r w:rsidRPr="007601BE">
        <w:rPr>
          <w:color w:val="000000"/>
          <w:sz w:val="24"/>
          <w:szCs w:val="24"/>
        </w:rPr>
        <w:lastRenderedPageBreak/>
        <w:t>открытый</w:t>
      </w:r>
      <w:proofErr w:type="gramEnd"/>
      <w:r w:rsidRPr="007601BE">
        <w:rPr>
          <w:color w:val="000000"/>
          <w:sz w:val="24"/>
          <w:szCs w:val="24"/>
        </w:rPr>
        <w:t xml:space="preserve"> в _______________________________________________________________.</w:t>
      </w:r>
      <w:r w:rsidRPr="007601BE">
        <w:rPr>
          <w:color w:val="000000"/>
          <w:sz w:val="24"/>
          <w:szCs w:val="24"/>
        </w:rPr>
        <w:br/>
        <w:t>(указываются № расчетного счета и реквизиты кредитного учреждения)</w:t>
      </w:r>
      <w:r w:rsidRPr="007601BE">
        <w:rPr>
          <w:color w:val="000000"/>
          <w:sz w:val="24"/>
          <w:szCs w:val="24"/>
        </w:rPr>
        <w:br/>
      </w:r>
      <w:r w:rsidRPr="007601BE">
        <w:rPr>
          <w:color w:val="000000"/>
          <w:sz w:val="24"/>
          <w:szCs w:val="24"/>
        </w:rPr>
        <w:br/>
        <w:t>К заявлению прилагаю документы:</w:t>
      </w:r>
      <w:r w:rsidRPr="007601BE">
        <w:rPr>
          <w:color w:val="000000"/>
          <w:sz w:val="24"/>
          <w:szCs w:val="24"/>
        </w:rPr>
        <w:br/>
        <w:t>1. ___________________________________________________________________.</w:t>
      </w:r>
      <w:r w:rsidRPr="007601BE">
        <w:rPr>
          <w:color w:val="000000"/>
          <w:sz w:val="24"/>
          <w:szCs w:val="24"/>
        </w:rPr>
        <w:br/>
        <w:t>2. ___________________________________________________________________.</w:t>
      </w:r>
      <w:r w:rsidRPr="007601BE">
        <w:rPr>
          <w:color w:val="000000"/>
          <w:sz w:val="24"/>
          <w:szCs w:val="24"/>
        </w:rPr>
        <w:br/>
        <w:t>3. ___________________________________________________________________.</w:t>
      </w:r>
      <w:r w:rsidRPr="007601BE">
        <w:rPr>
          <w:color w:val="000000"/>
          <w:sz w:val="24"/>
          <w:szCs w:val="24"/>
        </w:rPr>
        <w:br/>
        <w:t>4. ___________________________________________________________________.</w:t>
      </w:r>
      <w:r w:rsidRPr="007601BE">
        <w:rPr>
          <w:color w:val="000000"/>
          <w:sz w:val="24"/>
          <w:szCs w:val="24"/>
        </w:rPr>
        <w:br/>
        <w:t>5. ___________________________________________________________________.</w:t>
      </w:r>
      <w:r w:rsidRPr="007601BE">
        <w:rPr>
          <w:color w:val="000000"/>
          <w:sz w:val="24"/>
          <w:szCs w:val="24"/>
        </w:rPr>
        <w:br/>
        <w:t>6. ___________________________________________________________________.</w:t>
      </w:r>
      <w:r w:rsidRPr="007601BE">
        <w:rPr>
          <w:color w:val="000000"/>
          <w:sz w:val="24"/>
          <w:szCs w:val="24"/>
        </w:rPr>
        <w:br/>
        <w:t>7. ___________________________________________________________________.</w:t>
      </w:r>
      <w:r w:rsidRPr="007601BE">
        <w:rPr>
          <w:color w:val="000000"/>
          <w:sz w:val="24"/>
          <w:szCs w:val="24"/>
        </w:rPr>
        <w:br/>
      </w:r>
    </w:p>
    <w:p w:rsidR="00E366B5" w:rsidRPr="007601BE" w:rsidRDefault="00E366B5" w:rsidP="00E366B5">
      <w:pPr>
        <w:shd w:val="clear" w:color="auto" w:fill="FFFFFF"/>
        <w:rPr>
          <w:color w:val="000000"/>
          <w:sz w:val="24"/>
          <w:szCs w:val="24"/>
        </w:rPr>
      </w:pPr>
      <w:r w:rsidRPr="007601BE">
        <w:rPr>
          <w:color w:val="000000"/>
          <w:sz w:val="24"/>
          <w:szCs w:val="24"/>
        </w:rPr>
        <w:t>Сообщенные мною сведения подтверждаю представленными документами.</w:t>
      </w:r>
    </w:p>
    <w:p w:rsidR="00E366B5" w:rsidRPr="007601BE" w:rsidRDefault="00E366B5" w:rsidP="00E366B5">
      <w:pPr>
        <w:shd w:val="clear" w:color="auto" w:fill="FFFFFF"/>
        <w:rPr>
          <w:color w:val="000000"/>
          <w:sz w:val="24"/>
          <w:szCs w:val="24"/>
        </w:rPr>
      </w:pPr>
      <w:r w:rsidRPr="007601BE">
        <w:rPr>
          <w:color w:val="000000"/>
          <w:sz w:val="24"/>
          <w:szCs w:val="24"/>
        </w:rPr>
        <w:t>Нижеследующим подтверждаю, что я:</w:t>
      </w:r>
    </w:p>
    <w:p w:rsidR="00E366B5" w:rsidRPr="007601BE" w:rsidRDefault="00E366B5" w:rsidP="00E366B5">
      <w:pPr>
        <w:shd w:val="clear" w:color="auto" w:fill="FFFFFF"/>
        <w:jc w:val="both"/>
        <w:rPr>
          <w:color w:val="000000"/>
          <w:sz w:val="24"/>
          <w:szCs w:val="24"/>
        </w:rPr>
      </w:pPr>
      <w:r w:rsidRPr="007601BE">
        <w:rPr>
          <w:color w:val="000000"/>
          <w:sz w:val="24"/>
          <w:szCs w:val="24"/>
        </w:rPr>
        <w:t>- поставле</w:t>
      </w:r>
      <w:proofErr w:type="gramStart"/>
      <w:r w:rsidRPr="007601BE">
        <w:rPr>
          <w:color w:val="000000"/>
          <w:sz w:val="24"/>
          <w:szCs w:val="24"/>
        </w:rPr>
        <w:t>н(</w:t>
      </w:r>
      <w:proofErr w:type="gramEnd"/>
      <w:r w:rsidRPr="007601BE">
        <w:rPr>
          <w:color w:val="000000"/>
          <w:sz w:val="24"/>
          <w:szCs w:val="24"/>
        </w:rPr>
        <w:t xml:space="preserve">а) в известность о том, что представленная информация может быть проверена. </w:t>
      </w:r>
    </w:p>
    <w:p w:rsidR="00E366B5" w:rsidRPr="007601BE" w:rsidRDefault="00E366B5" w:rsidP="00E366B5">
      <w:pPr>
        <w:shd w:val="clear" w:color="auto" w:fill="FFFFFF"/>
        <w:jc w:val="both"/>
        <w:rPr>
          <w:color w:val="000000"/>
          <w:sz w:val="24"/>
          <w:szCs w:val="24"/>
        </w:rPr>
      </w:pPr>
      <w:r w:rsidRPr="007601BE">
        <w:rPr>
          <w:color w:val="000000"/>
          <w:sz w:val="24"/>
          <w:szCs w:val="24"/>
        </w:rPr>
        <w:t>- предупрежде</w:t>
      </w:r>
      <w:proofErr w:type="gramStart"/>
      <w:r w:rsidRPr="007601BE">
        <w:rPr>
          <w:color w:val="000000"/>
          <w:sz w:val="24"/>
          <w:szCs w:val="24"/>
        </w:rPr>
        <w:t>н(</w:t>
      </w:r>
      <w:proofErr w:type="gramEnd"/>
      <w:r w:rsidRPr="007601BE">
        <w:rPr>
          <w:color w:val="000000"/>
          <w:sz w:val="24"/>
          <w:szCs w:val="24"/>
        </w:rPr>
        <w:t>а) об отказе в предоставлении компенсации при предоставлении недостоверных сведений, необходимых для предоставления компенсации.</w:t>
      </w:r>
    </w:p>
    <w:p w:rsidR="00E366B5" w:rsidRPr="007601BE" w:rsidRDefault="00E366B5" w:rsidP="00E366B5">
      <w:pPr>
        <w:shd w:val="clear" w:color="auto" w:fill="FFFFFF"/>
        <w:jc w:val="both"/>
        <w:rPr>
          <w:color w:val="000000"/>
          <w:sz w:val="24"/>
          <w:szCs w:val="24"/>
        </w:rPr>
      </w:pPr>
      <w:r w:rsidRPr="007601BE">
        <w:rPr>
          <w:color w:val="000000"/>
          <w:sz w:val="24"/>
          <w:szCs w:val="24"/>
        </w:rPr>
        <w:t>- согласе</w:t>
      </w:r>
      <w:proofErr w:type="gramStart"/>
      <w:r w:rsidRPr="007601BE">
        <w:rPr>
          <w:color w:val="000000"/>
          <w:sz w:val="24"/>
          <w:szCs w:val="24"/>
        </w:rPr>
        <w:t>н(</w:t>
      </w:r>
      <w:proofErr w:type="gramEnd"/>
      <w:r w:rsidRPr="007601BE">
        <w:rPr>
          <w:color w:val="000000"/>
          <w:sz w:val="24"/>
          <w:szCs w:val="24"/>
        </w:rPr>
        <w:t xml:space="preserve">-на) на обработку моих персональных данных в соответствии с </w:t>
      </w:r>
      <w:hyperlink r:id="rId9" w:history="1">
        <w:r w:rsidRPr="007601BE">
          <w:rPr>
            <w:color w:val="000000"/>
            <w:sz w:val="24"/>
            <w:szCs w:val="24"/>
          </w:rPr>
          <w:t>Федеральным законом от 27.07.2006 № 152-ФЗ «О персональных данных</w:t>
        </w:r>
      </w:hyperlink>
      <w:r w:rsidRPr="007601BE">
        <w:t>»</w:t>
      </w:r>
      <w:r w:rsidRPr="007601BE">
        <w:rPr>
          <w:color w:val="000000"/>
          <w:sz w:val="24"/>
          <w:szCs w:val="24"/>
        </w:rPr>
        <w:t>.</w:t>
      </w:r>
    </w:p>
    <w:p w:rsidR="00E366B5" w:rsidRPr="007601BE" w:rsidRDefault="00E366B5" w:rsidP="00E366B5">
      <w:pPr>
        <w:shd w:val="clear" w:color="auto" w:fill="FFFFFF"/>
        <w:jc w:val="both"/>
        <w:rPr>
          <w:color w:val="000000"/>
          <w:sz w:val="24"/>
          <w:szCs w:val="24"/>
        </w:rPr>
      </w:pPr>
      <w:r w:rsidRPr="007601BE">
        <w:rPr>
          <w:color w:val="000000"/>
          <w:sz w:val="24"/>
          <w:szCs w:val="24"/>
        </w:rPr>
        <w:t>- ознакомле</w:t>
      </w:r>
      <w:proofErr w:type="gramStart"/>
      <w:r w:rsidRPr="007601BE">
        <w:rPr>
          <w:color w:val="000000"/>
          <w:sz w:val="24"/>
          <w:szCs w:val="24"/>
        </w:rPr>
        <w:t>н(</w:t>
      </w:r>
      <w:proofErr w:type="gramEnd"/>
      <w:r w:rsidRPr="007601BE">
        <w:rPr>
          <w:color w:val="000000"/>
          <w:sz w:val="24"/>
          <w:szCs w:val="24"/>
        </w:rPr>
        <w:t>-а) с тем, что:</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целью обработки моих персональных данных является предоставление компенсации;</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персональные данные передаются мною лично или организациями (операторами), участвующими в информационном обмене на основании договоров (соглашений);</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proofErr w:type="gramStart"/>
      <w:r w:rsidRPr="007601BE">
        <w:rPr>
          <w:rFonts w:ascii="Times New Roman" w:eastAsia="Times New Roman" w:hAnsi="Times New Roman"/>
          <w:color w:val="000000"/>
          <w:sz w:val="24"/>
          <w:szCs w:val="24"/>
          <w:lang w:eastAsia="ru-RU"/>
        </w:rPr>
        <w:t>с персональными данными осуществляются следующие действия: сбор, систематизация, накопление, хранение, уточнение (обновление, изменение), использование, распространение (в том числе передача) и др.;</w:t>
      </w:r>
      <w:proofErr w:type="gramEnd"/>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персональные данные обрабатываются автоматизировано, при помощи специальных программ, а также без использования средств автоматизации;</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 xml:space="preserve">обработка моих персональных данных будет осуществляться </w:t>
      </w:r>
      <w:proofErr w:type="gramStart"/>
      <w:r w:rsidRPr="007601BE">
        <w:rPr>
          <w:rFonts w:ascii="Times New Roman" w:eastAsia="Times New Roman" w:hAnsi="Times New Roman"/>
          <w:color w:val="000000"/>
          <w:sz w:val="24"/>
          <w:szCs w:val="24"/>
          <w:lang w:eastAsia="ru-RU"/>
        </w:rPr>
        <w:t>с даты подписания</w:t>
      </w:r>
      <w:proofErr w:type="gramEnd"/>
      <w:r w:rsidRPr="007601BE">
        <w:rPr>
          <w:rFonts w:ascii="Times New Roman" w:eastAsia="Times New Roman" w:hAnsi="Times New Roman"/>
          <w:color w:val="000000"/>
          <w:sz w:val="24"/>
          <w:szCs w:val="24"/>
          <w:lang w:eastAsia="ru-RU"/>
        </w:rPr>
        <w:t xml:space="preserve"> настоящего согласия в течение срока, необходимого для предоставления мне или моей семье компенсации на установку приборов учета.</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rPr>
          <w:color w:val="000000"/>
          <w:sz w:val="24"/>
          <w:szCs w:val="24"/>
        </w:rPr>
      </w:pPr>
      <w:r w:rsidRPr="007601BE">
        <w:rPr>
          <w:color w:val="000000"/>
          <w:sz w:val="24"/>
          <w:szCs w:val="24"/>
        </w:rPr>
        <w:t>Мне разъяснено право отзыва настоящего согласия.</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jc w:val="both"/>
        <w:rPr>
          <w:color w:val="000000"/>
          <w:sz w:val="24"/>
          <w:szCs w:val="24"/>
        </w:rPr>
      </w:pPr>
      <w:r w:rsidRPr="007601BE">
        <w:rPr>
          <w:color w:val="000000"/>
          <w:sz w:val="24"/>
          <w:szCs w:val="24"/>
        </w:rPr>
        <w:t>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E366B5" w:rsidRPr="007601BE" w:rsidRDefault="00E366B5" w:rsidP="00E366B5">
      <w:pPr>
        <w:shd w:val="clear" w:color="auto" w:fill="FFFFFF"/>
        <w:rPr>
          <w:color w:val="000000"/>
          <w:sz w:val="24"/>
          <w:szCs w:val="24"/>
        </w:rPr>
      </w:pPr>
    </w:p>
    <w:p w:rsidR="00E366B5" w:rsidRDefault="00E366B5" w:rsidP="00E366B5">
      <w:pPr>
        <w:shd w:val="clear" w:color="auto" w:fill="FFFFFF"/>
        <w:rPr>
          <w:sz w:val="24"/>
        </w:rPr>
      </w:pPr>
      <w:r w:rsidRPr="007601BE">
        <w:rPr>
          <w:color w:val="000000"/>
          <w:sz w:val="24"/>
          <w:szCs w:val="24"/>
        </w:rPr>
        <w:t>Дата _________________ Подпись _____________________</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E366B5">
      <w:headerReference w:type="default" r:id="rId10"/>
      <w:pgSz w:w="11906" w:h="16838"/>
      <w:pgMar w:top="1134" w:right="567"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F9" w:rsidRDefault="00E355F9" w:rsidP="00762166">
      <w:r>
        <w:separator/>
      </w:r>
    </w:p>
  </w:endnote>
  <w:endnote w:type="continuationSeparator" w:id="0">
    <w:p w:rsidR="00E355F9" w:rsidRDefault="00E355F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F9" w:rsidRDefault="00E355F9" w:rsidP="00762166">
      <w:r>
        <w:separator/>
      </w:r>
    </w:p>
  </w:footnote>
  <w:footnote w:type="continuationSeparator" w:id="0">
    <w:p w:rsidR="00E355F9" w:rsidRDefault="00E355F9"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413"/>
    <w:multiLevelType w:val="multilevel"/>
    <w:tmpl w:val="0B507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42820"/>
    <w:multiLevelType w:val="multilevel"/>
    <w:tmpl w:val="12A6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26A9D"/>
    <w:multiLevelType w:val="hybridMultilevel"/>
    <w:tmpl w:val="C9C2A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4C46654C"/>
    <w:multiLevelType w:val="multilevel"/>
    <w:tmpl w:val="737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7C5100"/>
    <w:multiLevelType w:val="multilevel"/>
    <w:tmpl w:val="49908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9fcfa0c-c177-4dcb-b6f8-9e0a0597a5cf"/>
  </w:docVars>
  <w:rsids>
    <w:rsidRoot w:val="00E366B5"/>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67189"/>
    <w:rsid w:val="00693879"/>
    <w:rsid w:val="006A1CAC"/>
    <w:rsid w:val="006B4AEA"/>
    <w:rsid w:val="006E3100"/>
    <w:rsid w:val="006E325D"/>
    <w:rsid w:val="006E3D3E"/>
    <w:rsid w:val="006E6C7A"/>
    <w:rsid w:val="006F1E29"/>
    <w:rsid w:val="00714664"/>
    <w:rsid w:val="0072323D"/>
    <w:rsid w:val="007272F6"/>
    <w:rsid w:val="0075279D"/>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CFE"/>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355F9"/>
    <w:rsid w:val="00E366B5"/>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34"/>
    <w:qFormat/>
    <w:rsid w:val="00E366B5"/>
    <w:pPr>
      <w:spacing w:after="200" w:line="276" w:lineRule="auto"/>
      <w:ind w:left="720"/>
      <w:contextualSpacing/>
    </w:pPr>
    <w:rPr>
      <w:rFonts w:ascii="Calibri" w:eastAsia="Calibri" w:hAnsi="Calibri"/>
      <w:sz w:val="22"/>
      <w:szCs w:val="22"/>
      <w:lang w:eastAsia="en-US"/>
    </w:rPr>
  </w:style>
  <w:style w:type="paragraph" w:styleId="aa">
    <w:name w:val="annotation text"/>
    <w:basedOn w:val="a"/>
    <w:link w:val="ab"/>
    <w:uiPriority w:val="99"/>
    <w:unhideWhenUsed/>
    <w:rsid w:val="00E366B5"/>
    <w:pPr>
      <w:spacing w:after="200"/>
    </w:pPr>
    <w:rPr>
      <w:rFonts w:ascii="Calibri" w:eastAsia="Calibri" w:hAnsi="Calibri"/>
      <w:lang w:eastAsia="en-US"/>
    </w:rPr>
  </w:style>
  <w:style w:type="character" w:customStyle="1" w:styleId="ab">
    <w:name w:val="Текст примечания Знак"/>
    <w:basedOn w:val="a0"/>
    <w:link w:val="aa"/>
    <w:uiPriority w:val="99"/>
    <w:rsid w:val="00E366B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34"/>
    <w:qFormat/>
    <w:rsid w:val="00E366B5"/>
    <w:pPr>
      <w:spacing w:after="200" w:line="276" w:lineRule="auto"/>
      <w:ind w:left="720"/>
      <w:contextualSpacing/>
    </w:pPr>
    <w:rPr>
      <w:rFonts w:ascii="Calibri" w:eastAsia="Calibri" w:hAnsi="Calibri"/>
      <w:sz w:val="22"/>
      <w:szCs w:val="22"/>
      <w:lang w:eastAsia="en-US"/>
    </w:rPr>
  </w:style>
  <w:style w:type="paragraph" w:styleId="aa">
    <w:name w:val="annotation text"/>
    <w:basedOn w:val="a"/>
    <w:link w:val="ab"/>
    <w:uiPriority w:val="99"/>
    <w:unhideWhenUsed/>
    <w:rsid w:val="00E366B5"/>
    <w:pPr>
      <w:spacing w:after="200"/>
    </w:pPr>
    <w:rPr>
      <w:rFonts w:ascii="Calibri" w:eastAsia="Calibri" w:hAnsi="Calibri"/>
      <w:lang w:eastAsia="en-US"/>
    </w:rPr>
  </w:style>
  <w:style w:type="character" w:customStyle="1" w:styleId="ab">
    <w:name w:val="Текст примечания Знак"/>
    <w:basedOn w:val="a0"/>
    <w:link w:val="aa"/>
    <w:uiPriority w:val="99"/>
    <w:rsid w:val="00E366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990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d977e72d-b282-421f-b885-97f77ef5656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d977e72d-b282-421f-b885-97f77ef56564.dot</Template>
  <TotalTime>0</TotalTime>
  <Pages>7</Pages>
  <Words>3023</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2024-08-27T14:25:00Z</cp:lastPrinted>
  <dcterms:created xsi:type="dcterms:W3CDTF">2024-08-29T10:30:00Z</dcterms:created>
  <dcterms:modified xsi:type="dcterms:W3CDTF">2024-08-29T10:37:00Z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d9fcfa0c-c177-4dcb-b6f8-9e0a0597a5cf</vt:lpwstr>
  </property>
</Properties>
</file>