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B" w:rsidRDefault="00010007" w:rsidP="002A4F2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2762250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F2B" w:rsidRDefault="002A4F2B" w:rsidP="002A4F2B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2A4F2B" w:rsidRDefault="00010007" w:rsidP="002A4F2B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h1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GCNF&#10;OmjRRiiO8lCZ3rgCAJXa2pAbPakXs9H0i0NKVy1Rex4Vvp4NhGUhInkICQtngH/Xf9QMMOTgdSzT&#10;qbFdoIQCoFPsxvneDX7yiMLHyXQ6n2cTjCjsTceTyE+KW6ixzn/gukNhUmIJqiM1OW6cD1JIcYOE&#10;k5ReCylju6VCfYlHkzxNY4TTUrCwG3DO7neVtOhIgmPicz34AWb1QbHI1nLCVoohH6ugwOU40LsO&#10;I8nhTsAk4jwR8s84UC1V0AFVgDyus4uVvs7T+Wq2muWDfDRdDfK0rgfv11U+mK6zd5N6XFdVnX0L&#10;KWV50QrGuApZ3Wyd5X9nm+sFuxjybux7/ZJH9lhoEHt7R9HRBqHzFw/tNDtvbehJcAQ4OYKvty5c&#10;lZ/XEfXj37D8Dg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6X0IdS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A4F2B" w:rsidRDefault="002A4F2B" w:rsidP="002A4F2B">
      <w:pPr>
        <w:pStyle w:val="3"/>
      </w:pPr>
      <w:r>
        <w:t>постановление</w:t>
      </w:r>
    </w:p>
    <w:p w:rsidR="002A4F2B" w:rsidRDefault="002A4F2B" w:rsidP="002A4F2B">
      <w:pPr>
        <w:jc w:val="center"/>
        <w:rPr>
          <w:sz w:val="24"/>
        </w:rPr>
      </w:pPr>
    </w:p>
    <w:p w:rsidR="002A4F2B" w:rsidRDefault="002A4F2B" w:rsidP="002A4F2B">
      <w:pPr>
        <w:jc w:val="center"/>
        <w:rPr>
          <w:sz w:val="24"/>
        </w:rPr>
      </w:pPr>
      <w:r>
        <w:rPr>
          <w:sz w:val="24"/>
        </w:rPr>
        <w:t>от 05/05/2014 № 968</w:t>
      </w:r>
    </w:p>
    <w:p w:rsidR="002A4F2B" w:rsidRPr="006F1390" w:rsidRDefault="002A4F2B" w:rsidP="002A4F2B">
      <w:pPr>
        <w:jc w:val="center"/>
        <w:rPr>
          <w:b/>
          <w:bCs/>
          <w:spacing w:val="20"/>
          <w:sz w:val="10"/>
          <w:szCs w:val="10"/>
        </w:rPr>
      </w:pPr>
    </w:p>
    <w:p w:rsidR="002A4F2B" w:rsidRDefault="002A4F2B" w:rsidP="002A4F2B">
      <w:pPr>
        <w:rPr>
          <w:sz w:val="24"/>
          <w:szCs w:val="24"/>
        </w:rPr>
      </w:pPr>
      <w:r>
        <w:rPr>
          <w:sz w:val="24"/>
          <w:szCs w:val="24"/>
        </w:rPr>
        <w:t xml:space="preserve">О мерах по организации оздоровления, отдыха и занятости </w:t>
      </w:r>
    </w:p>
    <w:p w:rsidR="002A4F2B" w:rsidRDefault="002A4F2B" w:rsidP="002A4F2B">
      <w:pPr>
        <w:rPr>
          <w:sz w:val="24"/>
          <w:szCs w:val="24"/>
        </w:rPr>
      </w:pPr>
      <w:r>
        <w:rPr>
          <w:sz w:val="24"/>
          <w:szCs w:val="24"/>
        </w:rPr>
        <w:t xml:space="preserve">детей, подростков и молодежи летом 2014 года </w:t>
      </w:r>
    </w:p>
    <w:p w:rsidR="002A4F2B" w:rsidRDefault="002A4F2B" w:rsidP="002A4F2B">
      <w:pPr>
        <w:rPr>
          <w:sz w:val="24"/>
          <w:szCs w:val="24"/>
        </w:rPr>
      </w:pPr>
      <w:r>
        <w:rPr>
          <w:sz w:val="24"/>
          <w:szCs w:val="24"/>
        </w:rPr>
        <w:t>в Сосновоборском городском округе</w:t>
      </w:r>
    </w:p>
    <w:p w:rsidR="002A4F2B" w:rsidRDefault="002A4F2B" w:rsidP="002A4F2B">
      <w:pPr>
        <w:jc w:val="both"/>
        <w:rPr>
          <w:sz w:val="24"/>
          <w:szCs w:val="24"/>
        </w:rPr>
      </w:pPr>
    </w:p>
    <w:p w:rsidR="002A4F2B" w:rsidRDefault="002A4F2B" w:rsidP="002A4F2B">
      <w:pPr>
        <w:jc w:val="both"/>
        <w:rPr>
          <w:sz w:val="24"/>
          <w:szCs w:val="24"/>
        </w:rPr>
      </w:pP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9665AA">
        <w:rPr>
          <w:sz w:val="24"/>
          <w:szCs w:val="24"/>
        </w:rPr>
        <w:t xml:space="preserve">целях обеспечения социально-экономической поддержки оздоровительных мероприятий, создания условий для укрепления здоровья, обеспечения безопасности и творческого развития детей и подростков летом 2014 года и на основании городской программы </w:t>
      </w:r>
      <w:r w:rsidRPr="009665AA">
        <w:rPr>
          <w:bCs/>
          <w:sz w:val="24"/>
          <w:szCs w:val="24"/>
        </w:rPr>
        <w:t>«Современное образование в Сосновоборском городском округе» (Подпрограмма «</w:t>
      </w:r>
      <w:r w:rsidRPr="009665AA">
        <w:rPr>
          <w:color w:val="000000"/>
          <w:sz w:val="24"/>
          <w:szCs w:val="24"/>
        </w:rPr>
        <w:t>Развитие системы отдыха, оздоровления, занятости детей, подростков и молодёжи в каникулярное время»)</w:t>
      </w:r>
      <w:r w:rsidRPr="009665AA">
        <w:rPr>
          <w:sz w:val="24"/>
          <w:szCs w:val="24"/>
        </w:rPr>
        <w:t>, администрация Сосновоборского городского о</w:t>
      </w:r>
      <w:r>
        <w:rPr>
          <w:sz w:val="24"/>
          <w:szCs w:val="24"/>
        </w:rPr>
        <w:t>круга</w:t>
      </w:r>
    </w:p>
    <w:p w:rsidR="002A4F2B" w:rsidRPr="009665AA" w:rsidRDefault="002A4F2B" w:rsidP="002A4F2B">
      <w:pPr>
        <w:jc w:val="both"/>
        <w:rPr>
          <w:sz w:val="24"/>
          <w:szCs w:val="24"/>
        </w:rPr>
      </w:pPr>
      <w:r w:rsidRPr="009665AA">
        <w:rPr>
          <w:b/>
          <w:bCs/>
          <w:sz w:val="24"/>
          <w:szCs w:val="24"/>
        </w:rPr>
        <w:t>п о с т а н о в л я е т</w:t>
      </w:r>
      <w:r w:rsidRPr="009665AA">
        <w:rPr>
          <w:sz w:val="24"/>
          <w:szCs w:val="24"/>
        </w:rPr>
        <w:t>:</w:t>
      </w:r>
    </w:p>
    <w:p w:rsidR="002A4F2B" w:rsidRPr="00A84223" w:rsidRDefault="002A4F2B" w:rsidP="002A4F2B">
      <w:pPr>
        <w:ind w:firstLine="540"/>
        <w:jc w:val="both"/>
        <w:rPr>
          <w:sz w:val="16"/>
          <w:szCs w:val="16"/>
        </w:rPr>
      </w:pP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Принять предложения Комитета образования Сосновоборского городского округа, КСЗН Сосновоборского городского округа, отдела по физической культуре, спорту и туризма администрации, отдела по молодежной политике администрации, отдела культуры администрации, отдела опеки и попечительства администрации, Государственного казенного учреждения Ленинградской области «Сосновоборский Центр занятости населения» по организации в муниципальном образовании Сосновоборский городской округ Ленинградской области различных форм оздоровления, отдыха и занятости детей и подростков летом 2014 года.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В целях координации  деятельности органов местного самоуправления, отраслевых (функциональных) органов администрации, в том числе с правами юридического лица, организаций, предприятий и учреждений, расположенных на территории Сосновоборского городского округа, утвердить состав координационной комиссии при администрации Сосновоборского городского округа по вопросам организации оздоровления, отдыха и занятости детей и подростков летом 2014 года (Приложение № 1).</w:t>
      </w:r>
    </w:p>
    <w:p w:rsidR="002A4F2B" w:rsidRPr="00A122CA" w:rsidRDefault="002A4F2B" w:rsidP="002A4F2B">
      <w:pPr>
        <w:tabs>
          <w:tab w:val="num" w:pos="540"/>
        </w:tabs>
        <w:ind w:firstLine="540"/>
        <w:jc w:val="both"/>
        <w:rPr>
          <w:color w:val="000000"/>
          <w:sz w:val="22"/>
          <w:szCs w:val="22"/>
        </w:rPr>
      </w:pPr>
      <w:r w:rsidRPr="00A122CA">
        <w:rPr>
          <w:color w:val="000000"/>
          <w:sz w:val="24"/>
          <w:szCs w:val="24"/>
        </w:rPr>
        <w:t xml:space="preserve">3. Утвердить </w:t>
      </w:r>
      <w:r w:rsidRPr="00DD3610">
        <w:rPr>
          <w:color w:val="000000"/>
          <w:sz w:val="24"/>
          <w:szCs w:val="24"/>
        </w:rPr>
        <w:t>дислокацию дневных оздоровительных лагерей, организованных на территории Сосновоборского гор</w:t>
      </w:r>
      <w:r>
        <w:rPr>
          <w:color w:val="000000"/>
          <w:sz w:val="24"/>
          <w:szCs w:val="24"/>
        </w:rPr>
        <w:t>одского округа в 2014</w:t>
      </w:r>
      <w:r w:rsidRPr="00DD3610">
        <w:rPr>
          <w:color w:val="000000"/>
          <w:sz w:val="24"/>
          <w:szCs w:val="24"/>
        </w:rPr>
        <w:t xml:space="preserve"> году (Приложение № 2).</w:t>
      </w:r>
    </w:p>
    <w:p w:rsidR="002A4F2B" w:rsidRDefault="002A4F2B" w:rsidP="002A4F2B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 Утвердить план культурно-массовых мероприятий, проводимых в период летней оздоровительной кампании 2014 года (Приложение № 3).</w:t>
      </w:r>
    </w:p>
    <w:p w:rsidR="002A4F2B" w:rsidRDefault="002A4F2B" w:rsidP="002A4F2B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 Утвердить план спортивно-массовых мероприятий, проводимых в период летней оздоровительной кампании 2014 года (Приложение № 4).</w:t>
      </w:r>
    </w:p>
    <w:p w:rsidR="002A4F2B" w:rsidRPr="00ED4534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 w:rsidRPr="00ED4534">
        <w:rPr>
          <w:color w:val="000000"/>
          <w:sz w:val="24"/>
          <w:szCs w:val="24"/>
        </w:rPr>
        <w:t>6. Утвердить смету расходов на организацию летней оздоровительной кампании</w:t>
      </w:r>
      <w:r>
        <w:rPr>
          <w:color w:val="000000"/>
          <w:sz w:val="24"/>
          <w:szCs w:val="24"/>
        </w:rPr>
        <w:t xml:space="preserve"> 2014 года</w:t>
      </w:r>
      <w:r w:rsidRPr="00ED4534">
        <w:rPr>
          <w:color w:val="000000"/>
          <w:sz w:val="24"/>
          <w:szCs w:val="24"/>
        </w:rPr>
        <w:t xml:space="preserve"> (Приложение № 5).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Определить Комитет образования Сосновоборского городского округа уполномоченным органом исполнительной власти по организации отдыха детей в каникулярное время.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Руководителям Комитета образования Сосновоборского городского округа          (М.Г.Мехоношина) (далее по тексту КО), КСЗН Сосновоборского городского округа      (И.А.Наумова) (далее по тексту КСЗН), отдела культуры администрации (О.В.Вандышева), отдела по физической культуре, спорту и туризму администрации (В.В.Иванов) (далее по </w:t>
      </w:r>
      <w:r>
        <w:rPr>
          <w:sz w:val="24"/>
          <w:szCs w:val="24"/>
        </w:rPr>
        <w:lastRenderedPageBreak/>
        <w:t>тексту ОФКСиТ), отдела по молодежной политике администрации (О.С.Кузюткина), отдела опеки и попечительства администрации (М.Г.Елисеева), Государственного казенного учреждения Ленинградской области «Сосновоборский Центр занятости населения»             (Е.М.Жилина)</w:t>
      </w:r>
      <w:r w:rsidRPr="00F3743F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ГКУ ЛО Сосновоборский ЦЗН), ОМВД по г.Сосновый Бор (Е.В.Меркулов):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 Принять исчерпывающие меры для обеспечения своевременного, в полном объеме выполнения </w:t>
      </w:r>
      <w:r w:rsidRPr="009665AA">
        <w:rPr>
          <w:sz w:val="24"/>
          <w:szCs w:val="24"/>
        </w:rPr>
        <w:t xml:space="preserve">городской программы </w:t>
      </w:r>
      <w:r w:rsidRPr="009665AA">
        <w:rPr>
          <w:bCs/>
          <w:sz w:val="24"/>
          <w:szCs w:val="24"/>
        </w:rPr>
        <w:t>«Современное образование в Сосновоборском городском округе» (Подпрограмма «</w:t>
      </w:r>
      <w:r w:rsidRPr="009665AA">
        <w:rPr>
          <w:color w:val="000000"/>
          <w:sz w:val="24"/>
          <w:szCs w:val="24"/>
        </w:rPr>
        <w:t>Развитие системы отдыха, оздоровления, занятости детей, подростков и молодёжи в каникулярное время»)</w:t>
      </w:r>
      <w:r>
        <w:rPr>
          <w:sz w:val="24"/>
          <w:szCs w:val="24"/>
        </w:rPr>
        <w:t>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8.2.  Обеспечить в приоритетном порядке оздоровление, отдых и занятость детей-сирот и детей, оставшихся без попечения родителей, детей-инвалидов, детей безработных граждан, детей беженцев и вынужденных переселенцев, детей, состоящих на профилактическом учете в ОДН ОМВД  по г.Сосновый Бор, а также детей, находящихся в трудной жизненной ситуации;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8.3. Обеспечить надлежащие условия для проведения воспитательной и оздоровительной работы в учреждениях детского оздоровления и отдыха;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8.4. Провести обучение кадров для работы в дневных городских и выездных оздоровительных лагерях.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 Комитету образования Сосновоборского городского округа (М.Г.Мехоношина), КСЗН Сосновоборского городского округа (И.А.Наумова), отделу по физической культуре, спорту и туризму</w:t>
      </w:r>
      <w:r w:rsidRPr="009665AA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(В.В.Иванов), отделу по молодежной политике администрации (О.С.Кузюткина), отделу культуры администрации (О.В.Вандышева) организовать прохождение медицинских комиссий работниками учреждений оздоровления и отдыха детей, а также проведение медицинских осмотров подростков при временном трудоустройстве.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     Руководителю МАУ «Центр обслуживания школ» (В.Н.Веретникова):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10.1. Организовать совместно с начальниками детских оздоровительных лагерей  горячее питание в соответствии  с муниципальным заданием:</w:t>
      </w:r>
    </w:p>
    <w:p w:rsidR="002A4F2B" w:rsidRPr="00CB5AE7" w:rsidRDefault="002A4F2B" w:rsidP="002A4F2B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910"/>
      </w:tblGrid>
      <w:tr w:rsidR="002A4F2B" w:rsidRPr="00CB5AE7" w:rsidTr="002A4F2B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Трудовой оздоровительный лагерь МБОУ «СОШ №1», Спортивно – оздоровительный лагерь «Малахит» (1,2 смены), Дневной оздоровительный лагерь для детей, находящихся в трудной жизненной ситуации.</w:t>
            </w:r>
          </w:p>
        </w:tc>
      </w:tr>
      <w:tr w:rsidR="002A4F2B" w:rsidRPr="00CB5AE7" w:rsidTr="002A4F2B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МБОУ «СОШ № 2»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Трудовой оздоровительный лагерь МБОУ «СОШ №2», Профильный оздоровительный лагерь МБОУ «СОШ №2», Трудовой оздоровительный лагерь МБОУ «СОШ №3», Профильный оздоровительный лагерь  МБОУ «СОШ №3».</w:t>
            </w:r>
          </w:p>
        </w:tc>
      </w:tr>
      <w:tr w:rsidR="002A4F2B" w:rsidRPr="00CB5AE7" w:rsidTr="002A4F2B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МБОУ «СОШ № 4»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Трудовой оздоровительный лагерь МБОУ «СОШ №4», Профильный оздоровительный лагерь МБОУ «СОШ №4», Дневной оздоровительный лагерь «Чайка», Трудовой оздоровительный лагерь «Позитив», Трудовой оздоровительный лагерь «Альтернатива».</w:t>
            </w:r>
          </w:p>
        </w:tc>
      </w:tr>
      <w:tr w:rsidR="002A4F2B" w:rsidRPr="00CB5AE7" w:rsidTr="002A4F2B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МБОУ «Гимназия №5»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Трудовой оздоровительный лагерь МБОУ «Гимназия №5», Профильный оздоровительный лагерь  МБОУ «Гимназия №5», Трудовой оздоровительный лагерь МБОУ «СОШ №6», Профильный оздоровительный лагерь  МБОУ «СОШ №6», Оздоровительный профильный лагерь для одаренных детей «Парус»,  Дневной оздоровительный лагерь «Росток».</w:t>
            </w:r>
          </w:p>
        </w:tc>
      </w:tr>
    </w:tbl>
    <w:p w:rsidR="002A4F2B" w:rsidRDefault="002A4F2B" w:rsidP="002A4F2B"/>
    <w:p w:rsidR="002A4F2B" w:rsidRDefault="002A4F2B" w:rsidP="002A4F2B"/>
    <w:p w:rsidR="002A4F2B" w:rsidRDefault="002A4F2B" w:rsidP="002A4F2B"/>
    <w:p w:rsidR="002A4F2B" w:rsidRDefault="002A4F2B" w:rsidP="002A4F2B"/>
    <w:p w:rsidR="002A4F2B" w:rsidRDefault="002A4F2B" w:rsidP="002A4F2B"/>
    <w:p w:rsidR="002A4F2B" w:rsidRDefault="002A4F2B" w:rsidP="002A4F2B"/>
    <w:p w:rsidR="002A4F2B" w:rsidRDefault="002A4F2B" w:rsidP="002A4F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910"/>
      </w:tblGrid>
      <w:tr w:rsidR="002A4F2B" w:rsidRPr="00CB5AE7" w:rsidTr="002A4F2B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МБОУ «СОШ № 7»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Трудовой оздоровительный лагерь МБОУ «СОШ № 7», Спортивно – оздоровительный лагерь «Темп»,  Оздоровительный профильный лагерь «Энергия».</w:t>
            </w:r>
          </w:p>
        </w:tc>
      </w:tr>
      <w:tr w:rsidR="002A4F2B" w:rsidRPr="00CB5AE7" w:rsidTr="002A4F2B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МБОУ «СОШ № 9»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B5AE7" w:rsidRDefault="002A4F2B" w:rsidP="002A4F2B">
            <w:pPr>
              <w:ind w:firstLine="540"/>
              <w:jc w:val="both"/>
              <w:rPr>
                <w:sz w:val="24"/>
                <w:szCs w:val="24"/>
              </w:rPr>
            </w:pPr>
            <w:r w:rsidRPr="00CB5AE7">
              <w:rPr>
                <w:sz w:val="24"/>
                <w:szCs w:val="24"/>
              </w:rPr>
              <w:t>Трудовой оздоровительный лагерь МБОУ «СОШ №9», Профильный оздоровительный лагерь  МБОУ «СОШ №9», Трудовой оздоровительный лагерь МБОУ «Лицей №8», Профильный оздоровительный лагерь  МБОУ «Лицей №8», Дневной оздоровительный лагерь для детей, находящихся в трудной жизненной ситуации (1,2 смены), Дневной оздоровительный лагерь «Планета детства».</w:t>
            </w:r>
          </w:p>
        </w:tc>
      </w:tr>
    </w:tbl>
    <w:p w:rsidR="002A4F2B" w:rsidRPr="006F1390" w:rsidRDefault="002A4F2B" w:rsidP="002A4F2B">
      <w:pPr>
        <w:ind w:firstLine="540"/>
        <w:jc w:val="both"/>
        <w:rPr>
          <w:color w:val="FF0000"/>
          <w:sz w:val="10"/>
          <w:szCs w:val="10"/>
        </w:rPr>
      </w:pP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10.2. Принять действенные меры по обеспечению детских оздоровительных лагерей продуктами питания, предусмотрев в этих целях предварительное накопление продуктов длительного хранения, установить строгий контроль над их качеством в соответствии с муниципальным заданием.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Предложить Территориальному отделу Межрегионального управления № 122 ФМБА России, главному санитарному врачу по городу Сосновый Бор (И.Е.Егорова) обеспечить контроль над полноценным питанием детей и за санитарно-эпидемиологической обстановкой в учреждениях детского оздоровления и отдыха.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Предложить ОМВД по г.Сосновый Бор (Е.В.Меркулов) обеспечить охрану общественного порядка в местах летнего отдыха детей, предусмотреть необходимые меры по предупреждению детского и подросткового травматизма на дорогах и улицах, усилить профилактику правонарушений среди несовершеннолетних.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Комитету образования Сосновоборского городского округа (М.Г.Мехоношина), отделу по молодежной политике администрации (О.С.Кузюткина), КСЗН Сосновоборского городского округа (И.А.Наумова), отделу культуры администрации (О.В.Вандышева), отделу по физической культуре, спорту и туризму администрации (В.В.Иванов), ГКУ ЛО Сосновоборский ЦЗН (Е.М.Жилина), комиссии по делам несовершеннолетних и защите их прав (А.В. Калюжный), ОМВД по г.Сосновый Бор (Е.В.Меркулов) принять исчерпывающие меры по организации индивидуального трудоустройства подростков, в том числе состоящих на учете в ОДН ОМВД по г.Сосновый Бор в летний период, взять под особый контроль организацию их максимального вовлечения во все формы досуга.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Отделу культуры администрации (О.В.Вандышева), отделу по  молодежной политике администрации (О.С.Кузюткина), отделу по физической культуре, спорту и туризму администрации (В.В. Иванов) организовать спортивно-массовую и культурно – досуговую работу с детьми и подростками, согласно утвержденным годовым планам мероприятий.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КСЗН Сосновоборского городского округа (И.А.Наумова) организовать мероприятия по проведению оздоровительной компании детей, находящихся в трудной жизненной ситуации.</w:t>
      </w:r>
    </w:p>
    <w:p w:rsidR="002A4F2B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Pr="00AD559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Отделу опеки и попечительства администрации (М.Г.Елисеева)</w:t>
      </w:r>
      <w:r w:rsidRPr="00AD5595">
        <w:rPr>
          <w:color w:val="000000"/>
          <w:sz w:val="24"/>
          <w:szCs w:val="24"/>
        </w:rPr>
        <w:t xml:space="preserve"> </w:t>
      </w:r>
      <w:r w:rsidRPr="006800D0">
        <w:rPr>
          <w:color w:val="000000"/>
          <w:sz w:val="24"/>
          <w:szCs w:val="24"/>
        </w:rPr>
        <w:t xml:space="preserve">одноразово </w:t>
      </w:r>
      <w:r w:rsidRPr="00AD5595">
        <w:rPr>
          <w:color w:val="000000"/>
          <w:sz w:val="24"/>
          <w:szCs w:val="24"/>
        </w:rPr>
        <w:t>обеспечить бесплатными путевками в оздоровительные лагеря детей, оставшихся без попечения родителей, на которых не производится ежемесячная выплата на содержание опекаемого ребенка.</w:t>
      </w:r>
      <w:r>
        <w:rPr>
          <w:color w:val="000000"/>
          <w:sz w:val="24"/>
          <w:szCs w:val="24"/>
        </w:rPr>
        <w:t xml:space="preserve"> </w:t>
      </w:r>
    </w:p>
    <w:p w:rsidR="002A4F2B" w:rsidRPr="00AD5595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 w:rsidRPr="006800D0">
        <w:rPr>
          <w:color w:val="000000"/>
          <w:sz w:val="24"/>
          <w:szCs w:val="24"/>
        </w:rPr>
        <w:t>Производить выплату денежной компенсации стоимости путевки в загородные оздоровительные детские лагеря в размере 90% ее стоимости при условии, что  опекун (попечитель) не работает.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Pr="00A647C5">
        <w:rPr>
          <w:sz w:val="24"/>
          <w:szCs w:val="24"/>
        </w:rPr>
        <w:t>.</w:t>
      </w:r>
      <w:r w:rsidRPr="00AA4F1B">
        <w:rPr>
          <w:b/>
          <w:sz w:val="24"/>
          <w:szCs w:val="24"/>
        </w:rPr>
        <w:t xml:space="preserve"> </w:t>
      </w:r>
      <w:r w:rsidRPr="009B7408"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 </w:t>
      </w:r>
      <w:r w:rsidRPr="009B7408">
        <w:rPr>
          <w:sz w:val="24"/>
          <w:szCs w:val="24"/>
        </w:rPr>
        <w:t>размер взимаемой с родителей платы за путевки в городские дневные оздоровительные лагеря</w:t>
      </w:r>
      <w:r>
        <w:rPr>
          <w:sz w:val="24"/>
          <w:szCs w:val="24"/>
        </w:rPr>
        <w:t xml:space="preserve"> дневного пребывания и многодневные туристические походы в </w:t>
      </w:r>
      <w:r w:rsidRPr="009B7408">
        <w:rPr>
          <w:sz w:val="24"/>
          <w:szCs w:val="24"/>
        </w:rPr>
        <w:t>размере 30% их стоимости для законных представителей детей, проживающих на территории Сосновоборского городского округа, за исключением путевок, предоставляемых детям из малооб</w:t>
      </w:r>
      <w:r>
        <w:rPr>
          <w:sz w:val="24"/>
          <w:szCs w:val="24"/>
        </w:rPr>
        <w:t>еспеченных семей:</w:t>
      </w:r>
    </w:p>
    <w:p w:rsidR="002A4F2B" w:rsidRPr="00406BAC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06BAC">
        <w:rPr>
          <w:sz w:val="24"/>
          <w:szCs w:val="24"/>
        </w:rPr>
        <w:t>Детски</w:t>
      </w:r>
      <w:r>
        <w:rPr>
          <w:sz w:val="24"/>
          <w:szCs w:val="24"/>
        </w:rPr>
        <w:t>й оздоровительный лагерь "Чайка";</w:t>
      </w:r>
    </w:p>
    <w:p w:rsidR="002A4F2B" w:rsidRPr="00406BAC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06BAC">
        <w:rPr>
          <w:sz w:val="24"/>
          <w:szCs w:val="24"/>
        </w:rPr>
        <w:t>Спортивн</w:t>
      </w:r>
      <w:r>
        <w:rPr>
          <w:sz w:val="24"/>
          <w:szCs w:val="24"/>
        </w:rPr>
        <w:t>о-оздоровительный лагерь "Темп";</w:t>
      </w:r>
    </w:p>
    <w:p w:rsidR="002A4F2B" w:rsidRPr="00406BAC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06BAC">
        <w:rPr>
          <w:sz w:val="24"/>
          <w:szCs w:val="24"/>
        </w:rPr>
        <w:t>Профильный лаге</w:t>
      </w:r>
      <w:r>
        <w:rPr>
          <w:sz w:val="24"/>
          <w:szCs w:val="24"/>
        </w:rPr>
        <w:t>рь для одаренных детей "Парус";</w:t>
      </w:r>
    </w:p>
    <w:p w:rsidR="002A4F2B" w:rsidRPr="00406BAC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06BAC">
        <w:rPr>
          <w:sz w:val="24"/>
          <w:szCs w:val="24"/>
        </w:rPr>
        <w:t xml:space="preserve">Спортивный </w:t>
      </w:r>
      <w:r>
        <w:rPr>
          <w:sz w:val="24"/>
          <w:szCs w:val="24"/>
        </w:rPr>
        <w:t xml:space="preserve">оздоровительный </w:t>
      </w:r>
      <w:r w:rsidRPr="00406BAC">
        <w:rPr>
          <w:sz w:val="24"/>
          <w:szCs w:val="24"/>
        </w:rPr>
        <w:t>лагерь "Малахит"</w:t>
      </w:r>
      <w:r>
        <w:rPr>
          <w:sz w:val="24"/>
          <w:szCs w:val="24"/>
        </w:rPr>
        <w:t>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Многодневные туристические походы.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Путевки в оздоровительные лагеря с дневным пребыванием для детей, находящихся в трудной жизненной ситуации предоставляются бесплатно.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При составлении смет на содержание детских оздоровительных лагерей, расположенных на базе учреждений образования, спорта, молодежной политики, учреждений культуры, руководствоваться условиями оплаты труда в учреждениях образования, здравоохранения, общественного питания, культуры, спорта.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Предусмотреть в смете расходов на содержание дневных городских лагерей одноразовое питание штатных педагогических работников из расчета 0,5 дневного норматива средств, отпускаемого на питание учащегося в дневных лагерях, в которых предусмотрено взимание родительской платы, в дневных лагерях для детей, находящихся  трудной жизненной ситуации, в оздоровительных трудовых лагерях «Позитив» и «Альтернатива».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Руководителям предприятий и организаций Сосновоборского городского округа, начальникам лагерей всех типов: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19.1. Перевозку детей автомобильным транспортом осуществлять в соответствии с Методическими рекомендациями по обеспечению санитарно – эпидемиологического благополучия и безопасности перевозок организованных групп автомобильным транспортом, утвержденными Роспотребнадзором и МВД РФ 21.09.2006 года.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19.2. При вывозе детей в загородные оздоровительные учреждения железнодорожным транспортом:</w:t>
      </w:r>
    </w:p>
    <w:p w:rsidR="002A4F2B" w:rsidRPr="00205457" w:rsidRDefault="002A4F2B" w:rsidP="002A4F2B">
      <w:pPr>
        <w:shd w:val="clear" w:color="auto" w:fill="FFFFFF"/>
        <w:tabs>
          <w:tab w:val="left" w:pos="1555"/>
        </w:tabs>
        <w:ind w:firstLine="540"/>
        <w:jc w:val="both"/>
        <w:rPr>
          <w:sz w:val="24"/>
          <w:szCs w:val="24"/>
        </w:rPr>
      </w:pPr>
      <w:r w:rsidRPr="00205457">
        <w:rPr>
          <w:sz w:val="24"/>
          <w:szCs w:val="24"/>
        </w:rPr>
        <w:t xml:space="preserve">- обеспечить наличие медицинских справок о состоянии здоровья и отсутствия </w:t>
      </w:r>
      <w:r>
        <w:rPr>
          <w:sz w:val="24"/>
          <w:szCs w:val="24"/>
        </w:rPr>
        <w:t>контакта с инфекционными больными у детей, направляющихся железнодорожным транспортом;</w:t>
      </w:r>
    </w:p>
    <w:p w:rsidR="002A4F2B" w:rsidRPr="00205457" w:rsidRDefault="002A4F2B" w:rsidP="002A4F2B">
      <w:pPr>
        <w:shd w:val="clear" w:color="auto" w:fill="FFFFFF"/>
        <w:tabs>
          <w:tab w:val="left" w:pos="1622"/>
        </w:tabs>
        <w:ind w:firstLine="540"/>
        <w:jc w:val="both"/>
        <w:rPr>
          <w:sz w:val="24"/>
          <w:szCs w:val="24"/>
        </w:rPr>
      </w:pPr>
      <w:r w:rsidRPr="00205457">
        <w:rPr>
          <w:sz w:val="24"/>
          <w:szCs w:val="24"/>
        </w:rPr>
        <w:t xml:space="preserve">- </w:t>
      </w:r>
      <w:r>
        <w:rPr>
          <w:sz w:val="24"/>
          <w:szCs w:val="24"/>
        </w:rPr>
        <w:t>сформировать организованные группы детей из расчета 1 сопровождающий на 8-12 детей;</w:t>
      </w:r>
    </w:p>
    <w:p w:rsidR="002A4F2B" w:rsidRPr="00205457" w:rsidRDefault="002A4F2B" w:rsidP="002A4F2B">
      <w:pPr>
        <w:shd w:val="clear" w:color="auto" w:fill="FFFFFF"/>
        <w:tabs>
          <w:tab w:val="left" w:pos="1560"/>
        </w:tabs>
        <w:ind w:firstLine="540"/>
        <w:jc w:val="both"/>
        <w:rPr>
          <w:sz w:val="24"/>
          <w:szCs w:val="24"/>
        </w:rPr>
      </w:pPr>
      <w:r w:rsidRPr="00205457">
        <w:rPr>
          <w:sz w:val="24"/>
          <w:szCs w:val="24"/>
        </w:rPr>
        <w:t xml:space="preserve">- </w:t>
      </w:r>
      <w:r>
        <w:rPr>
          <w:sz w:val="24"/>
          <w:szCs w:val="24"/>
        </w:rPr>
        <w:t>обязать лиц, сопровождающих детские организованные коллективы, иметь справку о состоянии здоровья или медицинскую книжку установленного образца с результатами медицинских обследований и лабораторных исследований, отметкой о прохождении гигиенической подготовки;</w:t>
      </w:r>
    </w:p>
    <w:p w:rsidR="002A4F2B" w:rsidRDefault="002A4F2B" w:rsidP="002A4F2B">
      <w:pPr>
        <w:shd w:val="clear" w:color="auto" w:fill="FFFFFF"/>
        <w:tabs>
          <w:tab w:val="left" w:pos="1632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группы детей и сопровождающих или справки на отъезжающих об отсутствии контакта с инфекционными больными по месту жительства за 3 дня до отъезда;</w:t>
      </w:r>
    </w:p>
    <w:p w:rsidR="002A4F2B" w:rsidRPr="00205457" w:rsidRDefault="002A4F2B" w:rsidP="002A4F2B">
      <w:pPr>
        <w:shd w:val="clear" w:color="auto" w:fill="FFFFFF"/>
        <w:tabs>
          <w:tab w:val="left" w:pos="1632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05457">
        <w:rPr>
          <w:sz w:val="24"/>
          <w:szCs w:val="24"/>
        </w:rPr>
        <w:t>существлять перевозки детей автомобильным транспортом к местам отдыха и обратно при нахождении в пути следования не более 4-х часов и лишь в случаях,</w:t>
      </w:r>
      <w:r>
        <w:rPr>
          <w:sz w:val="24"/>
          <w:szCs w:val="24"/>
        </w:rPr>
        <w:t xml:space="preserve"> когда невозможно организовать доставку детей другим видом транспорта.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19.3. При организации летних оздоровительных учреждений: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допускать открытия детских оздоровительных лагерей без получения документа (решения), подтверждающего соответствие детского оздоровительного учреждения требованиям санитарных норм и правил; 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укомплектовать летние оздоровительные учреждения в соответствии с фактической вместимостью;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 организации питания вводить в рацион питания детей пищевые продукты, обогащенные йодом, витаминами, железом и другими микро - и макронутриентами. Проводить во всех летних учреждениях «С» - витаминизацию блюд;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провести необходимую подготовку учреждений к работе, обеспечив соблюдение санитарных норм и правил; обеспечить прохождение гигиенического обучения персонала;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принять меры по подбору и подготовке  квалифицированного персонала пищеблоков, имеющих опыт работы в детских оздоровительных учреждениях;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прохождение гигиенического обучения персонала, поступающего на работу в детские  оздоровительные учреждения;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предусмотреть выделение необходимых средств на проведение  противоклещевых обработок, дератизации и мероприятий по борьбе с грызунами  в районах размещения  детских оздоровительных учреждений;</w:t>
      </w:r>
    </w:p>
    <w:p w:rsidR="002A4F2B" w:rsidRPr="00BA113C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8730F">
        <w:rPr>
          <w:sz w:val="24"/>
          <w:szCs w:val="24"/>
        </w:rPr>
        <w:t xml:space="preserve"> </w:t>
      </w:r>
      <w:r w:rsidRPr="00BA113C">
        <w:rPr>
          <w:sz w:val="24"/>
          <w:szCs w:val="24"/>
        </w:rPr>
        <w:t>предусмотреть выделение нео</w:t>
      </w:r>
      <w:r>
        <w:rPr>
          <w:sz w:val="24"/>
          <w:szCs w:val="24"/>
        </w:rPr>
        <w:t>бходимых средств на проведение</w:t>
      </w:r>
      <w:r w:rsidRPr="00BA113C">
        <w:rPr>
          <w:sz w:val="24"/>
          <w:szCs w:val="24"/>
        </w:rPr>
        <w:t xml:space="preserve"> обучения начальников лагерей по обеспечению пожарной безопасности  и  проведение  медицинского осмотра </w:t>
      </w:r>
      <w:r>
        <w:rPr>
          <w:sz w:val="24"/>
          <w:szCs w:val="24"/>
        </w:rPr>
        <w:t>воспитателей</w:t>
      </w:r>
      <w:r w:rsidRPr="00BA113C">
        <w:rPr>
          <w:sz w:val="24"/>
          <w:szCs w:val="24"/>
        </w:rPr>
        <w:t xml:space="preserve"> дневных оздоровительных лагерей, не являющихся штатными работниками ОУ.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контроль своевременного прохождения медицинских осмотров сотрудников – работников лагерей. Организовать иммунизацию против дифтерии, кори, краснухи, вирусного гепатита В.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 В целях обеспечения безопасности детей в детских оздоровительных лагерей в области ГОиЧС: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20.1. Предложить отделу надзорной деятельности (Н.В.Сафронов) обеспечить контроль над соблюдением требований правил безопасности в учреждениях, обеспечивающих отдых, оздоровление и занятость детей и подростков в период летней оздоровительной компании 2014 года;</w:t>
      </w:r>
    </w:p>
    <w:p w:rsidR="002A4F2B" w:rsidRPr="002F39E7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20.2. Руководителям образовательных учреждений: МБОУ «Средняя общеобразовательная школа № 1» (Е.А.Альбицкая), </w:t>
      </w:r>
      <w:r w:rsidRPr="00A4583A">
        <w:rPr>
          <w:color w:val="000000"/>
          <w:sz w:val="24"/>
          <w:szCs w:val="24"/>
        </w:rPr>
        <w:t>МБОУ «Средняя общео</w:t>
      </w:r>
      <w:r>
        <w:rPr>
          <w:color w:val="000000"/>
          <w:sz w:val="24"/>
          <w:szCs w:val="24"/>
        </w:rPr>
        <w:t>бразовательная школа № 2» (С.Ю.Татулян</w:t>
      </w:r>
      <w:r w:rsidRPr="00A4583A">
        <w:rPr>
          <w:color w:val="000000"/>
          <w:sz w:val="24"/>
          <w:szCs w:val="24"/>
        </w:rPr>
        <w:t>),</w:t>
      </w:r>
      <w:r>
        <w:rPr>
          <w:sz w:val="24"/>
          <w:szCs w:val="24"/>
        </w:rPr>
        <w:t xml:space="preserve"> МБОУ «Средняя общеобразовательная школа № 3»                             (В.В.Оленева), МБОУ «Средняя общеобразовательная школа № 4» (М.В.Михайлова), МБОУ «Гимназия № 5» (О.Ю.Иванова), МБОУ «Средняя общеобразовательная школа № 6»                         (О.Я.Полякова), МБОУ «Средняя общеобразовательная школа № 7» (А.С.Фомина), МБОУ «Лицей № 8» (Э.В.Чернышова), МБОУ «Средняя общеобразовательная школа № 9»                      (В.Е.Шаталова), </w:t>
      </w:r>
      <w:r w:rsidRPr="00691995">
        <w:rPr>
          <w:color w:val="000000"/>
          <w:sz w:val="24"/>
          <w:szCs w:val="24"/>
        </w:rPr>
        <w:t>МБДОУ «Детский сад</w:t>
      </w:r>
      <w:r>
        <w:rPr>
          <w:color w:val="000000"/>
          <w:sz w:val="24"/>
          <w:szCs w:val="24"/>
        </w:rPr>
        <w:t xml:space="preserve"> № 12 комбинированного вида» (Л.П.Бусырева</w:t>
      </w:r>
      <w:r w:rsidRPr="0069199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соблюдение норм и правил в области пожарной безопасности при подготовке объектов, на базе которых будут организованны детские оздоровительные лагеря;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провести с персоналом и членами ДПД занятия и тренировки по отработке действий на случай пожара; </w:t>
      </w:r>
    </w:p>
    <w:p w:rsidR="002A4F2B" w:rsidRPr="00FC79E6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</w:t>
      </w:r>
      <w:r w:rsidRPr="00FC79E6">
        <w:rPr>
          <w:color w:val="000000"/>
          <w:sz w:val="24"/>
          <w:szCs w:val="24"/>
        </w:rPr>
        <w:t>. Предложить Председателю правления Сосновоборского добровольного п</w:t>
      </w:r>
      <w:r>
        <w:rPr>
          <w:color w:val="000000"/>
          <w:sz w:val="24"/>
          <w:szCs w:val="24"/>
        </w:rPr>
        <w:t>ожарного общества Гришину Д.А.</w:t>
      </w:r>
      <w:r w:rsidRPr="00FC79E6">
        <w:rPr>
          <w:color w:val="000000"/>
          <w:sz w:val="24"/>
          <w:szCs w:val="24"/>
        </w:rPr>
        <w:t xml:space="preserve"> предусмотреть согласно положению на каждую смену выделение денежных средств на финансирование детских противопожарных мероприятий (соревнования, конкурсы, викторины), направленных на предупреждение пожаров от детской шалости с огнем и поощрение членов ДПД.</w:t>
      </w:r>
    </w:p>
    <w:p w:rsidR="002A4F2B" w:rsidRPr="00FC79E6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Pr="00FC79E6">
        <w:rPr>
          <w:color w:val="000000"/>
          <w:sz w:val="24"/>
          <w:szCs w:val="24"/>
        </w:rPr>
        <w:t xml:space="preserve">. Комитету финансов Сосновоборского городского округа (О.Г.Козловская) осуществлять финансирование расходов </w:t>
      </w:r>
      <w:r w:rsidRPr="00E17308">
        <w:rPr>
          <w:color w:val="000000"/>
          <w:sz w:val="24"/>
          <w:szCs w:val="24"/>
        </w:rPr>
        <w:t>по муниципальной программе Сосновоборского городского округа "Современное образование Сосновоборского городского округа на 2014-2016 годы"</w:t>
      </w:r>
      <w:r>
        <w:rPr>
          <w:color w:val="000000"/>
          <w:sz w:val="24"/>
          <w:szCs w:val="24"/>
        </w:rPr>
        <w:t xml:space="preserve"> </w:t>
      </w:r>
      <w:r w:rsidRPr="009665AA">
        <w:rPr>
          <w:bCs/>
          <w:sz w:val="24"/>
          <w:szCs w:val="24"/>
        </w:rPr>
        <w:t>(Подпрограмма «</w:t>
      </w:r>
      <w:r w:rsidRPr="009665AA">
        <w:rPr>
          <w:color w:val="000000"/>
          <w:sz w:val="24"/>
          <w:szCs w:val="24"/>
        </w:rPr>
        <w:t>Развитие системы отдыха, оздоровления, занятости детей, подростков и молодёжи в каникулярное время»)</w:t>
      </w:r>
      <w:r>
        <w:rPr>
          <w:color w:val="000000"/>
          <w:sz w:val="24"/>
          <w:szCs w:val="24"/>
        </w:rPr>
        <w:t xml:space="preserve"> </w:t>
      </w:r>
      <w:r w:rsidRPr="00FC79E6">
        <w:rPr>
          <w:color w:val="000000"/>
          <w:sz w:val="24"/>
          <w:szCs w:val="24"/>
        </w:rPr>
        <w:t xml:space="preserve">в пределах утвержденных смет расходов и проводимых мероприятий, связанных </w:t>
      </w:r>
      <w:r>
        <w:rPr>
          <w:color w:val="000000"/>
          <w:sz w:val="24"/>
          <w:szCs w:val="24"/>
        </w:rPr>
        <w:t>с открытием и функционированием</w:t>
      </w:r>
      <w:r w:rsidRPr="00FC79E6">
        <w:rPr>
          <w:color w:val="000000"/>
          <w:sz w:val="24"/>
          <w:szCs w:val="24"/>
        </w:rPr>
        <w:t xml:space="preserve"> дневных </w:t>
      </w:r>
      <w:r>
        <w:rPr>
          <w:color w:val="000000"/>
          <w:sz w:val="24"/>
          <w:szCs w:val="24"/>
        </w:rPr>
        <w:t>оздоровительных лагерей  на 2014</w:t>
      </w:r>
      <w:r w:rsidRPr="00FC79E6">
        <w:rPr>
          <w:color w:val="000000"/>
          <w:sz w:val="24"/>
          <w:szCs w:val="24"/>
        </w:rPr>
        <w:t xml:space="preserve"> год.</w:t>
      </w:r>
    </w:p>
    <w:p w:rsidR="002A4F2B" w:rsidRPr="00287CBC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Pr="00287CBC">
        <w:rPr>
          <w:color w:val="000000"/>
          <w:sz w:val="24"/>
          <w:szCs w:val="24"/>
        </w:rPr>
        <w:t xml:space="preserve">. Определить Комитет образования Сосновоборского городского округа </w:t>
      </w:r>
      <w:r>
        <w:rPr>
          <w:color w:val="000000"/>
          <w:sz w:val="24"/>
          <w:szCs w:val="24"/>
        </w:rPr>
        <w:t xml:space="preserve">(М.Г. </w:t>
      </w:r>
      <w:r w:rsidRPr="00287CBC">
        <w:rPr>
          <w:color w:val="000000"/>
          <w:sz w:val="24"/>
          <w:szCs w:val="24"/>
        </w:rPr>
        <w:t>Мехоношина) ответственным за составление отчетов о расходовании средств, выделенных  из средств местного бюджета.</w:t>
      </w:r>
    </w:p>
    <w:p w:rsidR="002A4F2B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  Утвердить формы отчета о расходовании средств на проведение оздоровительных мероприятий и Реестра оздоровленных детей (Приложение № 6,7).</w:t>
      </w:r>
    </w:p>
    <w:p w:rsidR="002A4F2B" w:rsidRDefault="002A4F2B" w:rsidP="002A4F2B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25. Комитету образования</w:t>
      </w:r>
      <w:r w:rsidRPr="006A7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Сосновоборского городского округа, КСЗН  Сосновоборского городского округа, отделу по физической культуре, спорту и туризму администрации, отделу по молодежной политике администрации, отделу культуры администрации </w:t>
      </w:r>
      <w:r>
        <w:rPr>
          <w:color w:val="000000"/>
          <w:sz w:val="24"/>
          <w:szCs w:val="24"/>
        </w:rPr>
        <w:t xml:space="preserve">в двухдневный срок после закрытия каждой смены представлять в Комитет образования </w:t>
      </w:r>
      <w:r>
        <w:rPr>
          <w:sz w:val="24"/>
          <w:szCs w:val="24"/>
        </w:rPr>
        <w:t xml:space="preserve">Сосновоборского городского округа </w:t>
      </w:r>
      <w:r>
        <w:rPr>
          <w:color w:val="000000"/>
          <w:sz w:val="24"/>
          <w:szCs w:val="24"/>
        </w:rPr>
        <w:t>отчет о целевом использовании средств и реестр оздоровленных детей в соответствии  с утвержденными формами.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Руководителям: Комитета образования Сосновоборского городского округа                         (М.Г.Мехоношина), ФГУЗ «ЦМСЧ-38 ФМБА России» (А.А.Клименко), КСЗН Сосновоборского городского округа (И.А.Наумова), отдела культуры администрации                  (О.В.Вандышева), отдела по молодежной политике администрации (О.С.Кузюткина), отдела по физической культуре, спорту и туризму администрации (В.В.Иванов), </w:t>
      </w:r>
      <w:r w:rsidRPr="00C0464A"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</w:rPr>
        <w:t>а</w:t>
      </w:r>
      <w:r w:rsidRPr="00C0464A">
        <w:rPr>
          <w:color w:val="000000"/>
          <w:sz w:val="24"/>
          <w:szCs w:val="24"/>
        </w:rPr>
        <w:t xml:space="preserve"> опеки и попечительства </w:t>
      </w:r>
      <w:r>
        <w:rPr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>(М.Г.Елисеева</w:t>
      </w:r>
      <w:r w:rsidRPr="00C0464A">
        <w:rPr>
          <w:color w:val="000000"/>
          <w:sz w:val="24"/>
          <w:szCs w:val="24"/>
        </w:rPr>
        <w:t>),</w:t>
      </w:r>
      <w:r>
        <w:rPr>
          <w:sz w:val="24"/>
          <w:szCs w:val="24"/>
        </w:rPr>
        <w:t xml:space="preserve"> ГКУ ЛО Сосновоборский ЦЗН (Е.М.Жилина), ОМВД по г.Сосновый Бор (Е.В.Меркулов), комиссии по делам несовершеннолетних и защите их прав (А.В.Калюжный) до 15.09.2014 года представить отчеты об итогах работы с детьми и подростками летом 2014 года заместителю главы администрации по социальным вопросам  Ю.Ю.Скавронской.</w:t>
      </w:r>
    </w:p>
    <w:p w:rsidR="002A4F2B" w:rsidRDefault="002A4F2B" w:rsidP="002A4F2B">
      <w:pPr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6B49BD">
        <w:rPr>
          <w:sz w:val="24"/>
          <w:szCs w:val="24"/>
        </w:rPr>
        <w:t>Пресс-центру администрации (Арибжанов</w:t>
      </w:r>
      <w:r>
        <w:rPr>
          <w:sz w:val="24"/>
          <w:szCs w:val="24"/>
        </w:rPr>
        <w:t xml:space="preserve"> </w:t>
      </w:r>
      <w:r w:rsidRPr="006B49BD">
        <w:rPr>
          <w:sz w:val="24"/>
          <w:szCs w:val="24"/>
        </w:rPr>
        <w:t>Р.М.)</w:t>
      </w:r>
      <w:r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2A4F2B" w:rsidRDefault="002A4F2B" w:rsidP="002A4F2B">
      <w:pPr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28.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2A4F2B" w:rsidRPr="006B49BD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29.  Настоящее постановление вступает в силу со дня  официального обнародования.</w:t>
      </w:r>
    </w:p>
    <w:p w:rsidR="002A4F2B" w:rsidRDefault="002A4F2B" w:rsidP="002A4F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30.  Контроль исполнения настоящего постановления возложить на заместителя главы администрации по социальным вопросам Ю.Ю.Скавронскую.</w:t>
      </w:r>
    </w:p>
    <w:p w:rsidR="002A4F2B" w:rsidRPr="006F1390" w:rsidRDefault="002A4F2B" w:rsidP="002A4F2B">
      <w:pPr>
        <w:jc w:val="both"/>
        <w:rPr>
          <w:sz w:val="24"/>
          <w:szCs w:val="24"/>
        </w:rPr>
      </w:pPr>
    </w:p>
    <w:p w:rsidR="002A4F2B" w:rsidRPr="006F1390" w:rsidRDefault="002A4F2B" w:rsidP="002A4F2B">
      <w:pPr>
        <w:jc w:val="both"/>
        <w:rPr>
          <w:sz w:val="24"/>
          <w:szCs w:val="24"/>
        </w:rPr>
      </w:pPr>
    </w:p>
    <w:p w:rsidR="002A4F2B" w:rsidRPr="006F1390" w:rsidRDefault="002A4F2B" w:rsidP="002A4F2B">
      <w:pPr>
        <w:jc w:val="both"/>
        <w:rPr>
          <w:sz w:val="24"/>
          <w:szCs w:val="24"/>
        </w:rPr>
      </w:pPr>
    </w:p>
    <w:p w:rsidR="002A4F2B" w:rsidRDefault="002A4F2B" w:rsidP="002A4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2A4F2B" w:rsidRPr="00F3743F" w:rsidRDefault="002A4F2B" w:rsidP="002A4F2B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 В.И.Голиков</w:t>
      </w: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Pr="00480AEC" w:rsidRDefault="002A4F2B" w:rsidP="002A4F2B">
      <w:pPr>
        <w:pStyle w:val="13"/>
        <w:rPr>
          <w:sz w:val="18"/>
          <w:szCs w:val="18"/>
        </w:rPr>
      </w:pPr>
      <w:r>
        <w:rPr>
          <w:sz w:val="18"/>
          <w:szCs w:val="18"/>
        </w:rPr>
        <w:t>И</w:t>
      </w:r>
      <w:r w:rsidRPr="00480AEC">
        <w:rPr>
          <w:sz w:val="18"/>
          <w:szCs w:val="18"/>
        </w:rPr>
        <w:t xml:space="preserve">сп. </w:t>
      </w:r>
      <w:r>
        <w:rPr>
          <w:sz w:val="18"/>
          <w:szCs w:val="18"/>
        </w:rPr>
        <w:t>Кузюткина О.С.</w:t>
      </w:r>
    </w:p>
    <w:p w:rsidR="002A4F2B" w:rsidRDefault="002A4F2B" w:rsidP="002A4F2B">
      <w:pPr>
        <w:pStyle w:val="13"/>
        <w:rPr>
          <w:sz w:val="18"/>
          <w:szCs w:val="18"/>
        </w:rPr>
      </w:pPr>
      <w:r>
        <w:rPr>
          <w:sz w:val="18"/>
          <w:szCs w:val="18"/>
        </w:rPr>
        <w:t>8(81369)20194; СЕ</w:t>
      </w: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2A4F2B" w:rsidP="002A4F2B">
      <w:pPr>
        <w:pStyle w:val="ad"/>
        <w:spacing w:after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A4F2B" w:rsidRDefault="002A4F2B" w:rsidP="002A4F2B">
      <w:pPr>
        <w:pStyle w:val="ad"/>
        <w:spacing w:after="0"/>
        <w:rPr>
          <w:sz w:val="24"/>
          <w:szCs w:val="24"/>
        </w:rPr>
      </w:pPr>
    </w:p>
    <w:p w:rsidR="002A4F2B" w:rsidRDefault="00010007" w:rsidP="002A4F2B">
      <w:pPr>
        <w:pStyle w:val="ad"/>
        <w:spacing w:after="0"/>
        <w:rPr>
          <w:noProof/>
        </w:rPr>
      </w:pPr>
      <w:r>
        <w:rPr>
          <w:noProof/>
        </w:rPr>
        <w:drawing>
          <wp:inline distT="0" distB="0" distL="0" distR="0">
            <wp:extent cx="6158865" cy="35363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2B" w:rsidRPr="00D259CC" w:rsidRDefault="002A4F2B" w:rsidP="002A4F2B">
      <w:r>
        <w:rPr>
          <w:sz w:val="24"/>
          <w:szCs w:val="24"/>
        </w:rPr>
        <w:lastRenderedPageBreak/>
        <w:t xml:space="preserve"> </w:t>
      </w:r>
      <w:r w:rsidR="00010007">
        <w:rPr>
          <w:noProof/>
        </w:rPr>
        <w:drawing>
          <wp:inline distT="0" distB="0" distL="0" distR="0">
            <wp:extent cx="6158865" cy="33077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9CC">
        <w:t>Начальник Межрегионального управления № 122 ФМБА России,</w:t>
      </w:r>
    </w:p>
    <w:p w:rsidR="002A4F2B" w:rsidRPr="00D259CC" w:rsidRDefault="002A4F2B" w:rsidP="002A4F2B">
      <w:r w:rsidRPr="00D259CC">
        <w:t>Главный государственный санитарный врач по г.Сосновый Бор Ленинградской области</w:t>
      </w:r>
    </w:p>
    <w:p w:rsidR="002A4F2B" w:rsidRPr="00D259CC" w:rsidRDefault="002A4F2B" w:rsidP="002A4F2B">
      <w:r w:rsidRPr="00D259CC">
        <w:t>__________________ И.Е.Егорова</w:t>
      </w:r>
    </w:p>
    <w:p w:rsidR="002A4F2B" w:rsidRPr="00D259CC" w:rsidRDefault="002A4F2B" w:rsidP="002A4F2B">
      <w:r w:rsidRPr="00D259CC">
        <w:t>30.04.2014</w:t>
      </w:r>
    </w:p>
    <w:tbl>
      <w:tblPr>
        <w:tblpPr w:leftFromText="180" w:rightFromText="180" w:vertAnchor="text" w:tblpX="6559" w:tblpY="151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</w:tblGrid>
      <w:tr w:rsidR="002A4F2B" w:rsidTr="002A4F2B">
        <w:trPr>
          <w:trHeight w:val="795"/>
        </w:trPr>
        <w:tc>
          <w:tcPr>
            <w:tcW w:w="2115" w:type="dxa"/>
          </w:tcPr>
          <w:p w:rsidR="002A4F2B" w:rsidRPr="00816F49" w:rsidRDefault="002A4F2B" w:rsidP="002A4F2B">
            <w:pPr>
              <w:jc w:val="right"/>
            </w:pPr>
            <w:r>
              <w:t>Рассылка:</w:t>
            </w:r>
            <w:r w:rsidRPr="00816F49">
              <w:tab/>
              <w:t>общ.отдел, КО, КФ, КСЗН, ОК, ОУ</w:t>
            </w:r>
          </w:p>
          <w:p w:rsidR="002A4F2B" w:rsidRDefault="002A4F2B" w:rsidP="002A4F2B"/>
        </w:tc>
      </w:tr>
    </w:tbl>
    <w:p w:rsidR="002A4F2B" w:rsidRPr="00D259CC" w:rsidRDefault="002A4F2B" w:rsidP="002A4F2B">
      <w:r w:rsidRPr="00D259CC">
        <w:t>Начальник ОМВД по г.Сосновый Бор</w:t>
      </w:r>
    </w:p>
    <w:p w:rsidR="002A4F2B" w:rsidRPr="00D259CC" w:rsidRDefault="002A4F2B" w:rsidP="002A4F2B">
      <w:r w:rsidRPr="00D259CC">
        <w:t>_______________ Е.В.Меркулов</w:t>
      </w:r>
    </w:p>
    <w:p w:rsidR="002A4F2B" w:rsidRPr="00D259CC" w:rsidRDefault="002A4F2B" w:rsidP="002A4F2B">
      <w:r w:rsidRPr="00D259CC">
        <w:t>30.04.2014</w:t>
      </w:r>
    </w:p>
    <w:p w:rsidR="002A4F2B" w:rsidRPr="00D259CC" w:rsidRDefault="002A4F2B" w:rsidP="002A4F2B">
      <w:r w:rsidRPr="00D259CC">
        <w:t>Начальник ОНД по г.Сосновый Бор</w:t>
      </w:r>
    </w:p>
    <w:p w:rsidR="002A4F2B" w:rsidRPr="00D259CC" w:rsidRDefault="002A4F2B" w:rsidP="002A4F2B">
      <w:r w:rsidRPr="00D259CC">
        <w:t>_______________Н.В.Клименко</w:t>
      </w:r>
    </w:p>
    <w:p w:rsidR="002A4F2B" w:rsidRPr="00D259CC" w:rsidRDefault="002A4F2B" w:rsidP="002A4F2B">
      <w:r w:rsidRPr="00D259CC">
        <w:t>05.05.2014</w:t>
      </w:r>
    </w:p>
    <w:p w:rsidR="002A4F2B" w:rsidRPr="00D259CC" w:rsidRDefault="002A4F2B" w:rsidP="002A4F2B">
      <w:pPr>
        <w:tabs>
          <w:tab w:val="left" w:pos="8010"/>
        </w:tabs>
      </w:pPr>
      <w:r w:rsidRPr="00D259CC">
        <w:t>Директор ГКУ «Сосновоборский ЦЗН»</w:t>
      </w:r>
      <w:r>
        <w:tab/>
      </w:r>
    </w:p>
    <w:p w:rsidR="002A4F2B" w:rsidRPr="00D259CC" w:rsidRDefault="002A4F2B" w:rsidP="002A4F2B">
      <w:r w:rsidRPr="00D259CC">
        <w:t>_____________ Е.М.Жилина</w:t>
      </w:r>
    </w:p>
    <w:p w:rsidR="002A4F2B" w:rsidRPr="00D259CC" w:rsidRDefault="002A4F2B" w:rsidP="002A4F2B">
      <w:r w:rsidRPr="00D259CC">
        <w:t>30.04.2014</w:t>
      </w:r>
    </w:p>
    <w:p w:rsidR="002A4F2B" w:rsidRDefault="002A4F2B" w:rsidP="002A4F2B">
      <w:pPr>
        <w:tabs>
          <w:tab w:val="left" w:pos="6070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E97707">
        <w:rPr>
          <w:sz w:val="24"/>
          <w:szCs w:val="24"/>
        </w:rPr>
        <w:t xml:space="preserve"> администрации 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Сосновоборского городского округа</w:t>
      </w:r>
    </w:p>
    <w:p w:rsidR="002A4F2B" w:rsidRDefault="002A4F2B" w:rsidP="002A4F2B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E977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</w:rPr>
        <w:t>05/05/2014 № 968</w:t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BB391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BB3912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2A4F2B" w:rsidRDefault="002A4F2B" w:rsidP="002A4F2B">
      <w:pPr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jc w:val="both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Председатель комиссии:</w:t>
      </w:r>
    </w:p>
    <w:p w:rsidR="002A4F2B" w:rsidRDefault="002A4F2B" w:rsidP="002A4F2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Скавронская Ю.Ю. – заместитель главы администрации по социальным вопросам</w:t>
      </w:r>
    </w:p>
    <w:p w:rsidR="002A4F2B" w:rsidRPr="00816F49" w:rsidRDefault="002A4F2B" w:rsidP="002A4F2B">
      <w:pPr>
        <w:jc w:val="both"/>
        <w:rPr>
          <w:sz w:val="10"/>
          <w:szCs w:val="10"/>
        </w:rPr>
      </w:pPr>
    </w:p>
    <w:p w:rsidR="002A4F2B" w:rsidRDefault="002A4F2B" w:rsidP="002A4F2B">
      <w:pPr>
        <w:jc w:val="both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Заместитель председателя комиссии:</w:t>
      </w:r>
    </w:p>
    <w:p w:rsidR="002A4F2B" w:rsidRDefault="002A4F2B" w:rsidP="002A4F2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Мехоношина М.Г. – председатель Комитета образования Сосновоборского городского округа</w:t>
      </w:r>
    </w:p>
    <w:p w:rsidR="002A4F2B" w:rsidRPr="00816F49" w:rsidRDefault="002A4F2B" w:rsidP="002A4F2B">
      <w:pPr>
        <w:jc w:val="both"/>
        <w:rPr>
          <w:sz w:val="10"/>
          <w:szCs w:val="10"/>
        </w:rPr>
      </w:pPr>
    </w:p>
    <w:p w:rsidR="002A4F2B" w:rsidRDefault="002A4F2B" w:rsidP="002A4F2B">
      <w:pPr>
        <w:jc w:val="both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Секретарь-координатор комиссии:</w:t>
      </w:r>
    </w:p>
    <w:p w:rsidR="002A4F2B" w:rsidRDefault="002A4F2B" w:rsidP="002A4F2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Киселева С.В. - ведущий специалист Комитета образования Сосновоборского городского округа</w:t>
      </w:r>
    </w:p>
    <w:p w:rsidR="002A4F2B" w:rsidRPr="00816F49" w:rsidRDefault="002A4F2B" w:rsidP="002A4F2B">
      <w:pPr>
        <w:jc w:val="both"/>
        <w:rPr>
          <w:sz w:val="10"/>
          <w:szCs w:val="10"/>
        </w:rPr>
      </w:pPr>
    </w:p>
    <w:p w:rsidR="002A4F2B" w:rsidRDefault="002A4F2B" w:rsidP="002A4F2B">
      <w:pPr>
        <w:jc w:val="both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Члены комиссии: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1. Козловская О.Г.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Заместитель главы администрации, председатель 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Комитета финансов 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2. Наумова И.А.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Председатель КСЗН</w:t>
      </w:r>
      <w:r w:rsidRPr="006A7AC3">
        <w:rPr>
          <w:sz w:val="24"/>
          <w:szCs w:val="24"/>
        </w:rPr>
        <w:t xml:space="preserve"> </w:t>
      </w:r>
      <w:r>
        <w:rPr>
          <w:sz w:val="24"/>
          <w:szCs w:val="24"/>
        </w:rPr>
        <w:t>Сосновоборского городского округа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3. Вандышева О.В.</w:t>
      </w:r>
      <w:r>
        <w:rPr>
          <w:sz w:val="24"/>
          <w:szCs w:val="24"/>
        </w:rPr>
        <w:tab/>
        <w:t xml:space="preserve">          Начальник отдела культуры администрации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B21365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 В.В.</w:t>
      </w:r>
      <w:r>
        <w:rPr>
          <w:sz w:val="24"/>
          <w:szCs w:val="24"/>
        </w:rPr>
        <w:tab/>
        <w:t xml:space="preserve">          Начальник ОФКСиТ администрации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5. Кузюткина О.С.                Начальник отдела по молодежной политике администрации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6. Елисеева М.Г.                   Начальник отдела опеки и попечительства администрации</w:t>
      </w:r>
    </w:p>
    <w:p w:rsidR="002A4F2B" w:rsidRDefault="002A4F2B" w:rsidP="002A4F2B">
      <w:pPr>
        <w:tabs>
          <w:tab w:val="left" w:pos="2268"/>
        </w:tabs>
        <w:ind w:left="2832" w:hanging="2832"/>
        <w:rPr>
          <w:sz w:val="24"/>
          <w:szCs w:val="24"/>
        </w:rPr>
      </w:pPr>
      <w:r>
        <w:rPr>
          <w:sz w:val="24"/>
          <w:szCs w:val="24"/>
        </w:rPr>
        <w:t>7. Сидорович Л.Н.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Ответственный секретарь комиссии по делам несовершеннолетних и защите их прав администрации</w:t>
      </w:r>
    </w:p>
    <w:p w:rsidR="002A4F2B" w:rsidRDefault="002A4F2B" w:rsidP="002A4F2B">
      <w:pPr>
        <w:tabs>
          <w:tab w:val="left" w:pos="2268"/>
        </w:tabs>
        <w:ind w:left="2832" w:hanging="2832"/>
        <w:rPr>
          <w:sz w:val="24"/>
          <w:szCs w:val="24"/>
        </w:rPr>
      </w:pPr>
      <w:r>
        <w:rPr>
          <w:sz w:val="24"/>
          <w:szCs w:val="24"/>
        </w:rPr>
        <w:t>8. Шарунов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Ведущий специалист Комитета образования Сосновоборского городского округа</w:t>
      </w:r>
    </w:p>
    <w:p w:rsidR="002A4F2B" w:rsidRDefault="002A4F2B" w:rsidP="002A4F2B">
      <w:pPr>
        <w:tabs>
          <w:tab w:val="left" w:pos="2268"/>
        </w:tabs>
        <w:ind w:left="2832" w:hanging="2832"/>
        <w:rPr>
          <w:sz w:val="24"/>
          <w:szCs w:val="24"/>
        </w:rPr>
      </w:pPr>
      <w:r>
        <w:rPr>
          <w:sz w:val="24"/>
          <w:szCs w:val="24"/>
        </w:rPr>
        <w:t>9.</w:t>
      </w:r>
      <w:r w:rsidRPr="00B21365">
        <w:rPr>
          <w:sz w:val="24"/>
          <w:szCs w:val="24"/>
        </w:rPr>
        <w:t xml:space="preserve"> </w:t>
      </w:r>
      <w:r>
        <w:rPr>
          <w:sz w:val="24"/>
          <w:szCs w:val="24"/>
        </w:rPr>
        <w:t>Веретникова В.Н.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МАУ «Центр обслуживания школ»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10. Егорова И.Е.</w:t>
      </w:r>
      <w:r>
        <w:rPr>
          <w:sz w:val="24"/>
          <w:szCs w:val="24"/>
        </w:rPr>
        <w:tab/>
        <w:t xml:space="preserve">         Н</w:t>
      </w:r>
      <w:r w:rsidRPr="00D633F9">
        <w:rPr>
          <w:sz w:val="24"/>
          <w:szCs w:val="24"/>
        </w:rPr>
        <w:t>а</w:t>
      </w:r>
      <w:r>
        <w:rPr>
          <w:sz w:val="24"/>
          <w:szCs w:val="24"/>
        </w:rPr>
        <w:t xml:space="preserve">чальник Территориального отдела Межрегионального 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управления № 122 ФМБА России, Главный государственный   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санитарный врач по г. Сосновый Бор Ленинградской области </w:t>
      </w:r>
    </w:p>
    <w:p w:rsidR="002A4F2B" w:rsidRDefault="002A4F2B" w:rsidP="002A4F2B">
      <w:pPr>
        <w:rPr>
          <w:sz w:val="24"/>
          <w:szCs w:val="24"/>
        </w:rPr>
      </w:pPr>
      <w:r>
        <w:rPr>
          <w:sz w:val="24"/>
          <w:szCs w:val="24"/>
        </w:rPr>
        <w:t>11. Сафронов Н.В.</w:t>
      </w:r>
      <w:r>
        <w:rPr>
          <w:sz w:val="24"/>
          <w:szCs w:val="24"/>
        </w:rPr>
        <w:tab/>
        <w:t xml:space="preserve">            Начальник отдела надзорной деятельности </w:t>
      </w:r>
    </w:p>
    <w:p w:rsidR="002A4F2B" w:rsidRDefault="002A4F2B" w:rsidP="002A4F2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г. Сосновый Бор (по согласованию)</w:t>
      </w:r>
    </w:p>
    <w:p w:rsidR="002A4F2B" w:rsidRDefault="002A4F2B" w:rsidP="002A4F2B">
      <w:pPr>
        <w:rPr>
          <w:sz w:val="24"/>
          <w:szCs w:val="24"/>
        </w:rPr>
      </w:pPr>
      <w:r>
        <w:rPr>
          <w:sz w:val="24"/>
          <w:szCs w:val="24"/>
        </w:rPr>
        <w:t>12. Зандаков Ц.В.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Зам. начальника ФГУЗ «ЦМСЧ-38 ФМБА России» 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детству (по согласованию)</w:t>
      </w:r>
    </w:p>
    <w:p w:rsidR="002A4F2B" w:rsidRDefault="002A4F2B" w:rsidP="002A4F2B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13. Жилина Е.М.</w:t>
      </w:r>
      <w:r>
        <w:rPr>
          <w:sz w:val="24"/>
          <w:szCs w:val="24"/>
        </w:rPr>
        <w:tab/>
        <w:t>Директор ГКУ «Сосновоборский Центр занятости населения»</w:t>
      </w:r>
    </w:p>
    <w:p w:rsidR="002A4F2B" w:rsidRDefault="002A4F2B" w:rsidP="002A4F2B">
      <w:pPr>
        <w:tabs>
          <w:tab w:val="left" w:pos="2268"/>
        </w:tabs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(по согласованию)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14. Кирилина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Начальник ОДН  ОМВД  по г. Сосновый Бор </w:t>
      </w:r>
    </w:p>
    <w:p w:rsidR="002A4F2B" w:rsidRDefault="002A4F2B" w:rsidP="002A4F2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(по согласованию)</w:t>
      </w:r>
    </w:p>
    <w:p w:rsidR="002A4F2B" w:rsidRDefault="002A4F2B" w:rsidP="002A4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Лукина Г.А. </w:t>
      </w:r>
      <w:r>
        <w:rPr>
          <w:sz w:val="24"/>
          <w:szCs w:val="24"/>
        </w:rPr>
        <w:tab/>
        <w:t xml:space="preserve">            Председатель Профсоюза работников образования и науки </w:t>
      </w:r>
    </w:p>
    <w:p w:rsidR="002A4F2B" w:rsidRDefault="002A4F2B" w:rsidP="002A4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г.   Сосновый Бор</w:t>
      </w:r>
    </w:p>
    <w:p w:rsidR="002A4F2B" w:rsidRDefault="002A4F2B" w:rsidP="002A4F2B">
      <w:pPr>
        <w:jc w:val="both"/>
        <w:rPr>
          <w:sz w:val="24"/>
          <w:szCs w:val="24"/>
        </w:rPr>
      </w:pPr>
    </w:p>
    <w:p w:rsidR="002A4F2B" w:rsidRDefault="002A4F2B" w:rsidP="002A4F2B">
      <w:pPr>
        <w:jc w:val="both"/>
        <w:rPr>
          <w:sz w:val="24"/>
          <w:szCs w:val="24"/>
        </w:rPr>
      </w:pPr>
    </w:p>
    <w:p w:rsidR="002A4F2B" w:rsidRDefault="002A4F2B" w:rsidP="002A4F2B">
      <w:pPr>
        <w:jc w:val="both"/>
        <w:rPr>
          <w:sz w:val="24"/>
          <w:szCs w:val="24"/>
        </w:rPr>
      </w:pPr>
    </w:p>
    <w:p w:rsidR="002A4F2B" w:rsidRDefault="002A4F2B" w:rsidP="002A4F2B">
      <w:pPr>
        <w:jc w:val="both"/>
        <w:rPr>
          <w:sz w:val="24"/>
          <w:szCs w:val="24"/>
        </w:rPr>
      </w:pPr>
    </w:p>
    <w:p w:rsidR="002A4F2B" w:rsidRDefault="002A4F2B" w:rsidP="002A4F2B">
      <w:pPr>
        <w:jc w:val="both"/>
        <w:rPr>
          <w:sz w:val="24"/>
          <w:szCs w:val="24"/>
        </w:rPr>
      </w:pP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Исп. Кузюткина О.С.</w:t>
      </w: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8(81369)20194; СЕ</w:t>
      </w:r>
    </w:p>
    <w:p w:rsidR="002A4F2B" w:rsidRDefault="002A4F2B" w:rsidP="002A4F2B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E97707">
        <w:rPr>
          <w:sz w:val="24"/>
          <w:szCs w:val="24"/>
        </w:rPr>
        <w:t xml:space="preserve"> администрации 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Сосновоборского городского округа</w:t>
      </w:r>
    </w:p>
    <w:p w:rsidR="002A4F2B" w:rsidRDefault="002A4F2B" w:rsidP="002A4F2B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E977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</w:rPr>
        <w:t>05/05/2014 № 968</w:t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№ 2)</w:t>
      </w:r>
    </w:p>
    <w:p w:rsidR="002A4F2B" w:rsidRDefault="002A4F2B" w:rsidP="002A4F2B">
      <w:pPr>
        <w:rPr>
          <w:sz w:val="24"/>
          <w:szCs w:val="24"/>
        </w:rPr>
      </w:pPr>
    </w:p>
    <w:p w:rsidR="002A4F2B" w:rsidRPr="00816F49" w:rsidRDefault="002A4F2B" w:rsidP="002A4F2B">
      <w:pPr>
        <w:jc w:val="both"/>
        <w:rPr>
          <w:sz w:val="10"/>
          <w:szCs w:val="10"/>
        </w:rPr>
      </w:pPr>
    </w:p>
    <w:p w:rsidR="002A4F2B" w:rsidRPr="009B794C" w:rsidRDefault="002A4F2B" w:rsidP="002A4F2B">
      <w:pPr>
        <w:tabs>
          <w:tab w:val="num" w:pos="540"/>
        </w:tabs>
        <w:jc w:val="center"/>
        <w:rPr>
          <w:b/>
          <w:sz w:val="22"/>
          <w:szCs w:val="22"/>
        </w:rPr>
      </w:pPr>
      <w:r w:rsidRPr="009B794C">
        <w:rPr>
          <w:b/>
          <w:sz w:val="22"/>
          <w:szCs w:val="22"/>
        </w:rPr>
        <w:t xml:space="preserve">Дислокация дневных оздоровительных лагерей, </w:t>
      </w:r>
    </w:p>
    <w:p w:rsidR="002A4F2B" w:rsidRPr="009B794C" w:rsidRDefault="002A4F2B" w:rsidP="002A4F2B">
      <w:pPr>
        <w:tabs>
          <w:tab w:val="num" w:pos="540"/>
        </w:tabs>
        <w:jc w:val="center"/>
        <w:rPr>
          <w:b/>
          <w:sz w:val="22"/>
          <w:szCs w:val="22"/>
        </w:rPr>
      </w:pPr>
      <w:r w:rsidRPr="009B794C">
        <w:rPr>
          <w:b/>
          <w:sz w:val="22"/>
          <w:szCs w:val="22"/>
        </w:rPr>
        <w:t>организованных на территории Сосновоб</w:t>
      </w:r>
      <w:r>
        <w:rPr>
          <w:b/>
          <w:sz w:val="22"/>
          <w:szCs w:val="22"/>
        </w:rPr>
        <w:t>орского городского округа в 2014</w:t>
      </w:r>
      <w:r w:rsidRPr="009B794C">
        <w:rPr>
          <w:b/>
          <w:sz w:val="22"/>
          <w:szCs w:val="22"/>
        </w:rPr>
        <w:t xml:space="preserve"> году</w:t>
      </w:r>
    </w:p>
    <w:p w:rsidR="002A4F2B" w:rsidRPr="009B794C" w:rsidRDefault="002A4F2B" w:rsidP="002A4F2B">
      <w:pPr>
        <w:tabs>
          <w:tab w:val="num" w:pos="540"/>
        </w:tabs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467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382"/>
        <w:gridCol w:w="703"/>
        <w:gridCol w:w="148"/>
        <w:gridCol w:w="761"/>
        <w:gridCol w:w="732"/>
        <w:gridCol w:w="66"/>
        <w:gridCol w:w="57"/>
        <w:gridCol w:w="794"/>
        <w:gridCol w:w="108"/>
        <w:gridCol w:w="2260"/>
      </w:tblGrid>
      <w:tr w:rsidR="002A4F2B" w:rsidRPr="009B794C" w:rsidTr="002A4F2B">
        <w:tc>
          <w:tcPr>
            <w:tcW w:w="456" w:type="dxa"/>
            <w:vMerge w:val="restart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382" w:type="dxa"/>
            <w:vMerge w:val="restart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Наименование оздоровительного</w:t>
            </w:r>
          </w:p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учреждения / место расположения</w:t>
            </w:r>
            <w:r>
              <w:rPr>
                <w:b/>
                <w:bCs/>
                <w:sz w:val="22"/>
                <w:szCs w:val="22"/>
              </w:rPr>
              <w:t>/место питания/спортивная площадка</w:t>
            </w:r>
          </w:p>
        </w:tc>
        <w:tc>
          <w:tcPr>
            <w:tcW w:w="3261" w:type="dxa"/>
            <w:gridSpan w:val="7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Количество детей (чел.)</w:t>
            </w:r>
          </w:p>
        </w:tc>
        <w:tc>
          <w:tcPr>
            <w:tcW w:w="236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Организатор лагеря/ профиль</w:t>
            </w:r>
          </w:p>
        </w:tc>
      </w:tr>
      <w:tr w:rsidR="002A4F2B" w:rsidRPr="009B794C" w:rsidTr="002A4F2B">
        <w:trPr>
          <w:trHeight w:val="333"/>
        </w:trPr>
        <w:tc>
          <w:tcPr>
            <w:tcW w:w="456" w:type="dxa"/>
            <w:vMerge/>
          </w:tcPr>
          <w:p w:rsidR="002A4F2B" w:rsidRPr="009B794C" w:rsidRDefault="002A4F2B" w:rsidP="002A4F2B">
            <w:pPr>
              <w:jc w:val="both"/>
              <w:rPr>
                <w:bCs/>
              </w:rPr>
            </w:pPr>
          </w:p>
        </w:tc>
        <w:tc>
          <w:tcPr>
            <w:tcW w:w="4382" w:type="dxa"/>
            <w:vMerge/>
          </w:tcPr>
          <w:p w:rsidR="002A4F2B" w:rsidRPr="009B794C" w:rsidRDefault="002A4F2B" w:rsidP="002A4F2B">
            <w:pPr>
              <w:jc w:val="both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1 смена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2</w:t>
            </w:r>
          </w:p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смена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3</w:t>
            </w:r>
          </w:p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смена</w:t>
            </w:r>
          </w:p>
        </w:tc>
        <w:tc>
          <w:tcPr>
            <w:tcW w:w="794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bCs/>
              </w:rPr>
            </w:pPr>
            <w:r w:rsidRPr="009B794C">
              <w:rPr>
                <w:b/>
                <w:bCs/>
                <w:sz w:val="22"/>
                <w:szCs w:val="22"/>
              </w:rPr>
              <w:t>ВСЕ-ГО</w:t>
            </w:r>
          </w:p>
        </w:tc>
        <w:tc>
          <w:tcPr>
            <w:tcW w:w="2368" w:type="dxa"/>
            <w:gridSpan w:val="2"/>
            <w:vMerge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rPr>
                <w:bCs/>
              </w:rPr>
            </w:pPr>
          </w:p>
        </w:tc>
      </w:tr>
      <w:tr w:rsidR="002A4F2B" w:rsidRPr="009B794C" w:rsidTr="002A4F2B">
        <w:trPr>
          <w:cantSplit/>
          <w:trHeight w:val="479"/>
        </w:trPr>
        <w:tc>
          <w:tcPr>
            <w:tcW w:w="10467" w:type="dxa"/>
            <w:gridSpan w:val="11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КОМИТЕТ ОБРАЗОВАНИЯ</w:t>
            </w:r>
          </w:p>
        </w:tc>
      </w:tr>
      <w:tr w:rsidR="002A4F2B" w:rsidRPr="009B794C" w:rsidTr="002A4F2B">
        <w:trPr>
          <w:cantSplit/>
          <w:trHeight w:val="479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1</w:t>
            </w:r>
          </w:p>
        </w:tc>
        <w:tc>
          <w:tcPr>
            <w:tcW w:w="4382" w:type="dxa"/>
          </w:tcPr>
          <w:p w:rsidR="002A4F2B" w:rsidRDefault="002A4F2B" w:rsidP="002A4F2B">
            <w:pPr>
              <w:jc w:val="both"/>
            </w:pPr>
            <w:r w:rsidRPr="005744CF">
              <w:rPr>
                <w:b/>
                <w:sz w:val="22"/>
                <w:szCs w:val="22"/>
              </w:rPr>
              <w:t>Детский оздоровительный лагерь  "Чайка"</w:t>
            </w:r>
            <w:r>
              <w:rPr>
                <w:sz w:val="22"/>
                <w:szCs w:val="22"/>
              </w:rPr>
              <w:t xml:space="preserve"> </w:t>
            </w:r>
          </w:p>
          <w:p w:rsidR="002A4F2B" w:rsidRPr="009B794C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МБОУ «СОШ № 4»;</w:t>
            </w:r>
          </w:p>
          <w:p w:rsidR="002A4F2B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Питание</w:t>
            </w:r>
            <w:r w:rsidRPr="009B794C">
              <w:rPr>
                <w:sz w:val="22"/>
                <w:szCs w:val="22"/>
              </w:rPr>
              <w:t xml:space="preserve">  - МБОУ «СОШ №</w:t>
            </w:r>
            <w:r>
              <w:rPr>
                <w:sz w:val="22"/>
                <w:szCs w:val="22"/>
              </w:rPr>
              <w:t xml:space="preserve"> </w:t>
            </w:r>
            <w:r w:rsidRPr="009B794C">
              <w:rPr>
                <w:sz w:val="22"/>
                <w:szCs w:val="22"/>
              </w:rPr>
              <w:t>4»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 3».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Комитет образования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(оздоровительный)</w:t>
            </w:r>
          </w:p>
        </w:tc>
      </w:tr>
      <w:tr w:rsidR="002A4F2B" w:rsidRPr="009B794C" w:rsidTr="002A4F2B">
        <w:trPr>
          <w:trHeight w:val="90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2</w:t>
            </w:r>
          </w:p>
        </w:tc>
        <w:tc>
          <w:tcPr>
            <w:tcW w:w="4382" w:type="dxa"/>
          </w:tcPr>
          <w:p w:rsidR="002A4F2B" w:rsidRPr="005744CF" w:rsidRDefault="002A4F2B" w:rsidP="002A4F2B">
            <w:pPr>
              <w:jc w:val="both"/>
              <w:rPr>
                <w:b/>
              </w:rPr>
            </w:pPr>
            <w:r w:rsidRPr="005744CF">
              <w:rPr>
                <w:b/>
                <w:sz w:val="22"/>
                <w:szCs w:val="22"/>
              </w:rPr>
              <w:t xml:space="preserve">Спортивно-оздоровительный лагерь "Темп" </w:t>
            </w:r>
          </w:p>
          <w:p w:rsidR="002A4F2B" w:rsidRPr="009B794C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МБОУ «СОШ № 7»;</w:t>
            </w:r>
          </w:p>
          <w:p w:rsidR="002A4F2B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«СОШ № 7»;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 6».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ДОД ДЮСШ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(спортивно-оздоровительный)</w:t>
            </w:r>
          </w:p>
        </w:tc>
      </w:tr>
      <w:tr w:rsidR="002A4F2B" w:rsidRPr="009B794C" w:rsidTr="002A4F2B">
        <w:trPr>
          <w:trHeight w:val="563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3</w:t>
            </w:r>
          </w:p>
        </w:tc>
        <w:tc>
          <w:tcPr>
            <w:tcW w:w="4382" w:type="dxa"/>
          </w:tcPr>
          <w:p w:rsidR="002A4F2B" w:rsidRDefault="002A4F2B" w:rsidP="002A4F2B">
            <w:pPr>
              <w:jc w:val="both"/>
            </w:pPr>
            <w:r w:rsidRPr="005744CF">
              <w:rPr>
                <w:b/>
                <w:sz w:val="22"/>
                <w:szCs w:val="22"/>
              </w:rPr>
              <w:t xml:space="preserve">Оздоровительный профильный лагерь для одаренных детей "Парус» </w:t>
            </w:r>
          </w:p>
          <w:p w:rsidR="002A4F2B" w:rsidRPr="009B794C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МБОУ ДОД «ЦРТ»;</w:t>
            </w:r>
          </w:p>
          <w:p w:rsidR="002A4F2B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«Гимназия № 5</w:t>
            </w:r>
            <w:r w:rsidRPr="009B794C">
              <w:rPr>
                <w:sz w:val="22"/>
                <w:szCs w:val="22"/>
              </w:rPr>
              <w:t>»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 3».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  <w:lang w:val="en-US"/>
              </w:rPr>
              <w:t>5</w:t>
            </w:r>
            <w:r w:rsidRPr="009B7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  <w:lang w:val="en-US"/>
              </w:rPr>
              <w:t>5</w:t>
            </w:r>
            <w:r w:rsidRPr="009B794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ДОД ЦРТ</w:t>
            </w:r>
          </w:p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 xml:space="preserve"> (профильный лагерь для одаренных </w:t>
            </w:r>
            <w:r w:rsidRPr="009B794C">
              <w:rPr>
                <w:sz w:val="22"/>
                <w:szCs w:val="22"/>
              </w:rPr>
              <w:t>детей)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4</w:t>
            </w:r>
          </w:p>
        </w:tc>
        <w:tc>
          <w:tcPr>
            <w:tcW w:w="4382" w:type="dxa"/>
          </w:tcPr>
          <w:p w:rsidR="002A4F2B" w:rsidRPr="00720003" w:rsidRDefault="002A4F2B" w:rsidP="002A4F2B">
            <w:pPr>
              <w:jc w:val="both"/>
              <w:rPr>
                <w:b/>
              </w:rPr>
            </w:pPr>
            <w:r w:rsidRPr="00720003">
              <w:rPr>
                <w:b/>
                <w:sz w:val="22"/>
                <w:szCs w:val="22"/>
              </w:rPr>
              <w:t>Оздоровительный профильный лагерь «Энергия»</w:t>
            </w:r>
          </w:p>
          <w:p w:rsidR="002A4F2B" w:rsidRPr="009B794C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 «СОШ № 7»</w:t>
            </w:r>
            <w:r>
              <w:rPr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</w:pPr>
            <w:r w:rsidRPr="00720003">
              <w:rPr>
                <w:sz w:val="22"/>
                <w:szCs w:val="22"/>
                <w:u w:val="single"/>
              </w:rPr>
              <w:t>Питание</w:t>
            </w:r>
            <w:r w:rsidRPr="009B794C">
              <w:rPr>
                <w:sz w:val="22"/>
                <w:szCs w:val="22"/>
              </w:rPr>
              <w:t xml:space="preserve"> - МБОУ «СОШ № 7»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 6».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№7»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(естественнонаучный)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2" w:type="dxa"/>
          </w:tcPr>
          <w:p w:rsidR="002A4F2B" w:rsidRDefault="002A4F2B" w:rsidP="002A4F2B">
            <w:pPr>
              <w:jc w:val="both"/>
            </w:pPr>
            <w:r w:rsidRPr="004F137C">
              <w:rPr>
                <w:b/>
                <w:sz w:val="22"/>
                <w:szCs w:val="22"/>
              </w:rPr>
              <w:t>Дневной оздоровительный лагерь «Росток»</w:t>
            </w:r>
            <w:r w:rsidRPr="009B794C">
              <w:rPr>
                <w:sz w:val="22"/>
                <w:szCs w:val="22"/>
              </w:rPr>
              <w:t xml:space="preserve"> </w:t>
            </w:r>
          </w:p>
          <w:p w:rsidR="002A4F2B" w:rsidRPr="009B794C" w:rsidRDefault="002A4F2B" w:rsidP="002A4F2B">
            <w:pPr>
              <w:jc w:val="both"/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 xml:space="preserve">МБОУ  </w:t>
            </w:r>
            <w:r>
              <w:rPr>
                <w:sz w:val="22"/>
                <w:szCs w:val="22"/>
              </w:rPr>
              <w:t>«Гимназия № 5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«Гимназия № 5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 3».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№3»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(оздоровительный)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2" w:type="dxa"/>
          </w:tcPr>
          <w:p w:rsidR="002A4F2B" w:rsidRDefault="002A4F2B" w:rsidP="002A4F2B">
            <w:pPr>
              <w:jc w:val="both"/>
            </w:pPr>
            <w:r w:rsidRPr="004F137C">
              <w:rPr>
                <w:b/>
                <w:sz w:val="22"/>
                <w:szCs w:val="22"/>
              </w:rPr>
              <w:t>Дневной оздоровительный лагерь «Планета детства»</w:t>
            </w:r>
            <w:r w:rsidRPr="009B794C">
              <w:rPr>
                <w:sz w:val="22"/>
                <w:szCs w:val="22"/>
              </w:rPr>
              <w:t xml:space="preserve"> 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9B794C">
              <w:rPr>
                <w:sz w:val="22"/>
                <w:szCs w:val="22"/>
              </w:rPr>
              <w:t>«СОШ № 9»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 w:rsidRPr="009B794C">
              <w:rPr>
                <w:sz w:val="22"/>
                <w:szCs w:val="22"/>
              </w:rPr>
              <w:t xml:space="preserve"> - МБОУ  «СОШ № 9»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№9»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(оздоровительный)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СОШ №1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1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02027A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1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№1»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(трудовой)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СОШ №2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2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720003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2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№2»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(трудовой)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СОШ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№3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2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720003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2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№3»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lastRenderedPageBreak/>
              <w:t xml:space="preserve"> (трудовой)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СОШ №4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4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720003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4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№4»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(трудовой)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Гимназии №5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«Гимназия          № 5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720003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«Гимназия № 5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«Гимназия №5»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(трудовой)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СОШ №6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«Гимназия           № 5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720003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«Гимназия № 5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№6»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(трудовой)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СОШ №7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7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720003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7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№7»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(трудовой)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Лицея №8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9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720003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9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«Лицей №8»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(трудовой)</w:t>
            </w:r>
          </w:p>
        </w:tc>
      </w:tr>
      <w:tr w:rsidR="002A4F2B" w:rsidRPr="009B794C" w:rsidTr="002A4F2B">
        <w:trPr>
          <w:trHeight w:val="481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</w:t>
            </w:r>
            <w:r w:rsidRPr="004F137C">
              <w:rPr>
                <w:b/>
                <w:color w:val="000000"/>
                <w:sz w:val="22"/>
                <w:szCs w:val="22"/>
              </w:rPr>
              <w:t xml:space="preserve">рудовой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4F137C">
              <w:rPr>
                <w:b/>
                <w:color w:val="000000"/>
                <w:sz w:val="22"/>
                <w:szCs w:val="22"/>
              </w:rPr>
              <w:t>здоровительный лагерь</w:t>
            </w:r>
            <w:r>
              <w:rPr>
                <w:b/>
                <w:color w:val="000000"/>
                <w:sz w:val="22"/>
                <w:szCs w:val="22"/>
              </w:rPr>
              <w:t xml:space="preserve"> СОШ №9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9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9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№9»</w:t>
            </w:r>
          </w:p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 xml:space="preserve"> (трудовой</w:t>
            </w:r>
            <w:r w:rsidRPr="009B794C">
              <w:rPr>
                <w:sz w:val="22"/>
                <w:szCs w:val="22"/>
              </w:rPr>
              <w:t>)</w:t>
            </w:r>
          </w:p>
        </w:tc>
      </w:tr>
      <w:tr w:rsidR="002A4F2B" w:rsidRPr="009B794C" w:rsidTr="002A4F2B">
        <w:trPr>
          <w:trHeight w:val="429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82" w:type="dxa"/>
          </w:tcPr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560A61">
              <w:rPr>
                <w:b/>
                <w:color w:val="000000"/>
                <w:sz w:val="22"/>
                <w:szCs w:val="22"/>
              </w:rPr>
              <w:t xml:space="preserve">рофильный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560A61">
              <w:rPr>
                <w:b/>
                <w:color w:val="000000"/>
                <w:sz w:val="22"/>
                <w:szCs w:val="22"/>
              </w:rPr>
              <w:t>здоровительный</w:t>
            </w:r>
            <w:r w:rsidRPr="00560A61">
              <w:rPr>
                <w:color w:val="000000"/>
                <w:sz w:val="22"/>
                <w:szCs w:val="22"/>
              </w:rPr>
              <w:t xml:space="preserve"> </w:t>
            </w:r>
            <w:r w:rsidRPr="00560A61">
              <w:rPr>
                <w:b/>
                <w:color w:val="000000"/>
                <w:sz w:val="22"/>
                <w:szCs w:val="22"/>
              </w:rPr>
              <w:t>лагерь  “Интеллект»</w:t>
            </w:r>
            <w:r>
              <w:rPr>
                <w:b/>
                <w:color w:val="000000"/>
                <w:sz w:val="22"/>
                <w:szCs w:val="22"/>
              </w:rPr>
              <w:t xml:space="preserve"> СОШ № 2</w:t>
            </w:r>
          </w:p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Место расположения</w:t>
            </w:r>
            <w:r w:rsidRPr="00560A61">
              <w:rPr>
                <w:color w:val="000000"/>
                <w:sz w:val="22"/>
                <w:szCs w:val="22"/>
              </w:rPr>
              <w:t xml:space="preserve"> - МБОУ </w:t>
            </w:r>
            <w:r>
              <w:rPr>
                <w:color w:val="000000"/>
                <w:sz w:val="22"/>
                <w:szCs w:val="22"/>
              </w:rPr>
              <w:t>«СОШ № 2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A4F2B" w:rsidRPr="00560A61" w:rsidRDefault="002A4F2B" w:rsidP="002A4F2B">
            <w:pPr>
              <w:jc w:val="both"/>
              <w:rPr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Питание</w:t>
            </w:r>
            <w:r>
              <w:rPr>
                <w:color w:val="000000"/>
                <w:sz w:val="22"/>
                <w:szCs w:val="22"/>
              </w:rPr>
              <w:t xml:space="preserve"> - МБОУ  «СОШ № 2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№2»</w:t>
            </w:r>
          </w:p>
          <w:p w:rsidR="002A4F2B" w:rsidRPr="00EC15F5" w:rsidRDefault="002A4F2B" w:rsidP="002A4F2B">
            <w:pPr>
              <w:jc w:val="center"/>
              <w:rPr>
                <w:color w:val="000000"/>
              </w:rPr>
            </w:pPr>
            <w:r w:rsidRPr="00EC15F5">
              <w:rPr>
                <w:color w:val="000000"/>
                <w:sz w:val="22"/>
                <w:szCs w:val="22"/>
              </w:rPr>
              <w:t xml:space="preserve"> (профильный гуманитарный)</w:t>
            </w:r>
          </w:p>
        </w:tc>
      </w:tr>
      <w:tr w:rsidR="002A4F2B" w:rsidRPr="009B794C" w:rsidTr="002A4F2B">
        <w:trPr>
          <w:trHeight w:val="429"/>
        </w:trPr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82" w:type="dxa"/>
          </w:tcPr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560A61">
              <w:rPr>
                <w:b/>
                <w:color w:val="000000"/>
                <w:sz w:val="22"/>
                <w:szCs w:val="22"/>
              </w:rPr>
              <w:t xml:space="preserve">рофильный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560A61">
              <w:rPr>
                <w:b/>
                <w:color w:val="000000"/>
                <w:sz w:val="22"/>
                <w:szCs w:val="22"/>
              </w:rPr>
              <w:t>здоровительный</w:t>
            </w:r>
            <w:r w:rsidRPr="00560A61">
              <w:rPr>
                <w:color w:val="000000"/>
                <w:sz w:val="22"/>
                <w:szCs w:val="22"/>
              </w:rPr>
              <w:t xml:space="preserve"> </w:t>
            </w:r>
            <w:r w:rsidRPr="00560A61">
              <w:rPr>
                <w:b/>
                <w:color w:val="000000"/>
                <w:sz w:val="22"/>
                <w:szCs w:val="22"/>
              </w:rPr>
              <w:t>лагерь  “Интеллект»</w:t>
            </w:r>
            <w:r>
              <w:rPr>
                <w:b/>
                <w:color w:val="000000"/>
                <w:sz w:val="22"/>
                <w:szCs w:val="22"/>
              </w:rPr>
              <w:t xml:space="preserve"> СОШ № 3</w:t>
            </w:r>
          </w:p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Место расположения</w:t>
            </w:r>
            <w:r w:rsidRPr="00560A61">
              <w:rPr>
                <w:color w:val="000000"/>
                <w:sz w:val="22"/>
                <w:szCs w:val="22"/>
              </w:rPr>
              <w:t xml:space="preserve"> - МБОУ </w:t>
            </w:r>
            <w:r>
              <w:rPr>
                <w:color w:val="000000"/>
                <w:sz w:val="22"/>
                <w:szCs w:val="22"/>
              </w:rPr>
              <w:t>«СОШ № 2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Питание</w:t>
            </w:r>
            <w:r>
              <w:rPr>
                <w:color w:val="000000"/>
                <w:sz w:val="22"/>
                <w:szCs w:val="22"/>
              </w:rPr>
              <w:t xml:space="preserve"> - МБОУ  «СОШ № 2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№3»</w:t>
            </w:r>
          </w:p>
          <w:p w:rsidR="002A4F2B" w:rsidRPr="00EC15F5" w:rsidRDefault="002A4F2B" w:rsidP="002A4F2B">
            <w:pPr>
              <w:jc w:val="center"/>
              <w:rPr>
                <w:color w:val="000000"/>
              </w:rPr>
            </w:pPr>
            <w:r w:rsidRPr="00EC15F5">
              <w:rPr>
                <w:color w:val="000000"/>
                <w:sz w:val="22"/>
                <w:szCs w:val="22"/>
              </w:rPr>
              <w:t xml:space="preserve"> (профильный естественнонаучный)</w:t>
            </w:r>
          </w:p>
        </w:tc>
      </w:tr>
      <w:tr w:rsidR="002A4F2B" w:rsidRPr="009B794C" w:rsidTr="002A4F2B">
        <w:trPr>
          <w:trHeight w:val="429"/>
        </w:trPr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82" w:type="dxa"/>
          </w:tcPr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560A61">
              <w:rPr>
                <w:b/>
                <w:color w:val="000000"/>
                <w:sz w:val="22"/>
                <w:szCs w:val="22"/>
              </w:rPr>
              <w:t xml:space="preserve">рофильный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560A61">
              <w:rPr>
                <w:b/>
                <w:color w:val="000000"/>
                <w:sz w:val="22"/>
                <w:szCs w:val="22"/>
              </w:rPr>
              <w:t>здоровительный</w:t>
            </w:r>
            <w:r w:rsidRPr="00560A61">
              <w:rPr>
                <w:color w:val="000000"/>
                <w:sz w:val="22"/>
                <w:szCs w:val="22"/>
              </w:rPr>
              <w:t xml:space="preserve"> </w:t>
            </w:r>
            <w:r w:rsidRPr="00560A61">
              <w:rPr>
                <w:b/>
                <w:color w:val="000000"/>
                <w:sz w:val="22"/>
                <w:szCs w:val="22"/>
              </w:rPr>
              <w:t>лагерь  “Интеллект»</w:t>
            </w:r>
            <w:r>
              <w:rPr>
                <w:b/>
                <w:color w:val="000000"/>
                <w:sz w:val="22"/>
                <w:szCs w:val="22"/>
              </w:rPr>
              <w:t xml:space="preserve"> СОШ № 4</w:t>
            </w:r>
          </w:p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Место расположения</w:t>
            </w:r>
            <w:r w:rsidRPr="00560A61">
              <w:rPr>
                <w:color w:val="000000"/>
                <w:sz w:val="22"/>
                <w:szCs w:val="22"/>
              </w:rPr>
              <w:t xml:space="preserve"> - МБОУ </w:t>
            </w:r>
            <w:r>
              <w:rPr>
                <w:color w:val="000000"/>
                <w:sz w:val="22"/>
                <w:szCs w:val="22"/>
              </w:rPr>
              <w:t>«СОШ № 4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  <w:p w:rsidR="002A4F2B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Питание</w:t>
            </w:r>
            <w:r>
              <w:rPr>
                <w:color w:val="000000"/>
                <w:sz w:val="22"/>
                <w:szCs w:val="22"/>
              </w:rPr>
              <w:t xml:space="preserve"> - МБОУ  «СОШ № 4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№4»</w:t>
            </w:r>
          </w:p>
          <w:p w:rsidR="002A4F2B" w:rsidRPr="00B52BC1" w:rsidRDefault="002A4F2B" w:rsidP="002A4F2B">
            <w:pPr>
              <w:jc w:val="center"/>
              <w:rPr>
                <w:color w:val="FF0000"/>
              </w:rPr>
            </w:pPr>
            <w:r w:rsidRPr="00EC15F5">
              <w:rPr>
                <w:color w:val="000000"/>
                <w:sz w:val="22"/>
                <w:szCs w:val="22"/>
              </w:rPr>
              <w:t xml:space="preserve"> (профильный гуманитарный)</w:t>
            </w:r>
          </w:p>
        </w:tc>
      </w:tr>
      <w:tr w:rsidR="002A4F2B" w:rsidRPr="009B794C" w:rsidTr="002A4F2B">
        <w:trPr>
          <w:trHeight w:val="429"/>
        </w:trPr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82" w:type="dxa"/>
          </w:tcPr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560A61">
              <w:rPr>
                <w:b/>
                <w:color w:val="000000"/>
                <w:sz w:val="22"/>
                <w:szCs w:val="22"/>
              </w:rPr>
              <w:t xml:space="preserve">рофильный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560A61">
              <w:rPr>
                <w:b/>
                <w:color w:val="000000"/>
                <w:sz w:val="22"/>
                <w:szCs w:val="22"/>
              </w:rPr>
              <w:t>здоровительный</w:t>
            </w:r>
            <w:r w:rsidRPr="00560A61">
              <w:rPr>
                <w:color w:val="000000"/>
                <w:sz w:val="22"/>
                <w:szCs w:val="22"/>
              </w:rPr>
              <w:t xml:space="preserve"> </w:t>
            </w:r>
            <w:r w:rsidRPr="00560A61">
              <w:rPr>
                <w:b/>
                <w:color w:val="000000"/>
                <w:sz w:val="22"/>
                <w:szCs w:val="22"/>
              </w:rPr>
              <w:t>лагерь  “Интеллект»</w:t>
            </w:r>
            <w:r>
              <w:rPr>
                <w:b/>
                <w:color w:val="000000"/>
                <w:sz w:val="22"/>
                <w:szCs w:val="22"/>
              </w:rPr>
              <w:t xml:space="preserve"> Гимназии № 5</w:t>
            </w:r>
          </w:p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Место расположения</w:t>
            </w:r>
            <w:r w:rsidRPr="00560A61">
              <w:rPr>
                <w:color w:val="000000"/>
                <w:sz w:val="22"/>
                <w:szCs w:val="22"/>
              </w:rPr>
              <w:t xml:space="preserve"> - МБОУ </w:t>
            </w:r>
            <w:r>
              <w:rPr>
                <w:color w:val="000000"/>
                <w:sz w:val="22"/>
                <w:szCs w:val="22"/>
              </w:rPr>
              <w:t>«Гимназия № 5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  <w:p w:rsidR="002A4F2B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Питание</w:t>
            </w:r>
            <w:r>
              <w:rPr>
                <w:color w:val="000000"/>
                <w:sz w:val="22"/>
                <w:szCs w:val="22"/>
              </w:rPr>
              <w:t xml:space="preserve"> - МБОУ  «Гимназия № 5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560A61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560A61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«Гимназия №5»</w:t>
            </w:r>
          </w:p>
          <w:p w:rsidR="002A4F2B" w:rsidRPr="00B52BC1" w:rsidRDefault="002A4F2B" w:rsidP="002A4F2B">
            <w:pPr>
              <w:jc w:val="center"/>
              <w:rPr>
                <w:color w:val="FF0000"/>
              </w:rPr>
            </w:pPr>
            <w:r w:rsidRPr="00EC15F5">
              <w:rPr>
                <w:color w:val="000000"/>
                <w:sz w:val="22"/>
                <w:szCs w:val="22"/>
              </w:rPr>
              <w:t xml:space="preserve"> (профил</w:t>
            </w:r>
            <w:r>
              <w:rPr>
                <w:color w:val="000000"/>
                <w:sz w:val="22"/>
                <w:szCs w:val="22"/>
              </w:rPr>
              <w:t xml:space="preserve">ьный </w:t>
            </w:r>
            <w:r w:rsidRPr="00EC15F5">
              <w:rPr>
                <w:color w:val="000000"/>
                <w:sz w:val="22"/>
                <w:szCs w:val="22"/>
              </w:rPr>
              <w:t>гуманитарный)</w:t>
            </w:r>
          </w:p>
        </w:tc>
      </w:tr>
      <w:tr w:rsidR="002A4F2B" w:rsidRPr="009B794C" w:rsidTr="002A4F2B">
        <w:trPr>
          <w:trHeight w:val="429"/>
        </w:trPr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82" w:type="dxa"/>
          </w:tcPr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560A61">
              <w:rPr>
                <w:b/>
                <w:color w:val="000000"/>
                <w:sz w:val="22"/>
                <w:szCs w:val="22"/>
              </w:rPr>
              <w:t xml:space="preserve">рофильный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560A61">
              <w:rPr>
                <w:b/>
                <w:color w:val="000000"/>
                <w:sz w:val="22"/>
                <w:szCs w:val="22"/>
              </w:rPr>
              <w:t>здоровительный</w:t>
            </w:r>
            <w:r w:rsidRPr="00560A61">
              <w:rPr>
                <w:color w:val="000000"/>
                <w:sz w:val="22"/>
                <w:szCs w:val="22"/>
              </w:rPr>
              <w:t xml:space="preserve"> </w:t>
            </w:r>
            <w:r w:rsidRPr="00560A61">
              <w:rPr>
                <w:b/>
                <w:color w:val="000000"/>
                <w:sz w:val="22"/>
                <w:szCs w:val="22"/>
              </w:rPr>
              <w:t>лагерь  “Интеллект»</w:t>
            </w:r>
            <w:r>
              <w:rPr>
                <w:b/>
                <w:color w:val="000000"/>
                <w:sz w:val="22"/>
                <w:szCs w:val="22"/>
              </w:rPr>
              <w:t xml:space="preserve"> СОШ №6</w:t>
            </w:r>
          </w:p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Место расположения</w:t>
            </w:r>
            <w:r w:rsidRPr="00560A61">
              <w:rPr>
                <w:color w:val="000000"/>
                <w:sz w:val="22"/>
                <w:szCs w:val="22"/>
              </w:rPr>
              <w:t xml:space="preserve"> - МБОУ </w:t>
            </w:r>
            <w:r>
              <w:rPr>
                <w:color w:val="000000"/>
                <w:sz w:val="22"/>
                <w:szCs w:val="22"/>
              </w:rPr>
              <w:t>«Гимназия № 5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  <w:p w:rsidR="002A4F2B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Питание</w:t>
            </w:r>
            <w:r>
              <w:rPr>
                <w:color w:val="000000"/>
                <w:sz w:val="22"/>
                <w:szCs w:val="22"/>
              </w:rPr>
              <w:t xml:space="preserve"> - МБОУ  «Гимназия № 5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№6»</w:t>
            </w:r>
          </w:p>
          <w:p w:rsidR="002A4F2B" w:rsidRPr="00B52BC1" w:rsidRDefault="002A4F2B" w:rsidP="002A4F2B">
            <w:pPr>
              <w:jc w:val="center"/>
              <w:rPr>
                <w:color w:val="FF0000"/>
              </w:rPr>
            </w:pPr>
            <w:r w:rsidRPr="00EC15F5">
              <w:rPr>
                <w:color w:val="000000"/>
                <w:sz w:val="22"/>
                <w:szCs w:val="22"/>
              </w:rPr>
              <w:t xml:space="preserve"> (профильный гуманитарный)</w:t>
            </w:r>
          </w:p>
        </w:tc>
      </w:tr>
      <w:tr w:rsidR="002A4F2B" w:rsidRPr="009B794C" w:rsidTr="002A4F2B">
        <w:trPr>
          <w:trHeight w:val="429"/>
        </w:trPr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82" w:type="dxa"/>
          </w:tcPr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560A61">
              <w:rPr>
                <w:b/>
                <w:color w:val="000000"/>
                <w:sz w:val="22"/>
                <w:szCs w:val="22"/>
              </w:rPr>
              <w:t xml:space="preserve">рофильный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560A61">
              <w:rPr>
                <w:b/>
                <w:color w:val="000000"/>
                <w:sz w:val="22"/>
                <w:szCs w:val="22"/>
              </w:rPr>
              <w:t>здоровительный</w:t>
            </w:r>
            <w:r w:rsidRPr="00560A61">
              <w:rPr>
                <w:color w:val="000000"/>
                <w:sz w:val="22"/>
                <w:szCs w:val="22"/>
              </w:rPr>
              <w:t xml:space="preserve"> </w:t>
            </w:r>
            <w:r w:rsidRPr="00560A61">
              <w:rPr>
                <w:b/>
                <w:color w:val="000000"/>
                <w:sz w:val="22"/>
                <w:szCs w:val="22"/>
              </w:rPr>
              <w:t>лагерь  “Интеллект»</w:t>
            </w:r>
            <w:r>
              <w:rPr>
                <w:b/>
                <w:color w:val="000000"/>
                <w:sz w:val="22"/>
                <w:szCs w:val="22"/>
              </w:rPr>
              <w:t xml:space="preserve"> Лицея №8</w:t>
            </w:r>
          </w:p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Место расположения</w:t>
            </w:r>
            <w:r w:rsidRPr="00560A61">
              <w:rPr>
                <w:color w:val="000000"/>
                <w:sz w:val="22"/>
                <w:szCs w:val="22"/>
              </w:rPr>
              <w:t xml:space="preserve"> - МБОУ </w:t>
            </w:r>
            <w:r>
              <w:rPr>
                <w:color w:val="000000"/>
                <w:sz w:val="22"/>
                <w:szCs w:val="22"/>
              </w:rPr>
              <w:t>«СОШ № 9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  <w:p w:rsidR="002A4F2B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Питание</w:t>
            </w:r>
            <w:r>
              <w:rPr>
                <w:color w:val="000000"/>
                <w:sz w:val="22"/>
                <w:szCs w:val="22"/>
              </w:rPr>
              <w:t xml:space="preserve"> - МБОУ  «СОШ № 9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«Лицей №8»</w:t>
            </w:r>
          </w:p>
          <w:p w:rsidR="002A4F2B" w:rsidRPr="00B52BC1" w:rsidRDefault="002A4F2B" w:rsidP="002A4F2B">
            <w:pPr>
              <w:jc w:val="center"/>
              <w:rPr>
                <w:color w:val="FF0000"/>
              </w:rPr>
            </w:pPr>
            <w:r w:rsidRPr="00EC15F5">
              <w:rPr>
                <w:color w:val="000000"/>
                <w:sz w:val="22"/>
                <w:szCs w:val="22"/>
              </w:rPr>
              <w:t xml:space="preserve"> (профильный естественнонаучный)</w:t>
            </w:r>
          </w:p>
        </w:tc>
      </w:tr>
      <w:tr w:rsidR="002A4F2B" w:rsidRPr="009B794C" w:rsidTr="002A4F2B">
        <w:trPr>
          <w:trHeight w:val="429"/>
        </w:trPr>
        <w:tc>
          <w:tcPr>
            <w:tcW w:w="456" w:type="dxa"/>
            <w:vAlign w:val="center"/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82" w:type="dxa"/>
          </w:tcPr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560A61">
              <w:rPr>
                <w:b/>
                <w:color w:val="000000"/>
                <w:sz w:val="22"/>
                <w:szCs w:val="22"/>
              </w:rPr>
              <w:t xml:space="preserve">рофильный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560A61">
              <w:rPr>
                <w:b/>
                <w:color w:val="000000"/>
                <w:sz w:val="22"/>
                <w:szCs w:val="22"/>
              </w:rPr>
              <w:t>здоровительный</w:t>
            </w:r>
            <w:r w:rsidRPr="00560A61">
              <w:rPr>
                <w:color w:val="000000"/>
                <w:sz w:val="22"/>
                <w:szCs w:val="22"/>
              </w:rPr>
              <w:t xml:space="preserve"> </w:t>
            </w:r>
            <w:r w:rsidRPr="00560A61">
              <w:rPr>
                <w:b/>
                <w:color w:val="000000"/>
                <w:sz w:val="22"/>
                <w:szCs w:val="22"/>
              </w:rPr>
              <w:t>лагерь  “Интеллект»</w:t>
            </w:r>
            <w:r>
              <w:rPr>
                <w:b/>
                <w:color w:val="000000"/>
                <w:sz w:val="22"/>
                <w:szCs w:val="22"/>
              </w:rPr>
              <w:t xml:space="preserve"> СОШ №9</w:t>
            </w:r>
          </w:p>
          <w:p w:rsidR="002A4F2B" w:rsidRPr="00560A61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lastRenderedPageBreak/>
              <w:t>Место расположения</w:t>
            </w:r>
            <w:r w:rsidRPr="00560A61">
              <w:rPr>
                <w:color w:val="000000"/>
                <w:sz w:val="22"/>
                <w:szCs w:val="22"/>
              </w:rPr>
              <w:t xml:space="preserve"> - МБОУ </w:t>
            </w:r>
            <w:r>
              <w:rPr>
                <w:color w:val="000000"/>
                <w:sz w:val="22"/>
                <w:szCs w:val="22"/>
              </w:rPr>
              <w:t>«СОШ № 9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  <w:p w:rsidR="002A4F2B" w:rsidRDefault="002A4F2B" w:rsidP="002A4F2B">
            <w:pPr>
              <w:jc w:val="both"/>
              <w:rPr>
                <w:b/>
                <w:color w:val="000000"/>
              </w:rPr>
            </w:pPr>
            <w:r w:rsidRPr="00560A61">
              <w:rPr>
                <w:color w:val="000000"/>
                <w:sz w:val="22"/>
                <w:szCs w:val="22"/>
                <w:u w:val="single"/>
              </w:rPr>
              <w:t>Питание</w:t>
            </w:r>
            <w:r>
              <w:rPr>
                <w:color w:val="000000"/>
                <w:sz w:val="22"/>
                <w:szCs w:val="22"/>
              </w:rPr>
              <w:t xml:space="preserve"> - МБОУ  «СОШ № 9</w:t>
            </w:r>
            <w:r w:rsidRPr="00560A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560A61" w:rsidRDefault="002A4F2B" w:rsidP="002A4F2B">
            <w:pPr>
              <w:jc w:val="center"/>
              <w:rPr>
                <w:b/>
                <w:color w:val="000000"/>
              </w:rPr>
            </w:pPr>
            <w:r w:rsidRPr="00560A61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«СОШ №9»</w:t>
            </w:r>
          </w:p>
          <w:p w:rsidR="002A4F2B" w:rsidRPr="00B52BC1" w:rsidRDefault="002A4F2B" w:rsidP="002A4F2B">
            <w:pPr>
              <w:jc w:val="center"/>
              <w:rPr>
                <w:color w:val="FF0000"/>
              </w:rPr>
            </w:pPr>
            <w:r w:rsidRPr="00EC15F5">
              <w:rPr>
                <w:color w:val="000000"/>
                <w:sz w:val="22"/>
                <w:szCs w:val="22"/>
              </w:rPr>
              <w:t xml:space="preserve"> (профильный </w:t>
            </w:r>
            <w:r w:rsidRPr="00EC15F5">
              <w:rPr>
                <w:color w:val="000000"/>
                <w:sz w:val="22"/>
                <w:szCs w:val="22"/>
              </w:rPr>
              <w:lastRenderedPageBreak/>
              <w:t>естественнонаучный)</w:t>
            </w:r>
          </w:p>
        </w:tc>
      </w:tr>
      <w:tr w:rsidR="002A4F2B" w:rsidRPr="009B794C" w:rsidTr="002A4F2B">
        <w:trPr>
          <w:trHeight w:val="675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</w:pPr>
            <w:r w:rsidRPr="009B794C">
              <w:rPr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>ристско-краеведческие многоднев</w:t>
            </w:r>
            <w:r w:rsidRPr="009B794C">
              <w:rPr>
                <w:sz w:val="22"/>
                <w:szCs w:val="22"/>
              </w:rPr>
              <w:t>ные походы (МБОУ ДОД  "Ювента")</w:t>
            </w:r>
          </w:p>
        </w:tc>
        <w:tc>
          <w:tcPr>
            <w:tcW w:w="851" w:type="dxa"/>
            <w:gridSpan w:val="2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98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МБОУ ДОД ДДЮТиЭ «Ювента»</w:t>
            </w:r>
            <w:r w:rsidRPr="009B794C">
              <w:rPr>
                <w:sz w:val="22"/>
                <w:szCs w:val="22"/>
              </w:rPr>
              <w:t xml:space="preserve"> 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(туристско-краеведческий)</w:t>
            </w:r>
          </w:p>
        </w:tc>
      </w:tr>
      <w:tr w:rsidR="002A4F2B" w:rsidRPr="009B794C" w:rsidTr="002A4F2B">
        <w:trPr>
          <w:trHeight w:val="431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</w:p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61" w:type="dxa"/>
            <w:gridSpan w:val="7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980 ч</w:t>
            </w:r>
            <w:r w:rsidRPr="009B794C">
              <w:rPr>
                <w:b/>
                <w:sz w:val="22"/>
                <w:szCs w:val="22"/>
              </w:rPr>
              <w:t>еловек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</w:p>
        </w:tc>
      </w:tr>
      <w:tr w:rsidR="002A4F2B" w:rsidRPr="009B794C" w:rsidTr="002A4F2B">
        <w:trPr>
          <w:trHeight w:val="675"/>
        </w:trPr>
        <w:tc>
          <w:tcPr>
            <w:tcW w:w="10467" w:type="dxa"/>
            <w:gridSpan w:val="11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 xml:space="preserve">ОТДЕЛ ПО ФИЗИЧЕСКОЙ КУЛЬТУРЕ, СПОРТУ И </w:t>
            </w:r>
            <w:r>
              <w:rPr>
                <w:b/>
                <w:sz w:val="22"/>
                <w:szCs w:val="22"/>
              </w:rPr>
              <w:t>ТУРИЗМУ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>
            <w:r w:rsidRPr="009B794C">
              <w:rPr>
                <w:sz w:val="22"/>
                <w:szCs w:val="22"/>
              </w:rPr>
              <w:t>24</w:t>
            </w:r>
          </w:p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>Спортивно-оздоровительный</w:t>
            </w:r>
            <w:r w:rsidRPr="009B794C">
              <w:rPr>
                <w:sz w:val="22"/>
                <w:szCs w:val="22"/>
              </w:rPr>
              <w:t xml:space="preserve"> лагерь "Малахит"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1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1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№2».</w:t>
            </w:r>
          </w:p>
        </w:tc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  <w:lang w:val="en-US"/>
              </w:rPr>
            </w:pPr>
            <w:r w:rsidRPr="009B794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СМУ СКК «Малахит»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(спортивно-оздоровительный)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/>
        </w:tc>
        <w:tc>
          <w:tcPr>
            <w:tcW w:w="4382" w:type="dxa"/>
          </w:tcPr>
          <w:p w:rsidR="002A4F2B" w:rsidRPr="006B7F8F" w:rsidRDefault="002A4F2B" w:rsidP="002A4F2B">
            <w:pPr>
              <w:jc w:val="both"/>
              <w:rPr>
                <w:b/>
              </w:rPr>
            </w:pPr>
            <w:r w:rsidRPr="006B7F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61" w:type="dxa"/>
            <w:gridSpan w:val="7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B794C">
              <w:rPr>
                <w:b/>
                <w:sz w:val="22"/>
                <w:szCs w:val="22"/>
              </w:rPr>
              <w:t>0 человек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</w:p>
        </w:tc>
      </w:tr>
      <w:tr w:rsidR="002A4F2B" w:rsidRPr="009B794C" w:rsidTr="002A4F2B">
        <w:trPr>
          <w:trHeight w:val="553"/>
        </w:trPr>
        <w:tc>
          <w:tcPr>
            <w:tcW w:w="10467" w:type="dxa"/>
            <w:gridSpan w:val="11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b/>
                <w:sz w:val="22"/>
                <w:szCs w:val="22"/>
              </w:rPr>
              <w:t>ОТДЕЛ ПО МОЛОДЕЖНОЙ ПОЛИТИКЕ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>
            <w:r w:rsidRPr="009B794C">
              <w:rPr>
                <w:sz w:val="22"/>
                <w:szCs w:val="22"/>
              </w:rPr>
              <w:t>25</w:t>
            </w:r>
          </w:p>
        </w:tc>
        <w:tc>
          <w:tcPr>
            <w:tcW w:w="4382" w:type="dxa"/>
          </w:tcPr>
          <w:p w:rsidR="002A4F2B" w:rsidRPr="004F137C" w:rsidRDefault="002A4F2B" w:rsidP="002A4F2B">
            <w:pPr>
              <w:jc w:val="both"/>
              <w:rPr>
                <w:b/>
              </w:rPr>
            </w:pPr>
            <w:r w:rsidRPr="009B794C">
              <w:rPr>
                <w:sz w:val="22"/>
                <w:szCs w:val="22"/>
              </w:rPr>
              <w:t>Трудовой молодежный</w:t>
            </w:r>
            <w:r>
              <w:rPr>
                <w:sz w:val="22"/>
                <w:szCs w:val="22"/>
              </w:rPr>
              <w:t xml:space="preserve">  лагерь «Позитив» </w:t>
            </w: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4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4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№3».</w:t>
            </w:r>
          </w:p>
        </w:tc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Cs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F7E52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МАУ «СГМСЦ»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(трудовой)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/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</w:pPr>
            <w:r w:rsidRPr="009B794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61" w:type="dxa"/>
            <w:gridSpan w:val="7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9B794C">
              <w:rPr>
                <w:b/>
                <w:sz w:val="22"/>
                <w:szCs w:val="22"/>
              </w:rPr>
              <w:t xml:space="preserve"> человек</w:t>
            </w:r>
          </w:p>
        </w:tc>
        <w:tc>
          <w:tcPr>
            <w:tcW w:w="2368" w:type="dxa"/>
            <w:gridSpan w:val="2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</w:p>
        </w:tc>
      </w:tr>
      <w:tr w:rsidR="002A4F2B" w:rsidRPr="009B794C" w:rsidTr="002A4F2B">
        <w:trPr>
          <w:trHeight w:val="553"/>
        </w:trPr>
        <w:tc>
          <w:tcPr>
            <w:tcW w:w="10467" w:type="dxa"/>
            <w:gridSpan w:val="11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ОТДЕЛ КУЛЬТУРЫ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26</w:t>
            </w:r>
          </w:p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</w:pPr>
            <w:r w:rsidRPr="009B794C">
              <w:rPr>
                <w:sz w:val="22"/>
                <w:szCs w:val="22"/>
              </w:rPr>
              <w:t xml:space="preserve">Трудовой молодежный  лагерь «Альтернатива» 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4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4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№3».</w:t>
            </w:r>
          </w:p>
        </w:tc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</w:pPr>
          </w:p>
        </w:tc>
        <w:tc>
          <w:tcPr>
            <w:tcW w:w="909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Default="002A4F2B" w:rsidP="002A4F2B">
            <w:pPr>
              <w:jc w:val="center"/>
            </w:pPr>
            <w:r>
              <w:rPr>
                <w:sz w:val="22"/>
                <w:szCs w:val="22"/>
              </w:rPr>
              <w:t xml:space="preserve">МАУК ГТЦ </w:t>
            </w:r>
          </w:p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«Волшебный фонарь»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(трудовой)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</w:p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</w:pPr>
            <w:r w:rsidRPr="009B794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369" w:type="dxa"/>
            <w:gridSpan w:val="8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25 человек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</w:p>
        </w:tc>
      </w:tr>
      <w:tr w:rsidR="002A4F2B" w:rsidRPr="009B794C" w:rsidTr="002A4F2B">
        <w:trPr>
          <w:trHeight w:val="553"/>
        </w:trPr>
        <w:tc>
          <w:tcPr>
            <w:tcW w:w="10467" w:type="dxa"/>
            <w:gridSpan w:val="11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КОМИТЕТ СОЦИАЛЬНОЙ ЗАЩИТЫ НАСЕЛЕНИЯ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27</w:t>
            </w:r>
          </w:p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>Спортивно-оздоровительный</w:t>
            </w:r>
            <w:r w:rsidRPr="009B794C">
              <w:rPr>
                <w:sz w:val="22"/>
                <w:szCs w:val="22"/>
              </w:rPr>
              <w:t xml:space="preserve"> лагерь "Малахит"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1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1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№2».</w:t>
            </w:r>
          </w:p>
        </w:tc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СМУ СКК «Малахит»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 xml:space="preserve"> (спортивно-оздоровительный)</w:t>
            </w:r>
          </w:p>
        </w:tc>
      </w:tr>
      <w:tr w:rsidR="002A4F2B" w:rsidRPr="009B794C" w:rsidTr="002A4F2B">
        <w:trPr>
          <w:trHeight w:val="553"/>
        </w:trPr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28</w:t>
            </w:r>
          </w:p>
        </w:tc>
        <w:tc>
          <w:tcPr>
            <w:tcW w:w="4382" w:type="dxa"/>
          </w:tcPr>
          <w:p w:rsidR="002A4F2B" w:rsidRDefault="002A4F2B" w:rsidP="002A4F2B">
            <w:pPr>
              <w:jc w:val="both"/>
            </w:pPr>
            <w:r w:rsidRPr="009B794C">
              <w:rPr>
                <w:sz w:val="22"/>
                <w:szCs w:val="22"/>
              </w:rPr>
              <w:t xml:space="preserve">Оздоровительный лагерь для детей, находящихся в трудной жизненной ситуации 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9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9</w:t>
            </w:r>
            <w:r w:rsidRPr="009B794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A4F2B" w:rsidRPr="006B7F8F" w:rsidRDefault="002A4F2B" w:rsidP="002A4F2B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№9».</w:t>
            </w:r>
          </w:p>
        </w:tc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:rsidR="002A4F2B" w:rsidRPr="00086AA0" w:rsidRDefault="002A4F2B" w:rsidP="002A4F2B">
            <w:pPr>
              <w:jc w:val="center"/>
              <w:rPr>
                <w:b/>
                <w:color w:val="000000"/>
              </w:rPr>
            </w:pPr>
            <w:r w:rsidRPr="00086AA0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086AA0" w:rsidRDefault="002A4F2B" w:rsidP="002A4F2B">
            <w:pPr>
              <w:jc w:val="center"/>
              <w:rPr>
                <w:b/>
                <w:color w:val="000000"/>
              </w:rPr>
            </w:pPr>
            <w:r w:rsidRPr="00086AA0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086AA0" w:rsidRDefault="002A4F2B" w:rsidP="002A4F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000000"/>
            </w:tcBorders>
            <w:vAlign w:val="center"/>
          </w:tcPr>
          <w:p w:rsidR="002A4F2B" w:rsidRPr="00086AA0" w:rsidRDefault="002A4F2B" w:rsidP="002A4F2B">
            <w:pPr>
              <w:jc w:val="center"/>
              <w:rPr>
                <w:b/>
                <w:color w:val="000000"/>
              </w:rPr>
            </w:pPr>
            <w:r w:rsidRPr="00086AA0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Pr="00086AA0" w:rsidRDefault="002A4F2B" w:rsidP="002A4F2B">
            <w:pPr>
              <w:jc w:val="center"/>
              <w:rPr>
                <w:color w:val="000000"/>
              </w:rPr>
            </w:pPr>
            <w:r w:rsidRPr="00086AA0">
              <w:rPr>
                <w:color w:val="000000"/>
                <w:sz w:val="22"/>
                <w:szCs w:val="22"/>
              </w:rPr>
              <w:t xml:space="preserve"> МБОУ «СОШ №9»</w:t>
            </w:r>
          </w:p>
          <w:p w:rsidR="002A4F2B" w:rsidRPr="00086AA0" w:rsidRDefault="002A4F2B" w:rsidP="002A4F2B">
            <w:pPr>
              <w:rPr>
                <w:color w:val="000000"/>
              </w:rPr>
            </w:pPr>
            <w:r w:rsidRPr="00086AA0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краеведческий, оздоровительный</w:t>
            </w:r>
            <w:r w:rsidRPr="00086AA0">
              <w:rPr>
                <w:color w:val="000000"/>
                <w:sz w:val="22"/>
                <w:szCs w:val="22"/>
              </w:rPr>
              <w:t>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82" w:type="dxa"/>
          </w:tcPr>
          <w:p w:rsidR="002A4F2B" w:rsidRDefault="002A4F2B" w:rsidP="002A4F2B">
            <w:pPr>
              <w:jc w:val="both"/>
            </w:pPr>
            <w:r w:rsidRPr="009B794C">
              <w:rPr>
                <w:sz w:val="22"/>
                <w:szCs w:val="22"/>
              </w:rPr>
              <w:t xml:space="preserve">Оздоровительный лагерь для детей, находящихся в трудной жизненной ситуации 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t>Место расположения</w:t>
            </w:r>
            <w:r>
              <w:rPr>
                <w:sz w:val="22"/>
                <w:szCs w:val="22"/>
              </w:rPr>
              <w:t xml:space="preserve"> - </w:t>
            </w:r>
            <w:r w:rsidRPr="009B794C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«СОШ № 1</w:t>
            </w:r>
            <w:r w:rsidRPr="009B794C">
              <w:rPr>
                <w:sz w:val="22"/>
                <w:szCs w:val="22"/>
              </w:rPr>
              <w:t>»</w:t>
            </w:r>
          </w:p>
          <w:p w:rsidR="002A4F2B" w:rsidRDefault="002A4F2B" w:rsidP="002A4F2B">
            <w:pPr>
              <w:jc w:val="both"/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МБОУ  «СОШ № 1</w:t>
            </w:r>
            <w:r w:rsidRPr="009B794C">
              <w:rPr>
                <w:sz w:val="22"/>
                <w:szCs w:val="22"/>
              </w:rPr>
              <w:t>»</w:t>
            </w:r>
          </w:p>
          <w:p w:rsidR="002A4F2B" w:rsidRPr="009B794C" w:rsidRDefault="002A4F2B" w:rsidP="002A4F2B">
            <w:pPr>
              <w:jc w:val="both"/>
            </w:pPr>
            <w:r>
              <w:rPr>
                <w:sz w:val="22"/>
                <w:szCs w:val="22"/>
              </w:rPr>
              <w:t xml:space="preserve">Спортивная площадка </w:t>
            </w:r>
            <w:r w:rsidRPr="009B794C">
              <w:rPr>
                <w:sz w:val="22"/>
                <w:szCs w:val="22"/>
              </w:rPr>
              <w:t>МБОУ «</w:t>
            </w:r>
            <w:r>
              <w:rPr>
                <w:sz w:val="22"/>
                <w:szCs w:val="22"/>
              </w:rPr>
              <w:t>СОШ №1».</w:t>
            </w:r>
          </w:p>
        </w:tc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Pr="00086AA0" w:rsidRDefault="002A4F2B" w:rsidP="002A4F2B">
            <w:pPr>
              <w:jc w:val="center"/>
              <w:rPr>
                <w:color w:val="000000"/>
              </w:rPr>
            </w:pPr>
            <w:r w:rsidRPr="00086AA0">
              <w:rPr>
                <w:color w:val="000000"/>
                <w:sz w:val="22"/>
                <w:szCs w:val="22"/>
              </w:rPr>
              <w:t>МБОУ «</w:t>
            </w:r>
            <w:r>
              <w:rPr>
                <w:color w:val="000000"/>
                <w:sz w:val="22"/>
                <w:szCs w:val="22"/>
              </w:rPr>
              <w:t>СОШ №1</w:t>
            </w:r>
            <w:r w:rsidRPr="00086AA0">
              <w:rPr>
                <w:color w:val="000000"/>
                <w:sz w:val="22"/>
                <w:szCs w:val="22"/>
              </w:rPr>
              <w:t>»</w:t>
            </w:r>
          </w:p>
          <w:p w:rsidR="002A4F2B" w:rsidRPr="009B794C" w:rsidRDefault="002A4F2B" w:rsidP="002A4F2B">
            <w:pPr>
              <w:jc w:val="center"/>
            </w:pPr>
            <w:r w:rsidRPr="00086AA0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нравственно – эстетический, оздоровительный</w:t>
            </w:r>
            <w:r w:rsidRPr="00086AA0">
              <w:rPr>
                <w:color w:val="000000"/>
                <w:sz w:val="22"/>
                <w:szCs w:val="22"/>
              </w:rPr>
              <w:t>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30</w:t>
            </w:r>
          </w:p>
        </w:tc>
        <w:tc>
          <w:tcPr>
            <w:tcW w:w="4382" w:type="dxa"/>
          </w:tcPr>
          <w:p w:rsidR="002A4F2B" w:rsidRDefault="002A4F2B" w:rsidP="002A4F2B">
            <w:pPr>
              <w:jc w:val="both"/>
            </w:pPr>
            <w:r w:rsidRPr="009B794C">
              <w:rPr>
                <w:sz w:val="22"/>
                <w:szCs w:val="22"/>
              </w:rPr>
              <w:t xml:space="preserve">Оздоровительный лагерь для детей, находящихся в трудной жизненной ситуации 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5744CF">
              <w:rPr>
                <w:sz w:val="22"/>
                <w:szCs w:val="22"/>
                <w:u w:val="single"/>
              </w:rPr>
              <w:lastRenderedPageBreak/>
              <w:t>Место расположения</w:t>
            </w:r>
            <w:r>
              <w:rPr>
                <w:sz w:val="22"/>
                <w:szCs w:val="22"/>
              </w:rPr>
              <w:t xml:space="preserve"> - МБД</w:t>
            </w:r>
            <w:r w:rsidRPr="009B794C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«Детский сад № 12</w:t>
            </w:r>
            <w:r w:rsidRPr="009B794C">
              <w:rPr>
                <w:sz w:val="22"/>
                <w:szCs w:val="22"/>
              </w:rPr>
              <w:t>»</w:t>
            </w:r>
          </w:p>
          <w:p w:rsidR="002A4F2B" w:rsidRPr="009F7E52" w:rsidRDefault="002A4F2B" w:rsidP="002A4F2B">
            <w:pPr>
              <w:jc w:val="both"/>
              <w:rPr>
                <w:b/>
              </w:rPr>
            </w:pPr>
            <w:r w:rsidRPr="004F137C">
              <w:rPr>
                <w:sz w:val="22"/>
                <w:szCs w:val="22"/>
                <w:u w:val="single"/>
              </w:rPr>
              <w:t>Питание</w:t>
            </w:r>
            <w:r>
              <w:rPr>
                <w:sz w:val="22"/>
                <w:szCs w:val="22"/>
              </w:rPr>
              <w:t xml:space="preserve"> - МБД</w:t>
            </w:r>
            <w:r w:rsidRPr="009B794C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«Детский сад № 12</w:t>
            </w:r>
            <w:r w:rsidRPr="009B794C">
              <w:rPr>
                <w:sz w:val="22"/>
                <w:szCs w:val="22"/>
              </w:rPr>
              <w:t>»</w:t>
            </w:r>
          </w:p>
        </w:tc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Default="002A4F2B" w:rsidP="002A4F2B">
            <w:pPr>
              <w:jc w:val="both"/>
            </w:pPr>
            <w:r>
              <w:rPr>
                <w:sz w:val="22"/>
                <w:szCs w:val="22"/>
              </w:rPr>
              <w:t>МБД</w:t>
            </w:r>
            <w:r w:rsidRPr="009B794C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«Детский сад № 12</w:t>
            </w:r>
            <w:r w:rsidRPr="009B794C">
              <w:rPr>
                <w:sz w:val="22"/>
                <w:szCs w:val="22"/>
              </w:rPr>
              <w:t>»</w:t>
            </w:r>
          </w:p>
          <w:p w:rsidR="002A4F2B" w:rsidRPr="004F137C" w:rsidRDefault="002A4F2B" w:rsidP="002A4F2B">
            <w:pPr>
              <w:jc w:val="both"/>
              <w:rPr>
                <w:b/>
              </w:rPr>
            </w:pPr>
            <w:r w:rsidRPr="00086AA0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оздоровительный</w:t>
            </w:r>
            <w:r w:rsidRPr="00086AA0">
              <w:rPr>
                <w:color w:val="000000"/>
                <w:sz w:val="22"/>
                <w:szCs w:val="22"/>
              </w:rPr>
              <w:t>)</w:t>
            </w:r>
          </w:p>
          <w:p w:rsidR="002A4F2B" w:rsidRPr="009B794C" w:rsidRDefault="002A4F2B" w:rsidP="002A4F2B">
            <w:pPr>
              <w:jc w:val="center"/>
            </w:pP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</w:p>
        </w:tc>
        <w:tc>
          <w:tcPr>
            <w:tcW w:w="4382" w:type="dxa"/>
          </w:tcPr>
          <w:p w:rsidR="002A4F2B" w:rsidRPr="009B794C" w:rsidRDefault="002A4F2B" w:rsidP="002A4F2B">
            <w:pPr>
              <w:jc w:val="both"/>
            </w:pPr>
            <w:r w:rsidRPr="009B794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369" w:type="dxa"/>
            <w:gridSpan w:val="8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</w:t>
            </w:r>
            <w:r w:rsidRPr="009B794C">
              <w:rPr>
                <w:b/>
                <w:sz w:val="22"/>
                <w:szCs w:val="22"/>
              </w:rPr>
              <w:t xml:space="preserve"> человек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</w:p>
        </w:tc>
      </w:tr>
    </w:tbl>
    <w:p w:rsidR="002A4F2B" w:rsidRDefault="002A4F2B"/>
    <w:tbl>
      <w:tblPr>
        <w:tblW w:w="10467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218"/>
        <w:gridCol w:w="867"/>
        <w:gridCol w:w="909"/>
        <w:gridCol w:w="732"/>
        <w:gridCol w:w="1025"/>
        <w:gridCol w:w="2260"/>
      </w:tblGrid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31</w:t>
            </w:r>
          </w:p>
        </w:tc>
        <w:tc>
          <w:tcPr>
            <w:tcW w:w="4218" w:type="dxa"/>
          </w:tcPr>
          <w:p w:rsidR="002A4F2B" w:rsidRPr="009B794C" w:rsidRDefault="002A4F2B" w:rsidP="002A4F2B">
            <w:pPr>
              <w:jc w:val="both"/>
            </w:pPr>
            <w:r w:rsidRPr="009B794C">
              <w:rPr>
                <w:sz w:val="22"/>
                <w:szCs w:val="22"/>
              </w:rPr>
              <w:t>Оздоровительные койки на базе ЦМСЧ- 38</w:t>
            </w:r>
          </w:p>
        </w:tc>
        <w:tc>
          <w:tcPr>
            <w:tcW w:w="867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5" w:type="dxa"/>
            <w:tcBorders>
              <w:lef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ЦМСЧ - 38</w:t>
            </w:r>
          </w:p>
          <w:p w:rsidR="002A4F2B" w:rsidRPr="009B794C" w:rsidRDefault="002A4F2B" w:rsidP="002A4F2B">
            <w:pPr>
              <w:jc w:val="center"/>
            </w:pPr>
            <w:r w:rsidRPr="009B794C">
              <w:rPr>
                <w:sz w:val="22"/>
                <w:szCs w:val="22"/>
              </w:rPr>
              <w:t>(оздоровительный)</w:t>
            </w:r>
          </w:p>
        </w:tc>
      </w:tr>
      <w:tr w:rsidR="002A4F2B" w:rsidRPr="009B794C" w:rsidTr="002A4F2B">
        <w:tc>
          <w:tcPr>
            <w:tcW w:w="456" w:type="dxa"/>
            <w:vAlign w:val="center"/>
          </w:tcPr>
          <w:p w:rsidR="002A4F2B" w:rsidRPr="009B794C" w:rsidRDefault="002A4F2B" w:rsidP="002A4F2B">
            <w:pPr>
              <w:jc w:val="center"/>
            </w:pPr>
          </w:p>
        </w:tc>
        <w:tc>
          <w:tcPr>
            <w:tcW w:w="4218" w:type="dxa"/>
          </w:tcPr>
          <w:p w:rsidR="002A4F2B" w:rsidRPr="009B794C" w:rsidRDefault="002A4F2B" w:rsidP="002A4F2B">
            <w:pPr>
              <w:jc w:val="both"/>
            </w:pPr>
            <w:r w:rsidRPr="009B794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533" w:type="dxa"/>
            <w:gridSpan w:val="4"/>
            <w:vAlign w:val="center"/>
          </w:tcPr>
          <w:p w:rsidR="002A4F2B" w:rsidRPr="009B794C" w:rsidRDefault="002A4F2B" w:rsidP="002A4F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9B794C">
              <w:rPr>
                <w:b/>
                <w:sz w:val="22"/>
                <w:szCs w:val="22"/>
              </w:rPr>
              <w:t xml:space="preserve"> человек</w:t>
            </w:r>
          </w:p>
        </w:tc>
        <w:tc>
          <w:tcPr>
            <w:tcW w:w="2260" w:type="dxa"/>
            <w:tcBorders>
              <w:right w:val="single" w:sz="4" w:space="0" w:color="000000"/>
            </w:tcBorders>
          </w:tcPr>
          <w:p w:rsidR="002A4F2B" w:rsidRPr="009B794C" w:rsidRDefault="002A4F2B" w:rsidP="002A4F2B">
            <w:pPr>
              <w:jc w:val="center"/>
            </w:pPr>
          </w:p>
        </w:tc>
      </w:tr>
      <w:tr w:rsidR="002A4F2B" w:rsidRPr="009B794C" w:rsidTr="002A4F2B">
        <w:tc>
          <w:tcPr>
            <w:tcW w:w="4674" w:type="dxa"/>
            <w:gridSpan w:val="2"/>
          </w:tcPr>
          <w:p w:rsidR="002A4F2B" w:rsidRPr="009B794C" w:rsidRDefault="002A4F2B" w:rsidP="002A4F2B">
            <w:pPr>
              <w:jc w:val="right"/>
              <w:rPr>
                <w:b/>
              </w:rPr>
            </w:pPr>
          </w:p>
          <w:p w:rsidR="002A4F2B" w:rsidRPr="009B794C" w:rsidRDefault="002A4F2B" w:rsidP="002A4F2B">
            <w:pPr>
              <w:jc w:val="right"/>
              <w:rPr>
                <w:b/>
              </w:rPr>
            </w:pPr>
            <w:r w:rsidRPr="009B794C">
              <w:rPr>
                <w:b/>
                <w:sz w:val="22"/>
                <w:szCs w:val="22"/>
              </w:rPr>
              <w:t>ИТОГО:</w:t>
            </w:r>
          </w:p>
          <w:p w:rsidR="002A4F2B" w:rsidRPr="009B794C" w:rsidRDefault="002A4F2B" w:rsidP="002A4F2B">
            <w:pPr>
              <w:jc w:val="right"/>
              <w:rPr>
                <w:b/>
              </w:rPr>
            </w:pPr>
          </w:p>
        </w:tc>
        <w:tc>
          <w:tcPr>
            <w:tcW w:w="3533" w:type="dxa"/>
            <w:gridSpan w:val="4"/>
            <w:vAlign w:val="center"/>
          </w:tcPr>
          <w:p w:rsidR="002A4F2B" w:rsidRPr="009F7E52" w:rsidRDefault="002A4F2B" w:rsidP="002A4F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1425</w:t>
            </w:r>
            <w:r w:rsidRPr="009F7E52">
              <w:rPr>
                <w:b/>
                <w:color w:val="000000"/>
                <w:sz w:val="28"/>
                <w:szCs w:val="28"/>
              </w:rPr>
              <w:t xml:space="preserve"> человек</w:t>
            </w:r>
          </w:p>
        </w:tc>
        <w:tc>
          <w:tcPr>
            <w:tcW w:w="2260" w:type="dxa"/>
            <w:tcBorders>
              <w:right w:val="single" w:sz="4" w:space="0" w:color="000000"/>
            </w:tcBorders>
            <w:vAlign w:val="center"/>
          </w:tcPr>
          <w:p w:rsidR="002A4F2B" w:rsidRPr="009B794C" w:rsidRDefault="002A4F2B" w:rsidP="002A4F2B">
            <w:pPr>
              <w:jc w:val="center"/>
            </w:pPr>
          </w:p>
        </w:tc>
      </w:tr>
    </w:tbl>
    <w:p w:rsidR="002A4F2B" w:rsidRDefault="002A4F2B" w:rsidP="002A4F2B"/>
    <w:p w:rsidR="002A4F2B" w:rsidRDefault="002A4F2B" w:rsidP="002A4F2B"/>
    <w:p w:rsidR="002A4F2B" w:rsidRDefault="002A4F2B" w:rsidP="002A4F2B"/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jc w:val="both"/>
        <w:rPr>
          <w:sz w:val="18"/>
          <w:szCs w:val="18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Исп. Кузюткина О.С.</w:t>
      </w: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8(81369)20194; СЕ</w:t>
      </w:r>
    </w:p>
    <w:p w:rsidR="002A4F2B" w:rsidRDefault="002A4F2B" w:rsidP="002A4F2B">
      <w:pPr>
        <w:ind w:left="3540" w:firstLine="708"/>
        <w:jc w:val="center"/>
        <w:rPr>
          <w:sz w:val="16"/>
          <w:szCs w:val="16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УТВЕРЖДЕН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E97707">
        <w:rPr>
          <w:sz w:val="24"/>
          <w:szCs w:val="24"/>
        </w:rPr>
        <w:t xml:space="preserve"> администрации 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Сосновоборского городского округа</w:t>
      </w:r>
    </w:p>
    <w:p w:rsidR="002A4F2B" w:rsidRDefault="002A4F2B" w:rsidP="002A4F2B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E977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</w:rPr>
        <w:t>05/05/2014 № 968</w:t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(Приложение № 3)</w:t>
      </w:r>
    </w:p>
    <w:p w:rsidR="002A4F2B" w:rsidRPr="002A4F2B" w:rsidRDefault="002A4F2B" w:rsidP="002A4F2B">
      <w:pPr>
        <w:jc w:val="center"/>
        <w:outlineLvl w:val="0"/>
        <w:rPr>
          <w:b/>
          <w:bCs/>
          <w:sz w:val="6"/>
          <w:szCs w:val="6"/>
        </w:rPr>
      </w:pPr>
    </w:p>
    <w:p w:rsidR="002A4F2B" w:rsidRDefault="002A4F2B" w:rsidP="002A4F2B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</w:p>
    <w:p w:rsidR="002A4F2B" w:rsidRDefault="002A4F2B" w:rsidP="002A4F2B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культурно-массовых мероприятий учреждений культуры</w:t>
      </w:r>
    </w:p>
    <w:p w:rsidR="002A4F2B" w:rsidRDefault="002A4F2B" w:rsidP="002A4F2B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детей и подростков на летний период 2014 года</w:t>
      </w:r>
    </w:p>
    <w:p w:rsidR="002A4F2B" w:rsidRPr="009507AF" w:rsidRDefault="002A4F2B" w:rsidP="002A4F2B">
      <w:pPr>
        <w:tabs>
          <w:tab w:val="left" w:pos="284"/>
        </w:tabs>
        <w:contextualSpacing/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1"/>
        <w:gridCol w:w="2377"/>
        <w:gridCol w:w="1275"/>
        <w:gridCol w:w="1985"/>
        <w:gridCol w:w="1560"/>
        <w:gridCol w:w="2127"/>
      </w:tblGrid>
      <w:tr w:rsidR="002A4F2B" w:rsidRPr="009507AF" w:rsidTr="002A4F2B">
        <w:tc>
          <w:tcPr>
            <w:tcW w:w="580" w:type="dxa"/>
          </w:tcPr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№</w:t>
            </w:r>
          </w:p>
        </w:tc>
        <w:tc>
          <w:tcPr>
            <w:tcW w:w="2398" w:type="dxa"/>
            <w:gridSpan w:val="2"/>
          </w:tcPr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Название</w:t>
            </w:r>
          </w:p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Дата</w:t>
            </w:r>
          </w:p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проведения</w:t>
            </w:r>
          </w:p>
        </w:tc>
        <w:tc>
          <w:tcPr>
            <w:tcW w:w="1985" w:type="dxa"/>
          </w:tcPr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Место</w:t>
            </w:r>
          </w:p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проведения</w:t>
            </w:r>
          </w:p>
        </w:tc>
        <w:tc>
          <w:tcPr>
            <w:tcW w:w="1560" w:type="dxa"/>
          </w:tcPr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Возрастная</w:t>
            </w:r>
          </w:p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категория</w:t>
            </w:r>
          </w:p>
        </w:tc>
        <w:tc>
          <w:tcPr>
            <w:tcW w:w="2127" w:type="dxa"/>
          </w:tcPr>
          <w:p w:rsidR="002A4F2B" w:rsidRPr="001B6312" w:rsidRDefault="002A4F2B" w:rsidP="002A4F2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1B6312">
              <w:rPr>
                <w:b/>
              </w:rPr>
              <w:t>Ответственный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1.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 xml:space="preserve">Областной 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Фестиваль детского и юношеского творчества «Карнавал Детства»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01.06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Территория городка  Детский Игровой Комплекс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Для всех возрастов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Познавательная викторина к 215-летию А. С. Пушкина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06.06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Кафе «Белоснежка»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Детский Игровой Комплекс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Дети, подростки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3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Познавательная программа из цикла, посвященного году культуры РФ «Народный календарь»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08.06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Ратушная площадь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до12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4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программа в парке аттракционов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07.06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Парк аттракционов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ДИК 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до12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5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Праздничная акция ко дню России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12.06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Территория городка 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Подростки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6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программа «Разноцветная весна»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15.06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Территория городка 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до12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7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Концерт самодеятельных коллективов «Молодо-зелено» ко Дню Молодёжи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27.06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Амфитеатр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Подростки и молодёжь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8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Акция День Памяти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22.06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Территория городка 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подростки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9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программа с молодёжными объединениями (квест)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28.06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Территория городка 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Подростки и молодёжь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10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Акция ко Дню работников ГБДД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03.07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Территория городка 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подростки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11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Познавательная программа из цикла, посвященного году культуры РФ «Народный календарь» (Иван-Купала)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06.07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 xml:space="preserve">Ратушная площадь 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до12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12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Фестиваль старинной музыки, танца и ролевого фольклора «Summerfest»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13.07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 xml:space="preserve">Ратушная площадь 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Молодёжь подростки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13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познавательная программа из цикла, посвящённого году Детства в ЛО «Разноцветная игра»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20.07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 xml:space="preserve"> Ратушная площадь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до12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lastRenderedPageBreak/>
              <w:t>14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программа «Нептуновы забавы»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27.07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Городской пляж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 xml:space="preserve">от 6 до12 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15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Конкурсная программа «Праздник воздушных змеев»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03.08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Территория парка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«Белые пески»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Дети, подростки,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молодёж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16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программа в парке аттракционов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09.08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Парк аттракционов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ДИК 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 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17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программа из возобновляемого цикла «Час весёлых непосед»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10.08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Ратушная площадь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 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18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Акция ко дню государственного флага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22.08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 xml:space="preserve"> Ратушная площадь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Подростки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19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познавательная программа из цикла, посвященного году Детства в ЛО «Игры нашего двора»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24.08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Ратушная площадь ДИК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«Андерсенград»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от 6 до 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«СПКиО»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20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Игровая программа для детей «Есть у солнышка друзья»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09.06,</w:t>
            </w:r>
            <w:r w:rsidRPr="00F13D53">
              <w:br/>
              <w:t>27.07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Клуб «Ручьи»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до 14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СМБУК «ЦРЛ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«Гармония»,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Королёва Л.Н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21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 xml:space="preserve">Детсуий праздник 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«День Ивана Купалы»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06.07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Деревня  Ручьи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до 14 лет,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для лагеря соц. защиты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СМБУК «ЦРЛ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«Гармония»,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Костюченко М.В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22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Проект «Лето-это здорово!»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Проведение профилактических занятий, игр по станциям, ролевых игр, спортивных мероприятий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июнь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«ГТЦ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«Волшебный Фонарь»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Дети от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5 до 15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СМБУК «ГТЦ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«Волшебный Фонарь»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23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Волонтерский лагерь «Альтернатива»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июль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МБОУ СОШ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№ 4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Подростки от 14 до 17 лет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СМБУК «ГТЦ</w:t>
            </w: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«Волшебный Фонарь»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24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r w:rsidRPr="00F13D53">
              <w:t xml:space="preserve">Комплексные экскурсии по Мемориалу и экспозициям музея </w:t>
            </w:r>
          </w:p>
          <w:p w:rsidR="002A4F2B" w:rsidRPr="00F13D53" w:rsidRDefault="002A4F2B" w:rsidP="002A4F2B">
            <w:r w:rsidRPr="00F13D53">
              <w:t>Тематические экскурсии по постоянным и временным выставкам музея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</w:pPr>
            <w:r w:rsidRPr="00F13D53">
              <w:t>Июнь – июль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</w:pPr>
            <w:r w:rsidRPr="00F13D53">
              <w:t>Музей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jc w:val="center"/>
            </w:pPr>
            <w:r w:rsidRPr="00F13D53">
              <w:t>Дети 6 – 12 лет</w:t>
            </w:r>
          </w:p>
          <w:p w:rsidR="002A4F2B" w:rsidRPr="00F13D53" w:rsidRDefault="002A4F2B" w:rsidP="002A4F2B"/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МБУК «Сосновоборский городской музей»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25</w:t>
            </w:r>
          </w:p>
        </w:tc>
        <w:tc>
          <w:tcPr>
            <w:tcW w:w="2398" w:type="dxa"/>
            <w:gridSpan w:val="2"/>
          </w:tcPr>
          <w:p w:rsidR="002A4F2B" w:rsidRDefault="002A4F2B" w:rsidP="002A4F2B">
            <w:r w:rsidRPr="00F13D53">
              <w:t>Экскурсия по выставке «Край, в котором я живу»</w:t>
            </w:r>
          </w:p>
          <w:p w:rsidR="002A4F2B" w:rsidRPr="00F13D53" w:rsidRDefault="002A4F2B" w:rsidP="002A4F2B"/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</w:pPr>
            <w:r w:rsidRPr="00F13D53">
              <w:t>Июнь - июль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</w:pPr>
            <w:r w:rsidRPr="00F13D53">
              <w:t>Детская библиотека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jc w:val="center"/>
            </w:pPr>
            <w:r w:rsidRPr="00F13D53">
              <w:t>6 – 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МБУК «СГМ»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26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r w:rsidRPr="00F13D53">
              <w:t>Ритуал «Возложение цветов на мемориале Защитникам Отечества»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</w:pPr>
            <w:r w:rsidRPr="00F13D53">
              <w:t>22 июня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</w:pPr>
            <w:r w:rsidRPr="00F13D53">
              <w:t>Мемориал Защитникам Отечества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jc w:val="center"/>
            </w:pPr>
            <w:r w:rsidRPr="00F13D53">
              <w:t>Детские оздоровительные лагеря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МБУК «СГМ»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27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r w:rsidRPr="00F13D53">
              <w:t xml:space="preserve">Тематические </w:t>
            </w:r>
          </w:p>
          <w:p w:rsidR="002A4F2B" w:rsidRPr="00F13D53" w:rsidRDefault="002A4F2B" w:rsidP="002A4F2B">
            <w:r w:rsidRPr="00F13D53">
              <w:t>программы **:</w:t>
            </w:r>
          </w:p>
          <w:p w:rsidR="002A4F2B" w:rsidRPr="00F13D53" w:rsidRDefault="002A4F2B" w:rsidP="002A4F2B">
            <w:r w:rsidRPr="00F13D53">
              <w:t>«На привале»</w:t>
            </w:r>
          </w:p>
          <w:p w:rsidR="002A4F2B" w:rsidRPr="00F13D53" w:rsidRDefault="002A4F2B" w:rsidP="002A4F2B">
            <w:r w:rsidRPr="00F13D53">
              <w:t>«Заслужи свою награду</w:t>
            </w:r>
          </w:p>
          <w:p w:rsidR="002A4F2B" w:rsidRPr="00F13D53" w:rsidRDefault="002A4F2B" w:rsidP="002A4F2B">
            <w:r w:rsidRPr="00F13D53">
              <w:t>«Тропою следопыта»</w:t>
            </w:r>
          </w:p>
          <w:p w:rsidR="002A4F2B" w:rsidRPr="00F13D53" w:rsidRDefault="002A4F2B" w:rsidP="002A4F2B">
            <w:r w:rsidRPr="00F13D53">
              <w:lastRenderedPageBreak/>
              <w:t>«Город, в котором я живу</w:t>
            </w:r>
          </w:p>
          <w:p w:rsidR="002A4F2B" w:rsidRPr="00F13D53" w:rsidRDefault="002A4F2B" w:rsidP="002A4F2B">
            <w:r w:rsidRPr="00F13D53">
              <w:t>«Во поле береза стояла!»</w:t>
            </w:r>
          </w:p>
          <w:p w:rsidR="002A4F2B" w:rsidRPr="00F13D53" w:rsidRDefault="002A4F2B" w:rsidP="002A4F2B">
            <w:r w:rsidRPr="00F13D53">
              <w:t>«В гостях у лесовичка»</w:t>
            </w:r>
          </w:p>
          <w:p w:rsidR="002A4F2B" w:rsidRPr="00F13D53" w:rsidRDefault="002A4F2B" w:rsidP="002A4F2B"/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</w:pPr>
            <w:r w:rsidRPr="00F13D53">
              <w:lastRenderedPageBreak/>
              <w:t>Июнь – июль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</w:pPr>
            <w:r w:rsidRPr="00F13D53">
              <w:t>Территория музея и на территории заказчика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1560" w:type="dxa"/>
          </w:tcPr>
          <w:p w:rsidR="002A4F2B" w:rsidRPr="00F13D53" w:rsidRDefault="002A4F2B" w:rsidP="002A4F2B">
            <w:pPr>
              <w:jc w:val="center"/>
            </w:pPr>
            <w:r w:rsidRPr="00F13D53">
              <w:t>6 – 12 лет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МБУК «СГМ»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28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/>
          <w:p w:rsidR="002A4F2B" w:rsidRPr="00F13D53" w:rsidRDefault="002A4F2B" w:rsidP="002A4F2B"/>
          <w:p w:rsidR="002A4F2B" w:rsidRPr="00F13D53" w:rsidRDefault="002A4F2B" w:rsidP="002A4F2B">
            <w:r w:rsidRPr="00F13D53">
              <w:t>Лекции **:</w:t>
            </w:r>
          </w:p>
          <w:p w:rsidR="002A4F2B" w:rsidRPr="00F13D53" w:rsidRDefault="002A4F2B" w:rsidP="002A4F2B"/>
          <w:p w:rsidR="002A4F2B" w:rsidRPr="00F13D53" w:rsidRDefault="002A4F2B" w:rsidP="002A4F2B">
            <w:r w:rsidRPr="00F13D53">
              <w:t>«Народная кукла северо-западного региона»</w:t>
            </w:r>
          </w:p>
          <w:p w:rsidR="002A4F2B" w:rsidRPr="00F13D53" w:rsidRDefault="002A4F2B" w:rsidP="002A4F2B">
            <w:r w:rsidRPr="00F13D53">
              <w:t>Цикл лекций «Истоки»</w:t>
            </w:r>
          </w:p>
          <w:p w:rsidR="002A4F2B" w:rsidRPr="00F13D53" w:rsidRDefault="002A4F2B" w:rsidP="002A4F2B">
            <w:pPr>
              <w:ind w:left="-709"/>
            </w:pPr>
            <w:r w:rsidRPr="00F13D53">
              <w:t>*</w:t>
            </w:r>
          </w:p>
          <w:p w:rsidR="002A4F2B" w:rsidRPr="00F13D53" w:rsidRDefault="002A4F2B" w:rsidP="002A4F2B"/>
          <w:p w:rsidR="002A4F2B" w:rsidRPr="00F13D53" w:rsidRDefault="002A4F2B" w:rsidP="002A4F2B"/>
          <w:p w:rsidR="002A4F2B" w:rsidRPr="00F13D53" w:rsidRDefault="002A4F2B" w:rsidP="002A4F2B"/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</w:pPr>
          </w:p>
          <w:p w:rsidR="002A4F2B" w:rsidRPr="00F13D53" w:rsidRDefault="002A4F2B" w:rsidP="002A4F2B">
            <w:pPr>
              <w:jc w:val="center"/>
            </w:pPr>
          </w:p>
          <w:p w:rsidR="002A4F2B" w:rsidRPr="00F13D53" w:rsidRDefault="002A4F2B" w:rsidP="002A4F2B">
            <w:pPr>
              <w:jc w:val="center"/>
            </w:pPr>
            <w:r w:rsidRPr="00F13D53">
              <w:t>Июнь - июль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</w:pPr>
          </w:p>
          <w:p w:rsidR="002A4F2B" w:rsidRPr="00F13D53" w:rsidRDefault="002A4F2B" w:rsidP="002A4F2B">
            <w:pPr>
              <w:jc w:val="center"/>
            </w:pPr>
          </w:p>
          <w:p w:rsidR="002A4F2B" w:rsidRPr="00F13D53" w:rsidRDefault="002A4F2B" w:rsidP="002A4F2B">
            <w:pPr>
              <w:jc w:val="center"/>
            </w:pPr>
            <w:r w:rsidRPr="00F13D53">
              <w:t>Территория музея и на территории заказчика</w:t>
            </w:r>
          </w:p>
          <w:p w:rsidR="002A4F2B" w:rsidRPr="00F13D53" w:rsidRDefault="002A4F2B" w:rsidP="002A4F2B"/>
        </w:tc>
        <w:tc>
          <w:tcPr>
            <w:tcW w:w="1560" w:type="dxa"/>
          </w:tcPr>
          <w:p w:rsidR="002A4F2B" w:rsidRPr="00F13D53" w:rsidRDefault="002A4F2B" w:rsidP="002A4F2B">
            <w:pPr>
              <w:jc w:val="center"/>
            </w:pPr>
          </w:p>
          <w:p w:rsidR="002A4F2B" w:rsidRPr="00F13D53" w:rsidRDefault="002A4F2B" w:rsidP="002A4F2B">
            <w:pPr>
              <w:jc w:val="center"/>
            </w:pPr>
          </w:p>
          <w:p w:rsidR="002A4F2B" w:rsidRPr="00F13D53" w:rsidRDefault="002A4F2B" w:rsidP="002A4F2B">
            <w:pPr>
              <w:jc w:val="center"/>
            </w:pPr>
            <w:r w:rsidRPr="00F13D53">
              <w:t>6 – 12 лет</w:t>
            </w:r>
          </w:p>
          <w:p w:rsidR="002A4F2B" w:rsidRPr="00F13D53" w:rsidRDefault="002A4F2B" w:rsidP="002A4F2B"/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</w:p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 xml:space="preserve">МБУК «СГМ» 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29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К Дню защиты детей. Участие творческих коллективов МАУК ДК «Строитель» в Областном детском празднике-фестивале  «Карнавал детства»: 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01.06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МАУК «Дворец культуры «Строитель»</w:t>
            </w:r>
          </w:p>
          <w:p w:rsidR="002A4F2B" w:rsidRPr="00F13D53" w:rsidRDefault="002A4F2B" w:rsidP="002A4F2B">
            <w:pPr>
              <w:jc w:val="center"/>
            </w:pPr>
            <w:r w:rsidRPr="00F13D53">
              <w:t>концертный зал</w:t>
            </w:r>
          </w:p>
          <w:p w:rsidR="002A4F2B" w:rsidRPr="00F13D53" w:rsidRDefault="002A4F2B" w:rsidP="002A4F2B">
            <w:pPr>
              <w:jc w:val="center"/>
            </w:pPr>
          </w:p>
          <w:p w:rsidR="002A4F2B" w:rsidRPr="00F13D53" w:rsidRDefault="002A4F2B" w:rsidP="002A4F2B">
            <w:pPr>
              <w:jc w:val="center"/>
            </w:pPr>
            <w:r w:rsidRPr="00F13D53">
              <w:t>ДИК «Андерсенград»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от 6 до 14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30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 К   Году детства Ленинградской области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Благотворительный концерт творческих коллективов ДК для детских летних  лагерей 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10 -11.06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МАУК «Дворец культуры «Строитель» 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от 6 до 16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31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  Праздник для жителей города «Моя Россия</w:t>
            </w:r>
            <w:r w:rsidRPr="00F13D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 - в рамках праздника: </w:t>
            </w: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конкурсно - игровая программа для детей, концертная программа  творческих коллективов 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12.06.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МАУК «Дворец культуры «Строитель» 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танцевальный зал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 xml:space="preserve">от 2 до 14 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 xml:space="preserve"> 32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D53">
              <w:rPr>
                <w:rFonts w:ascii="Times New Roman" w:hAnsi="Times New Roman"/>
                <w:bCs/>
                <w:sz w:val="20"/>
                <w:szCs w:val="20"/>
              </w:rPr>
              <w:t>Тематические программы для летних лагерей отдыха школьников ( вход бесплатный, организация оплачивает частично прямые расходы)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Открытие 1 смены спортивно-оздоровительного лагеря «Темп»  и</w:t>
            </w: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детского оздоровительного лагеря «Чайка» - 2 программы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1275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июнь-июль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3-5.06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3-4.07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24-25.07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МАУК «Дворец культуры «Строитель»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танцевальный зал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танцевальный зал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От 6 до 12</w:t>
            </w:r>
          </w:p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2127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33</w:t>
            </w:r>
          </w:p>
        </w:tc>
        <w:tc>
          <w:tcPr>
            <w:tcW w:w="2398" w:type="dxa"/>
            <w:gridSpan w:val="2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Закрытие 2 смены в  городском лагере отдыха «Чайка» -  дети от 6 до 12лет.</w:t>
            </w: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F13D53" w:rsidRDefault="002A4F2B" w:rsidP="002A4F2B">
            <w:r w:rsidRPr="00F13D53">
              <w:t xml:space="preserve">  Спортивная программа для летнего  лагеря отдыха (совместно с КСЗН) «Быть здоровыми хотим»</w:t>
            </w:r>
          </w:p>
        </w:tc>
        <w:tc>
          <w:tcPr>
            <w:tcW w:w="1275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53">
              <w:rPr>
                <w:rFonts w:ascii="Times New Roman" w:hAnsi="Times New Roman"/>
                <w:sz w:val="20"/>
                <w:szCs w:val="20"/>
              </w:rPr>
              <w:t>танцевальный зал</w:t>
            </w: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дети от 6 до 12лет.</w:t>
            </w: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lastRenderedPageBreak/>
              <w:t>34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r w:rsidRPr="00F13D53">
              <w:t>В цикле  семейных программ «Мы и наши дети» ,«Отдыхаем всей семьей» Театрализованные развлекательные программы для детей  от 3-лет и родителей.частично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pStyle w:val="ad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июнь</w:t>
            </w:r>
          </w:p>
        </w:tc>
        <w:tc>
          <w:tcPr>
            <w:tcW w:w="1985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 xml:space="preserve">МАУК «Дворец культуры «Строитель» </w:t>
            </w: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</w:tc>
        <w:tc>
          <w:tcPr>
            <w:tcW w:w="1560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для детей  от 3-лет и родителей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35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rPr>
                <w:bCs/>
              </w:rPr>
            </w:pPr>
            <w:r w:rsidRPr="00F13D53">
              <w:rPr>
                <w:bCs/>
              </w:rPr>
              <w:t>Кинопоказы и киновикторины  для детских лагерей отдыха -</w:t>
            </w:r>
          </w:p>
          <w:p w:rsidR="002A4F2B" w:rsidRPr="00F13D53" w:rsidRDefault="002A4F2B" w:rsidP="002A4F2B">
            <w:r w:rsidRPr="00F13D53">
              <w:t>4 кино-показа по заявкам лагерей бесплатно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pStyle w:val="ad"/>
              <w:jc w:val="center"/>
              <w:rPr>
                <w:sz w:val="20"/>
                <w:szCs w:val="20"/>
              </w:rPr>
            </w:pPr>
          </w:p>
          <w:p w:rsidR="002A4F2B" w:rsidRPr="00F13D53" w:rsidRDefault="002A4F2B" w:rsidP="002A4F2B">
            <w:pPr>
              <w:pStyle w:val="ad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июнь-июль</w:t>
            </w:r>
          </w:p>
        </w:tc>
        <w:tc>
          <w:tcPr>
            <w:tcW w:w="1985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 xml:space="preserve">МАУК «Дворец культуры «Строитель» </w:t>
            </w: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</w:tc>
        <w:tc>
          <w:tcPr>
            <w:tcW w:w="1560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36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pPr>
              <w:rPr>
                <w:bCs/>
              </w:rPr>
            </w:pPr>
            <w:r w:rsidRPr="00F13D53">
              <w:rPr>
                <w:bCs/>
              </w:rPr>
              <w:t>Фестивали</w:t>
            </w:r>
          </w:p>
          <w:p w:rsidR="002A4F2B" w:rsidRPr="00F13D53" w:rsidRDefault="002A4F2B" w:rsidP="002A4F2B">
            <w:r w:rsidRPr="00F13D53">
              <w:t>Году Детства Ленинградской области посвящается…Творческий фестиваль для детей  с ограниченными возможностями «Играем, танцуем, поем…»(для оздоровительных лагерей КСЗН).</w:t>
            </w:r>
          </w:p>
          <w:p w:rsidR="002A4F2B" w:rsidRPr="00F13D53" w:rsidRDefault="002A4F2B" w:rsidP="002A4F2B"/>
          <w:p w:rsidR="002A4F2B" w:rsidRPr="00F13D53" w:rsidRDefault="002A4F2B" w:rsidP="002A4F2B"/>
        </w:tc>
        <w:tc>
          <w:tcPr>
            <w:tcW w:w="1275" w:type="dxa"/>
          </w:tcPr>
          <w:p w:rsidR="002A4F2B" w:rsidRPr="00F13D53" w:rsidRDefault="002A4F2B" w:rsidP="002A4F2B">
            <w:pPr>
              <w:pStyle w:val="ad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июнь</w:t>
            </w:r>
          </w:p>
        </w:tc>
        <w:tc>
          <w:tcPr>
            <w:tcW w:w="1985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 xml:space="preserve">МАУК «Дворец культуры «Строитель» </w:t>
            </w: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  <w:p w:rsidR="002A4F2B" w:rsidRPr="00F13D53" w:rsidRDefault="002A4F2B" w:rsidP="002A4F2B"/>
        </w:tc>
        <w:tc>
          <w:tcPr>
            <w:tcW w:w="1560" w:type="dxa"/>
          </w:tcPr>
          <w:p w:rsidR="002A4F2B" w:rsidRPr="00F13D53" w:rsidRDefault="002A4F2B" w:rsidP="002A4F2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c>
          <w:tcPr>
            <w:tcW w:w="580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</w:pPr>
            <w:r w:rsidRPr="00F13D53">
              <w:t>37</w:t>
            </w:r>
          </w:p>
        </w:tc>
        <w:tc>
          <w:tcPr>
            <w:tcW w:w="2398" w:type="dxa"/>
            <w:gridSpan w:val="2"/>
          </w:tcPr>
          <w:p w:rsidR="002A4F2B" w:rsidRPr="00F13D53" w:rsidRDefault="002A4F2B" w:rsidP="002A4F2B">
            <w:r w:rsidRPr="00F13D53">
              <w:t xml:space="preserve">Году детства Ленинградской области  посвящается…Творческий праздник -  фестиваль для жителей города (все категории) «Научи меня радоваться» 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pStyle w:val="ad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июль</w:t>
            </w:r>
          </w:p>
        </w:tc>
        <w:tc>
          <w:tcPr>
            <w:tcW w:w="1985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 xml:space="preserve">МАУК «Дворец культуры «Строитель» </w:t>
            </w:r>
          </w:p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047B3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560" w:type="dxa"/>
          </w:tcPr>
          <w:p w:rsidR="002A4F2B" w:rsidRPr="004047B3" w:rsidRDefault="002A4F2B" w:rsidP="002A4F2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4F2B" w:rsidRPr="00F13D53" w:rsidRDefault="002A4F2B" w:rsidP="002A4F2B">
            <w:pPr>
              <w:tabs>
                <w:tab w:val="left" w:pos="284"/>
              </w:tabs>
              <w:contextualSpacing/>
              <w:jc w:val="center"/>
            </w:pPr>
            <w:r w:rsidRPr="00F13D53">
              <w:t>МАУК «Дворец культуры «Строитель»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rPr>
          <w:trHeight w:val="1258"/>
        </w:trPr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38.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«Должны смеяться дети»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Творческое занятие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03.06.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Отдел детской и юношеской литературы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39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«Кто не любит природы, тот не любит человека, тот не гражданин». К Всемирному дню охраны окружающей среды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Тематическая слайд-беседа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05.06.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9-12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 xml:space="preserve">МБУ «СГПБ» 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40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«Язык есть исповедь народа»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Тематическая беседа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06.06.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41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«Что в имени тебе моем»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Громкие чтения к Пушкинскому дню в России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06.06.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42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«Ну, а дружба начинается с улыбки..»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Тематическа беседа ко Дню друзей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09.06.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5-10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 xml:space="preserve"> 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43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«Россия – великая наша страна»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Тематическая беседа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11.06.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 xml:space="preserve"> 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44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«День памяти и скорби»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Слайд-беседа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20.06.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 xml:space="preserve"> 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45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 xml:space="preserve">«Международный </w:t>
            </w:r>
            <w:r w:rsidRPr="00F13D53">
              <w:rPr>
                <w:color w:val="000000"/>
              </w:rPr>
              <w:lastRenderedPageBreak/>
              <w:t>Олимпийский день»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Тематическая беседа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lastRenderedPageBreak/>
              <w:t>23.06.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lastRenderedPageBreak/>
              <w:t>46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«Сказки всем!»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Тематическая беседа ко дню рождения  В.Г. Сутеева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04.07.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5-10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47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</w:pPr>
            <w:r w:rsidRPr="00F13D53">
              <w:t>«И грянул бой, Полтавский бой»</w:t>
            </w:r>
          </w:p>
          <w:p w:rsidR="002A4F2B" w:rsidRPr="00F13D53" w:rsidRDefault="002A4F2B" w:rsidP="002A4F2B">
            <w:pPr>
              <w:jc w:val="center"/>
              <w:rPr>
                <w:color w:val="0000FF"/>
              </w:rPr>
            </w:pPr>
            <w:r w:rsidRPr="00F13D53">
              <w:t>Тематическая беседа к 305-летию Победы русской армии над шведами в Полтавском сражении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10.07.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 xml:space="preserve"> 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48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«Нет шоколада – нет завтрака!»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Тематическая слайд-беседа к Всемирному дню шоколада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11.07.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5-10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 xml:space="preserve"> 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49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«В поисках Элли…» Тематическая слайд-беседа, посвященная дню рождения А.М.Волкова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14.07.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 xml:space="preserve"> 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50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333333"/>
                <w:shd w:val="clear" w:color="auto" w:fill="FFFFFF"/>
              </w:rPr>
              <w:t>«Чудесен шахматный закон» Викторина, приуроченная к Всемирному дню шахмат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18.07.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51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«Подвиг святой благоверной».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 xml:space="preserve">Тематическая слайд-беседа ко </w:t>
            </w:r>
            <w:r w:rsidRPr="00F13D53">
              <w:rPr>
                <w:bCs/>
                <w:color w:val="414141"/>
              </w:rPr>
              <w:t>Дню Равноапостольной Святой Великой княгини Ольги Российской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24.07.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52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  <w:rPr>
                <w:shd w:val="clear" w:color="auto" w:fill="FFFFFF"/>
              </w:rPr>
            </w:pPr>
            <w:r w:rsidRPr="00F13D53">
              <w:rPr>
                <w:shd w:val="clear" w:color="auto" w:fill="FFFFFF"/>
              </w:rPr>
              <w:t>«Основа всякой культуры прежде всего — в самом человеке».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shd w:val="clear" w:color="auto" w:fill="FFFFFF"/>
              </w:rPr>
              <w:t>Тематическая беседа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25.07.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53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</w:pPr>
            <w:r w:rsidRPr="00F13D53">
              <w:t>«Смешилка».</w:t>
            </w:r>
          </w:p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t>Тематическая беседа, викторина к</w:t>
            </w:r>
            <w:r w:rsidRPr="00F13D53">
              <w:rPr>
                <w:rStyle w:val="apple-converted-space"/>
                <w:bCs/>
              </w:rPr>
              <w:t> </w:t>
            </w:r>
            <w:r w:rsidRPr="00F13D53">
              <w:rPr>
                <w:bCs/>
              </w:rPr>
              <w:t>90-летию</w:t>
            </w:r>
            <w:r w:rsidRPr="00F13D53">
              <w:rPr>
                <w:rStyle w:val="apple-converted-space"/>
                <w:bCs/>
              </w:rPr>
              <w:t> </w:t>
            </w:r>
            <w:r w:rsidRPr="00F13D53">
              <w:rPr>
                <w:bCs/>
              </w:rPr>
              <w:t>со дня рождения писателя</w:t>
            </w:r>
            <w:r w:rsidRPr="00F13D53">
              <w:rPr>
                <w:rStyle w:val="apple-converted-space"/>
                <w:bCs/>
              </w:rPr>
              <w:t> </w:t>
            </w:r>
            <w:r w:rsidRPr="00F13D53">
              <w:rPr>
                <w:bCs/>
              </w:rPr>
              <w:t>А. Г. Алексина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03.08.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54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«Русская живопись»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Тематическая слайд-беседа, посвященная 170-летию И.Е.Репина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05.08.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55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</w:pPr>
            <w:r w:rsidRPr="00F13D53">
              <w:t>«Первая морская победа» К 300-летию Победы в Гангутском сражении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11.08.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56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</w:pPr>
            <w:r w:rsidRPr="00F13D53">
              <w:t>«Это большое несчастье - никого не любить».</w:t>
            </w:r>
          </w:p>
          <w:p w:rsidR="002A4F2B" w:rsidRPr="00F13D53" w:rsidRDefault="002A4F2B" w:rsidP="002A4F2B">
            <w:pPr>
              <w:jc w:val="center"/>
            </w:pPr>
            <w:r w:rsidRPr="00F13D53">
              <w:t>Тематическая беседа о М.М.Зощенко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11.08.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  <w:tr w:rsidR="002A4F2B" w:rsidRPr="00F13D53" w:rsidTr="002A4F2B">
        <w:tblPrEx>
          <w:tblLook w:val="01E0" w:firstRow="1" w:lastRow="1" w:firstColumn="1" w:lastColumn="1" w:noHBand="0" w:noVBand="0"/>
        </w:tblPrEx>
        <w:tc>
          <w:tcPr>
            <w:tcW w:w="601" w:type="dxa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57</w:t>
            </w:r>
          </w:p>
        </w:tc>
        <w:tc>
          <w:tcPr>
            <w:tcW w:w="2377" w:type="dxa"/>
          </w:tcPr>
          <w:p w:rsidR="002A4F2B" w:rsidRPr="00F13D53" w:rsidRDefault="002A4F2B" w:rsidP="002A4F2B">
            <w:pPr>
              <w:jc w:val="center"/>
            </w:pPr>
            <w:r w:rsidRPr="00F13D53">
              <w:t>«Бело-сине-красный флаг»</w:t>
            </w:r>
          </w:p>
          <w:p w:rsidR="002A4F2B" w:rsidRPr="00F13D53" w:rsidRDefault="002A4F2B" w:rsidP="002A4F2B">
            <w:pPr>
              <w:jc w:val="center"/>
            </w:pPr>
            <w:r w:rsidRPr="00F13D53">
              <w:t>Тематическая беседа</w:t>
            </w:r>
          </w:p>
        </w:tc>
        <w:tc>
          <w:tcPr>
            <w:tcW w:w="1275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22.08.</w:t>
            </w:r>
          </w:p>
        </w:tc>
        <w:tc>
          <w:tcPr>
            <w:tcW w:w="1985" w:type="dxa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ОДЮЛ</w:t>
            </w:r>
          </w:p>
        </w:tc>
        <w:tc>
          <w:tcPr>
            <w:tcW w:w="1560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2127" w:type="dxa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МБУ «СГПБ»</w:t>
            </w:r>
          </w:p>
        </w:tc>
      </w:tr>
    </w:tbl>
    <w:p w:rsidR="002A4F2B" w:rsidRPr="00F13D53" w:rsidRDefault="002A4F2B" w:rsidP="002A4F2B">
      <w:pPr>
        <w:rPr>
          <w:rStyle w:val="af6"/>
          <w:b w:val="0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61"/>
        <w:gridCol w:w="105"/>
        <w:gridCol w:w="1309"/>
        <w:gridCol w:w="2033"/>
        <w:gridCol w:w="1596"/>
        <w:gridCol w:w="1903"/>
      </w:tblGrid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58</w:t>
            </w:r>
          </w:p>
        </w:tc>
        <w:tc>
          <w:tcPr>
            <w:tcW w:w="1194" w:type="pct"/>
          </w:tcPr>
          <w:p w:rsidR="002A4F2B" w:rsidRPr="00F13D53" w:rsidRDefault="002A4F2B" w:rsidP="002A4F2B">
            <w:pPr>
              <w:jc w:val="center"/>
            </w:pPr>
            <w:r w:rsidRPr="00F13D53">
              <w:t>Презентация с чтением «Интересно почитать»</w:t>
            </w:r>
          </w:p>
          <w:p w:rsidR="002A4F2B" w:rsidRPr="00F13D53" w:rsidRDefault="002A4F2B" w:rsidP="002A4F2B">
            <w:pPr>
              <w:jc w:val="center"/>
            </w:pPr>
            <w:r w:rsidRPr="00F13D53">
              <w:t xml:space="preserve">(о творчестве </w:t>
            </w:r>
            <w:r w:rsidRPr="00F13D53">
              <w:lastRenderedPageBreak/>
              <w:t xml:space="preserve">современных писателей) </w:t>
            </w:r>
          </w:p>
        </w:tc>
        <w:tc>
          <w:tcPr>
            <w:tcW w:w="715" w:type="pct"/>
            <w:gridSpan w:val="2"/>
          </w:tcPr>
          <w:p w:rsidR="002A4F2B" w:rsidRPr="00F13D53" w:rsidRDefault="002A4F2B" w:rsidP="002A4F2B">
            <w:pPr>
              <w:tabs>
                <w:tab w:val="left" w:pos="480"/>
                <w:tab w:val="left" w:pos="540"/>
                <w:tab w:val="center" w:pos="972"/>
                <w:tab w:val="left" w:pos="5580"/>
              </w:tabs>
              <w:jc w:val="center"/>
            </w:pPr>
            <w:r w:rsidRPr="00F13D53">
              <w:lastRenderedPageBreak/>
              <w:t>июнь</w:t>
            </w:r>
          </w:p>
        </w:tc>
        <w:tc>
          <w:tcPr>
            <w:tcW w:w="1027" w:type="pct"/>
          </w:tcPr>
          <w:p w:rsidR="002A4F2B" w:rsidRPr="00F13D53" w:rsidRDefault="002A4F2B" w:rsidP="002A4F2B">
            <w:pPr>
              <w:pStyle w:val="13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По согласованию с педагогами</w:t>
            </w:r>
          </w:p>
          <w:p w:rsidR="002A4F2B" w:rsidRPr="00F13D53" w:rsidRDefault="002A4F2B" w:rsidP="002A4F2B">
            <w:pPr>
              <w:jc w:val="center"/>
            </w:pPr>
            <w:r w:rsidRPr="00F13D53">
              <w:t xml:space="preserve">Детского читального </w:t>
            </w:r>
            <w:r w:rsidRPr="00F13D53">
              <w:lastRenderedPageBreak/>
              <w:t>зала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807" w:type="pct"/>
          </w:tcPr>
          <w:p w:rsidR="002A4F2B" w:rsidRPr="00F13D53" w:rsidRDefault="002A4F2B" w:rsidP="002A4F2B">
            <w:pPr>
              <w:tabs>
                <w:tab w:val="left" w:pos="5580"/>
              </w:tabs>
              <w:jc w:val="center"/>
            </w:pPr>
            <w:r w:rsidRPr="00F13D53">
              <w:lastRenderedPageBreak/>
              <w:t>7-12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Отдел семейного чтения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lastRenderedPageBreak/>
              <w:t>59</w:t>
            </w:r>
          </w:p>
        </w:tc>
        <w:tc>
          <w:tcPr>
            <w:tcW w:w="1194" w:type="pct"/>
          </w:tcPr>
          <w:p w:rsidR="002A4F2B" w:rsidRPr="00F13D53" w:rsidRDefault="002A4F2B" w:rsidP="002A4F2B">
            <w:pPr>
              <w:jc w:val="center"/>
            </w:pPr>
            <w:r w:rsidRPr="00F13D53">
              <w:t>Игра-викторина «Всё это чистая правда!»</w:t>
            </w:r>
          </w:p>
          <w:p w:rsidR="002A4F2B" w:rsidRPr="00F13D53" w:rsidRDefault="002A4F2B" w:rsidP="002A4F2B">
            <w:pPr>
              <w:jc w:val="center"/>
            </w:pPr>
            <w:r w:rsidRPr="00F13D53">
              <w:t>(по сказке А. Некрасова «Приключения капитана Врунгеля»)</w:t>
            </w:r>
          </w:p>
        </w:tc>
        <w:tc>
          <w:tcPr>
            <w:tcW w:w="715" w:type="pct"/>
            <w:gridSpan w:val="2"/>
          </w:tcPr>
          <w:p w:rsidR="002A4F2B" w:rsidRPr="00F13D53" w:rsidRDefault="002A4F2B" w:rsidP="002A4F2B">
            <w:pPr>
              <w:tabs>
                <w:tab w:val="left" w:pos="480"/>
                <w:tab w:val="left" w:pos="540"/>
                <w:tab w:val="center" w:pos="972"/>
                <w:tab w:val="left" w:pos="5580"/>
              </w:tabs>
              <w:jc w:val="center"/>
            </w:pPr>
            <w:r w:rsidRPr="00F13D53">
              <w:t>июль</w:t>
            </w:r>
          </w:p>
        </w:tc>
        <w:tc>
          <w:tcPr>
            <w:tcW w:w="1027" w:type="pct"/>
          </w:tcPr>
          <w:p w:rsidR="002A4F2B" w:rsidRPr="00F13D53" w:rsidRDefault="002A4F2B" w:rsidP="002A4F2B">
            <w:pPr>
              <w:pStyle w:val="13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По согласованию с педагогами</w:t>
            </w:r>
          </w:p>
          <w:p w:rsidR="002A4F2B" w:rsidRPr="00F13D53" w:rsidRDefault="002A4F2B" w:rsidP="002A4F2B">
            <w:pPr>
              <w:jc w:val="center"/>
            </w:pPr>
            <w:r w:rsidRPr="00F13D53">
              <w:t>Детского читального зала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807" w:type="pct"/>
          </w:tcPr>
          <w:p w:rsidR="002A4F2B" w:rsidRPr="00F13D53" w:rsidRDefault="002A4F2B" w:rsidP="002A4F2B">
            <w:pPr>
              <w:tabs>
                <w:tab w:val="left" w:pos="5580"/>
              </w:tabs>
              <w:jc w:val="center"/>
            </w:pPr>
            <w:r w:rsidRPr="00F13D53">
              <w:t>7-12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Отдел семейного чтения</w:t>
            </w:r>
          </w:p>
        </w:tc>
      </w:tr>
      <w:tr w:rsidR="002A4F2B" w:rsidRPr="00F13D53" w:rsidTr="002A4F2B">
        <w:trPr>
          <w:trHeight w:val="1485"/>
        </w:trPr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60</w:t>
            </w:r>
          </w:p>
        </w:tc>
        <w:tc>
          <w:tcPr>
            <w:tcW w:w="1194" w:type="pct"/>
          </w:tcPr>
          <w:p w:rsidR="002A4F2B" w:rsidRPr="00F13D53" w:rsidRDefault="002A4F2B" w:rsidP="002A4F2B">
            <w:pPr>
              <w:jc w:val="center"/>
            </w:pPr>
            <w:r w:rsidRPr="00F13D53">
              <w:t>Викторина «Скоро сказка сказывается…»</w:t>
            </w:r>
          </w:p>
        </w:tc>
        <w:tc>
          <w:tcPr>
            <w:tcW w:w="715" w:type="pct"/>
            <w:gridSpan w:val="2"/>
          </w:tcPr>
          <w:p w:rsidR="002A4F2B" w:rsidRPr="00F13D53" w:rsidRDefault="002A4F2B" w:rsidP="002A4F2B">
            <w:pPr>
              <w:tabs>
                <w:tab w:val="left" w:pos="480"/>
                <w:tab w:val="left" w:pos="540"/>
                <w:tab w:val="center" w:pos="972"/>
                <w:tab w:val="left" w:pos="5580"/>
              </w:tabs>
              <w:jc w:val="center"/>
            </w:pPr>
            <w:r w:rsidRPr="00F13D53">
              <w:t>август</w:t>
            </w:r>
          </w:p>
        </w:tc>
        <w:tc>
          <w:tcPr>
            <w:tcW w:w="1027" w:type="pct"/>
          </w:tcPr>
          <w:p w:rsidR="002A4F2B" w:rsidRPr="00F13D53" w:rsidRDefault="002A4F2B" w:rsidP="002A4F2B">
            <w:pPr>
              <w:pStyle w:val="13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По согласованию с педагогами</w:t>
            </w:r>
          </w:p>
          <w:p w:rsidR="002A4F2B" w:rsidRPr="00F13D53" w:rsidRDefault="002A4F2B" w:rsidP="002A4F2B">
            <w:pPr>
              <w:jc w:val="center"/>
            </w:pPr>
            <w:r w:rsidRPr="00F13D53">
              <w:t>Детского читального зала</w:t>
            </w:r>
          </w:p>
          <w:p w:rsidR="002A4F2B" w:rsidRPr="00F13D53" w:rsidRDefault="002A4F2B" w:rsidP="002A4F2B">
            <w:pPr>
              <w:jc w:val="center"/>
            </w:pPr>
          </w:p>
        </w:tc>
        <w:tc>
          <w:tcPr>
            <w:tcW w:w="807" w:type="pct"/>
          </w:tcPr>
          <w:p w:rsidR="002A4F2B" w:rsidRPr="00F13D53" w:rsidRDefault="002A4F2B" w:rsidP="002A4F2B">
            <w:pPr>
              <w:tabs>
                <w:tab w:val="left" w:pos="5580"/>
              </w:tabs>
              <w:jc w:val="center"/>
            </w:pPr>
            <w:r w:rsidRPr="00F13D53">
              <w:t>7-12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t>Отдел семейного чтения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61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«Информационная безопасность детства» -  электронный дайджест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pStyle w:val="13"/>
              <w:jc w:val="center"/>
              <w:rPr>
                <w:sz w:val="20"/>
                <w:szCs w:val="20"/>
              </w:rPr>
            </w:pPr>
            <w:r w:rsidRPr="00F13D53">
              <w:rPr>
                <w:color w:val="000000"/>
                <w:sz w:val="20"/>
                <w:szCs w:val="20"/>
              </w:rPr>
              <w:t>Июнь</w:t>
            </w:r>
            <w:r w:rsidRPr="00F13D53">
              <w:rPr>
                <w:sz w:val="20"/>
                <w:szCs w:val="20"/>
              </w:rPr>
              <w:t xml:space="preserve"> </w:t>
            </w:r>
          </w:p>
          <w:p w:rsidR="002A4F2B" w:rsidRPr="00F13D53" w:rsidRDefault="002A4F2B" w:rsidP="002A4F2B">
            <w:pPr>
              <w:pStyle w:val="13"/>
              <w:jc w:val="center"/>
              <w:rPr>
                <w:sz w:val="20"/>
                <w:szCs w:val="20"/>
              </w:rPr>
            </w:pPr>
            <w:r w:rsidRPr="00F13D53">
              <w:rPr>
                <w:sz w:val="20"/>
                <w:szCs w:val="20"/>
              </w:rPr>
              <w:t>по согласованию с педагогами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</w:p>
        </w:tc>
        <w:tc>
          <w:tcPr>
            <w:tcW w:w="1028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Читальный зал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Отдел универсальной литературы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62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Виртуальная экскурсия по музеям – мультимедийная программа(Беседа): Музей им. А.С. Пушкина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Июнь</w:t>
            </w:r>
          </w:p>
        </w:tc>
        <w:tc>
          <w:tcPr>
            <w:tcW w:w="1028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Читальный зал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r w:rsidRPr="00F13D53">
              <w:rPr>
                <w:color w:val="000000"/>
              </w:rPr>
              <w:t>Отдел универсальной литературы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63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  <w:u w:val="single"/>
              </w:rPr>
              <w:t>К Пушкинскому дню России</w:t>
            </w:r>
            <w:r w:rsidRPr="00F13D53">
              <w:rPr>
                <w:color w:val="000000"/>
              </w:rPr>
              <w:t>. «Солнце поэзии, слава России»: Викторина по сказкам с показом мультимедийных слайдов. Иллюстрации художников к сказкам А.С. Пушкина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Июнь</w:t>
            </w:r>
          </w:p>
        </w:tc>
        <w:tc>
          <w:tcPr>
            <w:tcW w:w="1028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Абон</w:t>
            </w:r>
            <w:r>
              <w:rPr>
                <w:color w:val="000000"/>
              </w:rPr>
              <w:t>е</w:t>
            </w:r>
            <w:r w:rsidRPr="00F13D53">
              <w:rPr>
                <w:color w:val="000000"/>
              </w:rPr>
              <w:t>мент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Отдел универсальной литературы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64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«У меня зазвонил телефон…»: Беседа, викторина по творчеству К.И. Чуковского. Показ м/ф.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июнь</w:t>
            </w:r>
          </w:p>
        </w:tc>
        <w:tc>
          <w:tcPr>
            <w:tcW w:w="1028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Аб.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7-9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Отдел универсальной литературы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65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Виртуальная экскурсия по музеям – мультимедийная программа(Беседа): Русский музей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июль</w:t>
            </w:r>
          </w:p>
        </w:tc>
        <w:tc>
          <w:tcPr>
            <w:tcW w:w="1028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Аб.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Отдел универсальной литературы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66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«Откуда родом домашняя кошка»: Беседа с электронной презентацией. Показ м/ф Р. Киплинга «Дайте кошке слово»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Июль</w:t>
            </w:r>
          </w:p>
        </w:tc>
        <w:tc>
          <w:tcPr>
            <w:tcW w:w="1028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Аб.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10-12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Отдел универсальной литературы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67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«Великие сыщики мира. Шерлок Холмс. Нат Пинкертон. Иван Путилин». Беседа. Показ фильма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июль</w:t>
            </w:r>
          </w:p>
        </w:tc>
        <w:tc>
          <w:tcPr>
            <w:tcW w:w="1028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Аб.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13-15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Отдел универсальной литературы</w:t>
            </w:r>
          </w:p>
        </w:tc>
      </w:tr>
      <w:tr w:rsidR="002A4F2B" w:rsidRPr="00F13D53" w:rsidTr="002A4F2B">
        <w:tc>
          <w:tcPr>
            <w:tcW w:w="294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13D53">
              <w:rPr>
                <w:color w:val="000000"/>
              </w:rPr>
              <w:t xml:space="preserve">8. </w:t>
            </w:r>
          </w:p>
        </w:tc>
        <w:tc>
          <w:tcPr>
            <w:tcW w:w="1247" w:type="pct"/>
            <w:gridSpan w:val="2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«С.Я. Маршак. Стихи и сказки нашего детства»: Беседа, викторина по творчеству С.Я. Маршака. Показ м/ф.</w:t>
            </w:r>
          </w:p>
        </w:tc>
        <w:tc>
          <w:tcPr>
            <w:tcW w:w="661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Июль</w:t>
            </w:r>
          </w:p>
        </w:tc>
        <w:tc>
          <w:tcPr>
            <w:tcW w:w="1028" w:type="pct"/>
          </w:tcPr>
          <w:p w:rsidR="002A4F2B" w:rsidRPr="00F13D53" w:rsidRDefault="002A4F2B" w:rsidP="002A4F2B">
            <w:pPr>
              <w:jc w:val="center"/>
              <w:rPr>
                <w:color w:val="000000"/>
              </w:rPr>
            </w:pPr>
            <w:r w:rsidRPr="00F13D53">
              <w:rPr>
                <w:color w:val="000000"/>
              </w:rPr>
              <w:t>Аб.</w:t>
            </w:r>
          </w:p>
        </w:tc>
        <w:tc>
          <w:tcPr>
            <w:tcW w:w="806" w:type="pct"/>
          </w:tcPr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7-9 лет</w:t>
            </w:r>
          </w:p>
        </w:tc>
        <w:tc>
          <w:tcPr>
            <w:tcW w:w="963" w:type="pct"/>
          </w:tcPr>
          <w:p w:rsidR="002A4F2B" w:rsidRPr="00F13D53" w:rsidRDefault="002A4F2B" w:rsidP="002A4F2B">
            <w:r w:rsidRPr="00F13D53">
              <w:t>МБУ «СГПБ»</w:t>
            </w:r>
          </w:p>
          <w:p w:rsidR="002A4F2B" w:rsidRPr="00F13D53" w:rsidRDefault="002A4F2B" w:rsidP="002A4F2B">
            <w:pPr>
              <w:rPr>
                <w:color w:val="000000"/>
              </w:rPr>
            </w:pPr>
            <w:r w:rsidRPr="00F13D53">
              <w:rPr>
                <w:color w:val="000000"/>
              </w:rPr>
              <w:t>Отдел универсальной литературы</w:t>
            </w:r>
          </w:p>
        </w:tc>
      </w:tr>
    </w:tbl>
    <w:p w:rsidR="002A4F2B" w:rsidRDefault="002A4F2B" w:rsidP="002A4F2B">
      <w:pPr>
        <w:pStyle w:val="13"/>
        <w:rPr>
          <w:sz w:val="18"/>
          <w:szCs w:val="18"/>
        </w:rPr>
      </w:pP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Исп. Кузюткина О.С.</w:t>
      </w: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8(81369)20194; СЕ</w:t>
      </w:r>
    </w:p>
    <w:p w:rsidR="002A4F2B" w:rsidRDefault="002A4F2B" w:rsidP="002A4F2B">
      <w:pPr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E97707">
        <w:rPr>
          <w:sz w:val="24"/>
          <w:szCs w:val="24"/>
        </w:rPr>
        <w:t xml:space="preserve"> администрации 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Сосновоборского городского округа</w:t>
      </w:r>
    </w:p>
    <w:p w:rsidR="002A4F2B" w:rsidRPr="002A4F2B" w:rsidRDefault="002A4F2B" w:rsidP="002A4F2B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E977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</w:rPr>
        <w:t>05/05/2014 № 968</w:t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№4)</w:t>
      </w:r>
    </w:p>
    <w:p w:rsidR="002A4F2B" w:rsidRDefault="002A4F2B" w:rsidP="002A4F2B">
      <w:pPr>
        <w:jc w:val="center"/>
        <w:outlineLvl w:val="0"/>
        <w:rPr>
          <w:b/>
          <w:sz w:val="24"/>
          <w:szCs w:val="24"/>
        </w:rPr>
      </w:pPr>
    </w:p>
    <w:p w:rsidR="002A4F2B" w:rsidRPr="00464920" w:rsidRDefault="002A4F2B" w:rsidP="002A4F2B">
      <w:pPr>
        <w:jc w:val="center"/>
        <w:outlineLvl w:val="0"/>
        <w:rPr>
          <w:b/>
          <w:sz w:val="24"/>
          <w:szCs w:val="24"/>
        </w:rPr>
      </w:pPr>
      <w:r w:rsidRPr="00464920">
        <w:rPr>
          <w:b/>
          <w:sz w:val="24"/>
          <w:szCs w:val="24"/>
        </w:rPr>
        <w:t>План</w:t>
      </w:r>
    </w:p>
    <w:p w:rsidR="002A4F2B" w:rsidRPr="00464920" w:rsidRDefault="002A4F2B" w:rsidP="002A4F2B">
      <w:pPr>
        <w:jc w:val="center"/>
        <w:outlineLvl w:val="0"/>
        <w:rPr>
          <w:b/>
          <w:sz w:val="24"/>
          <w:szCs w:val="24"/>
        </w:rPr>
      </w:pPr>
      <w:r w:rsidRPr="00464920">
        <w:rPr>
          <w:b/>
          <w:sz w:val="24"/>
          <w:szCs w:val="24"/>
        </w:rPr>
        <w:t xml:space="preserve">спортивно-массовых мероприятий </w:t>
      </w:r>
    </w:p>
    <w:p w:rsidR="002A4F2B" w:rsidRDefault="002A4F2B" w:rsidP="002A4F2B">
      <w:pPr>
        <w:jc w:val="center"/>
        <w:outlineLvl w:val="0"/>
        <w:rPr>
          <w:b/>
          <w:sz w:val="24"/>
          <w:szCs w:val="24"/>
        </w:rPr>
      </w:pPr>
      <w:r w:rsidRPr="00464920">
        <w:rPr>
          <w:b/>
          <w:sz w:val="24"/>
          <w:szCs w:val="24"/>
        </w:rPr>
        <w:t>в период летн</w:t>
      </w:r>
      <w:r>
        <w:rPr>
          <w:b/>
          <w:sz w:val="24"/>
          <w:szCs w:val="24"/>
        </w:rPr>
        <w:t>ей оздоровительной кампании 2014</w:t>
      </w:r>
      <w:r w:rsidRPr="00464920">
        <w:rPr>
          <w:b/>
          <w:sz w:val="24"/>
          <w:szCs w:val="24"/>
        </w:rPr>
        <w:t xml:space="preserve"> года</w:t>
      </w:r>
    </w:p>
    <w:p w:rsidR="002A4F2B" w:rsidRDefault="002A4F2B" w:rsidP="002A4F2B">
      <w:pPr>
        <w:pStyle w:val="af9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075"/>
        <w:gridCol w:w="1135"/>
        <w:gridCol w:w="2126"/>
        <w:gridCol w:w="2126"/>
      </w:tblGrid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Наименование</w:t>
            </w:r>
          </w:p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Где проводится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Ответственный за проведение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Турнир по футболу, посвященный Дню защиты детей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01.06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Спортивное ядро школы № 9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Брусов В.М.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Соревнования по пляжным видам спорта (футбол, волейбол, теннис) посвященные Дню независимости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12.06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Пляж в д.Липово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Иванов В.В.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Турнир по стритболу, посвященный Дню молодежи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27.06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Спортивное ядро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школы № 9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Тельнов Ю.Н.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Турнир по парковому волейболу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Спортивное ядро школы № 9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Соловьев А.А.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Городской турнир по ВАРКАУТУ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(силовой гимнастике)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29.06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Спортивное ядро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школы № 9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Ерохин Т.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Соревнования по пляжным видам спорта (футбол, волейбол, теннис) посвященные Дню Военно-морского флота России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27.07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Пляж в д.Липово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Иванов В.В.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Соревнования по пляжным видам спорта (футбол, волейбол, теннис) посвященные Дню физкультурника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09.08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Пляж в д.Липово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Иванов В.В.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Спортивно-массовые мероприятия, посвященные Дню Физкультурника: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 турнир по шахматам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 турнир по дзюдо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 турнир по дартс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 турнир по настольному теннису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 лыжероллерная гонка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 турнир по стритболу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 соревнования по пейнтболу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09.08</w:t>
            </w:r>
          </w:p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ш/к «Белая ладья»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СКК «Малахит»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СКК «Энергетик»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школа № 3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улицы города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площадка СКК «Энергетик»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лесопарковая зона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Жданович Г.Г.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Бражников В.А.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Ратников А.А.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Романюта Н.А.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Парфенов Ю.В.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Дунаев А.Б.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Александров А.Н.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Проведение чемпионата и кубка города по футболу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Стадион у р.Глуховка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Брусов В.М.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Проведение городского спортивно-туристического слета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4-6.07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Турбаза ЛАЭС «Чайка»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Иванов В.В.</w:t>
            </w:r>
          </w:p>
        </w:tc>
      </w:tr>
      <w:tr w:rsidR="002A4F2B" w:rsidTr="002A4F2B">
        <w:trPr>
          <w:trHeight w:val="480"/>
        </w:trPr>
        <w:tc>
          <w:tcPr>
            <w:tcW w:w="603" w:type="dxa"/>
          </w:tcPr>
          <w:p w:rsidR="002A4F2B" w:rsidRPr="004047B3" w:rsidRDefault="002A4F2B" w:rsidP="002A4F2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75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Проведение Спартакиады по видам спорта в городских оздоровительных лагерях</w:t>
            </w:r>
          </w:p>
        </w:tc>
        <w:tc>
          <w:tcPr>
            <w:tcW w:w="1135" w:type="dxa"/>
          </w:tcPr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02.06</w:t>
            </w:r>
          </w:p>
          <w:p w:rsidR="002A4F2B" w:rsidRPr="00720B10" w:rsidRDefault="002A4F2B" w:rsidP="002A4F2B">
            <w:pPr>
              <w:pStyle w:val="af9"/>
              <w:jc w:val="center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-28.07.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Спортивные площадки СОШ</w:t>
            </w:r>
          </w:p>
        </w:tc>
        <w:tc>
          <w:tcPr>
            <w:tcW w:w="2126" w:type="dxa"/>
          </w:tcPr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Никитюк С.Д.</w:t>
            </w:r>
          </w:p>
          <w:p w:rsidR="002A4F2B" w:rsidRPr="00720B10" w:rsidRDefault="002A4F2B" w:rsidP="002A4F2B">
            <w:pPr>
              <w:pStyle w:val="af9"/>
              <w:rPr>
                <w:rFonts w:ascii="Times New Roman" w:hAnsi="Times New Roman"/>
              </w:rPr>
            </w:pPr>
            <w:r w:rsidRPr="00720B10">
              <w:rPr>
                <w:rFonts w:ascii="Times New Roman" w:hAnsi="Times New Roman"/>
              </w:rPr>
              <w:t>Бражников В.А.</w:t>
            </w:r>
          </w:p>
        </w:tc>
      </w:tr>
    </w:tbl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Исп. Кузюткина О.С.</w:t>
      </w: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8(81369)20194; СЕ</w:t>
      </w:r>
    </w:p>
    <w:p w:rsidR="002A4F2B" w:rsidRDefault="002A4F2B" w:rsidP="002A4F2B">
      <w:pPr>
        <w:ind w:left="2832" w:firstLine="708"/>
        <w:jc w:val="center"/>
        <w:rPr>
          <w:sz w:val="22"/>
          <w:szCs w:val="22"/>
        </w:rPr>
      </w:pPr>
    </w:p>
    <w:p w:rsidR="002A4F2B" w:rsidRDefault="002A4F2B" w:rsidP="002A4F2B">
      <w:pPr>
        <w:ind w:left="2832" w:firstLine="708"/>
        <w:jc w:val="center"/>
        <w:rPr>
          <w:sz w:val="24"/>
          <w:szCs w:val="24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          </w:t>
      </w:r>
      <w:r>
        <w:rPr>
          <w:sz w:val="24"/>
          <w:szCs w:val="24"/>
        </w:rPr>
        <w:t>УТВЕРЖДЕНА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E97707">
        <w:rPr>
          <w:sz w:val="24"/>
          <w:szCs w:val="24"/>
        </w:rPr>
        <w:t xml:space="preserve"> администрации </w:t>
      </w:r>
    </w:p>
    <w:p w:rsidR="002A4F2B" w:rsidRPr="00E97707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Сосновоборского городского округа</w:t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 w:rsidRPr="00E97707">
        <w:rPr>
          <w:sz w:val="24"/>
          <w:szCs w:val="24"/>
        </w:rPr>
        <w:t>от</w:t>
      </w:r>
      <w:r>
        <w:rPr>
          <w:sz w:val="24"/>
          <w:szCs w:val="24"/>
        </w:rPr>
        <w:t xml:space="preserve"> 05/05/2014 № 968</w:t>
      </w:r>
    </w:p>
    <w:p w:rsidR="002A4F2B" w:rsidRDefault="002A4F2B" w:rsidP="002A4F2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№ 5)</w:t>
      </w:r>
    </w:p>
    <w:p w:rsidR="002A4F2B" w:rsidRPr="00FE75AF" w:rsidRDefault="002A4F2B" w:rsidP="002A4F2B">
      <w:pPr>
        <w:rPr>
          <w:color w:val="000000"/>
        </w:rPr>
      </w:pPr>
    </w:p>
    <w:p w:rsidR="002A4F2B" w:rsidRDefault="002A4F2B" w:rsidP="002A4F2B">
      <w:pPr>
        <w:jc w:val="center"/>
        <w:rPr>
          <w:b/>
          <w:color w:val="000000"/>
          <w:sz w:val="24"/>
          <w:szCs w:val="24"/>
        </w:rPr>
      </w:pPr>
      <w:r w:rsidRPr="00ED4534">
        <w:rPr>
          <w:b/>
          <w:color w:val="000000"/>
          <w:sz w:val="24"/>
          <w:szCs w:val="24"/>
        </w:rPr>
        <w:t>СМЕТА РАСХОДОВ</w:t>
      </w:r>
    </w:p>
    <w:p w:rsidR="002A4F2B" w:rsidRPr="00ED4534" w:rsidRDefault="002A4F2B" w:rsidP="002A4F2B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16"/>
        <w:gridCol w:w="1862"/>
        <w:gridCol w:w="1760"/>
        <w:gridCol w:w="1827"/>
      </w:tblGrid>
      <w:tr w:rsidR="002A4F2B" w:rsidRPr="004047B3" w:rsidTr="002A4F2B">
        <w:trPr>
          <w:trHeight w:val="470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6F49">
              <w:rPr>
                <w:color w:val="000000"/>
              </w:rPr>
              <w:t>№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6F49">
              <w:rPr>
                <w:color w:val="000000"/>
              </w:rPr>
              <w:t>п/п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Наименование мероприятия,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виды расходов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Бюджето-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получатель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Всего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расходов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6F49">
              <w:rPr>
                <w:color w:val="000000"/>
              </w:rPr>
              <w:t>в том числе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6F49">
              <w:rPr>
                <w:color w:val="000000"/>
              </w:rPr>
              <w:t>местн.бюдж.</w:t>
            </w:r>
          </w:p>
        </w:tc>
      </w:tr>
      <w:tr w:rsidR="002A4F2B" w:rsidRPr="004047B3" w:rsidTr="002A4F2B"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6F49">
              <w:rPr>
                <w:color w:val="000000"/>
              </w:rPr>
              <w:t>1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2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3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4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6F49">
              <w:rPr>
                <w:color w:val="000000"/>
              </w:rPr>
              <w:t>5</w:t>
            </w:r>
          </w:p>
        </w:tc>
      </w:tr>
      <w:tr w:rsidR="002A4F2B" w:rsidRPr="004047B3" w:rsidTr="002A4F2B">
        <w:trPr>
          <w:trHeight w:val="621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 xml:space="preserve">Организация работы оздоровительных дневных 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лагерей , в том числе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Администр., Малахит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8509530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5726279</w:t>
            </w:r>
          </w:p>
        </w:tc>
      </w:tr>
      <w:tr w:rsidR="002A4F2B" w:rsidRPr="004047B3" w:rsidTr="002A4F2B">
        <w:trPr>
          <w:trHeight w:val="621"/>
        </w:trPr>
        <w:tc>
          <w:tcPr>
            <w:tcW w:w="534" w:type="dxa"/>
            <w:vMerge w:val="restart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ДОЛ с дневным пребыванием детей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(учреждения образ.)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7154746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5105834</w:t>
            </w:r>
          </w:p>
        </w:tc>
      </w:tr>
      <w:tr w:rsidR="002A4F2B" w:rsidRPr="004047B3" w:rsidTr="002A4F2B">
        <w:trPr>
          <w:trHeight w:val="470"/>
        </w:trPr>
        <w:tc>
          <w:tcPr>
            <w:tcW w:w="534" w:type="dxa"/>
            <w:vMerge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ДОЛ с дневным пребыванием детей "Малахит"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 xml:space="preserve">МАОУ ДО 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"СКК " Малахит"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1354784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620445</w:t>
            </w:r>
          </w:p>
        </w:tc>
      </w:tr>
      <w:tr w:rsidR="002A4F2B" w:rsidRPr="004047B3" w:rsidTr="002A4F2B">
        <w:trPr>
          <w:trHeight w:val="621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2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Организация туристических походов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(Ювента, СОШ №9)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1755828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1244619</w:t>
            </w:r>
          </w:p>
        </w:tc>
      </w:tr>
      <w:tr w:rsidR="002A4F2B" w:rsidRPr="004047B3" w:rsidTr="002A4F2B">
        <w:trPr>
          <w:trHeight w:val="621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3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Проведение спортивных соревнований, фестивалей , слета труд.отрядов, сем. по обуч. кадров (дог.ГПХ)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(ДЮСШ. ДДТ)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170000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170000</w:t>
            </w:r>
          </w:p>
        </w:tc>
      </w:tr>
      <w:tr w:rsidR="002A4F2B" w:rsidRPr="004047B3" w:rsidTr="002A4F2B">
        <w:trPr>
          <w:trHeight w:val="621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4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Организация занятости подростков. Молодежи на благоустройстве, трудовые молодежные лагеря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Администрация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(ОМП,  ОК)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783839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445818</w:t>
            </w:r>
          </w:p>
        </w:tc>
      </w:tr>
      <w:tr w:rsidR="002A4F2B" w:rsidRPr="004047B3" w:rsidTr="002A4F2B">
        <w:trPr>
          <w:trHeight w:val="470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5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Трудовые отряды старшеклассников (ТОС)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(Ср.общ. школы)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1380688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1380688</w:t>
            </w:r>
          </w:p>
        </w:tc>
      </w:tr>
      <w:tr w:rsidR="002A4F2B" w:rsidRPr="004047B3" w:rsidTr="002A4F2B">
        <w:trPr>
          <w:trHeight w:val="470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6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Организация отдыха и оздоровление детей в городе Алексондрополис (Греция)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Администрация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(МАУ СГМЦ)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7400000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1300000</w:t>
            </w:r>
          </w:p>
        </w:tc>
      </w:tr>
      <w:tr w:rsidR="002A4F2B" w:rsidRPr="004047B3" w:rsidTr="002A4F2B">
        <w:trPr>
          <w:trHeight w:val="621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7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Приобретение путевок в загор.и городские ДОЛ сиротам, опекаемых детей и их доставка в ДОЛ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(учреждения образ.)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14515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14515</w:t>
            </w:r>
          </w:p>
        </w:tc>
      </w:tr>
      <w:tr w:rsidR="002A4F2B" w:rsidRPr="004047B3" w:rsidTr="002A4F2B">
        <w:trPr>
          <w:trHeight w:val="621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8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Медицинские услуги по сопровождению ДОЛ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(учреждения образ.)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378390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378390</w:t>
            </w:r>
          </w:p>
        </w:tc>
      </w:tr>
      <w:tr w:rsidR="002A4F2B" w:rsidRPr="004047B3" w:rsidTr="002A4F2B">
        <w:trPr>
          <w:trHeight w:val="828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9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Текущие расх. и оплата услуг по открытию ДОЛ (пож.мер.,аккариц.обр.,стирка белья,договора ГПХ и др.)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(учреждения образ.)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573372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573372</w:t>
            </w:r>
          </w:p>
        </w:tc>
      </w:tr>
      <w:tr w:rsidR="002A4F2B" w:rsidRPr="004047B3" w:rsidTr="002A4F2B">
        <w:trPr>
          <w:trHeight w:val="667"/>
        </w:trPr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10</w:t>
            </w: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Материальное обеспечение городских  ДОЛ ( пост.прин.,, инвентарь, кровати, огнетушители и др.)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816F49">
              <w:rPr>
                <w:color w:val="000000"/>
                <w:sz w:val="18"/>
              </w:rPr>
              <w:t>Ком.образ.</w:t>
            </w:r>
          </w:p>
          <w:p w:rsidR="002A4F2B" w:rsidRPr="00816F49" w:rsidRDefault="002A4F2B" w:rsidP="002A4F2B">
            <w:pPr>
              <w:rPr>
                <w:color w:val="000000"/>
                <w:sz w:val="18"/>
              </w:rPr>
            </w:pPr>
            <w:r w:rsidRPr="00816F49">
              <w:t>(учреждения образ.)</w:t>
            </w: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680000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680000</w:t>
            </w:r>
          </w:p>
        </w:tc>
      </w:tr>
      <w:tr w:rsidR="002A4F2B" w:rsidRPr="004047B3" w:rsidTr="002A4F2B">
        <w:tc>
          <w:tcPr>
            <w:tcW w:w="534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16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</w:rPr>
            </w:pPr>
            <w:r w:rsidRPr="00816F49">
              <w:rPr>
                <w:b/>
                <w:bCs/>
                <w:color w:val="000000"/>
                <w:sz w:val="18"/>
              </w:rPr>
              <w:t>Итого</w:t>
            </w:r>
          </w:p>
        </w:tc>
        <w:tc>
          <w:tcPr>
            <w:tcW w:w="1862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1760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21646162</w:t>
            </w:r>
          </w:p>
        </w:tc>
        <w:tc>
          <w:tcPr>
            <w:tcW w:w="1827" w:type="dxa"/>
          </w:tcPr>
          <w:p w:rsidR="002A4F2B" w:rsidRPr="00816F49" w:rsidRDefault="002A4F2B" w:rsidP="002A4F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6F49">
              <w:rPr>
                <w:color w:val="000000"/>
              </w:rPr>
              <w:t>11913681</w:t>
            </w:r>
          </w:p>
        </w:tc>
      </w:tr>
    </w:tbl>
    <w:p w:rsidR="002A4F2B" w:rsidRDefault="002A4F2B" w:rsidP="002A4F2B">
      <w:pPr>
        <w:rPr>
          <w:sz w:val="24"/>
          <w:szCs w:val="24"/>
        </w:rPr>
      </w:pPr>
    </w:p>
    <w:p w:rsidR="002A4F2B" w:rsidRPr="00ED4534" w:rsidRDefault="002A4F2B" w:rsidP="002A4F2B">
      <w:pPr>
        <w:rPr>
          <w:sz w:val="24"/>
          <w:szCs w:val="24"/>
        </w:rPr>
      </w:pPr>
      <w:r w:rsidRPr="00ED4534">
        <w:rPr>
          <w:sz w:val="24"/>
          <w:szCs w:val="24"/>
        </w:rPr>
        <w:t>Смету составил:</w:t>
      </w:r>
    </w:p>
    <w:p w:rsidR="002A4F2B" w:rsidRPr="00ED4534" w:rsidRDefault="002A4F2B" w:rsidP="002A4F2B">
      <w:pPr>
        <w:rPr>
          <w:sz w:val="24"/>
          <w:szCs w:val="24"/>
        </w:rPr>
      </w:pPr>
    </w:p>
    <w:p w:rsidR="002A4F2B" w:rsidRPr="00ED4534" w:rsidRDefault="002A4F2B" w:rsidP="002A4F2B">
      <w:pPr>
        <w:rPr>
          <w:sz w:val="24"/>
          <w:szCs w:val="24"/>
        </w:rPr>
      </w:pPr>
      <w:r w:rsidRPr="00ED4534">
        <w:rPr>
          <w:sz w:val="24"/>
          <w:szCs w:val="24"/>
        </w:rPr>
        <w:t xml:space="preserve">Ведущий специалист Комитета образования                                       </w:t>
      </w:r>
      <w:r>
        <w:rPr>
          <w:sz w:val="24"/>
          <w:szCs w:val="24"/>
        </w:rPr>
        <w:t xml:space="preserve">                А.А.</w:t>
      </w:r>
      <w:r w:rsidRPr="00ED4534">
        <w:rPr>
          <w:sz w:val="24"/>
          <w:szCs w:val="24"/>
        </w:rPr>
        <w:t>Шарунов</w:t>
      </w:r>
    </w:p>
    <w:p w:rsidR="002A4F2B" w:rsidRPr="00ED4534" w:rsidRDefault="002A4F2B" w:rsidP="002A4F2B">
      <w:pPr>
        <w:rPr>
          <w:sz w:val="24"/>
          <w:szCs w:val="24"/>
        </w:rPr>
      </w:pPr>
    </w:p>
    <w:p w:rsidR="002A4F2B" w:rsidRPr="00ED4534" w:rsidRDefault="002A4F2B" w:rsidP="002A4F2B">
      <w:pPr>
        <w:rPr>
          <w:sz w:val="24"/>
          <w:szCs w:val="24"/>
        </w:rPr>
      </w:pPr>
      <w:r w:rsidRPr="00ED4534">
        <w:rPr>
          <w:sz w:val="24"/>
          <w:szCs w:val="24"/>
        </w:rPr>
        <w:t>СОГЛАСОВАНО:</w:t>
      </w:r>
    </w:p>
    <w:p w:rsidR="002A4F2B" w:rsidRPr="00ED4534" w:rsidRDefault="002A4F2B" w:rsidP="002A4F2B">
      <w:pPr>
        <w:rPr>
          <w:sz w:val="24"/>
          <w:szCs w:val="24"/>
        </w:rPr>
      </w:pPr>
      <w:r w:rsidRPr="00ED4534">
        <w:rPr>
          <w:sz w:val="24"/>
          <w:szCs w:val="24"/>
        </w:rPr>
        <w:t xml:space="preserve">Начальник планово – экономического отдела                                             </w:t>
      </w:r>
      <w:r>
        <w:rPr>
          <w:sz w:val="24"/>
          <w:szCs w:val="24"/>
        </w:rPr>
        <w:t xml:space="preserve">         Т.В.</w:t>
      </w:r>
      <w:r w:rsidRPr="00ED4534">
        <w:rPr>
          <w:sz w:val="24"/>
          <w:szCs w:val="24"/>
        </w:rPr>
        <w:t>Крушинова</w:t>
      </w:r>
    </w:p>
    <w:p w:rsidR="002A4F2B" w:rsidRPr="00ED4534" w:rsidRDefault="002A4F2B" w:rsidP="002A4F2B">
      <w:pPr>
        <w:rPr>
          <w:sz w:val="24"/>
          <w:szCs w:val="24"/>
        </w:rPr>
      </w:pPr>
      <w:r w:rsidRPr="00ED4534">
        <w:rPr>
          <w:sz w:val="24"/>
          <w:szCs w:val="24"/>
        </w:rPr>
        <w:t>Комитета образования</w:t>
      </w:r>
    </w:p>
    <w:p w:rsidR="002A4F2B" w:rsidRDefault="002A4F2B" w:rsidP="002A4F2B"/>
    <w:p w:rsidR="002A4F2B" w:rsidRDefault="002A4F2B" w:rsidP="002A4F2B"/>
    <w:p w:rsidR="002A4F2B" w:rsidRDefault="002A4F2B" w:rsidP="002A4F2B"/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Исп. Кузюткина О.С.</w:t>
      </w:r>
    </w:p>
    <w:p w:rsidR="002A4F2B" w:rsidRPr="00816F49" w:rsidRDefault="002A4F2B" w:rsidP="002A4F2B">
      <w:pPr>
        <w:pStyle w:val="13"/>
        <w:rPr>
          <w:sz w:val="12"/>
          <w:szCs w:val="12"/>
        </w:rPr>
        <w:sectPr w:rsidR="002A4F2B" w:rsidRPr="00816F49" w:rsidSect="002A4F2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079" w:right="849" w:bottom="426" w:left="1474" w:header="709" w:footer="709" w:gutter="0"/>
          <w:cols w:space="708"/>
          <w:docGrid w:linePitch="360"/>
        </w:sectPr>
      </w:pPr>
      <w:r w:rsidRPr="00816F49">
        <w:rPr>
          <w:sz w:val="12"/>
          <w:szCs w:val="12"/>
        </w:rPr>
        <w:t>8(81369)20194; СЕ</w:t>
      </w:r>
    </w:p>
    <w:p w:rsidR="002A4F2B" w:rsidRDefault="002A4F2B" w:rsidP="002A4F2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УТВЕРЖДЕН</w:t>
      </w:r>
    </w:p>
    <w:p w:rsidR="002A4F2B" w:rsidRPr="00E97707" w:rsidRDefault="002A4F2B" w:rsidP="002A4F2B">
      <w:pPr>
        <w:ind w:left="849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97707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E97707">
        <w:rPr>
          <w:sz w:val="24"/>
          <w:szCs w:val="24"/>
        </w:rPr>
        <w:t xml:space="preserve"> администрации </w:t>
      </w:r>
    </w:p>
    <w:p w:rsidR="002A4F2B" w:rsidRPr="00E97707" w:rsidRDefault="002A4F2B" w:rsidP="002A4F2B">
      <w:pPr>
        <w:ind w:left="849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97707">
        <w:rPr>
          <w:sz w:val="24"/>
          <w:szCs w:val="24"/>
        </w:rPr>
        <w:t>Сосновоборского городского округа</w:t>
      </w:r>
    </w:p>
    <w:p w:rsidR="002A4F2B" w:rsidRDefault="002A4F2B" w:rsidP="002A4F2B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E97707">
        <w:rPr>
          <w:sz w:val="24"/>
          <w:szCs w:val="24"/>
        </w:rPr>
        <w:t>от</w:t>
      </w:r>
      <w:r>
        <w:rPr>
          <w:sz w:val="24"/>
          <w:szCs w:val="24"/>
        </w:rPr>
        <w:t xml:space="preserve"> 05/05/2014 № 968</w:t>
      </w:r>
    </w:p>
    <w:p w:rsidR="002A4F2B" w:rsidRPr="00BB3912" w:rsidRDefault="002A4F2B" w:rsidP="002A4F2B">
      <w:pPr>
        <w:ind w:left="849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(Приложение № 6)</w:t>
      </w:r>
    </w:p>
    <w:p w:rsidR="002A4F2B" w:rsidRDefault="002A4F2B" w:rsidP="002A4F2B"/>
    <w:p w:rsidR="002A4F2B" w:rsidRPr="00685541" w:rsidRDefault="002A4F2B" w:rsidP="002A4F2B">
      <w:pPr>
        <w:pStyle w:val="5"/>
        <w:ind w:right="-74"/>
        <w:jc w:val="center"/>
        <w:rPr>
          <w:sz w:val="24"/>
          <w:szCs w:val="24"/>
          <w:u w:val="none"/>
        </w:rPr>
      </w:pPr>
      <w:r w:rsidRPr="00685541">
        <w:rPr>
          <w:sz w:val="24"/>
          <w:szCs w:val="24"/>
          <w:u w:val="none"/>
        </w:rPr>
        <w:t>Отчет</w:t>
      </w:r>
    </w:p>
    <w:p w:rsidR="002A4F2B" w:rsidRPr="00685541" w:rsidRDefault="002A4F2B" w:rsidP="002A4F2B">
      <w:pPr>
        <w:pStyle w:val="5"/>
        <w:ind w:right="-74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о реализации </w:t>
      </w:r>
      <w:r w:rsidRPr="00685541">
        <w:rPr>
          <w:sz w:val="24"/>
          <w:szCs w:val="24"/>
          <w:u w:val="none"/>
        </w:rPr>
        <w:t xml:space="preserve">мероприятий муниципальной </w:t>
      </w:r>
      <w:r>
        <w:rPr>
          <w:sz w:val="24"/>
          <w:szCs w:val="24"/>
          <w:u w:val="none"/>
        </w:rPr>
        <w:t>подпрограммы</w:t>
      </w:r>
      <w:r w:rsidRPr="00685541">
        <w:rPr>
          <w:sz w:val="24"/>
          <w:szCs w:val="24"/>
          <w:u w:val="none"/>
        </w:rPr>
        <w:t xml:space="preserve"> </w:t>
      </w:r>
    </w:p>
    <w:p w:rsidR="002A4F2B" w:rsidRPr="00685541" w:rsidRDefault="002A4F2B" w:rsidP="002A4F2B">
      <w:pPr>
        <w:pStyle w:val="5"/>
        <w:ind w:right="-74"/>
        <w:jc w:val="center"/>
        <w:rPr>
          <w:b w:val="0"/>
          <w:bCs/>
          <w:spacing w:val="0"/>
          <w:sz w:val="24"/>
          <w:szCs w:val="24"/>
        </w:rPr>
      </w:pPr>
      <w:r w:rsidRPr="00685541">
        <w:rPr>
          <w:b w:val="0"/>
          <w:bCs/>
          <w:spacing w:val="0"/>
          <w:sz w:val="24"/>
          <w:szCs w:val="24"/>
        </w:rPr>
        <w:t>Организация оздоровления, отдыха и занятости детей, подростков и молод</w:t>
      </w:r>
      <w:r>
        <w:rPr>
          <w:b w:val="0"/>
          <w:bCs/>
          <w:spacing w:val="0"/>
          <w:sz w:val="24"/>
          <w:szCs w:val="24"/>
        </w:rPr>
        <w:t>ежи в каникулярное время на 2014 – 2016 г</w:t>
      </w:r>
      <w:r w:rsidRPr="00685541">
        <w:rPr>
          <w:b w:val="0"/>
          <w:bCs/>
          <w:spacing w:val="0"/>
          <w:sz w:val="24"/>
          <w:szCs w:val="24"/>
        </w:rPr>
        <w:t xml:space="preserve">г. </w:t>
      </w:r>
    </w:p>
    <w:p w:rsidR="002A4F2B" w:rsidRPr="00685541" w:rsidRDefault="002A4F2B" w:rsidP="002A4F2B">
      <w:pPr>
        <w:ind w:right="-255"/>
        <w:jc w:val="center"/>
        <w:rPr>
          <w:sz w:val="24"/>
          <w:szCs w:val="24"/>
          <w:u w:val="single"/>
        </w:rPr>
      </w:pPr>
      <w:r w:rsidRPr="00685541">
        <w:rPr>
          <w:sz w:val="24"/>
          <w:szCs w:val="24"/>
        </w:rPr>
        <w:t>(наименование программы)</w:t>
      </w:r>
      <w:r>
        <w:rPr>
          <w:sz w:val="24"/>
          <w:szCs w:val="24"/>
        </w:rPr>
        <w:t xml:space="preserve"> </w:t>
      </w:r>
    </w:p>
    <w:p w:rsidR="002A4F2B" w:rsidRPr="00685541" w:rsidRDefault="002A4F2B" w:rsidP="002A4F2B">
      <w:pPr>
        <w:ind w:right="-255"/>
        <w:jc w:val="center"/>
        <w:rPr>
          <w:sz w:val="24"/>
          <w:szCs w:val="24"/>
        </w:rPr>
      </w:pPr>
      <w:r w:rsidRPr="00685541">
        <w:rPr>
          <w:sz w:val="24"/>
          <w:szCs w:val="24"/>
        </w:rPr>
        <w:t>(отчетный период с начала года, год)</w:t>
      </w:r>
    </w:p>
    <w:p w:rsidR="002A4F2B" w:rsidRPr="00685541" w:rsidRDefault="002A4F2B" w:rsidP="002A4F2B">
      <w:pPr>
        <w:spacing w:after="120"/>
        <w:ind w:left="9344" w:right="-255"/>
        <w:rPr>
          <w:sz w:val="24"/>
          <w:szCs w:val="24"/>
        </w:rPr>
      </w:pPr>
      <w:r w:rsidRPr="00685541">
        <w:rPr>
          <w:sz w:val="24"/>
          <w:szCs w:val="24"/>
        </w:rPr>
        <w:t>(</w:t>
      </w:r>
      <w:r>
        <w:rPr>
          <w:sz w:val="24"/>
          <w:szCs w:val="24"/>
        </w:rPr>
        <w:t xml:space="preserve">с </w:t>
      </w:r>
      <w:r w:rsidRPr="00685541">
        <w:rPr>
          <w:sz w:val="24"/>
          <w:szCs w:val="24"/>
        </w:rPr>
        <w:t>нарастающим итогом с начала года, тыс. руб.)</w:t>
      </w: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927"/>
        <w:gridCol w:w="851"/>
        <w:gridCol w:w="992"/>
        <w:gridCol w:w="996"/>
        <w:gridCol w:w="1086"/>
        <w:gridCol w:w="851"/>
        <w:gridCol w:w="850"/>
        <w:gridCol w:w="992"/>
        <w:gridCol w:w="1087"/>
        <w:gridCol w:w="2423"/>
      </w:tblGrid>
      <w:tr w:rsidR="002A4F2B" w:rsidRPr="00685541" w:rsidTr="002A4F2B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jc w:val="center"/>
            </w:pPr>
            <w:r w:rsidRPr="004A0925">
              <w:t xml:space="preserve">Объекты, </w:t>
            </w:r>
          </w:p>
          <w:p w:rsidR="002A4F2B" w:rsidRPr="004A0925" w:rsidRDefault="002A4F2B" w:rsidP="002A4F2B">
            <w:pPr>
              <w:jc w:val="center"/>
            </w:pPr>
            <w:r w:rsidRPr="004A0925">
              <w:t>мероприятия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jc w:val="center"/>
            </w:pPr>
            <w:r w:rsidRPr="004A0925">
              <w:t>Объемы финансирования (план)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A092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Фактические объемы финансирования (фактическое исполнение)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jc w:val="center"/>
            </w:pPr>
            <w:r w:rsidRPr="004A0925">
              <w:t>Достигнутые результаты,</w:t>
            </w:r>
          </w:p>
          <w:p w:rsidR="002A4F2B" w:rsidRPr="004A0925" w:rsidRDefault="002A4F2B" w:rsidP="002A4F2B">
            <w:pPr>
              <w:jc w:val="center"/>
            </w:pPr>
            <w:r w:rsidRPr="004A0925">
              <w:t>причины невыполнения</w:t>
            </w:r>
          </w:p>
        </w:tc>
      </w:tr>
      <w:tr w:rsidR="002A4F2B" w:rsidRPr="00685541" w:rsidTr="002A4F2B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jc w:val="center"/>
            </w:pPr>
            <w:r w:rsidRPr="004A0925">
              <w:t>Всего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jc w:val="center"/>
            </w:pPr>
            <w:r w:rsidRPr="004A0925">
              <w:t>в      т о м       ч и с л е: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jc w:val="center"/>
            </w:pPr>
            <w:r w:rsidRPr="004A0925">
              <w:t>Всего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jc w:val="center"/>
            </w:pPr>
            <w:r w:rsidRPr="004A0925">
              <w:t>в      т о м       ч и с л е: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</w:tr>
      <w:tr w:rsidR="002A4F2B" w:rsidRPr="00685541" w:rsidTr="002A4F2B"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ind w:firstLine="1276"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jc w:val="center"/>
            </w:pPr>
            <w:r w:rsidRPr="004A0925">
              <w:t>Федер.</w:t>
            </w:r>
          </w:p>
          <w:p w:rsidR="002A4F2B" w:rsidRPr="004A0925" w:rsidRDefault="002A4F2B" w:rsidP="002A4F2B">
            <w:pPr>
              <w:ind w:left="-57"/>
              <w:jc w:val="center"/>
            </w:pPr>
            <w:r w:rsidRPr="004A0925"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ind w:left="-57"/>
            </w:pPr>
            <w:r w:rsidRPr="004A0925">
              <w:t>Област.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ind w:left="-57"/>
              <w:jc w:val="center"/>
            </w:pPr>
            <w:r w:rsidRPr="004A0925"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ind w:left="-57"/>
              <w:jc w:val="center"/>
            </w:pPr>
            <w:r w:rsidRPr="004A0925">
              <w:t>Прочие</w:t>
            </w:r>
          </w:p>
          <w:p w:rsidR="002A4F2B" w:rsidRPr="004A0925" w:rsidRDefault="002A4F2B" w:rsidP="002A4F2B">
            <w:pPr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ind w:firstLine="127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ind w:left="-57"/>
              <w:jc w:val="center"/>
            </w:pPr>
            <w:r w:rsidRPr="004A0925">
              <w:t>Федер.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ind w:left="-57"/>
              <w:jc w:val="center"/>
            </w:pPr>
            <w:r w:rsidRPr="004A0925">
              <w:t>Област.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ind w:left="-57"/>
              <w:jc w:val="center"/>
            </w:pPr>
            <w:r w:rsidRPr="004A0925">
              <w:t>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B" w:rsidRPr="004A0925" w:rsidRDefault="002A4F2B" w:rsidP="002A4F2B">
            <w:pPr>
              <w:ind w:left="-57"/>
              <w:jc w:val="center"/>
            </w:pPr>
            <w:r w:rsidRPr="004A0925">
              <w:t>Прочие</w:t>
            </w:r>
          </w:p>
          <w:p w:rsidR="002A4F2B" w:rsidRPr="004A0925" w:rsidRDefault="002A4F2B" w:rsidP="002A4F2B">
            <w:pPr>
              <w:ind w:left="-57"/>
              <w:jc w:val="center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2A4F2B" w:rsidRPr="00685541" w:rsidTr="002A4F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rPr>
                <w:sz w:val="22"/>
                <w:szCs w:val="22"/>
              </w:rPr>
            </w:pPr>
            <w:r w:rsidRPr="004A0925">
              <w:rPr>
                <w:sz w:val="22"/>
                <w:szCs w:val="22"/>
              </w:rPr>
              <w:t>1.1. Организация работы оздоровительных учреждений всех типов и видов с круглосуточным и дневным пребыванием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</w:tr>
      <w:tr w:rsidR="002A4F2B" w:rsidRPr="00685541" w:rsidTr="002A4F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A09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A092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Обучение кадров, о</w:t>
            </w:r>
            <w:r w:rsidRPr="004A0925">
              <w:rPr>
                <w:sz w:val="22"/>
                <w:szCs w:val="22"/>
              </w:rPr>
              <w:t xml:space="preserve">рганизация спортивных </w:t>
            </w:r>
          </w:p>
          <w:p w:rsidR="002A4F2B" w:rsidRPr="004A0925" w:rsidRDefault="002A4F2B" w:rsidP="002A4F2B">
            <w:pPr>
              <w:rPr>
                <w:sz w:val="22"/>
                <w:szCs w:val="22"/>
              </w:rPr>
            </w:pPr>
            <w:r w:rsidRPr="004A0925">
              <w:rPr>
                <w:sz w:val="22"/>
                <w:szCs w:val="22"/>
              </w:rPr>
              <w:t xml:space="preserve">соревнований, туристических походов, </w:t>
            </w:r>
            <w:r>
              <w:rPr>
                <w:sz w:val="22"/>
                <w:szCs w:val="22"/>
              </w:rPr>
              <w:t>экскурсий, конкурсов, выставок.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685541" w:rsidRDefault="002A4F2B" w:rsidP="002A4F2B">
            <w:pPr>
              <w:rPr>
                <w:sz w:val="24"/>
                <w:szCs w:val="24"/>
              </w:rPr>
            </w:pPr>
          </w:p>
        </w:tc>
      </w:tr>
      <w:tr w:rsidR="002A4F2B" w:rsidRPr="005D2684" w:rsidTr="002A4F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4A0925">
              <w:rPr>
                <w:sz w:val="22"/>
                <w:szCs w:val="22"/>
              </w:rPr>
              <w:t xml:space="preserve">. Организация занятости подростков и молодежи на благоустройстве городов, поселков, детских и спортивных площадках, </w:t>
            </w:r>
            <w:r>
              <w:rPr>
                <w:sz w:val="22"/>
                <w:szCs w:val="22"/>
              </w:rPr>
              <w:t xml:space="preserve">очистке придорожных территорий и другие виды </w:t>
            </w:r>
            <w:r>
              <w:rPr>
                <w:sz w:val="22"/>
                <w:szCs w:val="22"/>
              </w:rPr>
              <w:lastRenderedPageBreak/>
              <w:t>работ</w:t>
            </w:r>
            <w:r w:rsidRPr="004A092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</w:tr>
      <w:tr w:rsidR="002A4F2B" w:rsidRPr="005D2684" w:rsidTr="002A4F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4A0925">
              <w:rPr>
                <w:sz w:val="22"/>
                <w:szCs w:val="22"/>
              </w:rPr>
              <w:t>. Создание и укрепление материально-технической базы оздоровительных лагерей ( в том числе , подготовка и открытие), техническое обеспечение лагерей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</w:tr>
      <w:tr w:rsidR="002A4F2B" w:rsidRPr="005D2684" w:rsidTr="002A4F2B">
        <w:trPr>
          <w:trHeight w:val="12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Default="002A4F2B" w:rsidP="002A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4A092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Ежегодный охват отдыхом и оздоровлением детей в выездном лагере в городе Александрополис (Греция) и других лагерях.</w:t>
            </w:r>
          </w:p>
          <w:p w:rsidR="002A4F2B" w:rsidRPr="004A0925" w:rsidRDefault="002A4F2B" w:rsidP="002A4F2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</w:tr>
      <w:tr w:rsidR="002A4F2B" w:rsidRPr="005D2684" w:rsidTr="002A4F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4A0925" w:rsidRDefault="002A4F2B" w:rsidP="002A4F2B">
            <w:pPr>
              <w:rPr>
                <w:sz w:val="22"/>
                <w:szCs w:val="22"/>
              </w:rPr>
            </w:pPr>
            <w:r w:rsidRPr="0089647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ind w:left="-43" w:right="-108" w:firstLine="43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ind w:right="-17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5D2684" w:rsidRDefault="002A4F2B" w:rsidP="002A4F2B">
            <w:pPr>
              <w:rPr>
                <w:sz w:val="24"/>
                <w:szCs w:val="24"/>
              </w:rPr>
            </w:pPr>
          </w:p>
        </w:tc>
      </w:tr>
    </w:tbl>
    <w:p w:rsidR="002A4F2B" w:rsidRDefault="002A4F2B" w:rsidP="002A4F2B">
      <w:pPr>
        <w:jc w:val="center"/>
        <w:rPr>
          <w:sz w:val="24"/>
          <w:szCs w:val="24"/>
        </w:rPr>
      </w:pPr>
    </w:p>
    <w:p w:rsidR="002A4F2B" w:rsidRDefault="002A4F2B" w:rsidP="002A4F2B">
      <w:pPr>
        <w:jc w:val="center"/>
        <w:rPr>
          <w:sz w:val="24"/>
          <w:szCs w:val="24"/>
        </w:rPr>
      </w:pPr>
    </w:p>
    <w:p w:rsidR="002A4F2B" w:rsidRDefault="002A4F2B" w:rsidP="002A4F2B">
      <w:pPr>
        <w:rPr>
          <w:sz w:val="24"/>
          <w:szCs w:val="24"/>
        </w:rPr>
      </w:pPr>
    </w:p>
    <w:p w:rsidR="002A4F2B" w:rsidRDefault="002A4F2B" w:rsidP="002A4F2B"/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Default="002A4F2B" w:rsidP="002A4F2B">
      <w:pPr>
        <w:ind w:left="8926" w:firstLine="278"/>
        <w:jc w:val="center"/>
        <w:outlineLvl w:val="0"/>
        <w:rPr>
          <w:b/>
          <w:bCs/>
          <w:sz w:val="24"/>
          <w:szCs w:val="24"/>
        </w:rPr>
      </w:pP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Исп. Кузюткина О.С.</w:t>
      </w:r>
    </w:p>
    <w:p w:rsidR="002A4F2B" w:rsidRDefault="002A4F2B" w:rsidP="002A4F2B">
      <w:pPr>
        <w:pStyle w:val="13"/>
        <w:rPr>
          <w:b/>
          <w:bCs/>
          <w:szCs w:val="24"/>
        </w:rPr>
      </w:pPr>
      <w:r w:rsidRPr="00816F49">
        <w:rPr>
          <w:sz w:val="12"/>
          <w:szCs w:val="12"/>
        </w:rPr>
        <w:t>8(81369)20194; СЕ</w:t>
      </w:r>
    </w:p>
    <w:p w:rsidR="002A4F2B" w:rsidRPr="00B702F9" w:rsidRDefault="002A4F2B" w:rsidP="002A4F2B">
      <w:pPr>
        <w:ind w:left="8926" w:firstLine="278"/>
        <w:jc w:val="right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B702F9">
        <w:rPr>
          <w:bCs/>
          <w:sz w:val="24"/>
          <w:szCs w:val="24"/>
        </w:rPr>
        <w:t>УТВЕРЖДЕН</w:t>
      </w:r>
    </w:p>
    <w:p w:rsidR="002A4F2B" w:rsidRPr="00E97707" w:rsidRDefault="002A4F2B" w:rsidP="002A4F2B">
      <w:pPr>
        <w:ind w:left="8496" w:firstLine="708"/>
        <w:jc w:val="right"/>
        <w:rPr>
          <w:sz w:val="24"/>
          <w:szCs w:val="24"/>
        </w:rPr>
      </w:pPr>
      <w:r w:rsidRPr="00E97707">
        <w:rPr>
          <w:sz w:val="24"/>
          <w:szCs w:val="24"/>
        </w:rPr>
        <w:t>постановл</w:t>
      </w:r>
      <w:r>
        <w:rPr>
          <w:sz w:val="24"/>
          <w:szCs w:val="24"/>
        </w:rPr>
        <w:t>ением</w:t>
      </w:r>
      <w:r w:rsidRPr="00E97707">
        <w:rPr>
          <w:sz w:val="24"/>
          <w:szCs w:val="24"/>
        </w:rPr>
        <w:t xml:space="preserve"> администрации </w:t>
      </w:r>
    </w:p>
    <w:p w:rsidR="002A4F2B" w:rsidRPr="00E97707" w:rsidRDefault="002A4F2B" w:rsidP="002A4F2B">
      <w:pPr>
        <w:ind w:left="8496" w:firstLine="708"/>
        <w:jc w:val="right"/>
        <w:rPr>
          <w:sz w:val="24"/>
          <w:szCs w:val="24"/>
        </w:rPr>
      </w:pPr>
      <w:r w:rsidRPr="00E97707">
        <w:rPr>
          <w:sz w:val="24"/>
          <w:szCs w:val="24"/>
        </w:rPr>
        <w:t>Сосновоборского городского округа</w:t>
      </w:r>
    </w:p>
    <w:p w:rsidR="002A4F2B" w:rsidRDefault="002A4F2B" w:rsidP="002A4F2B">
      <w:pPr>
        <w:ind w:left="3540" w:firstLine="708"/>
        <w:jc w:val="right"/>
        <w:rPr>
          <w:sz w:val="24"/>
          <w:szCs w:val="24"/>
        </w:rPr>
      </w:pPr>
      <w:r w:rsidRPr="00E97707">
        <w:rPr>
          <w:sz w:val="24"/>
          <w:szCs w:val="24"/>
        </w:rPr>
        <w:t>от</w:t>
      </w:r>
      <w:r w:rsidRPr="002A4F2B">
        <w:rPr>
          <w:sz w:val="24"/>
          <w:szCs w:val="24"/>
        </w:rPr>
        <w:t xml:space="preserve"> </w:t>
      </w:r>
      <w:r>
        <w:rPr>
          <w:sz w:val="24"/>
          <w:szCs w:val="24"/>
        </w:rPr>
        <w:t>05/05/2014 № 968</w:t>
      </w:r>
    </w:p>
    <w:p w:rsidR="002A4F2B" w:rsidRPr="00BB3912" w:rsidRDefault="002A4F2B" w:rsidP="002A4F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(Приложение № 7)</w:t>
      </w:r>
    </w:p>
    <w:p w:rsidR="002A4F2B" w:rsidRDefault="002A4F2B" w:rsidP="002A4F2B"/>
    <w:p w:rsidR="002A4F2B" w:rsidRDefault="002A4F2B" w:rsidP="002A4F2B">
      <w:pPr>
        <w:jc w:val="center"/>
        <w:rPr>
          <w:b/>
          <w:bCs/>
          <w:sz w:val="28"/>
          <w:szCs w:val="28"/>
        </w:rPr>
      </w:pPr>
    </w:p>
    <w:p w:rsidR="002A4F2B" w:rsidRPr="009E6F62" w:rsidRDefault="002A4F2B" w:rsidP="002A4F2B">
      <w:pPr>
        <w:jc w:val="center"/>
        <w:rPr>
          <w:b/>
          <w:bCs/>
          <w:sz w:val="28"/>
          <w:szCs w:val="28"/>
        </w:rPr>
      </w:pPr>
      <w:r w:rsidRPr="009E6F62">
        <w:rPr>
          <w:b/>
          <w:bCs/>
          <w:sz w:val="28"/>
          <w:szCs w:val="28"/>
        </w:rPr>
        <w:t>Реестр оздоровленных детей с участием средств местного бюджета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307"/>
        <w:gridCol w:w="2349"/>
      </w:tblGrid>
      <w:tr w:rsidR="002A4F2B" w:rsidTr="002A4F2B"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4F2B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F2B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2A4F2B" w:rsidRDefault="002A4F2B" w:rsidP="002A4F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смену  2014 года</w:t>
            </w:r>
          </w:p>
        </w:tc>
      </w:tr>
    </w:tbl>
    <w:p w:rsidR="002A4F2B" w:rsidRPr="00C272AE" w:rsidRDefault="002A4F2B" w:rsidP="002A4F2B">
      <w:pPr>
        <w:jc w:val="center"/>
        <w:rPr>
          <w:b/>
          <w:bCs/>
          <w:sz w:val="24"/>
          <w:szCs w:val="24"/>
        </w:rPr>
      </w:pPr>
    </w:p>
    <w:p w:rsidR="002A4F2B" w:rsidRPr="00C272AE" w:rsidRDefault="002A4F2B" w:rsidP="002A4F2B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C272AE">
        <w:rPr>
          <w:sz w:val="24"/>
          <w:szCs w:val="24"/>
        </w:rPr>
        <w:t xml:space="preserve"> (полное наименование детского учреждения и оздоровительного лагеря)</w:t>
      </w:r>
    </w:p>
    <w:tbl>
      <w:tblPr>
        <w:tblW w:w="113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2835"/>
        <w:gridCol w:w="2268"/>
        <w:gridCol w:w="2551"/>
        <w:gridCol w:w="2300"/>
      </w:tblGrid>
      <w:tr w:rsidR="002A4F2B" w:rsidRPr="00C272AE" w:rsidTr="002A4F2B">
        <w:trPr>
          <w:cantSplit/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>п/п</w:t>
            </w:r>
          </w:p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 xml:space="preserve"> №</w:t>
            </w:r>
            <w:r w:rsidRPr="00C272AE">
              <w:rPr>
                <w:b/>
                <w:bCs/>
                <w:sz w:val="24"/>
                <w:szCs w:val="24"/>
              </w:rPr>
              <w:br/>
              <w:t>путевки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>Фамилия,</w:t>
            </w:r>
            <w:r w:rsidRPr="00C272AE">
              <w:rPr>
                <w:b/>
                <w:bCs/>
                <w:sz w:val="24"/>
                <w:szCs w:val="24"/>
              </w:rPr>
              <w:br/>
              <w:t>имя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>Возраст ребенка (год, число, месяц рождения)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24674F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24674F">
              <w:rPr>
                <w:b/>
                <w:bCs/>
                <w:sz w:val="24"/>
                <w:szCs w:val="24"/>
              </w:rPr>
              <w:t>Адрес регистрации</w:t>
            </w:r>
          </w:p>
          <w:p w:rsidR="002A4F2B" w:rsidRPr="000C7266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24674F">
              <w:rPr>
                <w:b/>
                <w:bCs/>
                <w:sz w:val="24"/>
                <w:szCs w:val="24"/>
              </w:rPr>
              <w:t>по месту жительства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>Кол-во</w:t>
            </w:r>
          </w:p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>дней</w:t>
            </w:r>
          </w:p>
          <w:p w:rsidR="002A4F2B" w:rsidRPr="00C272AE" w:rsidRDefault="002A4F2B" w:rsidP="002A4F2B">
            <w:pPr>
              <w:jc w:val="center"/>
              <w:rPr>
                <w:b/>
                <w:bCs/>
                <w:sz w:val="24"/>
                <w:szCs w:val="24"/>
              </w:rPr>
            </w:pPr>
            <w:r w:rsidRPr="00C272AE">
              <w:rPr>
                <w:b/>
                <w:bCs/>
                <w:sz w:val="24"/>
                <w:szCs w:val="24"/>
              </w:rPr>
              <w:t>питания</w:t>
            </w:r>
          </w:p>
        </w:tc>
      </w:tr>
      <w:tr w:rsidR="002A4F2B" w:rsidRPr="00C272AE" w:rsidTr="002A4F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  <w:r w:rsidRPr="00C272A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  <w:r w:rsidRPr="00C272A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  <w:r w:rsidRPr="00C272A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  <w:r w:rsidRPr="00C272AE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</w:p>
        </w:tc>
      </w:tr>
      <w:tr w:rsidR="002A4F2B" w:rsidRPr="00C272AE" w:rsidTr="002A4F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B" w:rsidRPr="00C272AE" w:rsidRDefault="002A4F2B" w:rsidP="002A4F2B">
            <w:pPr>
              <w:rPr>
                <w:sz w:val="24"/>
                <w:szCs w:val="24"/>
              </w:rPr>
            </w:pPr>
          </w:p>
        </w:tc>
      </w:tr>
    </w:tbl>
    <w:p w:rsidR="002A4F2B" w:rsidRPr="00C272AE" w:rsidRDefault="002A4F2B" w:rsidP="002A4F2B">
      <w:pPr>
        <w:rPr>
          <w:sz w:val="24"/>
          <w:szCs w:val="24"/>
        </w:rPr>
      </w:pPr>
    </w:p>
    <w:p w:rsidR="002A4F2B" w:rsidRPr="00C272AE" w:rsidRDefault="002A4F2B" w:rsidP="002A4F2B">
      <w:pPr>
        <w:rPr>
          <w:sz w:val="24"/>
          <w:szCs w:val="24"/>
        </w:rPr>
      </w:pPr>
      <w:r w:rsidRPr="00C272AE">
        <w:rPr>
          <w:sz w:val="24"/>
          <w:szCs w:val="24"/>
        </w:rPr>
        <w:t>Руководитель                              ___________________</w:t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  <w:t>(______________________)</w:t>
      </w:r>
    </w:p>
    <w:p w:rsidR="002A4F2B" w:rsidRPr="00C272AE" w:rsidRDefault="002A4F2B" w:rsidP="002A4F2B">
      <w:pPr>
        <w:rPr>
          <w:sz w:val="24"/>
          <w:szCs w:val="24"/>
        </w:rPr>
      </w:pP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  <w:t xml:space="preserve">   подпись</w:t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  <w:t xml:space="preserve">          расшифровка подписи</w:t>
      </w:r>
    </w:p>
    <w:p w:rsidR="002A4F2B" w:rsidRPr="00C272AE" w:rsidRDefault="002A4F2B" w:rsidP="002A4F2B">
      <w:pPr>
        <w:rPr>
          <w:sz w:val="24"/>
          <w:szCs w:val="24"/>
        </w:rPr>
      </w:pPr>
    </w:p>
    <w:p w:rsidR="002A4F2B" w:rsidRPr="00C272AE" w:rsidRDefault="002A4F2B" w:rsidP="002A4F2B">
      <w:pPr>
        <w:rPr>
          <w:sz w:val="24"/>
          <w:szCs w:val="24"/>
        </w:rPr>
      </w:pPr>
      <w:r w:rsidRPr="00C272AE">
        <w:rPr>
          <w:sz w:val="24"/>
          <w:szCs w:val="24"/>
        </w:rPr>
        <w:t>Главный бухгалтер                     ___________________</w:t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  <w:t>(______________________)</w:t>
      </w:r>
    </w:p>
    <w:p w:rsidR="002A4F2B" w:rsidRPr="00C272AE" w:rsidRDefault="002A4F2B" w:rsidP="002A4F2B">
      <w:pPr>
        <w:rPr>
          <w:sz w:val="24"/>
          <w:szCs w:val="24"/>
        </w:rPr>
      </w:pP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  <w:t xml:space="preserve">   подпись</w:t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  <w:t xml:space="preserve">          расшифровка подписи</w:t>
      </w:r>
    </w:p>
    <w:p w:rsidR="002A4F2B" w:rsidRPr="00C272AE" w:rsidRDefault="002A4F2B" w:rsidP="002A4F2B">
      <w:pPr>
        <w:rPr>
          <w:sz w:val="24"/>
          <w:szCs w:val="24"/>
        </w:rPr>
      </w:pPr>
    </w:p>
    <w:p w:rsidR="002A4F2B" w:rsidRDefault="002A4F2B" w:rsidP="002A4F2B">
      <w:pPr>
        <w:rPr>
          <w:sz w:val="24"/>
          <w:szCs w:val="24"/>
        </w:rPr>
      </w:pPr>
      <w:r w:rsidRPr="00C272AE">
        <w:rPr>
          <w:sz w:val="24"/>
          <w:szCs w:val="24"/>
        </w:rPr>
        <w:t xml:space="preserve">М.П. </w:t>
      </w:r>
      <w:r w:rsidRPr="00C272AE">
        <w:rPr>
          <w:sz w:val="24"/>
          <w:szCs w:val="24"/>
        </w:rPr>
        <w:tab/>
        <w:t>«_____»_______________ 20</w:t>
      </w:r>
      <w:r w:rsidRPr="00117C37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C272AE">
        <w:rPr>
          <w:sz w:val="24"/>
          <w:szCs w:val="24"/>
        </w:rPr>
        <w:t xml:space="preserve"> года   </w:t>
      </w:r>
      <w:r w:rsidRPr="00C272AE">
        <w:rPr>
          <w:sz w:val="24"/>
          <w:szCs w:val="24"/>
        </w:rPr>
        <w:tab/>
        <w:t xml:space="preserve">   </w:t>
      </w:r>
      <w:r w:rsidRPr="00C272AE">
        <w:rPr>
          <w:sz w:val="24"/>
          <w:szCs w:val="24"/>
        </w:rPr>
        <w:tab/>
      </w:r>
      <w:r w:rsidRPr="00C272AE">
        <w:rPr>
          <w:sz w:val="24"/>
          <w:szCs w:val="24"/>
        </w:rPr>
        <w:tab/>
        <w:t xml:space="preserve">   Исп. (ф.и.о.)  __________________________  </w:t>
      </w:r>
      <w:r>
        <w:rPr>
          <w:sz w:val="24"/>
          <w:szCs w:val="24"/>
        </w:rPr>
        <w:t>Тел. (________)  ________________</w:t>
      </w:r>
    </w:p>
    <w:p w:rsidR="002A4F2B" w:rsidRDefault="002A4F2B" w:rsidP="002A4F2B">
      <w:pPr>
        <w:rPr>
          <w:sz w:val="24"/>
          <w:szCs w:val="24"/>
        </w:rPr>
      </w:pPr>
    </w:p>
    <w:p w:rsidR="002A4F2B" w:rsidRDefault="002A4F2B" w:rsidP="002A4F2B">
      <w:pPr>
        <w:rPr>
          <w:sz w:val="24"/>
          <w:szCs w:val="24"/>
        </w:rPr>
      </w:pP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Исп. Кузюткина О.С.</w:t>
      </w:r>
    </w:p>
    <w:p w:rsidR="002A4F2B" w:rsidRPr="00816F49" w:rsidRDefault="002A4F2B" w:rsidP="002A4F2B">
      <w:pPr>
        <w:pStyle w:val="13"/>
        <w:rPr>
          <w:sz w:val="12"/>
          <w:szCs w:val="12"/>
        </w:rPr>
      </w:pPr>
      <w:r w:rsidRPr="00816F49">
        <w:rPr>
          <w:sz w:val="12"/>
          <w:szCs w:val="12"/>
        </w:rPr>
        <w:t>8(81369)20194; СЕ</w:t>
      </w:r>
    </w:p>
    <w:p w:rsidR="00AD79EA" w:rsidRPr="002A4F2B" w:rsidRDefault="00AD79EA" w:rsidP="002A4F2B"/>
    <w:sectPr w:rsidR="00AD79EA" w:rsidRPr="002A4F2B" w:rsidSect="002A4F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276" w:right="992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86" w:rsidRDefault="004D0786" w:rsidP="00762166">
      <w:r>
        <w:separator/>
      </w:r>
    </w:p>
  </w:endnote>
  <w:endnote w:type="continuationSeparator" w:id="0">
    <w:p w:rsidR="004D0786" w:rsidRDefault="004D078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5B" w:rsidRDefault="007B4D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5B" w:rsidRDefault="007B4D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5B" w:rsidRDefault="007B4D5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2B" w:rsidRDefault="002A4F2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2B" w:rsidRDefault="002A4F2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2B" w:rsidRDefault="002A4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86" w:rsidRDefault="004D0786" w:rsidP="00762166">
      <w:r>
        <w:separator/>
      </w:r>
    </w:p>
  </w:footnote>
  <w:footnote w:type="continuationSeparator" w:id="0">
    <w:p w:rsidR="004D0786" w:rsidRDefault="004D078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5B" w:rsidRDefault="007B4D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2B" w:rsidRDefault="002A4F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5B" w:rsidRDefault="007B4D5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2B" w:rsidRDefault="002A4F2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2B" w:rsidRDefault="002A4F2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2B" w:rsidRDefault="002A4F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6E4"/>
    <w:multiLevelType w:val="hybridMultilevel"/>
    <w:tmpl w:val="5042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233105"/>
    <w:multiLevelType w:val="hybridMultilevel"/>
    <w:tmpl w:val="7D12B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FB5F14"/>
    <w:multiLevelType w:val="hybridMultilevel"/>
    <w:tmpl w:val="799E3B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E7A03"/>
    <w:multiLevelType w:val="hybridMultilevel"/>
    <w:tmpl w:val="43F6B6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A307E7"/>
    <w:multiLevelType w:val="hybridMultilevel"/>
    <w:tmpl w:val="A508C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85E9B"/>
    <w:multiLevelType w:val="hybridMultilevel"/>
    <w:tmpl w:val="F0ACB8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456AB8"/>
    <w:multiLevelType w:val="hybridMultilevel"/>
    <w:tmpl w:val="219A6796"/>
    <w:lvl w:ilvl="0" w:tplc="4C48C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C00127"/>
    <w:multiLevelType w:val="hybridMultilevel"/>
    <w:tmpl w:val="41A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D02625"/>
    <w:multiLevelType w:val="hybridMultilevel"/>
    <w:tmpl w:val="22C43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85208DF"/>
    <w:multiLevelType w:val="hybridMultilevel"/>
    <w:tmpl w:val="0A48D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142C4D"/>
    <w:multiLevelType w:val="hybridMultilevel"/>
    <w:tmpl w:val="18C45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8F6068B"/>
    <w:multiLevelType w:val="hybridMultilevel"/>
    <w:tmpl w:val="7472CA28"/>
    <w:lvl w:ilvl="0" w:tplc="B28E89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161BB"/>
    <w:multiLevelType w:val="hybridMultilevel"/>
    <w:tmpl w:val="C54A59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DC60B07"/>
    <w:multiLevelType w:val="hybridMultilevel"/>
    <w:tmpl w:val="97F0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62D31"/>
    <w:multiLevelType w:val="hybridMultilevel"/>
    <w:tmpl w:val="CCC8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846E08"/>
    <w:multiLevelType w:val="hybridMultilevel"/>
    <w:tmpl w:val="E56E41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C093DFF"/>
    <w:multiLevelType w:val="hybridMultilevel"/>
    <w:tmpl w:val="41A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88384D"/>
    <w:multiLevelType w:val="hybridMultilevel"/>
    <w:tmpl w:val="8152BA98"/>
    <w:lvl w:ilvl="0" w:tplc="7590A3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59985408"/>
    <w:multiLevelType w:val="hybridMultilevel"/>
    <w:tmpl w:val="1F4619C4"/>
    <w:lvl w:ilvl="0" w:tplc="148A408A">
      <w:start w:val="1"/>
      <w:numFmt w:val="decimal"/>
      <w:lvlText w:val="%1."/>
      <w:lvlJc w:val="left"/>
      <w:pPr>
        <w:ind w:left="14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A884E4D"/>
    <w:multiLevelType w:val="hybridMultilevel"/>
    <w:tmpl w:val="5D447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286BE1"/>
    <w:multiLevelType w:val="hybridMultilevel"/>
    <w:tmpl w:val="C91810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020625"/>
    <w:multiLevelType w:val="hybridMultilevel"/>
    <w:tmpl w:val="E8A6E0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465DE4"/>
    <w:multiLevelType w:val="hybridMultilevel"/>
    <w:tmpl w:val="604C9844"/>
    <w:lvl w:ilvl="0" w:tplc="D930970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913CA0"/>
    <w:multiLevelType w:val="hybridMultilevel"/>
    <w:tmpl w:val="9384B6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8"/>
  </w:num>
  <w:num w:numId="6">
    <w:abstractNumId w:val="1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8"/>
  </w:num>
  <w:num w:numId="23">
    <w:abstractNumId w:val="23"/>
  </w:num>
  <w:num w:numId="24">
    <w:abstractNumId w:val="0"/>
  </w:num>
  <w:num w:numId="25">
    <w:abstractNumId w:val="2"/>
  </w:num>
  <w:num w:numId="26">
    <w:abstractNumId w:val="22"/>
  </w:num>
  <w:num w:numId="27">
    <w:abstractNumId w:val="21"/>
  </w:num>
  <w:num w:numId="28">
    <w:abstractNumId w:val="9"/>
  </w:num>
  <w:num w:numId="29">
    <w:abstractNumId w:val="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0"/>
  </w:num>
  <w:num w:numId="33">
    <w:abstractNumId w:val="24"/>
  </w:num>
  <w:num w:numId="34">
    <w:abstractNumId w:val="13"/>
  </w:num>
  <w:num w:numId="35">
    <w:abstractNumId w:val="12"/>
  </w:num>
  <w:num w:numId="3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d5e7c2b-0a07-4a07-9657-d78a0e419305"/>
  </w:docVars>
  <w:rsids>
    <w:rsidRoot w:val="00C31CCD"/>
    <w:rsid w:val="00010007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A4F2B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049D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0786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B4D5B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1CCD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A4F2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2A4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2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F2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2A4F2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ocked/>
    <w:rsid w:val="002A4F2B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locked/>
    <w:rsid w:val="002A4F2B"/>
    <w:rPr>
      <w:rFonts w:cs="Times New Roman"/>
      <w:b/>
      <w:bCs/>
      <w:caps/>
      <w:spacing w:val="20"/>
      <w:sz w:val="32"/>
      <w:szCs w:val="32"/>
      <w:lang w:val="ru-RU" w:eastAsia="ru-RU"/>
    </w:rPr>
  </w:style>
  <w:style w:type="character" w:customStyle="1" w:styleId="Heading5Char">
    <w:name w:val="Heading 5 Char"/>
    <w:locked/>
    <w:rsid w:val="002A4F2B"/>
    <w:rPr>
      <w:rFonts w:cs="Times New Roman"/>
      <w:b/>
      <w:bCs/>
      <w:spacing w:val="20"/>
      <w:sz w:val="32"/>
      <w:szCs w:val="32"/>
      <w:u w:val="single"/>
      <w:lang w:val="ru-RU" w:eastAsia="ru-RU"/>
    </w:rPr>
  </w:style>
  <w:style w:type="paragraph" w:styleId="a7">
    <w:name w:val="caption"/>
    <w:basedOn w:val="a"/>
    <w:next w:val="a"/>
    <w:qFormat/>
    <w:rsid w:val="002A4F2B"/>
    <w:pPr>
      <w:framePr w:w="5199" w:h="1732" w:hSpace="142" w:wrap="auto" w:vAnchor="page" w:hAnchor="page" w:x="858" w:y="721"/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Текст выноски Знак"/>
    <w:basedOn w:val="a0"/>
    <w:link w:val="a9"/>
    <w:semiHidden/>
    <w:rsid w:val="002A4F2B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2A4F2B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2A4F2B"/>
    <w:pPr>
      <w:ind w:firstLine="709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A4F2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rsid w:val="002A4F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1 Знак"/>
    <w:basedOn w:val="a"/>
    <w:rsid w:val="002A4F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Body Text"/>
    <w:basedOn w:val="a"/>
    <w:link w:val="ae"/>
    <w:rsid w:val="002A4F2B"/>
    <w:pPr>
      <w:spacing w:after="120"/>
    </w:pPr>
    <w:rPr>
      <w:sz w:val="22"/>
      <w:szCs w:val="22"/>
    </w:rPr>
  </w:style>
  <w:style w:type="character" w:customStyle="1" w:styleId="ae">
    <w:name w:val="Основной текст Знак"/>
    <w:basedOn w:val="a0"/>
    <w:link w:val="ad"/>
    <w:rsid w:val="002A4F2B"/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locked/>
    <w:rsid w:val="002A4F2B"/>
    <w:rPr>
      <w:rFonts w:cs="Times New Roman"/>
      <w:sz w:val="24"/>
      <w:szCs w:val="24"/>
      <w:lang w:val="ru-RU" w:eastAsia="ru-RU"/>
    </w:rPr>
  </w:style>
  <w:style w:type="paragraph" w:styleId="af">
    <w:name w:val="Title"/>
    <w:basedOn w:val="a"/>
    <w:link w:val="af0"/>
    <w:qFormat/>
    <w:rsid w:val="002A4F2B"/>
    <w:pPr>
      <w:jc w:val="center"/>
    </w:pPr>
    <w:rPr>
      <w:b/>
      <w:bCs/>
      <w:color w:val="000000"/>
      <w:sz w:val="24"/>
      <w:szCs w:val="24"/>
    </w:rPr>
  </w:style>
  <w:style w:type="character" w:customStyle="1" w:styleId="af0">
    <w:name w:val="Название Знак"/>
    <w:basedOn w:val="a0"/>
    <w:link w:val="af"/>
    <w:rsid w:val="002A4F2B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21">
    <w:name w:val="Body Text 2"/>
    <w:basedOn w:val="a"/>
    <w:link w:val="22"/>
    <w:rsid w:val="002A4F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A4F2B"/>
    <w:rPr>
      <w:rFonts w:ascii="Times New Roman" w:eastAsia="Times New Roman" w:hAnsi="Times New Roman"/>
    </w:rPr>
  </w:style>
  <w:style w:type="paragraph" w:styleId="af1">
    <w:name w:val="Block Text"/>
    <w:basedOn w:val="a"/>
    <w:rsid w:val="002A4F2B"/>
    <w:pPr>
      <w:ind w:left="142" w:right="-255"/>
    </w:pPr>
    <w:rPr>
      <w:sz w:val="24"/>
      <w:szCs w:val="24"/>
    </w:rPr>
  </w:style>
  <w:style w:type="character" w:customStyle="1" w:styleId="af2">
    <w:name w:val="Схема документа Знак"/>
    <w:basedOn w:val="a0"/>
    <w:link w:val="af3"/>
    <w:semiHidden/>
    <w:rsid w:val="002A4F2B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2A4F2B"/>
    <w:pPr>
      <w:shd w:val="clear" w:color="auto" w:fill="000080"/>
    </w:pPr>
    <w:rPr>
      <w:rFonts w:ascii="Tahoma" w:hAnsi="Tahoma" w:cs="Tahoma"/>
    </w:rPr>
  </w:style>
  <w:style w:type="paragraph" w:customStyle="1" w:styleId="Char">
    <w:name w:val="Char Знак Знак"/>
    <w:basedOn w:val="a"/>
    <w:rsid w:val="002A4F2B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af4">
    <w:name w:val="Знак Знак"/>
    <w:locked/>
    <w:rsid w:val="002A4F2B"/>
    <w:rPr>
      <w:rFonts w:cs="Times New Roman"/>
      <w:b/>
      <w:bCs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2A4F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2A4F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tleChar">
    <w:name w:val="Title Char"/>
    <w:locked/>
    <w:rsid w:val="002A4F2B"/>
    <w:rPr>
      <w:rFonts w:cs="Times New Roman"/>
      <w:b/>
      <w:color w:val="000000"/>
      <w:sz w:val="24"/>
      <w:lang w:val="ru-RU" w:eastAsia="ru-RU" w:bidi="ar-SA"/>
    </w:rPr>
  </w:style>
  <w:style w:type="paragraph" w:customStyle="1" w:styleId="NoSpacing1">
    <w:name w:val="No Spacing1"/>
    <w:rsid w:val="002A4F2B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f5">
    <w:name w:val="Знак"/>
    <w:basedOn w:val="a"/>
    <w:rsid w:val="002A4F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Абзац списка2"/>
    <w:basedOn w:val="a"/>
    <w:rsid w:val="002A4F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uiPriority w:val="99"/>
    <w:rsid w:val="002A4F2B"/>
    <w:rPr>
      <w:rFonts w:ascii="Times New Roman" w:eastAsia="Times New Roman" w:hAnsi="Times New Roman"/>
      <w:sz w:val="24"/>
      <w:szCs w:val="22"/>
      <w:lang w:eastAsia="en-US"/>
    </w:rPr>
  </w:style>
  <w:style w:type="character" w:styleId="af6">
    <w:name w:val="Strong"/>
    <w:qFormat/>
    <w:rsid w:val="002A4F2B"/>
    <w:rPr>
      <w:rFonts w:cs="Times New Roman"/>
      <w:b/>
      <w:bCs/>
    </w:rPr>
  </w:style>
  <w:style w:type="character" w:styleId="af7">
    <w:name w:val="Emphasis"/>
    <w:qFormat/>
    <w:rsid w:val="002A4F2B"/>
    <w:rPr>
      <w:rFonts w:cs="Times New Roman"/>
      <w:i/>
      <w:iCs/>
    </w:rPr>
  </w:style>
  <w:style w:type="paragraph" w:customStyle="1" w:styleId="af8">
    <w:name w:val="Содержимое таблицы"/>
    <w:basedOn w:val="a"/>
    <w:rsid w:val="002A4F2B"/>
    <w:pPr>
      <w:suppressLineNumbers/>
      <w:suppressAutoHyphens/>
    </w:pPr>
    <w:rPr>
      <w:rFonts w:eastAsia="Calibri"/>
      <w:sz w:val="24"/>
      <w:szCs w:val="24"/>
      <w:lang w:eastAsia="en-US"/>
    </w:rPr>
  </w:style>
  <w:style w:type="paragraph" w:customStyle="1" w:styleId="110">
    <w:name w:val="Без интервала11"/>
    <w:rsid w:val="002A4F2B"/>
    <w:rPr>
      <w:rFonts w:ascii="Times New Roman" w:eastAsia="Times New Roman" w:hAnsi="Times New Roman"/>
      <w:sz w:val="24"/>
      <w:szCs w:val="22"/>
      <w:lang w:eastAsia="en-US"/>
    </w:rPr>
  </w:style>
  <w:style w:type="paragraph" w:styleId="af9">
    <w:name w:val="No Spacing"/>
    <w:uiPriority w:val="1"/>
    <w:qFormat/>
    <w:rsid w:val="002A4F2B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2A4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A4F2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2A4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2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F2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2A4F2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ocked/>
    <w:rsid w:val="002A4F2B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locked/>
    <w:rsid w:val="002A4F2B"/>
    <w:rPr>
      <w:rFonts w:cs="Times New Roman"/>
      <w:b/>
      <w:bCs/>
      <w:caps/>
      <w:spacing w:val="20"/>
      <w:sz w:val="32"/>
      <w:szCs w:val="32"/>
      <w:lang w:val="ru-RU" w:eastAsia="ru-RU"/>
    </w:rPr>
  </w:style>
  <w:style w:type="character" w:customStyle="1" w:styleId="Heading5Char">
    <w:name w:val="Heading 5 Char"/>
    <w:locked/>
    <w:rsid w:val="002A4F2B"/>
    <w:rPr>
      <w:rFonts w:cs="Times New Roman"/>
      <w:b/>
      <w:bCs/>
      <w:spacing w:val="20"/>
      <w:sz w:val="32"/>
      <w:szCs w:val="32"/>
      <w:u w:val="single"/>
      <w:lang w:val="ru-RU" w:eastAsia="ru-RU"/>
    </w:rPr>
  </w:style>
  <w:style w:type="paragraph" w:styleId="a7">
    <w:name w:val="caption"/>
    <w:basedOn w:val="a"/>
    <w:next w:val="a"/>
    <w:qFormat/>
    <w:rsid w:val="002A4F2B"/>
    <w:pPr>
      <w:framePr w:w="5199" w:h="1732" w:hSpace="142" w:wrap="auto" w:vAnchor="page" w:hAnchor="page" w:x="858" w:y="721"/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Текст выноски Знак"/>
    <w:basedOn w:val="a0"/>
    <w:link w:val="a9"/>
    <w:semiHidden/>
    <w:rsid w:val="002A4F2B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2A4F2B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2A4F2B"/>
    <w:pPr>
      <w:ind w:firstLine="709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A4F2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rsid w:val="002A4F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1 Знак"/>
    <w:basedOn w:val="a"/>
    <w:rsid w:val="002A4F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Body Text"/>
    <w:basedOn w:val="a"/>
    <w:link w:val="ae"/>
    <w:rsid w:val="002A4F2B"/>
    <w:pPr>
      <w:spacing w:after="120"/>
    </w:pPr>
    <w:rPr>
      <w:sz w:val="22"/>
      <w:szCs w:val="22"/>
    </w:rPr>
  </w:style>
  <w:style w:type="character" w:customStyle="1" w:styleId="ae">
    <w:name w:val="Основной текст Знак"/>
    <w:basedOn w:val="a0"/>
    <w:link w:val="ad"/>
    <w:rsid w:val="002A4F2B"/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locked/>
    <w:rsid w:val="002A4F2B"/>
    <w:rPr>
      <w:rFonts w:cs="Times New Roman"/>
      <w:sz w:val="24"/>
      <w:szCs w:val="24"/>
      <w:lang w:val="ru-RU" w:eastAsia="ru-RU"/>
    </w:rPr>
  </w:style>
  <w:style w:type="paragraph" w:styleId="af">
    <w:name w:val="Title"/>
    <w:basedOn w:val="a"/>
    <w:link w:val="af0"/>
    <w:qFormat/>
    <w:rsid w:val="002A4F2B"/>
    <w:pPr>
      <w:jc w:val="center"/>
    </w:pPr>
    <w:rPr>
      <w:b/>
      <w:bCs/>
      <w:color w:val="000000"/>
      <w:sz w:val="24"/>
      <w:szCs w:val="24"/>
    </w:rPr>
  </w:style>
  <w:style w:type="character" w:customStyle="1" w:styleId="af0">
    <w:name w:val="Название Знак"/>
    <w:basedOn w:val="a0"/>
    <w:link w:val="af"/>
    <w:rsid w:val="002A4F2B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21">
    <w:name w:val="Body Text 2"/>
    <w:basedOn w:val="a"/>
    <w:link w:val="22"/>
    <w:rsid w:val="002A4F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A4F2B"/>
    <w:rPr>
      <w:rFonts w:ascii="Times New Roman" w:eastAsia="Times New Roman" w:hAnsi="Times New Roman"/>
    </w:rPr>
  </w:style>
  <w:style w:type="paragraph" w:styleId="af1">
    <w:name w:val="Block Text"/>
    <w:basedOn w:val="a"/>
    <w:rsid w:val="002A4F2B"/>
    <w:pPr>
      <w:ind w:left="142" w:right="-255"/>
    </w:pPr>
    <w:rPr>
      <w:sz w:val="24"/>
      <w:szCs w:val="24"/>
    </w:rPr>
  </w:style>
  <w:style w:type="character" w:customStyle="1" w:styleId="af2">
    <w:name w:val="Схема документа Знак"/>
    <w:basedOn w:val="a0"/>
    <w:link w:val="af3"/>
    <w:semiHidden/>
    <w:rsid w:val="002A4F2B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2A4F2B"/>
    <w:pPr>
      <w:shd w:val="clear" w:color="auto" w:fill="000080"/>
    </w:pPr>
    <w:rPr>
      <w:rFonts w:ascii="Tahoma" w:hAnsi="Tahoma" w:cs="Tahoma"/>
    </w:rPr>
  </w:style>
  <w:style w:type="paragraph" w:customStyle="1" w:styleId="Char">
    <w:name w:val="Char Знак Знак"/>
    <w:basedOn w:val="a"/>
    <w:rsid w:val="002A4F2B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af4">
    <w:name w:val="Знак Знак"/>
    <w:locked/>
    <w:rsid w:val="002A4F2B"/>
    <w:rPr>
      <w:rFonts w:cs="Times New Roman"/>
      <w:b/>
      <w:bCs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2A4F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2A4F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tleChar">
    <w:name w:val="Title Char"/>
    <w:locked/>
    <w:rsid w:val="002A4F2B"/>
    <w:rPr>
      <w:rFonts w:cs="Times New Roman"/>
      <w:b/>
      <w:color w:val="000000"/>
      <w:sz w:val="24"/>
      <w:lang w:val="ru-RU" w:eastAsia="ru-RU" w:bidi="ar-SA"/>
    </w:rPr>
  </w:style>
  <w:style w:type="paragraph" w:customStyle="1" w:styleId="NoSpacing1">
    <w:name w:val="No Spacing1"/>
    <w:rsid w:val="002A4F2B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f5">
    <w:name w:val="Знак"/>
    <w:basedOn w:val="a"/>
    <w:rsid w:val="002A4F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Абзац списка2"/>
    <w:basedOn w:val="a"/>
    <w:rsid w:val="002A4F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uiPriority w:val="99"/>
    <w:rsid w:val="002A4F2B"/>
    <w:rPr>
      <w:rFonts w:ascii="Times New Roman" w:eastAsia="Times New Roman" w:hAnsi="Times New Roman"/>
      <w:sz w:val="24"/>
      <w:szCs w:val="22"/>
      <w:lang w:eastAsia="en-US"/>
    </w:rPr>
  </w:style>
  <w:style w:type="character" w:styleId="af6">
    <w:name w:val="Strong"/>
    <w:qFormat/>
    <w:rsid w:val="002A4F2B"/>
    <w:rPr>
      <w:rFonts w:cs="Times New Roman"/>
      <w:b/>
      <w:bCs/>
    </w:rPr>
  </w:style>
  <w:style w:type="character" w:styleId="af7">
    <w:name w:val="Emphasis"/>
    <w:qFormat/>
    <w:rsid w:val="002A4F2B"/>
    <w:rPr>
      <w:rFonts w:cs="Times New Roman"/>
      <w:i/>
      <w:iCs/>
    </w:rPr>
  </w:style>
  <w:style w:type="paragraph" w:customStyle="1" w:styleId="af8">
    <w:name w:val="Содержимое таблицы"/>
    <w:basedOn w:val="a"/>
    <w:rsid w:val="002A4F2B"/>
    <w:pPr>
      <w:suppressLineNumbers/>
      <w:suppressAutoHyphens/>
    </w:pPr>
    <w:rPr>
      <w:rFonts w:eastAsia="Calibri"/>
      <w:sz w:val="24"/>
      <w:szCs w:val="24"/>
      <w:lang w:eastAsia="en-US"/>
    </w:rPr>
  </w:style>
  <w:style w:type="paragraph" w:customStyle="1" w:styleId="110">
    <w:name w:val="Без интервала11"/>
    <w:rsid w:val="002A4F2B"/>
    <w:rPr>
      <w:rFonts w:ascii="Times New Roman" w:eastAsia="Times New Roman" w:hAnsi="Times New Roman"/>
      <w:sz w:val="24"/>
      <w:szCs w:val="22"/>
      <w:lang w:eastAsia="en-US"/>
    </w:rPr>
  </w:style>
  <w:style w:type="paragraph" w:styleId="af9">
    <w:name w:val="No Spacing"/>
    <w:uiPriority w:val="1"/>
    <w:qFormat/>
    <w:rsid w:val="002A4F2B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2A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4ff29944-1c11-4cbe-b5af-0d0a49a7db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E82B-A6E9-4FC5-AAA3-50D9D632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4ff29944-1c11-4cbe-b5af-0d0a49a7db12</Template>
  <TotalTime>1</TotalTime>
  <Pages>25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2</cp:revision>
  <cp:lastPrinted>2014-05-21T06:10:00Z</cp:lastPrinted>
  <dcterms:created xsi:type="dcterms:W3CDTF">2014-05-21T08:11:00Z</dcterms:created>
  <dcterms:modified xsi:type="dcterms:W3CDTF">2014-05-21T08:11:00Z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2d5e7c2b-0a07-4a07-9657-d78a0e419305</vt:lpwstr>
  </property>
</Properties>
</file>