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007" w:rsidRDefault="000E6BD9" w:rsidP="00033007">
      <w:pPr>
        <w:jc w:val="center"/>
      </w:pPr>
      <w:r>
        <w:rPr>
          <w:noProof/>
        </w:rPr>
        <w:drawing>
          <wp:anchor distT="0" distB="0" distL="114300" distR="114300" simplePos="0" relativeHeight="251661312" behindDoc="0" locked="0" layoutInCell="1" allowOverlap="1">
            <wp:simplePos x="0" y="0"/>
            <wp:positionH relativeFrom="column">
              <wp:posOffset>2808605</wp:posOffset>
            </wp:positionH>
            <wp:positionV relativeFrom="paragraph">
              <wp:posOffset>82550</wp:posOffset>
            </wp:positionV>
            <wp:extent cx="516890" cy="649605"/>
            <wp:effectExtent l="0" t="0" r="0" b="0"/>
            <wp:wrapTopAndBottom/>
            <wp:docPr id="5"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033007" w:rsidRDefault="00033007" w:rsidP="00033007">
      <w:pPr>
        <w:jc w:val="center"/>
      </w:pPr>
    </w:p>
    <w:p w:rsidR="00033007" w:rsidRDefault="00033007" w:rsidP="00033007">
      <w:pPr>
        <w:jc w:val="center"/>
        <w:rPr>
          <w:b/>
          <w:sz w:val="22"/>
        </w:rPr>
      </w:pPr>
      <w:r>
        <w:rPr>
          <w:b/>
          <w:caps/>
          <w:sz w:val="22"/>
        </w:rPr>
        <w:t xml:space="preserve">администрация </w:t>
      </w:r>
      <w:r>
        <w:rPr>
          <w:b/>
          <w:sz w:val="22"/>
        </w:rPr>
        <w:t xml:space="preserve">МУНИЦИПАЛЬНОГО ОБРАЗОВАНИЯ                                           </w:t>
      </w:r>
      <w:r>
        <w:rPr>
          <w:b/>
          <w:caps/>
          <w:sz w:val="22"/>
        </w:rPr>
        <w:t>сосновоборский городской округ</w:t>
      </w:r>
      <w:r>
        <w:rPr>
          <w:b/>
          <w:sz w:val="22"/>
        </w:rPr>
        <w:t xml:space="preserve"> ЛЕНИНГРАДСКОЙ ОБЛАСТИ</w:t>
      </w:r>
    </w:p>
    <w:p w:rsidR="00033007" w:rsidRDefault="000E6BD9" w:rsidP="00033007">
      <w:pPr>
        <w:jc w:val="center"/>
        <w:rPr>
          <w:b/>
          <w:sz w:val="24"/>
        </w:rPr>
      </w:pPr>
      <w:r>
        <w:rPr>
          <w:noProof/>
        </w:rPr>
        <mc:AlternateContent>
          <mc:Choice Requires="wps">
            <w:drawing>
              <wp:anchor distT="0" distB="0" distL="114300" distR="114300" simplePos="0" relativeHeight="251660288" behindDoc="0" locked="0" layoutInCell="0" allowOverlap="1">
                <wp:simplePos x="0" y="0"/>
                <wp:positionH relativeFrom="column">
                  <wp:posOffset>-76200</wp:posOffset>
                </wp:positionH>
                <wp:positionV relativeFrom="paragraph">
                  <wp:posOffset>67310</wp:posOffset>
                </wp:positionV>
                <wp:extent cx="6199505" cy="6985"/>
                <wp:effectExtent l="19050" t="19685" r="20320" b="2095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9505" cy="698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3pt" to="482.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" o:allowincell="f" strokeweight="2pt">
                <v:stroke startarrowwidth="narrow" startarrowlength="short" endarrowwidth="narrow" endarrowlength="short"/>
              </v:line>
            </w:pict>
          </mc:Fallback>
        </mc:AlternateContent>
      </w:r>
    </w:p>
    <w:p w:rsidR="00033007" w:rsidRDefault="00033007" w:rsidP="00033007">
      <w:pPr>
        <w:jc w:val="center"/>
        <w:rPr>
          <w:b/>
          <w:spacing w:val="20"/>
          <w:sz w:val="32"/>
        </w:rPr>
      </w:pPr>
      <w:r>
        <w:rPr>
          <w:b/>
          <w:spacing w:val="20"/>
          <w:sz w:val="32"/>
        </w:rPr>
        <w:t>ПОСТАНОВЛЕНИЕ</w:t>
      </w:r>
    </w:p>
    <w:p w:rsidR="00033007" w:rsidRDefault="00033007" w:rsidP="00033007">
      <w:pPr>
        <w:jc w:val="center"/>
        <w:rPr>
          <w:b/>
          <w:spacing w:val="20"/>
          <w:sz w:val="32"/>
        </w:rPr>
      </w:pPr>
    </w:p>
    <w:p w:rsidR="00033007" w:rsidRDefault="00033007" w:rsidP="00033007">
      <w:pPr>
        <w:jc w:val="center"/>
        <w:rPr>
          <w:sz w:val="24"/>
        </w:rPr>
      </w:pPr>
      <w:r>
        <w:rPr>
          <w:sz w:val="24"/>
        </w:rPr>
        <w:t>от 10/12/2013 № 3002</w:t>
      </w:r>
    </w:p>
    <w:p w:rsidR="00033007" w:rsidRPr="00395678" w:rsidRDefault="00033007" w:rsidP="00033007">
      <w:pPr>
        <w:rPr>
          <w:sz w:val="12"/>
          <w:szCs w:val="24"/>
        </w:rPr>
      </w:pPr>
    </w:p>
    <w:p w:rsidR="00033007" w:rsidRDefault="00033007" w:rsidP="00033007">
      <w:pPr>
        <w:rPr>
          <w:sz w:val="24"/>
        </w:rPr>
      </w:pPr>
      <w:r>
        <w:rPr>
          <w:sz w:val="24"/>
        </w:rPr>
        <w:t xml:space="preserve">Об образовании Наблюдательного совета </w:t>
      </w:r>
    </w:p>
    <w:p w:rsidR="00033007" w:rsidRDefault="00033007" w:rsidP="00033007">
      <w:pPr>
        <w:rPr>
          <w:sz w:val="24"/>
          <w:szCs w:val="24"/>
        </w:rPr>
      </w:pPr>
      <w:r w:rsidRPr="0077347B">
        <w:rPr>
          <w:sz w:val="24"/>
          <w:szCs w:val="24"/>
        </w:rPr>
        <w:t xml:space="preserve">муниципального автономного учреждения </w:t>
      </w:r>
    </w:p>
    <w:p w:rsidR="00033007" w:rsidRPr="00594CC8" w:rsidRDefault="00033007" w:rsidP="00033007">
      <w:pPr>
        <w:rPr>
          <w:sz w:val="24"/>
          <w:szCs w:val="24"/>
        </w:rPr>
      </w:pPr>
      <w:r w:rsidRPr="0077347B">
        <w:rPr>
          <w:sz w:val="24"/>
          <w:szCs w:val="24"/>
        </w:rPr>
        <w:t>«Сосновоборский</w:t>
      </w:r>
      <w:r>
        <w:rPr>
          <w:sz w:val="24"/>
          <w:szCs w:val="24"/>
        </w:rPr>
        <w:t xml:space="preserve"> </w:t>
      </w:r>
      <w:r w:rsidRPr="0077347B">
        <w:rPr>
          <w:sz w:val="24"/>
          <w:szCs w:val="24"/>
        </w:rPr>
        <w:t>городской молодежно-спортивный центр»</w:t>
      </w:r>
    </w:p>
    <w:p w:rsidR="00033007" w:rsidRDefault="00033007" w:rsidP="00033007">
      <w:pPr>
        <w:jc w:val="both"/>
        <w:rPr>
          <w:sz w:val="24"/>
        </w:rPr>
      </w:pPr>
    </w:p>
    <w:p w:rsidR="00033007" w:rsidRPr="00BC76BF" w:rsidRDefault="00033007" w:rsidP="00033007">
      <w:pPr>
        <w:ind w:right="-1" w:firstLine="709"/>
        <w:jc w:val="both"/>
        <w:rPr>
          <w:sz w:val="24"/>
          <w:szCs w:val="24"/>
        </w:rPr>
      </w:pPr>
      <w:r>
        <w:rPr>
          <w:sz w:val="24"/>
        </w:rPr>
        <w:t xml:space="preserve">В целях осуществления комплексного контроля за деятельностью </w:t>
      </w:r>
      <w:r>
        <w:rPr>
          <w:sz w:val="24"/>
          <w:szCs w:val="24"/>
        </w:rPr>
        <w:t xml:space="preserve">муниципального автономного </w:t>
      </w:r>
      <w:r w:rsidRPr="0077347B">
        <w:rPr>
          <w:sz w:val="24"/>
          <w:szCs w:val="24"/>
        </w:rPr>
        <w:t>учреждения «Сосновоборский</w:t>
      </w:r>
      <w:r>
        <w:rPr>
          <w:sz w:val="24"/>
          <w:szCs w:val="24"/>
        </w:rPr>
        <w:t xml:space="preserve"> </w:t>
      </w:r>
      <w:r w:rsidRPr="0077347B">
        <w:rPr>
          <w:sz w:val="24"/>
          <w:szCs w:val="24"/>
        </w:rPr>
        <w:t>городской молодежно-спортивный центр»</w:t>
      </w:r>
      <w:r>
        <w:rPr>
          <w:sz w:val="24"/>
          <w:szCs w:val="24"/>
        </w:rPr>
        <w:t xml:space="preserve"> в соответствии </w:t>
      </w:r>
      <w:r w:rsidRPr="0077347B">
        <w:rPr>
          <w:sz w:val="24"/>
          <w:szCs w:val="24"/>
        </w:rPr>
        <w:t xml:space="preserve">со статьей 10 Федерального закона от 3 ноября 2006 года № 174-ФЗ "Об автономных учреждениях", </w:t>
      </w:r>
      <w:r>
        <w:rPr>
          <w:sz w:val="24"/>
          <w:szCs w:val="24"/>
        </w:rPr>
        <w:t xml:space="preserve">администрация Сосновоборского городского округа                                          </w:t>
      </w:r>
      <w:proofErr w:type="gramStart"/>
      <w:r>
        <w:rPr>
          <w:b/>
          <w:sz w:val="24"/>
        </w:rPr>
        <w:t>п</w:t>
      </w:r>
      <w:proofErr w:type="gramEnd"/>
      <w:r>
        <w:rPr>
          <w:b/>
          <w:sz w:val="24"/>
        </w:rPr>
        <w:t xml:space="preserve"> о с т а н о в л я е т:</w:t>
      </w:r>
    </w:p>
    <w:p w:rsidR="00033007" w:rsidRPr="00395678" w:rsidRDefault="00033007" w:rsidP="00033007">
      <w:pPr>
        <w:jc w:val="both"/>
        <w:rPr>
          <w:sz w:val="12"/>
        </w:rPr>
      </w:pPr>
    </w:p>
    <w:p w:rsidR="00033007" w:rsidRDefault="00033007" w:rsidP="00033007">
      <w:pPr>
        <w:ind w:firstLine="709"/>
        <w:jc w:val="both"/>
        <w:rPr>
          <w:sz w:val="24"/>
        </w:rPr>
      </w:pPr>
      <w:r>
        <w:rPr>
          <w:sz w:val="24"/>
        </w:rPr>
        <w:t xml:space="preserve">1. Образовать Наблюдательный совет </w:t>
      </w:r>
      <w:r>
        <w:rPr>
          <w:sz w:val="24"/>
          <w:szCs w:val="24"/>
        </w:rPr>
        <w:t xml:space="preserve">муниципального автономного </w:t>
      </w:r>
      <w:r w:rsidRPr="0077347B">
        <w:rPr>
          <w:sz w:val="24"/>
          <w:szCs w:val="24"/>
        </w:rPr>
        <w:t>учреждения «Сосновоборский</w:t>
      </w:r>
      <w:r>
        <w:rPr>
          <w:sz w:val="24"/>
          <w:szCs w:val="24"/>
        </w:rPr>
        <w:t xml:space="preserve"> </w:t>
      </w:r>
      <w:r w:rsidRPr="0077347B">
        <w:rPr>
          <w:sz w:val="24"/>
          <w:szCs w:val="24"/>
        </w:rPr>
        <w:t>городской молодежно-спортивный центр»</w:t>
      </w:r>
      <w:r>
        <w:rPr>
          <w:sz w:val="24"/>
        </w:rPr>
        <w:t xml:space="preserve"> (далее – Наблюдательный совет), действующий на постоянной основе.</w:t>
      </w:r>
    </w:p>
    <w:p w:rsidR="00033007" w:rsidRDefault="00033007" w:rsidP="00033007">
      <w:pPr>
        <w:ind w:firstLine="709"/>
        <w:jc w:val="both"/>
        <w:rPr>
          <w:sz w:val="24"/>
        </w:rPr>
      </w:pPr>
      <w:r>
        <w:rPr>
          <w:sz w:val="24"/>
        </w:rPr>
        <w:t>2. Утвердить Положение о Наблюдательном совете (Приложение).</w:t>
      </w:r>
    </w:p>
    <w:p w:rsidR="00033007" w:rsidRDefault="00033007" w:rsidP="00033007">
      <w:pPr>
        <w:ind w:firstLine="709"/>
        <w:jc w:val="both"/>
        <w:rPr>
          <w:sz w:val="24"/>
        </w:rPr>
      </w:pPr>
      <w:r>
        <w:rPr>
          <w:sz w:val="24"/>
        </w:rPr>
        <w:t>3. Утвердить следующий состав Наблюдательного совета:</w:t>
      </w:r>
    </w:p>
    <w:p w:rsidR="00033007" w:rsidRDefault="00033007" w:rsidP="00033007">
      <w:pPr>
        <w:ind w:firstLine="709"/>
        <w:jc w:val="both"/>
        <w:rPr>
          <w:sz w:val="24"/>
        </w:rPr>
      </w:pPr>
    </w:p>
    <w:p w:rsidR="00033007" w:rsidRPr="0077347B" w:rsidRDefault="00033007" w:rsidP="00033007">
      <w:pPr>
        <w:jc w:val="both"/>
        <w:rPr>
          <w:sz w:val="24"/>
          <w:szCs w:val="24"/>
        </w:rPr>
      </w:pPr>
      <w:r>
        <w:rPr>
          <w:sz w:val="24"/>
          <w:szCs w:val="24"/>
        </w:rPr>
        <w:t>Скавронская Ю.Ю</w:t>
      </w:r>
      <w:r w:rsidRPr="0077347B">
        <w:rPr>
          <w:sz w:val="24"/>
          <w:szCs w:val="24"/>
        </w:rPr>
        <w:t xml:space="preserve">. </w:t>
      </w:r>
      <w:r>
        <w:rPr>
          <w:sz w:val="24"/>
          <w:szCs w:val="24"/>
        </w:rPr>
        <w:tab/>
      </w:r>
      <w:r w:rsidRPr="0077347B">
        <w:rPr>
          <w:sz w:val="24"/>
          <w:szCs w:val="24"/>
        </w:rPr>
        <w:t>– заместитель главы администрации по социальным вопросам</w:t>
      </w:r>
      <w:r>
        <w:rPr>
          <w:sz w:val="24"/>
          <w:szCs w:val="24"/>
        </w:rPr>
        <w:t>;</w:t>
      </w:r>
    </w:p>
    <w:p w:rsidR="00033007" w:rsidRDefault="00033007" w:rsidP="00033007">
      <w:pPr>
        <w:jc w:val="both"/>
        <w:rPr>
          <w:sz w:val="24"/>
        </w:rPr>
      </w:pPr>
      <w:r>
        <w:rPr>
          <w:sz w:val="24"/>
          <w:szCs w:val="24"/>
        </w:rPr>
        <w:t>Геращенко Ю.Ю.</w:t>
      </w:r>
      <w:r>
        <w:rPr>
          <w:sz w:val="24"/>
          <w:szCs w:val="24"/>
        </w:rPr>
        <w:tab/>
        <w:t xml:space="preserve">– </w:t>
      </w:r>
      <w:r>
        <w:rPr>
          <w:sz w:val="24"/>
        </w:rPr>
        <w:t xml:space="preserve"> заместитель начальника главного бухгалтера централизованной               </w:t>
      </w:r>
    </w:p>
    <w:p w:rsidR="00033007" w:rsidRPr="001C6826" w:rsidRDefault="00033007" w:rsidP="00033007">
      <w:pPr>
        <w:jc w:val="both"/>
        <w:rPr>
          <w:sz w:val="24"/>
          <w:szCs w:val="24"/>
        </w:rPr>
      </w:pPr>
      <w:r>
        <w:rPr>
          <w:sz w:val="24"/>
        </w:rPr>
        <w:t xml:space="preserve">                                        бухгалтерии</w:t>
      </w:r>
      <w:r w:rsidRPr="001C6826">
        <w:rPr>
          <w:sz w:val="24"/>
        </w:rPr>
        <w:t>;</w:t>
      </w:r>
    </w:p>
    <w:p w:rsidR="00033007" w:rsidRDefault="00033007" w:rsidP="00033007">
      <w:pPr>
        <w:jc w:val="both"/>
        <w:rPr>
          <w:sz w:val="24"/>
          <w:szCs w:val="24"/>
        </w:rPr>
      </w:pPr>
      <w:r>
        <w:rPr>
          <w:sz w:val="24"/>
          <w:szCs w:val="24"/>
        </w:rPr>
        <w:t xml:space="preserve">Михайлова Н.В. </w:t>
      </w:r>
      <w:r>
        <w:rPr>
          <w:sz w:val="24"/>
          <w:szCs w:val="24"/>
        </w:rPr>
        <w:tab/>
        <w:t xml:space="preserve">– председатель комитета по управлению муниципальным имуществом </w:t>
      </w:r>
    </w:p>
    <w:p w:rsidR="00033007" w:rsidRDefault="00033007" w:rsidP="00033007">
      <w:pPr>
        <w:jc w:val="both"/>
        <w:rPr>
          <w:sz w:val="24"/>
          <w:szCs w:val="24"/>
        </w:rPr>
      </w:pPr>
      <w:r>
        <w:rPr>
          <w:sz w:val="24"/>
          <w:szCs w:val="24"/>
        </w:rPr>
        <w:t xml:space="preserve">                                       администрации;</w:t>
      </w:r>
    </w:p>
    <w:p w:rsidR="00033007" w:rsidRDefault="00033007" w:rsidP="00033007">
      <w:pPr>
        <w:jc w:val="both"/>
        <w:rPr>
          <w:sz w:val="24"/>
          <w:szCs w:val="24"/>
        </w:rPr>
      </w:pPr>
      <w:r>
        <w:rPr>
          <w:sz w:val="24"/>
          <w:szCs w:val="24"/>
        </w:rPr>
        <w:t>Станев Е.А.</w:t>
      </w:r>
      <w:r w:rsidRPr="0077347B">
        <w:rPr>
          <w:sz w:val="24"/>
          <w:szCs w:val="24"/>
        </w:rPr>
        <w:t xml:space="preserve"> </w:t>
      </w:r>
      <w:r>
        <w:rPr>
          <w:sz w:val="24"/>
          <w:szCs w:val="24"/>
        </w:rPr>
        <w:tab/>
      </w:r>
      <w:r>
        <w:rPr>
          <w:sz w:val="24"/>
          <w:szCs w:val="24"/>
        </w:rPr>
        <w:tab/>
      </w:r>
      <w:r w:rsidRPr="0077347B">
        <w:rPr>
          <w:sz w:val="24"/>
          <w:szCs w:val="24"/>
        </w:rPr>
        <w:t>– депутат Совета депутатов</w:t>
      </w:r>
      <w:r>
        <w:rPr>
          <w:sz w:val="24"/>
          <w:szCs w:val="24"/>
        </w:rPr>
        <w:t xml:space="preserve"> Сосновоборского городского округа;</w:t>
      </w:r>
    </w:p>
    <w:p w:rsidR="00033007" w:rsidRDefault="00033007" w:rsidP="00033007">
      <w:pPr>
        <w:jc w:val="both"/>
        <w:rPr>
          <w:sz w:val="24"/>
          <w:szCs w:val="24"/>
        </w:rPr>
      </w:pPr>
      <w:r>
        <w:rPr>
          <w:sz w:val="24"/>
          <w:szCs w:val="24"/>
        </w:rPr>
        <w:t>Поничев Д.А.</w:t>
      </w:r>
      <w:r>
        <w:rPr>
          <w:sz w:val="24"/>
          <w:szCs w:val="24"/>
        </w:rPr>
        <w:tab/>
      </w:r>
      <w:r>
        <w:rPr>
          <w:sz w:val="24"/>
          <w:szCs w:val="24"/>
        </w:rPr>
        <w:tab/>
        <w:t xml:space="preserve">– методист Сосновоборского </w:t>
      </w:r>
      <w:proofErr w:type="gramStart"/>
      <w:r>
        <w:rPr>
          <w:sz w:val="24"/>
          <w:szCs w:val="24"/>
        </w:rPr>
        <w:t>городского</w:t>
      </w:r>
      <w:proofErr w:type="gramEnd"/>
      <w:r>
        <w:rPr>
          <w:sz w:val="24"/>
          <w:szCs w:val="24"/>
        </w:rPr>
        <w:t xml:space="preserve"> молодежно-спортивного </w:t>
      </w:r>
    </w:p>
    <w:p w:rsidR="00033007" w:rsidRPr="00395678" w:rsidRDefault="00033007" w:rsidP="00033007">
      <w:pPr>
        <w:jc w:val="both"/>
        <w:rPr>
          <w:sz w:val="24"/>
          <w:szCs w:val="24"/>
        </w:rPr>
      </w:pPr>
      <w:r>
        <w:rPr>
          <w:sz w:val="24"/>
          <w:szCs w:val="24"/>
        </w:rPr>
        <w:t xml:space="preserve">                                       центра</w:t>
      </w:r>
      <w:r w:rsidRPr="00876E90">
        <w:rPr>
          <w:sz w:val="24"/>
          <w:szCs w:val="24"/>
        </w:rPr>
        <w:t>;</w:t>
      </w:r>
    </w:p>
    <w:p w:rsidR="00033007" w:rsidRDefault="00033007" w:rsidP="00033007">
      <w:pPr>
        <w:pStyle w:val="2"/>
        <w:tabs>
          <w:tab w:val="left" w:pos="0"/>
          <w:tab w:val="num" w:pos="1790"/>
        </w:tabs>
        <w:ind w:firstLine="709"/>
        <w:jc w:val="both"/>
        <w:rPr>
          <w:b w:val="0"/>
          <w:i/>
          <w:szCs w:val="24"/>
        </w:rPr>
      </w:pPr>
      <w:r w:rsidRPr="00395678">
        <w:rPr>
          <w:b w:val="0"/>
          <w:szCs w:val="24"/>
        </w:rPr>
        <w:t>4.</w:t>
      </w:r>
      <w:r>
        <w:rPr>
          <w:b w:val="0"/>
          <w:i/>
          <w:szCs w:val="24"/>
        </w:rPr>
        <w:t xml:space="preserve"> </w:t>
      </w:r>
      <w:r w:rsidRPr="00395678">
        <w:rPr>
          <w:b w:val="0"/>
          <w:szCs w:val="24"/>
        </w:rPr>
        <w:t>Наблюдательному совету в своей работе руководствоваться действующим законодательством  Российской Федерации и законодательством Ленинградской области, а также  нормативными  актами муниципального образования Сосновоборский городской округ, «Положением о Наблюдательном совете муниципального автономного учреждения «Сосновоборский городской молодежно-спортивный центр»».</w:t>
      </w:r>
    </w:p>
    <w:p w:rsidR="00033007" w:rsidRPr="00876E90" w:rsidRDefault="00033007" w:rsidP="00033007">
      <w:pPr>
        <w:rPr>
          <w:sz w:val="24"/>
          <w:szCs w:val="24"/>
        </w:rPr>
      </w:pPr>
      <w:r>
        <w:rPr>
          <w:sz w:val="24"/>
          <w:szCs w:val="24"/>
        </w:rPr>
        <w:t xml:space="preserve">             </w:t>
      </w:r>
      <w:r w:rsidRPr="00876E90">
        <w:rPr>
          <w:sz w:val="24"/>
          <w:szCs w:val="24"/>
        </w:rPr>
        <w:t>5. Общему отделу администрации (Тарасова М.С.) обнародовать настоящее постановление н</w:t>
      </w:r>
      <w:r>
        <w:rPr>
          <w:sz w:val="24"/>
          <w:szCs w:val="24"/>
        </w:rPr>
        <w:t xml:space="preserve">а </w:t>
      </w:r>
      <w:r w:rsidRPr="00876E90">
        <w:rPr>
          <w:sz w:val="24"/>
          <w:szCs w:val="24"/>
        </w:rPr>
        <w:t xml:space="preserve"> электронном сайте городской газеты «Маяк».</w:t>
      </w:r>
    </w:p>
    <w:p w:rsidR="00033007" w:rsidRDefault="00033007" w:rsidP="00033007">
      <w:pPr>
        <w:ind w:firstLine="709"/>
        <w:jc w:val="both"/>
        <w:rPr>
          <w:sz w:val="24"/>
        </w:rPr>
      </w:pPr>
      <w:r>
        <w:rPr>
          <w:sz w:val="24"/>
        </w:rPr>
        <w:t xml:space="preserve"> 6. Пресс-центру администрации (Арибжанов Р.М.) </w:t>
      </w:r>
      <w:proofErr w:type="gramStart"/>
      <w:r>
        <w:rPr>
          <w:sz w:val="24"/>
        </w:rPr>
        <w:t>разместить</w:t>
      </w:r>
      <w:proofErr w:type="gramEnd"/>
      <w:r>
        <w:rPr>
          <w:sz w:val="24"/>
        </w:rPr>
        <w:t xml:space="preserve"> настоящее постановление на официальном сайте администрации Сосновоборского городского округа.</w:t>
      </w:r>
    </w:p>
    <w:p w:rsidR="00033007" w:rsidRPr="0077347B" w:rsidRDefault="00033007" w:rsidP="00033007">
      <w:pPr>
        <w:tabs>
          <w:tab w:val="left" w:pos="0"/>
        </w:tabs>
        <w:ind w:firstLine="709"/>
        <w:jc w:val="both"/>
        <w:rPr>
          <w:sz w:val="24"/>
          <w:szCs w:val="24"/>
        </w:rPr>
      </w:pPr>
      <w:r>
        <w:rPr>
          <w:sz w:val="24"/>
        </w:rPr>
        <w:t>7. Настоящее постановление вступает со дня официального обнародования.</w:t>
      </w:r>
    </w:p>
    <w:p w:rsidR="00033007" w:rsidRPr="0077347B" w:rsidRDefault="00033007" w:rsidP="00033007">
      <w:pPr>
        <w:ind w:firstLine="709"/>
        <w:jc w:val="both"/>
        <w:rPr>
          <w:sz w:val="24"/>
          <w:szCs w:val="24"/>
        </w:rPr>
      </w:pPr>
      <w:r>
        <w:rPr>
          <w:sz w:val="24"/>
          <w:szCs w:val="24"/>
        </w:rPr>
        <w:t>8</w:t>
      </w:r>
      <w:r w:rsidRPr="0077347B">
        <w:rPr>
          <w:sz w:val="24"/>
          <w:szCs w:val="24"/>
        </w:rPr>
        <w:t xml:space="preserve">. </w:t>
      </w:r>
      <w:proofErr w:type="gramStart"/>
      <w:r w:rsidRPr="0077347B">
        <w:rPr>
          <w:sz w:val="24"/>
          <w:szCs w:val="24"/>
        </w:rPr>
        <w:t>Контроль за</w:t>
      </w:r>
      <w:proofErr w:type="gramEnd"/>
      <w:r w:rsidRPr="0077347B">
        <w:rPr>
          <w:sz w:val="24"/>
          <w:szCs w:val="24"/>
        </w:rPr>
        <w:t xml:space="preserve"> исполнением настоящего </w:t>
      </w:r>
      <w:r>
        <w:rPr>
          <w:sz w:val="24"/>
          <w:szCs w:val="24"/>
        </w:rPr>
        <w:t>п</w:t>
      </w:r>
      <w:r w:rsidRPr="0077347B">
        <w:rPr>
          <w:sz w:val="24"/>
          <w:szCs w:val="24"/>
        </w:rPr>
        <w:t>остановления возложить на заместителя главы админи</w:t>
      </w:r>
      <w:r>
        <w:rPr>
          <w:sz w:val="24"/>
          <w:szCs w:val="24"/>
        </w:rPr>
        <w:t>страции по социальным вопросам Ю.Ю.Скавронскую</w:t>
      </w:r>
      <w:r w:rsidRPr="0077347B">
        <w:rPr>
          <w:sz w:val="24"/>
          <w:szCs w:val="24"/>
        </w:rPr>
        <w:t>.</w:t>
      </w:r>
    </w:p>
    <w:p w:rsidR="00033007" w:rsidRPr="0077347B" w:rsidRDefault="00033007" w:rsidP="00033007">
      <w:pPr>
        <w:rPr>
          <w:sz w:val="24"/>
          <w:szCs w:val="24"/>
        </w:rPr>
      </w:pPr>
    </w:p>
    <w:p w:rsidR="00033007" w:rsidRPr="0077347B" w:rsidRDefault="00033007" w:rsidP="00033007">
      <w:pPr>
        <w:rPr>
          <w:sz w:val="24"/>
          <w:szCs w:val="24"/>
        </w:rPr>
      </w:pPr>
      <w:r w:rsidRPr="0077347B">
        <w:rPr>
          <w:sz w:val="24"/>
          <w:szCs w:val="24"/>
        </w:rPr>
        <w:t xml:space="preserve">Глава </w:t>
      </w:r>
      <w:r>
        <w:rPr>
          <w:sz w:val="24"/>
          <w:szCs w:val="24"/>
        </w:rPr>
        <w:t>а</w:t>
      </w:r>
      <w:r w:rsidRPr="0077347B">
        <w:rPr>
          <w:sz w:val="24"/>
          <w:szCs w:val="24"/>
        </w:rPr>
        <w:t xml:space="preserve">дминистрации                                                                                                                                              </w:t>
      </w:r>
    </w:p>
    <w:p w:rsidR="00033007" w:rsidRPr="0077347B" w:rsidRDefault="00033007" w:rsidP="00033007">
      <w:pPr>
        <w:rPr>
          <w:sz w:val="24"/>
          <w:szCs w:val="24"/>
        </w:rPr>
      </w:pPr>
      <w:r w:rsidRPr="0077347B">
        <w:rPr>
          <w:sz w:val="24"/>
          <w:szCs w:val="24"/>
        </w:rPr>
        <w:t>Сосновоборского городского округа</w:t>
      </w:r>
      <w:r w:rsidRPr="00DD19B8">
        <w:rPr>
          <w:sz w:val="24"/>
          <w:szCs w:val="24"/>
        </w:rPr>
        <w:t xml:space="preserve"> </w:t>
      </w:r>
      <w:r>
        <w:rPr>
          <w:sz w:val="24"/>
          <w:szCs w:val="24"/>
        </w:rPr>
        <w:t xml:space="preserve">                                                                                В.И.</w:t>
      </w:r>
      <w:r w:rsidRPr="0077347B">
        <w:rPr>
          <w:sz w:val="24"/>
          <w:szCs w:val="24"/>
        </w:rPr>
        <w:t>Голиков</w:t>
      </w:r>
    </w:p>
    <w:p w:rsidR="00033007" w:rsidRDefault="00033007" w:rsidP="00033007">
      <w:pPr>
        <w:rPr>
          <w:sz w:val="12"/>
          <w:szCs w:val="16"/>
        </w:rPr>
      </w:pPr>
    </w:p>
    <w:p w:rsidR="00033007" w:rsidRPr="00395678" w:rsidRDefault="00033007" w:rsidP="00033007">
      <w:pPr>
        <w:rPr>
          <w:sz w:val="12"/>
          <w:szCs w:val="16"/>
        </w:rPr>
      </w:pPr>
      <w:r w:rsidRPr="00395678">
        <w:rPr>
          <w:sz w:val="12"/>
          <w:szCs w:val="16"/>
        </w:rPr>
        <w:t>Исп. Иванова А.С.</w:t>
      </w:r>
      <w:r>
        <w:rPr>
          <w:sz w:val="12"/>
          <w:szCs w:val="16"/>
        </w:rPr>
        <w:t xml:space="preserve">; </w:t>
      </w:r>
      <w:r w:rsidRPr="00395678">
        <w:rPr>
          <w:sz w:val="12"/>
          <w:szCs w:val="16"/>
        </w:rPr>
        <w:t>2-43-96; СЕ</w:t>
      </w:r>
    </w:p>
    <w:p w:rsidR="00033007" w:rsidRDefault="00033007" w:rsidP="00033007">
      <w:pPr>
        <w:pStyle w:val="a7"/>
        <w:ind w:left="5954"/>
        <w:jc w:val="center"/>
        <w:rPr>
          <w:b/>
          <w:bCs/>
        </w:rPr>
      </w:pPr>
      <w:bookmarkStart w:id="0" w:name="_GoBack"/>
      <w:bookmarkEnd w:id="0"/>
    </w:p>
    <w:p w:rsidR="00033007" w:rsidRPr="0068491F" w:rsidRDefault="00033007" w:rsidP="00033007">
      <w:pPr>
        <w:pStyle w:val="a7"/>
        <w:ind w:left="5954"/>
        <w:jc w:val="center"/>
        <w:rPr>
          <w:b/>
          <w:bCs/>
        </w:rPr>
      </w:pPr>
      <w:r w:rsidRPr="0068491F">
        <w:rPr>
          <w:b/>
          <w:bCs/>
        </w:rPr>
        <w:t>УТВЕРЖДЕНО</w:t>
      </w:r>
    </w:p>
    <w:p w:rsidR="00033007" w:rsidRPr="0077347B" w:rsidRDefault="00033007" w:rsidP="00033007">
      <w:pPr>
        <w:rPr>
          <w:sz w:val="24"/>
          <w:szCs w:val="24"/>
        </w:rPr>
      </w:pPr>
      <w:r>
        <w:rPr>
          <w:sz w:val="24"/>
          <w:szCs w:val="24"/>
        </w:rPr>
        <w:t xml:space="preserve">                                                                                                   п</w:t>
      </w:r>
      <w:r w:rsidRPr="0077347B">
        <w:rPr>
          <w:sz w:val="24"/>
          <w:szCs w:val="24"/>
        </w:rPr>
        <w:t xml:space="preserve">остановлением </w:t>
      </w:r>
      <w:r>
        <w:rPr>
          <w:sz w:val="24"/>
          <w:szCs w:val="24"/>
        </w:rPr>
        <w:t>а</w:t>
      </w:r>
      <w:r w:rsidRPr="0077347B">
        <w:rPr>
          <w:sz w:val="24"/>
          <w:szCs w:val="24"/>
        </w:rPr>
        <w:t>дминистрации</w:t>
      </w:r>
    </w:p>
    <w:p w:rsidR="00033007" w:rsidRPr="0077347B" w:rsidRDefault="00033007" w:rsidP="00033007">
      <w:pPr>
        <w:rPr>
          <w:sz w:val="24"/>
          <w:szCs w:val="24"/>
        </w:rPr>
      </w:pPr>
      <w:r>
        <w:rPr>
          <w:sz w:val="24"/>
          <w:szCs w:val="24"/>
        </w:rPr>
        <w:t xml:space="preserve">                                                                                                </w:t>
      </w:r>
      <w:r w:rsidRPr="0077347B">
        <w:rPr>
          <w:sz w:val="24"/>
          <w:szCs w:val="24"/>
        </w:rPr>
        <w:t xml:space="preserve">Сосновоборского городского округа </w:t>
      </w:r>
    </w:p>
    <w:p w:rsidR="00033007" w:rsidRPr="0077347B" w:rsidRDefault="00033007" w:rsidP="00033007">
      <w:pPr>
        <w:ind w:left="5954"/>
        <w:rPr>
          <w:sz w:val="24"/>
          <w:szCs w:val="24"/>
        </w:rPr>
      </w:pPr>
      <w:r>
        <w:rPr>
          <w:sz w:val="24"/>
          <w:szCs w:val="24"/>
        </w:rPr>
        <w:t xml:space="preserve">              от   10/12/2013 № 3002</w:t>
      </w:r>
    </w:p>
    <w:p w:rsidR="00033007" w:rsidRDefault="00033007" w:rsidP="00033007">
      <w:pPr>
        <w:ind w:left="7088"/>
        <w:rPr>
          <w:sz w:val="24"/>
          <w:szCs w:val="24"/>
        </w:rPr>
      </w:pPr>
    </w:p>
    <w:p w:rsidR="00033007" w:rsidRPr="0077347B" w:rsidRDefault="00033007" w:rsidP="00033007">
      <w:pPr>
        <w:ind w:left="7088"/>
        <w:rPr>
          <w:sz w:val="24"/>
          <w:szCs w:val="24"/>
        </w:rPr>
      </w:pPr>
      <w:r>
        <w:rPr>
          <w:sz w:val="24"/>
          <w:szCs w:val="24"/>
        </w:rPr>
        <w:t>(Приложение)</w:t>
      </w:r>
    </w:p>
    <w:p w:rsidR="00033007" w:rsidRDefault="00033007" w:rsidP="00033007">
      <w:pPr>
        <w:pStyle w:val="a7"/>
        <w:jc w:val="right"/>
        <w:rPr>
          <w:bCs/>
        </w:rPr>
      </w:pPr>
    </w:p>
    <w:p w:rsidR="00033007" w:rsidRPr="0068491F" w:rsidRDefault="00033007" w:rsidP="00033007">
      <w:pPr>
        <w:jc w:val="center"/>
        <w:rPr>
          <w:rStyle w:val="rvts3"/>
          <w:b/>
          <w:sz w:val="24"/>
          <w:szCs w:val="24"/>
        </w:rPr>
      </w:pPr>
      <w:r w:rsidRPr="0068491F">
        <w:rPr>
          <w:rStyle w:val="rvts3"/>
          <w:b/>
          <w:sz w:val="24"/>
          <w:szCs w:val="24"/>
        </w:rPr>
        <w:t>ПОЛОЖЕНИЕ</w:t>
      </w:r>
    </w:p>
    <w:p w:rsidR="00033007" w:rsidRPr="0068491F" w:rsidRDefault="00033007" w:rsidP="00033007">
      <w:pPr>
        <w:jc w:val="center"/>
        <w:rPr>
          <w:rStyle w:val="rvts3"/>
          <w:b/>
          <w:sz w:val="24"/>
          <w:szCs w:val="24"/>
        </w:rPr>
      </w:pPr>
      <w:r w:rsidRPr="0068491F">
        <w:rPr>
          <w:rStyle w:val="rvts3"/>
          <w:b/>
          <w:sz w:val="24"/>
          <w:szCs w:val="24"/>
        </w:rPr>
        <w:t>О НАБЛЮДАТЕЛЬНОМ СОВЕТЕ</w:t>
      </w:r>
    </w:p>
    <w:p w:rsidR="00033007" w:rsidRPr="0068491F" w:rsidRDefault="00033007" w:rsidP="00033007">
      <w:pPr>
        <w:jc w:val="center"/>
        <w:rPr>
          <w:rStyle w:val="rvts3"/>
          <w:b/>
          <w:sz w:val="24"/>
          <w:szCs w:val="24"/>
        </w:rPr>
      </w:pPr>
      <w:r w:rsidRPr="0068491F">
        <w:rPr>
          <w:rStyle w:val="rvts3"/>
          <w:b/>
          <w:sz w:val="24"/>
          <w:szCs w:val="24"/>
        </w:rPr>
        <w:t>МУНИЦИПАЛЬНОГО АВТОНОМНОГО УЧРЕЖДЕНИЯ</w:t>
      </w:r>
    </w:p>
    <w:p w:rsidR="00033007" w:rsidRDefault="00033007" w:rsidP="00033007">
      <w:pPr>
        <w:jc w:val="center"/>
        <w:rPr>
          <w:rStyle w:val="rvts3"/>
          <w:b/>
          <w:sz w:val="24"/>
          <w:szCs w:val="24"/>
        </w:rPr>
      </w:pPr>
      <w:r w:rsidRPr="0068491F">
        <w:rPr>
          <w:rStyle w:val="rvts3"/>
          <w:b/>
          <w:sz w:val="24"/>
          <w:szCs w:val="24"/>
        </w:rPr>
        <w:t>«СОСНОВОБОРСКИЙ ГОРОДСКОЙ МОЛОДЕЖНО-СПОРТИВНЫЙ ЦЕНТР»</w:t>
      </w:r>
    </w:p>
    <w:p w:rsidR="00033007" w:rsidRPr="0068491F" w:rsidRDefault="00033007" w:rsidP="00033007">
      <w:pPr>
        <w:jc w:val="center"/>
        <w:rPr>
          <w:rStyle w:val="rvts3"/>
          <w:b/>
          <w:sz w:val="24"/>
          <w:szCs w:val="24"/>
        </w:rPr>
      </w:pPr>
    </w:p>
    <w:p w:rsidR="00033007" w:rsidRPr="0068491F" w:rsidRDefault="00033007" w:rsidP="00033007">
      <w:pPr>
        <w:spacing w:before="120" w:after="120"/>
        <w:jc w:val="center"/>
        <w:rPr>
          <w:rStyle w:val="rvts3"/>
          <w:b/>
          <w:sz w:val="24"/>
          <w:szCs w:val="24"/>
        </w:rPr>
      </w:pPr>
      <w:r w:rsidRPr="0068491F">
        <w:rPr>
          <w:rStyle w:val="rvts3"/>
          <w:b/>
          <w:sz w:val="24"/>
          <w:szCs w:val="24"/>
        </w:rPr>
        <w:t>1. Общие положения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1.1. Настоящее Положение разработано в соответствии с Уставом муниципального автономного учреждения «Сосновоборский городской молодежно-спортивный центр»  (далее муниципальное автономное учреждение), Гражданским кодексом, Федеральным законом от 03.11.2006 г., № 174-ФЗ «Об автономных учреждениях</w:t>
      </w:r>
      <w:r>
        <w:rPr>
          <w:rFonts w:ascii="Times New Roman" w:hAnsi="Times New Roman"/>
          <w:sz w:val="24"/>
          <w:szCs w:val="24"/>
        </w:rPr>
        <w:t>»</w:t>
      </w:r>
      <w:r w:rsidRPr="0068491F">
        <w:rPr>
          <w:rFonts w:ascii="Times New Roman" w:hAnsi="Times New Roman"/>
          <w:sz w:val="24"/>
          <w:szCs w:val="24"/>
        </w:rPr>
        <w:t xml:space="preserve"> и другими действующими правовыми актами Российской Федерации, регламентирующими деятельность автономных учреждений. </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1.2.  Наблюдательный совет муниципального автономного учреждения  является высшим органом управления, действует как постоянный орган, на принципах добровольности, объективности и независимости в принятии решений по вопросам своей компетенции.</w:t>
      </w:r>
    </w:p>
    <w:p w:rsidR="00033007" w:rsidRPr="0068491F" w:rsidRDefault="00033007" w:rsidP="00033007">
      <w:pPr>
        <w:pStyle w:val="rvps1"/>
        <w:jc w:val="both"/>
        <w:rPr>
          <w:rFonts w:ascii="Times New Roman" w:hAnsi="Times New Roman"/>
          <w:b/>
          <w:sz w:val="24"/>
          <w:szCs w:val="24"/>
        </w:rPr>
      </w:pPr>
      <w:r w:rsidRPr="0068491F">
        <w:rPr>
          <w:rFonts w:ascii="Times New Roman" w:hAnsi="Times New Roman"/>
          <w:sz w:val="24"/>
          <w:szCs w:val="24"/>
        </w:rPr>
        <w:t>1.3.  Срок полномочий наблюдательного совета муниципального автономного учреждения составляет пять лет.</w:t>
      </w:r>
    </w:p>
    <w:p w:rsidR="00033007" w:rsidRPr="0068491F" w:rsidRDefault="00033007" w:rsidP="00033007">
      <w:pPr>
        <w:pStyle w:val="rvps1"/>
        <w:jc w:val="center"/>
        <w:rPr>
          <w:rFonts w:ascii="Times New Roman" w:hAnsi="Times New Roman"/>
          <w:b/>
          <w:sz w:val="24"/>
          <w:szCs w:val="24"/>
        </w:rPr>
      </w:pPr>
      <w:r w:rsidRPr="0068491F">
        <w:rPr>
          <w:rFonts w:ascii="Times New Roman" w:hAnsi="Times New Roman"/>
          <w:b/>
          <w:sz w:val="24"/>
          <w:szCs w:val="24"/>
        </w:rPr>
        <w:t>2. Компетенция наблюдательного совета</w:t>
      </w:r>
      <w:r w:rsidRPr="0068491F">
        <w:rPr>
          <w:rFonts w:ascii="Times New Roman" w:hAnsi="Times New Roman"/>
          <w:sz w:val="24"/>
          <w:szCs w:val="24"/>
        </w:rPr>
        <w:t xml:space="preserve"> </w:t>
      </w:r>
      <w:r w:rsidRPr="0068491F">
        <w:rPr>
          <w:rFonts w:ascii="Times New Roman" w:hAnsi="Times New Roman"/>
          <w:b/>
          <w:sz w:val="24"/>
          <w:szCs w:val="24"/>
        </w:rPr>
        <w:t>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2.1. Наблюдательный совет муниципального автономного учреждения рассматривает:</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1) предложения учредителя или руководителя муниципального автономного учреждения о внесении изменений в устав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2) предложения учредителя или руководителя муниципального автономного учреждения о создании и ликвидации филиалов муниципального автономного учреждения; об открытии и закрытии его представительств;</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3) предложения учредителя или руководителя муниципального автономного учреждения о реорганизации муниципального автономного учреждения или о его ликвидации;</w:t>
      </w:r>
    </w:p>
    <w:p w:rsidR="00033007" w:rsidRPr="0068491F" w:rsidRDefault="00033007" w:rsidP="00033007">
      <w:pPr>
        <w:pStyle w:val="rvps1"/>
        <w:jc w:val="both"/>
        <w:rPr>
          <w:rFonts w:ascii="Times New Roman" w:hAnsi="Times New Roman"/>
          <w:sz w:val="24"/>
          <w:szCs w:val="24"/>
        </w:rPr>
      </w:pPr>
      <w:proofErr w:type="gramStart"/>
      <w:r w:rsidRPr="0068491F">
        <w:rPr>
          <w:rFonts w:ascii="Times New Roman" w:hAnsi="Times New Roman"/>
          <w:sz w:val="24"/>
          <w:szCs w:val="24"/>
        </w:rPr>
        <w:t>4) предложения учредителя или руководителя муниципального автономного учреждения об изъятии имущества, закрепленного за муниципального автономным учреждением на праве оперативного управления;</w:t>
      </w:r>
      <w:proofErr w:type="gramEnd"/>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 xml:space="preserve">5) предложения руководителя муниципального автономного учреждения об участии муниципального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w:t>
      </w:r>
      <w:r w:rsidRPr="0068491F">
        <w:rPr>
          <w:rFonts w:ascii="Times New Roman" w:hAnsi="Times New Roman"/>
          <w:sz w:val="24"/>
          <w:szCs w:val="24"/>
        </w:rPr>
        <w:lastRenderedPageBreak/>
        <w:t>лиц или передача такого имущества иным образом другим юридическим лицам, в качестве учредителя или участника;</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6) проект плана финансово-хозяйственной деятельности муниципального автономного учреждения. Дает по результатам рассмотрения заключение, копию которого направляет Учредителю.</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7) по представлению руководителя муниципального автономного учреждения проекты отчетов о деятельности муниципального автономного учреждения и об использовании его имущества, об исполнении плана его финансово-хозяйственной деятельности, годовую бухгалтерскую отчетность муниципального автономного учреждения. Утверждает представленные документы. Копия указанных документов направляется учредителю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8) предложения руководителя муниципального автономного учреждения о совершении сделок по распоряжению имуществом, которым  в соответствии с Федеральным законом от 03.11.2006 г., № 174-ФЗ «Об автономных учреждениях» муниципального автономное учреждение не вправе распоряжаться самостоятельно;</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9) предложения руководителя муниципального автономного учреждения о совершении крупных сделок, о совершении сделок, в совершении которых имеется заинтересованность. По результатам рассмотрения указанных вопросов принимает решения, обязательные для руководителя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10) предложения руководителя муниципального автономного учреждения о выборе кредитных организаций, в которых муниципального автономное учреждение может открыть банковские счета.</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 xml:space="preserve"> По данному вопросу наблюдательный совет муниципального автономного учреждения дает заключение. Руководитель муниципального автономного учреждения принимает решение после рассмотрения заключения наблюдательного совета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11) вопросы проведения аудита годовой бухгалтерской отчетности муниципального автономного учреждения и утверждения аудиторской организации. По данным вопросам  принимает решения, обязательные для руководителя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 xml:space="preserve">2.2.  По </w:t>
      </w:r>
      <w:r>
        <w:rPr>
          <w:rFonts w:ascii="Times New Roman" w:hAnsi="Times New Roman"/>
          <w:sz w:val="24"/>
          <w:szCs w:val="24"/>
        </w:rPr>
        <w:t>вопросам, указанным в подпунктах 1 - 5 пункта 2</w:t>
      </w:r>
      <w:r w:rsidRPr="0068491F">
        <w:rPr>
          <w:rFonts w:ascii="Times New Roman" w:hAnsi="Times New Roman"/>
          <w:sz w:val="24"/>
          <w:szCs w:val="24"/>
        </w:rPr>
        <w:t>.1 настоящего Положения, наблюдательный совет муниципального автономного учреждения дает рекомендации. Учредитель муниципального автономного учреждения принимает по этим вопросам решения после рассмотрения рекомендаций наблюдательного совета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 xml:space="preserve">2.3.  </w:t>
      </w:r>
      <w:proofErr w:type="gramStart"/>
      <w:r w:rsidRPr="0068491F">
        <w:rPr>
          <w:rFonts w:ascii="Times New Roman" w:hAnsi="Times New Roman"/>
          <w:sz w:val="24"/>
          <w:szCs w:val="24"/>
        </w:rPr>
        <w:t>Вопросы, относящиеся к компетенции наблюдательного совета муниципального автономного учреждения не могут</w:t>
      </w:r>
      <w:proofErr w:type="gramEnd"/>
      <w:r w:rsidRPr="0068491F">
        <w:rPr>
          <w:rFonts w:ascii="Times New Roman" w:hAnsi="Times New Roman"/>
          <w:sz w:val="24"/>
          <w:szCs w:val="24"/>
        </w:rPr>
        <w:t xml:space="preserve"> быть переданы на рассмотрение других органов муниципального автономного учреждения.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2.4.  Наблюдательный совет оказывает содействие муниципальному автономному учреждению:</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 xml:space="preserve">1) В </w:t>
      </w:r>
      <w:proofErr w:type="gramStart"/>
      <w:r w:rsidRPr="0068491F">
        <w:rPr>
          <w:rFonts w:ascii="Times New Roman" w:hAnsi="Times New Roman"/>
          <w:sz w:val="24"/>
          <w:szCs w:val="24"/>
        </w:rPr>
        <w:t>привлечении</w:t>
      </w:r>
      <w:proofErr w:type="gramEnd"/>
      <w:r w:rsidRPr="0068491F">
        <w:rPr>
          <w:rFonts w:ascii="Times New Roman" w:hAnsi="Times New Roman"/>
          <w:sz w:val="24"/>
          <w:szCs w:val="24"/>
        </w:rPr>
        <w:t xml:space="preserve"> внебюджетных источников финансирования;</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lastRenderedPageBreak/>
        <w:t xml:space="preserve">2) В </w:t>
      </w:r>
      <w:proofErr w:type="gramStart"/>
      <w:r w:rsidRPr="0068491F">
        <w:rPr>
          <w:rFonts w:ascii="Times New Roman" w:hAnsi="Times New Roman"/>
          <w:sz w:val="24"/>
          <w:szCs w:val="24"/>
        </w:rPr>
        <w:t>укреплении</w:t>
      </w:r>
      <w:proofErr w:type="gramEnd"/>
      <w:r w:rsidRPr="0068491F">
        <w:rPr>
          <w:rFonts w:ascii="Times New Roman" w:hAnsi="Times New Roman"/>
          <w:sz w:val="24"/>
          <w:szCs w:val="24"/>
        </w:rPr>
        <w:t xml:space="preserve"> материально – технической базы муниципального автономного учреждения, благоустройстве его помещений и территорий, оборудовании кабинетов;</w:t>
      </w:r>
    </w:p>
    <w:p w:rsidR="00033007" w:rsidRPr="0068491F" w:rsidRDefault="00033007" w:rsidP="00033007">
      <w:pPr>
        <w:pStyle w:val="rvps1"/>
        <w:jc w:val="both"/>
        <w:rPr>
          <w:rFonts w:ascii="Times New Roman" w:hAnsi="Times New Roman"/>
          <w:sz w:val="24"/>
          <w:szCs w:val="24"/>
        </w:rPr>
      </w:pPr>
      <w:r>
        <w:rPr>
          <w:rFonts w:ascii="Times New Roman" w:hAnsi="Times New Roman"/>
          <w:sz w:val="24"/>
          <w:szCs w:val="24"/>
        </w:rPr>
        <w:t>3</w:t>
      </w:r>
      <w:r w:rsidRPr="0068491F">
        <w:rPr>
          <w:rFonts w:ascii="Times New Roman" w:hAnsi="Times New Roman"/>
          <w:sz w:val="24"/>
          <w:szCs w:val="24"/>
        </w:rPr>
        <w:t xml:space="preserve">) В </w:t>
      </w:r>
      <w:proofErr w:type="gramStart"/>
      <w:r w:rsidRPr="0068491F">
        <w:rPr>
          <w:rFonts w:ascii="Times New Roman" w:hAnsi="Times New Roman"/>
          <w:sz w:val="24"/>
          <w:szCs w:val="24"/>
        </w:rPr>
        <w:t>улучшении</w:t>
      </w:r>
      <w:proofErr w:type="gramEnd"/>
      <w:r w:rsidRPr="0068491F">
        <w:rPr>
          <w:rFonts w:ascii="Times New Roman" w:hAnsi="Times New Roman"/>
          <w:sz w:val="24"/>
          <w:szCs w:val="24"/>
        </w:rPr>
        <w:t xml:space="preserve"> условий работы трудового коллектива.</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2.5. По требованию наблюдательного совета муниципального автономного учреждения или любого из его членов другие органы муниципального автономного учреждения обязаны предоставить информацию по вопросам, относящимся к компетенции наблюдательного совета муниципального автономного учреждения.</w:t>
      </w:r>
    </w:p>
    <w:p w:rsidR="00033007" w:rsidRPr="0068491F" w:rsidRDefault="00033007" w:rsidP="00033007">
      <w:pPr>
        <w:pStyle w:val="rvps1"/>
        <w:jc w:val="center"/>
        <w:rPr>
          <w:rFonts w:ascii="Times New Roman" w:hAnsi="Times New Roman"/>
          <w:b/>
          <w:sz w:val="24"/>
          <w:szCs w:val="24"/>
        </w:rPr>
      </w:pPr>
      <w:r w:rsidRPr="0068491F">
        <w:rPr>
          <w:rFonts w:ascii="Times New Roman" w:hAnsi="Times New Roman"/>
          <w:b/>
          <w:sz w:val="24"/>
          <w:szCs w:val="24"/>
        </w:rPr>
        <w:t>3. Состав наблюдательного совета.</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3.1. Наблюдательный совет муниципального автоном</w:t>
      </w:r>
      <w:r>
        <w:rPr>
          <w:rFonts w:ascii="Times New Roman" w:hAnsi="Times New Roman"/>
          <w:sz w:val="24"/>
          <w:szCs w:val="24"/>
        </w:rPr>
        <w:t>ного учреждения состоит из пяти</w:t>
      </w:r>
      <w:r w:rsidRPr="0068491F">
        <w:rPr>
          <w:rFonts w:ascii="Times New Roman" w:hAnsi="Times New Roman"/>
          <w:sz w:val="24"/>
          <w:szCs w:val="24"/>
        </w:rPr>
        <w:t xml:space="preserve"> членов наблюдательного совета.</w:t>
      </w:r>
    </w:p>
    <w:p w:rsidR="00033007" w:rsidRPr="0068491F" w:rsidRDefault="00033007" w:rsidP="00033007">
      <w:pPr>
        <w:pStyle w:val="rvps1"/>
        <w:jc w:val="both"/>
        <w:rPr>
          <w:rFonts w:ascii="Times New Roman" w:hAnsi="Times New Roman"/>
          <w:sz w:val="24"/>
          <w:szCs w:val="24"/>
        </w:rPr>
      </w:pPr>
      <w:r w:rsidRPr="0068491F">
        <w:rPr>
          <w:rFonts w:ascii="Times New Roman" w:hAnsi="Times New Roman"/>
          <w:sz w:val="24"/>
          <w:szCs w:val="24"/>
        </w:rPr>
        <w:t>3.2. В состав наблюдательного совета муниципального автон</w:t>
      </w:r>
      <w:r>
        <w:rPr>
          <w:rFonts w:ascii="Times New Roman" w:hAnsi="Times New Roman"/>
          <w:sz w:val="24"/>
          <w:szCs w:val="24"/>
        </w:rPr>
        <w:t xml:space="preserve">омного учреждения включаются один представитель учредителя, два </w:t>
      </w:r>
      <w:r w:rsidRPr="0068491F">
        <w:rPr>
          <w:rFonts w:ascii="Times New Roman" w:hAnsi="Times New Roman"/>
          <w:sz w:val="24"/>
          <w:szCs w:val="24"/>
        </w:rPr>
        <w:t>представите</w:t>
      </w:r>
      <w:r>
        <w:rPr>
          <w:rFonts w:ascii="Times New Roman" w:hAnsi="Times New Roman"/>
          <w:sz w:val="24"/>
          <w:szCs w:val="24"/>
        </w:rPr>
        <w:t>ля исполнительных органов власти, на которых возложено управление государственным или муниципальным имуществом</w:t>
      </w:r>
      <w:r w:rsidRPr="0068491F">
        <w:rPr>
          <w:rFonts w:ascii="Times New Roman" w:hAnsi="Times New Roman"/>
          <w:sz w:val="24"/>
          <w:szCs w:val="24"/>
        </w:rPr>
        <w:t>, один пре</w:t>
      </w:r>
      <w:r>
        <w:rPr>
          <w:rFonts w:ascii="Times New Roman" w:hAnsi="Times New Roman"/>
          <w:sz w:val="24"/>
          <w:szCs w:val="24"/>
        </w:rPr>
        <w:t xml:space="preserve">дставитель работников </w:t>
      </w:r>
      <w:r w:rsidRPr="0068491F">
        <w:rPr>
          <w:rFonts w:ascii="Times New Roman" w:hAnsi="Times New Roman"/>
          <w:sz w:val="24"/>
          <w:szCs w:val="24"/>
        </w:rPr>
        <w:t>муниципального автономного учреждения, один представитель Совета депутатов Сосновоборского городского округа.</w:t>
      </w:r>
    </w:p>
    <w:p w:rsidR="00033007" w:rsidRPr="0068491F" w:rsidRDefault="00033007" w:rsidP="00033007">
      <w:pPr>
        <w:pStyle w:val="center"/>
        <w:ind w:right="-5"/>
        <w:jc w:val="both"/>
        <w:rPr>
          <w:color w:val="000000"/>
          <w:sz w:val="24"/>
          <w:szCs w:val="24"/>
        </w:rPr>
      </w:pPr>
      <w:r w:rsidRPr="0068491F">
        <w:rPr>
          <w:color w:val="000000"/>
          <w:sz w:val="24"/>
          <w:szCs w:val="24"/>
        </w:rPr>
        <w:t>3.3. Решение о назначении членов наблюдательного совета муниципального автономного учреждения или досрочном прекращении их полномочий принимаются учредителем муниципального автономного учреждения.</w:t>
      </w:r>
    </w:p>
    <w:p w:rsidR="00033007" w:rsidRPr="0068491F" w:rsidRDefault="00033007" w:rsidP="00033007">
      <w:pPr>
        <w:pStyle w:val="center"/>
        <w:ind w:right="-5"/>
        <w:jc w:val="both"/>
        <w:rPr>
          <w:color w:val="000000"/>
          <w:sz w:val="24"/>
          <w:szCs w:val="24"/>
        </w:rPr>
      </w:pPr>
      <w:r w:rsidRPr="0068491F">
        <w:rPr>
          <w:color w:val="000000"/>
          <w:sz w:val="24"/>
          <w:szCs w:val="24"/>
        </w:rPr>
        <w:t>3.4. Предложение о назначении членов наблюдательного совета муниципального автономного учреждения или досрочном прекращении их полномочий из числа представителей работников муниципального автономного учреждения вносится его руководителем.</w:t>
      </w:r>
    </w:p>
    <w:p w:rsidR="00033007" w:rsidRPr="0068491F" w:rsidRDefault="00033007" w:rsidP="00033007">
      <w:pPr>
        <w:pStyle w:val="center"/>
        <w:ind w:right="-5"/>
        <w:jc w:val="both"/>
        <w:rPr>
          <w:color w:val="000000"/>
          <w:sz w:val="24"/>
          <w:szCs w:val="24"/>
        </w:rPr>
      </w:pPr>
      <w:r w:rsidRPr="0068491F">
        <w:rPr>
          <w:color w:val="000000"/>
          <w:sz w:val="24"/>
          <w:szCs w:val="24"/>
        </w:rPr>
        <w:t>3.5. Одно и то же лицо может быть членом наблюдательного совета муниципального автономного учреждения неограниченное число раз.</w:t>
      </w:r>
    </w:p>
    <w:p w:rsidR="00033007" w:rsidRPr="0068491F" w:rsidRDefault="00033007" w:rsidP="00033007">
      <w:pPr>
        <w:pStyle w:val="center"/>
        <w:ind w:right="-5"/>
        <w:jc w:val="both"/>
        <w:rPr>
          <w:color w:val="000000"/>
          <w:sz w:val="24"/>
          <w:szCs w:val="24"/>
        </w:rPr>
      </w:pPr>
      <w:r w:rsidRPr="0068491F">
        <w:rPr>
          <w:color w:val="000000"/>
          <w:sz w:val="24"/>
          <w:szCs w:val="24"/>
        </w:rPr>
        <w:t>3.6. Руководитель муниципального автономного учреждения и его заместители не могут быть членами наблюдательного совета муниципального автономного учреждения.</w:t>
      </w:r>
    </w:p>
    <w:p w:rsidR="00033007" w:rsidRPr="0068491F" w:rsidRDefault="00033007" w:rsidP="00033007">
      <w:pPr>
        <w:pStyle w:val="center"/>
        <w:ind w:right="-5"/>
        <w:jc w:val="both"/>
        <w:rPr>
          <w:color w:val="000000"/>
          <w:sz w:val="24"/>
          <w:szCs w:val="24"/>
        </w:rPr>
      </w:pPr>
      <w:r w:rsidRPr="0068491F">
        <w:rPr>
          <w:color w:val="000000"/>
          <w:sz w:val="24"/>
          <w:szCs w:val="24"/>
        </w:rPr>
        <w:t>3.7. Члены наблюдательного совета муниципального автономного учреждения могут пользоваться услугами муниципального автономного учреждения только на равных условиях с другими гражданами.</w:t>
      </w:r>
    </w:p>
    <w:p w:rsidR="00033007" w:rsidRPr="0068491F" w:rsidRDefault="00033007" w:rsidP="00033007">
      <w:pPr>
        <w:pStyle w:val="center"/>
        <w:ind w:right="-5"/>
        <w:jc w:val="both"/>
        <w:rPr>
          <w:color w:val="000000"/>
          <w:sz w:val="24"/>
          <w:szCs w:val="24"/>
        </w:rPr>
      </w:pPr>
      <w:r w:rsidRPr="0068491F">
        <w:rPr>
          <w:color w:val="000000"/>
          <w:sz w:val="24"/>
          <w:szCs w:val="24"/>
        </w:rPr>
        <w:t xml:space="preserve">3.8. Полномочия члена наблюдательного совета могут быть прекращены досрочно: </w:t>
      </w:r>
    </w:p>
    <w:p w:rsidR="00033007" w:rsidRPr="0068491F" w:rsidRDefault="00033007" w:rsidP="00033007">
      <w:pPr>
        <w:pStyle w:val="center"/>
        <w:ind w:right="-5"/>
        <w:jc w:val="both"/>
        <w:rPr>
          <w:color w:val="000000"/>
          <w:sz w:val="24"/>
          <w:szCs w:val="24"/>
        </w:rPr>
      </w:pPr>
      <w:r w:rsidRPr="0068491F">
        <w:rPr>
          <w:color w:val="000000"/>
          <w:sz w:val="24"/>
          <w:szCs w:val="24"/>
        </w:rPr>
        <w:t xml:space="preserve">            1) по просьбе члена наблюдательного совета муниципального автономного учреждения в отношении его лично; </w:t>
      </w:r>
    </w:p>
    <w:p w:rsidR="00033007" w:rsidRPr="0068491F" w:rsidRDefault="00033007" w:rsidP="00033007">
      <w:pPr>
        <w:pStyle w:val="center"/>
        <w:ind w:right="-5"/>
        <w:jc w:val="both"/>
        <w:rPr>
          <w:color w:val="000000"/>
          <w:sz w:val="24"/>
          <w:szCs w:val="24"/>
        </w:rPr>
      </w:pPr>
      <w:r w:rsidRPr="0068491F">
        <w:rPr>
          <w:color w:val="000000"/>
          <w:sz w:val="24"/>
          <w:szCs w:val="24"/>
        </w:rPr>
        <w:t xml:space="preserve">            2) в случае невозможности исполнения членом наблюдательного совета муниципального автономного учреждения своих обязанностей по состоянию здоровья или по причине его отсутствия в месте нахождения муниципального автономного учреждения в течение четырех месяцев; </w:t>
      </w:r>
    </w:p>
    <w:p w:rsidR="00033007" w:rsidRPr="0068491F" w:rsidRDefault="00033007" w:rsidP="00033007">
      <w:pPr>
        <w:pStyle w:val="center"/>
        <w:ind w:right="-5"/>
        <w:jc w:val="both"/>
        <w:rPr>
          <w:color w:val="000000"/>
          <w:sz w:val="24"/>
          <w:szCs w:val="24"/>
        </w:rPr>
      </w:pPr>
      <w:r w:rsidRPr="0068491F">
        <w:rPr>
          <w:color w:val="000000"/>
          <w:sz w:val="24"/>
          <w:szCs w:val="24"/>
        </w:rPr>
        <w:t xml:space="preserve">            3) в случае привлечения члена наблюдательного совета муниципального автономного учреждения к уголовной ответственности.</w:t>
      </w:r>
    </w:p>
    <w:p w:rsidR="00033007" w:rsidRPr="0068491F" w:rsidRDefault="00033007" w:rsidP="00033007">
      <w:pPr>
        <w:pStyle w:val="center"/>
        <w:ind w:right="-5"/>
        <w:jc w:val="both"/>
        <w:rPr>
          <w:color w:val="000000"/>
          <w:sz w:val="24"/>
          <w:szCs w:val="24"/>
        </w:rPr>
      </w:pPr>
      <w:r w:rsidRPr="0068491F">
        <w:rPr>
          <w:color w:val="000000"/>
          <w:sz w:val="24"/>
          <w:szCs w:val="24"/>
        </w:rPr>
        <w:lastRenderedPageBreak/>
        <w:t>3.9. Полномочия члена наблюдательного совета муниципального автономного учреждения,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033007" w:rsidRPr="0068491F" w:rsidRDefault="00033007" w:rsidP="00033007">
      <w:pPr>
        <w:pStyle w:val="center"/>
        <w:ind w:right="-5"/>
        <w:jc w:val="both"/>
        <w:rPr>
          <w:color w:val="000000"/>
          <w:sz w:val="24"/>
          <w:szCs w:val="24"/>
        </w:rPr>
      </w:pPr>
      <w:r w:rsidRPr="0068491F">
        <w:rPr>
          <w:color w:val="000000"/>
          <w:sz w:val="24"/>
          <w:szCs w:val="24"/>
        </w:rPr>
        <w:t>3.10. Вакантные места, образовавшиеся в наблюдательном совете муниципального автономного учреждения в связи со смертью или досрочным прекращением полномочий его членов, замещаются на оставшийся срок полномочий наблюдательного совета муниципального автономного учреждения.</w:t>
      </w:r>
    </w:p>
    <w:p w:rsidR="00033007" w:rsidRPr="0068491F" w:rsidRDefault="00033007" w:rsidP="00033007">
      <w:pPr>
        <w:ind w:right="-5"/>
        <w:jc w:val="both"/>
        <w:rPr>
          <w:color w:val="000000"/>
          <w:sz w:val="24"/>
          <w:szCs w:val="24"/>
        </w:rPr>
      </w:pPr>
      <w:r w:rsidRPr="0068491F">
        <w:rPr>
          <w:color w:val="000000"/>
          <w:sz w:val="24"/>
          <w:szCs w:val="24"/>
        </w:rPr>
        <w:t xml:space="preserve">3.11. Муниципальное автономное учреждение не вправе выплачивать членам наблюдательного совета муниципального автономного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w:t>
      </w:r>
      <w:r w:rsidRPr="0068491F">
        <w:rPr>
          <w:sz w:val="24"/>
          <w:szCs w:val="24"/>
        </w:rPr>
        <w:t>муниципального</w:t>
      </w:r>
      <w:r w:rsidRPr="0068491F">
        <w:rPr>
          <w:color w:val="000000"/>
          <w:sz w:val="24"/>
          <w:szCs w:val="24"/>
        </w:rPr>
        <w:t xml:space="preserve"> автономного учреждения.</w:t>
      </w:r>
    </w:p>
    <w:p w:rsidR="00033007" w:rsidRPr="0068491F" w:rsidRDefault="00033007" w:rsidP="00033007">
      <w:pPr>
        <w:pStyle w:val="center"/>
        <w:ind w:right="-5"/>
        <w:rPr>
          <w:b/>
          <w:color w:val="000000"/>
          <w:sz w:val="24"/>
          <w:szCs w:val="24"/>
        </w:rPr>
      </w:pPr>
      <w:r w:rsidRPr="0068491F">
        <w:rPr>
          <w:b/>
          <w:color w:val="000000"/>
          <w:sz w:val="24"/>
          <w:szCs w:val="24"/>
        </w:rPr>
        <w:t>4. Председатель наблюдательного совета.</w:t>
      </w:r>
    </w:p>
    <w:p w:rsidR="00033007" w:rsidRPr="0068491F" w:rsidRDefault="00033007" w:rsidP="00033007">
      <w:pPr>
        <w:ind w:right="-5"/>
        <w:jc w:val="both"/>
        <w:rPr>
          <w:color w:val="000000"/>
          <w:sz w:val="24"/>
          <w:szCs w:val="24"/>
        </w:rPr>
      </w:pPr>
      <w:r w:rsidRPr="0068491F">
        <w:rPr>
          <w:color w:val="000000"/>
          <w:sz w:val="24"/>
          <w:szCs w:val="24"/>
        </w:rPr>
        <w:t>4.1.</w:t>
      </w:r>
      <w:r w:rsidRPr="0068491F">
        <w:rPr>
          <w:b/>
          <w:color w:val="000000"/>
          <w:sz w:val="24"/>
          <w:szCs w:val="24"/>
        </w:rPr>
        <w:t xml:space="preserve"> </w:t>
      </w:r>
      <w:r w:rsidRPr="0068491F">
        <w:rPr>
          <w:color w:val="000000"/>
          <w:sz w:val="24"/>
          <w:szCs w:val="24"/>
        </w:rPr>
        <w:t xml:space="preserve">Председатель наблюдательного совета </w:t>
      </w:r>
      <w:r w:rsidRPr="0068491F">
        <w:rPr>
          <w:sz w:val="24"/>
          <w:szCs w:val="24"/>
        </w:rPr>
        <w:t>муниципального</w:t>
      </w:r>
      <w:r w:rsidRPr="0068491F">
        <w:rPr>
          <w:color w:val="000000"/>
          <w:sz w:val="24"/>
          <w:szCs w:val="24"/>
        </w:rPr>
        <w:t xml:space="preserve"> автономного учреждения избирается на срок полномочий наблюдательного совета</w:t>
      </w:r>
      <w:r w:rsidRPr="0068491F">
        <w:rPr>
          <w:sz w:val="24"/>
          <w:szCs w:val="24"/>
        </w:rPr>
        <w:t xml:space="preserve"> муниципального</w:t>
      </w:r>
      <w:r w:rsidRPr="0068491F">
        <w:rPr>
          <w:color w:val="000000"/>
          <w:sz w:val="24"/>
          <w:szCs w:val="24"/>
        </w:rPr>
        <w:t xml:space="preserve"> автономного учреждения членами наблюдательного совета из их числа простым большинством голосов членов наблюдательного совета</w:t>
      </w:r>
      <w:r w:rsidRPr="0068491F">
        <w:rPr>
          <w:sz w:val="24"/>
          <w:szCs w:val="24"/>
        </w:rPr>
        <w:t xml:space="preserve"> муниципального</w:t>
      </w:r>
      <w:r w:rsidRPr="0068491F">
        <w:rPr>
          <w:color w:val="000000"/>
          <w:sz w:val="24"/>
          <w:szCs w:val="24"/>
        </w:rPr>
        <w:t xml:space="preserve"> автономного учреждения.</w:t>
      </w:r>
    </w:p>
    <w:p w:rsidR="00033007" w:rsidRPr="0068491F" w:rsidRDefault="00033007" w:rsidP="00033007">
      <w:pPr>
        <w:ind w:right="-5"/>
        <w:jc w:val="both"/>
        <w:rPr>
          <w:color w:val="000000"/>
          <w:sz w:val="24"/>
          <w:szCs w:val="24"/>
        </w:rPr>
      </w:pPr>
      <w:r w:rsidRPr="0068491F">
        <w:rPr>
          <w:color w:val="000000"/>
          <w:sz w:val="24"/>
          <w:szCs w:val="24"/>
        </w:rPr>
        <w:t xml:space="preserve">       Избрание председателя наблюдательного совета</w:t>
      </w:r>
      <w:r w:rsidRPr="0068491F">
        <w:rPr>
          <w:sz w:val="24"/>
          <w:szCs w:val="24"/>
        </w:rPr>
        <w:t xml:space="preserve"> муниципального</w:t>
      </w:r>
      <w:r w:rsidRPr="0068491F">
        <w:rPr>
          <w:color w:val="000000"/>
          <w:sz w:val="24"/>
          <w:szCs w:val="24"/>
        </w:rPr>
        <w:t xml:space="preserve"> автономного учреждения, по решению членов наблюдательного совета </w:t>
      </w:r>
      <w:r w:rsidRPr="0068491F">
        <w:rPr>
          <w:sz w:val="24"/>
          <w:szCs w:val="24"/>
        </w:rPr>
        <w:t>муниципального</w:t>
      </w:r>
      <w:r w:rsidRPr="0068491F">
        <w:rPr>
          <w:color w:val="000000"/>
          <w:sz w:val="24"/>
          <w:szCs w:val="24"/>
        </w:rPr>
        <w:t xml:space="preserve"> автономного учреждения, участвующих в заседании, может проводиться в форме открытого и закрытого голосования.</w:t>
      </w:r>
    </w:p>
    <w:p w:rsidR="00033007" w:rsidRPr="0068491F" w:rsidRDefault="00033007" w:rsidP="00033007">
      <w:pPr>
        <w:ind w:right="-5"/>
        <w:jc w:val="both"/>
        <w:rPr>
          <w:color w:val="000000"/>
          <w:sz w:val="24"/>
          <w:szCs w:val="24"/>
        </w:rPr>
      </w:pPr>
      <w:r w:rsidRPr="0068491F">
        <w:rPr>
          <w:color w:val="000000"/>
          <w:sz w:val="24"/>
          <w:szCs w:val="24"/>
        </w:rPr>
        <w:t xml:space="preserve">       Избрание председателя наблюдательного совета </w:t>
      </w:r>
      <w:r w:rsidRPr="0068491F">
        <w:rPr>
          <w:sz w:val="24"/>
          <w:szCs w:val="24"/>
        </w:rPr>
        <w:t>муниципального</w:t>
      </w:r>
      <w:r w:rsidRPr="0068491F">
        <w:rPr>
          <w:color w:val="000000"/>
          <w:sz w:val="24"/>
          <w:szCs w:val="24"/>
        </w:rPr>
        <w:t xml:space="preserve"> автономного учреждения оформляется протоколом в двух экземплярах, один экземпляр которого хранится в делах наблюдательного совета </w:t>
      </w:r>
      <w:r w:rsidRPr="0068491F">
        <w:rPr>
          <w:sz w:val="24"/>
          <w:szCs w:val="24"/>
        </w:rPr>
        <w:t>муниципального</w:t>
      </w:r>
      <w:r w:rsidRPr="0068491F">
        <w:rPr>
          <w:color w:val="000000"/>
          <w:sz w:val="24"/>
          <w:szCs w:val="24"/>
        </w:rPr>
        <w:t xml:space="preserve"> автономного учреждения, а второй направляется учредителю.</w:t>
      </w:r>
    </w:p>
    <w:p w:rsidR="00033007" w:rsidRPr="0068491F" w:rsidRDefault="00033007" w:rsidP="00033007">
      <w:pPr>
        <w:ind w:right="-5"/>
        <w:jc w:val="both"/>
        <w:rPr>
          <w:color w:val="000000"/>
          <w:sz w:val="24"/>
          <w:szCs w:val="24"/>
        </w:rPr>
      </w:pPr>
    </w:p>
    <w:p w:rsidR="00033007" w:rsidRPr="0068491F" w:rsidRDefault="00033007" w:rsidP="00033007">
      <w:pPr>
        <w:ind w:right="-5"/>
        <w:jc w:val="both"/>
        <w:rPr>
          <w:color w:val="000000"/>
          <w:sz w:val="24"/>
          <w:szCs w:val="24"/>
        </w:rPr>
      </w:pPr>
      <w:r w:rsidRPr="0068491F">
        <w:rPr>
          <w:color w:val="000000"/>
          <w:sz w:val="24"/>
          <w:szCs w:val="24"/>
        </w:rPr>
        <w:t>4.2.</w:t>
      </w:r>
      <w:r w:rsidRPr="0068491F">
        <w:rPr>
          <w:b/>
          <w:color w:val="000000"/>
          <w:sz w:val="24"/>
          <w:szCs w:val="24"/>
        </w:rPr>
        <w:t xml:space="preserve"> </w:t>
      </w:r>
      <w:r w:rsidRPr="0068491F">
        <w:rPr>
          <w:color w:val="000000"/>
          <w:sz w:val="24"/>
          <w:szCs w:val="24"/>
        </w:rPr>
        <w:t xml:space="preserve">Председателем наблюдательного совета </w:t>
      </w:r>
      <w:r w:rsidRPr="0068491F">
        <w:rPr>
          <w:sz w:val="24"/>
          <w:szCs w:val="24"/>
        </w:rPr>
        <w:t>муниципального</w:t>
      </w:r>
      <w:r w:rsidRPr="0068491F">
        <w:rPr>
          <w:color w:val="000000"/>
          <w:sz w:val="24"/>
          <w:szCs w:val="24"/>
        </w:rPr>
        <w:t xml:space="preserve"> автономного учреждения не может быть избран представитель работников </w:t>
      </w:r>
      <w:r w:rsidRPr="0068491F">
        <w:rPr>
          <w:sz w:val="24"/>
          <w:szCs w:val="24"/>
        </w:rPr>
        <w:t>муниципального</w:t>
      </w:r>
      <w:r w:rsidRPr="0068491F">
        <w:rPr>
          <w:color w:val="000000"/>
          <w:sz w:val="24"/>
          <w:szCs w:val="24"/>
        </w:rPr>
        <w:t xml:space="preserve"> автономного учреждения.</w:t>
      </w:r>
    </w:p>
    <w:p w:rsidR="00033007" w:rsidRPr="0068491F" w:rsidRDefault="00033007" w:rsidP="00033007">
      <w:pPr>
        <w:ind w:right="-5"/>
        <w:jc w:val="both"/>
        <w:rPr>
          <w:color w:val="000000"/>
          <w:sz w:val="24"/>
          <w:szCs w:val="24"/>
        </w:rPr>
      </w:pPr>
    </w:p>
    <w:p w:rsidR="00033007" w:rsidRPr="0068491F" w:rsidRDefault="00033007" w:rsidP="00033007">
      <w:pPr>
        <w:ind w:right="-5"/>
        <w:jc w:val="both"/>
        <w:rPr>
          <w:color w:val="000000"/>
          <w:sz w:val="24"/>
          <w:szCs w:val="24"/>
        </w:rPr>
      </w:pPr>
      <w:r w:rsidRPr="0068491F">
        <w:rPr>
          <w:color w:val="000000"/>
          <w:sz w:val="24"/>
          <w:szCs w:val="24"/>
        </w:rPr>
        <w:t>4.3. Наблюдательный совет</w:t>
      </w:r>
      <w:r w:rsidRPr="0068491F">
        <w:rPr>
          <w:sz w:val="24"/>
          <w:szCs w:val="24"/>
        </w:rPr>
        <w:t xml:space="preserve"> муниципального</w:t>
      </w:r>
      <w:r w:rsidRPr="0068491F">
        <w:rPr>
          <w:color w:val="000000"/>
          <w:sz w:val="24"/>
          <w:szCs w:val="24"/>
        </w:rPr>
        <w:t xml:space="preserve"> автономного учреждения в любое время вправе переизбрать своего председателя.</w:t>
      </w:r>
    </w:p>
    <w:p w:rsidR="00033007" w:rsidRPr="0068491F" w:rsidRDefault="00033007" w:rsidP="00033007">
      <w:pPr>
        <w:ind w:right="-5"/>
        <w:jc w:val="both"/>
        <w:rPr>
          <w:color w:val="000000"/>
          <w:sz w:val="24"/>
          <w:szCs w:val="24"/>
        </w:rPr>
      </w:pPr>
    </w:p>
    <w:p w:rsidR="00033007" w:rsidRPr="0068491F" w:rsidRDefault="00033007" w:rsidP="00033007">
      <w:pPr>
        <w:ind w:right="-5"/>
        <w:jc w:val="both"/>
        <w:rPr>
          <w:color w:val="000000"/>
          <w:sz w:val="24"/>
          <w:szCs w:val="24"/>
        </w:rPr>
      </w:pPr>
      <w:r w:rsidRPr="0068491F">
        <w:rPr>
          <w:color w:val="000000"/>
          <w:sz w:val="24"/>
          <w:szCs w:val="24"/>
        </w:rPr>
        <w:t xml:space="preserve">4.4.  Председатель наблюдательного совета </w:t>
      </w:r>
      <w:r w:rsidRPr="0068491F">
        <w:rPr>
          <w:sz w:val="24"/>
          <w:szCs w:val="24"/>
        </w:rPr>
        <w:t>муниципального</w:t>
      </w:r>
      <w:r w:rsidRPr="0068491F">
        <w:rPr>
          <w:color w:val="000000"/>
          <w:sz w:val="24"/>
          <w:szCs w:val="24"/>
        </w:rPr>
        <w:t xml:space="preserve"> автономного учреждения организует работу наблюдательного совета </w:t>
      </w:r>
      <w:r w:rsidRPr="0068491F">
        <w:rPr>
          <w:sz w:val="24"/>
          <w:szCs w:val="24"/>
        </w:rPr>
        <w:t>муниципального</w:t>
      </w:r>
      <w:r w:rsidRPr="0068491F">
        <w:rPr>
          <w:color w:val="000000"/>
          <w:sz w:val="24"/>
          <w:szCs w:val="24"/>
        </w:rPr>
        <w:t xml:space="preserve"> автономного учреждения, созывает его заседания, председательствует на них и организует ведение протокола и делопроизводство наблюдательного совета.</w:t>
      </w:r>
    </w:p>
    <w:p w:rsidR="00033007" w:rsidRPr="0068491F" w:rsidRDefault="00033007" w:rsidP="00033007">
      <w:pPr>
        <w:ind w:right="-5"/>
        <w:jc w:val="both"/>
        <w:rPr>
          <w:color w:val="000000"/>
          <w:sz w:val="24"/>
          <w:szCs w:val="24"/>
        </w:rPr>
      </w:pPr>
    </w:p>
    <w:p w:rsidR="00033007" w:rsidRPr="0068491F" w:rsidRDefault="00033007" w:rsidP="00033007">
      <w:pPr>
        <w:ind w:right="-5"/>
        <w:jc w:val="both"/>
        <w:rPr>
          <w:color w:val="000000"/>
          <w:sz w:val="24"/>
          <w:szCs w:val="24"/>
        </w:rPr>
      </w:pPr>
      <w:r w:rsidRPr="0068491F">
        <w:rPr>
          <w:color w:val="000000"/>
          <w:sz w:val="24"/>
          <w:szCs w:val="24"/>
        </w:rPr>
        <w:t xml:space="preserve">4.5. В отсутствие председателя наблюдательного совета </w:t>
      </w:r>
      <w:r w:rsidRPr="0068491F">
        <w:rPr>
          <w:sz w:val="24"/>
          <w:szCs w:val="24"/>
        </w:rPr>
        <w:t>муниципального</w:t>
      </w:r>
      <w:r w:rsidRPr="0068491F">
        <w:rPr>
          <w:color w:val="000000"/>
          <w:sz w:val="24"/>
          <w:szCs w:val="24"/>
        </w:rPr>
        <w:t xml:space="preserve"> автономного учреждения его функции осуществляет заместитель председателя. Заместителем председателя избирается старший по возрасту член наблюдательного совета </w:t>
      </w:r>
      <w:r w:rsidRPr="0068491F">
        <w:rPr>
          <w:sz w:val="24"/>
          <w:szCs w:val="24"/>
        </w:rPr>
        <w:t>муниципального</w:t>
      </w:r>
      <w:r w:rsidRPr="0068491F">
        <w:rPr>
          <w:color w:val="000000"/>
          <w:sz w:val="24"/>
          <w:szCs w:val="24"/>
        </w:rPr>
        <w:t xml:space="preserve"> автономного учреждения, за исключением представителя работников </w:t>
      </w:r>
      <w:r w:rsidRPr="0068491F">
        <w:rPr>
          <w:sz w:val="24"/>
          <w:szCs w:val="24"/>
        </w:rPr>
        <w:t>муниципального</w:t>
      </w:r>
      <w:r w:rsidRPr="0068491F">
        <w:rPr>
          <w:color w:val="000000"/>
          <w:sz w:val="24"/>
          <w:szCs w:val="24"/>
        </w:rPr>
        <w:t xml:space="preserve"> автономного учреждения.</w:t>
      </w:r>
    </w:p>
    <w:p w:rsidR="00033007" w:rsidRPr="0068491F" w:rsidRDefault="00033007" w:rsidP="00033007">
      <w:pPr>
        <w:ind w:right="-5"/>
        <w:rPr>
          <w:color w:val="000000"/>
          <w:sz w:val="24"/>
          <w:szCs w:val="24"/>
        </w:rPr>
      </w:pPr>
    </w:p>
    <w:p w:rsidR="00033007" w:rsidRPr="0068491F" w:rsidRDefault="00033007" w:rsidP="00033007">
      <w:pPr>
        <w:ind w:right="-5"/>
        <w:jc w:val="center"/>
        <w:rPr>
          <w:b/>
          <w:color w:val="000000"/>
          <w:sz w:val="24"/>
          <w:szCs w:val="24"/>
        </w:rPr>
      </w:pPr>
      <w:r w:rsidRPr="0068491F">
        <w:rPr>
          <w:b/>
          <w:color w:val="000000"/>
          <w:sz w:val="24"/>
          <w:szCs w:val="24"/>
        </w:rPr>
        <w:t>5. Секретарь наблюдательного совета</w:t>
      </w:r>
      <w:r>
        <w:rPr>
          <w:b/>
          <w:color w:val="000000"/>
          <w:sz w:val="24"/>
          <w:szCs w:val="24"/>
        </w:rPr>
        <w:t xml:space="preserve"> </w:t>
      </w:r>
      <w:r w:rsidRPr="0068491F">
        <w:rPr>
          <w:b/>
          <w:color w:val="000000"/>
          <w:sz w:val="24"/>
          <w:szCs w:val="24"/>
        </w:rPr>
        <w:t>муниципального автономного учреждения.</w:t>
      </w:r>
    </w:p>
    <w:p w:rsidR="00033007" w:rsidRPr="0068491F" w:rsidRDefault="00033007" w:rsidP="00033007">
      <w:pPr>
        <w:ind w:right="-5"/>
        <w:rPr>
          <w:color w:val="000000"/>
          <w:sz w:val="24"/>
          <w:szCs w:val="24"/>
        </w:rPr>
      </w:pPr>
    </w:p>
    <w:p w:rsidR="00033007" w:rsidRPr="0068491F" w:rsidRDefault="00033007" w:rsidP="00033007">
      <w:pPr>
        <w:pStyle w:val="ConsPlusNormal"/>
        <w:widowControl/>
        <w:ind w:firstLine="0"/>
        <w:jc w:val="both"/>
        <w:rPr>
          <w:rFonts w:ascii="Times New Roman" w:hAnsi="Times New Roman" w:cs="Times New Roman"/>
          <w:sz w:val="24"/>
          <w:szCs w:val="24"/>
        </w:rPr>
      </w:pPr>
      <w:r w:rsidRPr="0068491F">
        <w:rPr>
          <w:rFonts w:ascii="Times New Roman" w:hAnsi="Times New Roman" w:cs="Times New Roman"/>
          <w:color w:val="000000"/>
          <w:sz w:val="24"/>
          <w:szCs w:val="24"/>
        </w:rPr>
        <w:t xml:space="preserve">5.1. </w:t>
      </w:r>
      <w:r w:rsidRPr="0068491F">
        <w:rPr>
          <w:rFonts w:ascii="Times New Roman" w:hAnsi="Times New Roman" w:cs="Times New Roman"/>
          <w:sz w:val="24"/>
          <w:szCs w:val="24"/>
        </w:rPr>
        <w:t xml:space="preserve">Секретарь наблюдательного совета </w:t>
      </w:r>
      <w:r w:rsidRPr="0068491F">
        <w:rPr>
          <w:rFonts w:ascii="Times New Roman" w:hAnsi="Times New Roman" w:cs="Times New Roman"/>
          <w:color w:val="000000"/>
          <w:sz w:val="24"/>
          <w:szCs w:val="24"/>
        </w:rPr>
        <w:t xml:space="preserve">муниципального автономного учреждения </w:t>
      </w:r>
      <w:r w:rsidRPr="0068491F">
        <w:rPr>
          <w:rFonts w:ascii="Times New Roman" w:hAnsi="Times New Roman" w:cs="Times New Roman"/>
          <w:sz w:val="24"/>
          <w:szCs w:val="24"/>
        </w:rPr>
        <w:t xml:space="preserve">избирается </w:t>
      </w:r>
      <w:r w:rsidRPr="0068491F">
        <w:rPr>
          <w:rFonts w:ascii="Times New Roman" w:hAnsi="Times New Roman" w:cs="Times New Roman"/>
          <w:color w:val="000000"/>
          <w:sz w:val="24"/>
          <w:szCs w:val="24"/>
        </w:rPr>
        <w:t xml:space="preserve">из числа членов наблюдательного совета </w:t>
      </w:r>
      <w:r w:rsidRPr="0068491F">
        <w:rPr>
          <w:rFonts w:ascii="Times New Roman" w:hAnsi="Times New Roman" w:cs="Times New Roman"/>
          <w:sz w:val="24"/>
          <w:szCs w:val="24"/>
        </w:rPr>
        <w:t xml:space="preserve">на весь срок полномочий наблюдательного совета </w:t>
      </w:r>
      <w:r w:rsidRPr="0068491F">
        <w:rPr>
          <w:rFonts w:ascii="Times New Roman" w:hAnsi="Times New Roman" w:cs="Times New Roman"/>
          <w:sz w:val="24"/>
          <w:szCs w:val="24"/>
        </w:rPr>
        <w:lastRenderedPageBreak/>
        <w:t xml:space="preserve">простым большинством голосов от общего числа голосов членов наблюдательного совета </w:t>
      </w:r>
      <w:r w:rsidRPr="0068491F">
        <w:rPr>
          <w:rFonts w:ascii="Times New Roman" w:hAnsi="Times New Roman" w:cs="Times New Roman"/>
          <w:color w:val="000000"/>
          <w:sz w:val="24"/>
          <w:szCs w:val="24"/>
        </w:rPr>
        <w:t>муниципального автономного учреждения</w:t>
      </w:r>
      <w:r w:rsidRPr="0068491F">
        <w:rPr>
          <w:rFonts w:ascii="Times New Roman" w:hAnsi="Times New Roman" w:cs="Times New Roman"/>
          <w:sz w:val="24"/>
          <w:szCs w:val="24"/>
        </w:rPr>
        <w:t>.</w:t>
      </w:r>
    </w:p>
    <w:p w:rsidR="00033007" w:rsidRPr="0068491F" w:rsidRDefault="00033007" w:rsidP="00033007">
      <w:pPr>
        <w:pStyle w:val="ConsPlusNormal"/>
        <w:widowControl/>
        <w:ind w:firstLine="0"/>
        <w:jc w:val="both"/>
        <w:rPr>
          <w:rFonts w:ascii="Times New Roman" w:hAnsi="Times New Roman" w:cs="Times New Roman"/>
          <w:sz w:val="24"/>
          <w:szCs w:val="24"/>
        </w:rPr>
      </w:pPr>
    </w:p>
    <w:p w:rsidR="00033007" w:rsidRPr="0068491F" w:rsidRDefault="00033007" w:rsidP="00033007">
      <w:pPr>
        <w:ind w:right="-5"/>
        <w:jc w:val="both"/>
        <w:rPr>
          <w:color w:val="000000"/>
          <w:sz w:val="24"/>
          <w:szCs w:val="24"/>
        </w:rPr>
      </w:pPr>
      <w:r w:rsidRPr="0068491F">
        <w:rPr>
          <w:color w:val="000000"/>
          <w:sz w:val="24"/>
          <w:szCs w:val="24"/>
        </w:rPr>
        <w:t>5.2.Наблюдательный совет в любое время вправе переизбрать своего секретаря.</w:t>
      </w:r>
    </w:p>
    <w:p w:rsidR="00033007" w:rsidRPr="0068491F" w:rsidRDefault="00033007" w:rsidP="00033007">
      <w:pPr>
        <w:ind w:right="-5"/>
        <w:jc w:val="both"/>
        <w:rPr>
          <w:color w:val="000000"/>
          <w:sz w:val="24"/>
          <w:szCs w:val="24"/>
        </w:rPr>
      </w:pPr>
    </w:p>
    <w:p w:rsidR="00033007" w:rsidRPr="0068491F" w:rsidRDefault="00033007" w:rsidP="00033007">
      <w:pPr>
        <w:ind w:right="-5"/>
        <w:jc w:val="both"/>
        <w:rPr>
          <w:color w:val="000000"/>
          <w:sz w:val="24"/>
          <w:szCs w:val="24"/>
        </w:rPr>
      </w:pPr>
      <w:r w:rsidRPr="0068491F">
        <w:rPr>
          <w:color w:val="000000"/>
          <w:sz w:val="24"/>
          <w:szCs w:val="24"/>
        </w:rPr>
        <w:t>5.3. Секретарь наблюдательного совета муниципального автономного учреждения отвечает за подготовку заседаний наблюдательного совета, ведение протоколов заседаний и достоверность отраженных в нем сведений, ведет делопроизводство наблюдательного совета, осуществляет рассылку извещений о месте и сроках проведения заседаний.</w:t>
      </w:r>
    </w:p>
    <w:p w:rsidR="00033007" w:rsidRPr="0068491F" w:rsidRDefault="00033007" w:rsidP="00033007">
      <w:pPr>
        <w:pStyle w:val="rvps1"/>
        <w:jc w:val="center"/>
        <w:rPr>
          <w:rStyle w:val="rvts3"/>
          <w:rFonts w:ascii="Times New Roman" w:hAnsi="Times New Roman"/>
          <w:b/>
          <w:sz w:val="24"/>
          <w:szCs w:val="24"/>
        </w:rPr>
      </w:pPr>
      <w:r w:rsidRPr="0068491F">
        <w:rPr>
          <w:rStyle w:val="rvts3"/>
          <w:rFonts w:ascii="Times New Roman" w:hAnsi="Times New Roman"/>
          <w:b/>
          <w:sz w:val="24"/>
          <w:szCs w:val="24"/>
        </w:rPr>
        <w:t xml:space="preserve">6.  Порядок и сроки подготовки и созыва заседаний наблюдательного совета </w:t>
      </w:r>
      <w:r w:rsidRPr="0068491F">
        <w:rPr>
          <w:rFonts w:ascii="Times New Roman" w:hAnsi="Times New Roman"/>
          <w:b/>
          <w:sz w:val="24"/>
          <w:szCs w:val="24"/>
        </w:rPr>
        <w:t>муниципального</w:t>
      </w:r>
      <w:r w:rsidRPr="0068491F">
        <w:rPr>
          <w:rStyle w:val="rvts3"/>
          <w:rFonts w:ascii="Times New Roman" w:hAnsi="Times New Roman"/>
          <w:b/>
          <w:sz w:val="24"/>
          <w:szCs w:val="24"/>
        </w:rPr>
        <w:t xml:space="preserve"> автономного учреждения.</w:t>
      </w:r>
    </w:p>
    <w:p w:rsidR="00033007" w:rsidRPr="0068491F" w:rsidRDefault="00033007" w:rsidP="00033007">
      <w:pPr>
        <w:pStyle w:val="rvps1"/>
        <w:jc w:val="both"/>
        <w:rPr>
          <w:rFonts w:ascii="Times New Roman" w:hAnsi="Times New Roman"/>
          <w:sz w:val="24"/>
          <w:szCs w:val="24"/>
        </w:rPr>
      </w:pPr>
      <w:r w:rsidRPr="0068491F">
        <w:rPr>
          <w:rStyle w:val="rvts3"/>
          <w:rFonts w:ascii="Times New Roman" w:hAnsi="Times New Roman"/>
          <w:sz w:val="24"/>
          <w:szCs w:val="24"/>
        </w:rPr>
        <w:t xml:space="preserve">6.1. Заседания наблюдательного совета </w:t>
      </w:r>
      <w:r w:rsidRPr="0068491F">
        <w:rPr>
          <w:rFonts w:ascii="Times New Roman" w:hAnsi="Times New Roman"/>
          <w:sz w:val="24"/>
          <w:szCs w:val="24"/>
        </w:rPr>
        <w:t>муниципального</w:t>
      </w:r>
      <w:r w:rsidRPr="0068491F">
        <w:rPr>
          <w:rStyle w:val="rvts3"/>
          <w:rFonts w:ascii="Times New Roman" w:hAnsi="Times New Roman"/>
          <w:sz w:val="24"/>
          <w:szCs w:val="24"/>
        </w:rPr>
        <w:t xml:space="preserve"> автономного учреждения проводятся по мере необходимости, но не реже одного раза в квартал.</w:t>
      </w:r>
    </w:p>
    <w:p w:rsidR="00033007" w:rsidRPr="0068491F" w:rsidRDefault="00033007" w:rsidP="00033007">
      <w:pPr>
        <w:jc w:val="both"/>
        <w:rPr>
          <w:color w:val="000000"/>
          <w:sz w:val="24"/>
          <w:szCs w:val="24"/>
        </w:rPr>
      </w:pPr>
      <w:r w:rsidRPr="0068491F">
        <w:rPr>
          <w:color w:val="000000"/>
          <w:sz w:val="24"/>
          <w:szCs w:val="24"/>
        </w:rPr>
        <w:t>6.2. Заседание наблюдательного совета муниципального учреждения созывается председателем наблюдательного совета муниципального автономного учреждения по собственной инициативе, по требованию учредителя муниципального автономного учреждения, члена наблюдательного совета муниципального автономного учреждения или руководителя муниципального автономного учреждения.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6.3. Требование члена наблюдательного совета муниципального автономного учреждения или руководителя муниципального автономного учреждения о проведении заседания наблюдательного совета муниципального автономного учреждения должно содержать: </w:t>
      </w:r>
    </w:p>
    <w:p w:rsidR="00033007" w:rsidRPr="0068491F" w:rsidRDefault="00033007" w:rsidP="00033007">
      <w:pPr>
        <w:pStyle w:val="rvps2"/>
        <w:numPr>
          <w:ilvl w:val="0"/>
          <w:numId w:val="2"/>
        </w:numPr>
        <w:tabs>
          <w:tab w:val="num" w:pos="360"/>
        </w:tabs>
        <w:ind w:left="0" w:firstLine="0"/>
        <w:jc w:val="both"/>
        <w:rPr>
          <w:rFonts w:ascii="Times New Roman" w:hAnsi="Times New Roman" w:cs="Times New Roman"/>
          <w:sz w:val="24"/>
          <w:szCs w:val="24"/>
        </w:rPr>
      </w:pPr>
      <w:r w:rsidRPr="0068491F">
        <w:rPr>
          <w:rFonts w:ascii="Times New Roman" w:hAnsi="Times New Roman" w:cs="Times New Roman"/>
          <w:sz w:val="24"/>
          <w:szCs w:val="24"/>
        </w:rPr>
        <w:t>формулировку вопросов повестки дня заседания;</w:t>
      </w:r>
    </w:p>
    <w:p w:rsidR="00033007" w:rsidRPr="0068491F" w:rsidRDefault="00033007" w:rsidP="00033007">
      <w:pPr>
        <w:pStyle w:val="rvps2"/>
        <w:numPr>
          <w:ilvl w:val="0"/>
          <w:numId w:val="2"/>
        </w:numPr>
        <w:tabs>
          <w:tab w:val="num" w:pos="360"/>
        </w:tabs>
        <w:ind w:left="0" w:firstLine="0"/>
        <w:jc w:val="both"/>
        <w:rPr>
          <w:rFonts w:ascii="Times New Roman" w:hAnsi="Times New Roman" w:cs="Times New Roman"/>
          <w:sz w:val="24"/>
          <w:szCs w:val="24"/>
        </w:rPr>
      </w:pPr>
      <w:r w:rsidRPr="0068491F">
        <w:rPr>
          <w:rFonts w:ascii="Times New Roman" w:hAnsi="Times New Roman" w:cs="Times New Roman"/>
          <w:sz w:val="24"/>
          <w:szCs w:val="24"/>
        </w:rPr>
        <w:t>документы и иные материалы, необходимые для рассмотрения предлагаемых вопросов;</w:t>
      </w:r>
    </w:p>
    <w:p w:rsidR="00033007" w:rsidRPr="0068491F" w:rsidRDefault="00033007" w:rsidP="00033007">
      <w:pPr>
        <w:pStyle w:val="rvps2"/>
        <w:numPr>
          <w:ilvl w:val="0"/>
          <w:numId w:val="2"/>
        </w:numPr>
        <w:tabs>
          <w:tab w:val="num" w:pos="360"/>
        </w:tabs>
        <w:ind w:left="0" w:firstLine="0"/>
        <w:jc w:val="both"/>
        <w:rPr>
          <w:rFonts w:ascii="Times New Roman" w:hAnsi="Times New Roman" w:cs="Times New Roman"/>
          <w:sz w:val="24"/>
          <w:szCs w:val="24"/>
        </w:rPr>
      </w:pPr>
      <w:r w:rsidRPr="0068491F">
        <w:rPr>
          <w:rFonts w:ascii="Times New Roman" w:hAnsi="Times New Roman" w:cs="Times New Roman"/>
          <w:sz w:val="24"/>
          <w:szCs w:val="24"/>
        </w:rPr>
        <w:t>подпись лица, требующего созыва заседания.</w:t>
      </w:r>
    </w:p>
    <w:p w:rsidR="00033007" w:rsidRPr="0068491F" w:rsidRDefault="00033007" w:rsidP="00033007">
      <w:pPr>
        <w:jc w:val="both"/>
        <w:rPr>
          <w:color w:val="000000"/>
          <w:sz w:val="24"/>
          <w:szCs w:val="24"/>
        </w:rPr>
      </w:pPr>
      <w:r w:rsidRPr="0068491F">
        <w:rPr>
          <w:color w:val="000000"/>
          <w:sz w:val="24"/>
          <w:szCs w:val="24"/>
        </w:rPr>
        <w:t xml:space="preserve">6.4. Лицо, внесшее требование о созыве заседания наблюдательного совета муниципального автономного учреждения, может предложить дату проведения заседания, повестку заседания и проект решения по соответствующему вопросу </w:t>
      </w:r>
      <w:proofErr w:type="gramStart"/>
      <w:r w:rsidRPr="0068491F">
        <w:rPr>
          <w:color w:val="000000"/>
          <w:sz w:val="24"/>
          <w:szCs w:val="24"/>
        </w:rPr>
        <w:t>повестки дня заседания наблюдательного совета муниципального автономного учреждения</w:t>
      </w:r>
      <w:proofErr w:type="gramEnd"/>
      <w:r w:rsidRPr="0068491F">
        <w:rPr>
          <w:color w:val="000000"/>
          <w:sz w:val="24"/>
          <w:szCs w:val="24"/>
        </w:rPr>
        <w:t xml:space="preserve">. </w:t>
      </w:r>
    </w:p>
    <w:p w:rsidR="00033007" w:rsidRPr="0068491F" w:rsidRDefault="00033007" w:rsidP="00033007">
      <w:pPr>
        <w:jc w:val="both"/>
        <w:rPr>
          <w:color w:val="000000"/>
          <w:sz w:val="24"/>
          <w:szCs w:val="24"/>
        </w:rPr>
      </w:pPr>
      <w:r w:rsidRPr="0068491F">
        <w:rPr>
          <w:color w:val="000000"/>
          <w:sz w:val="24"/>
          <w:szCs w:val="24"/>
        </w:rPr>
        <w:t xml:space="preserve">Требование о созыве заседания, содержащее дату созыва заседания, представляется в наблюдательный совет муниципального автономного учреждения не позднее, чем за семь календарных дней до предложенной даты, за исключением требований по вопросам неотложного характера.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6.5. В течение двух календарных дней, </w:t>
      </w:r>
      <w:proofErr w:type="gramStart"/>
      <w:r w:rsidRPr="0068491F">
        <w:rPr>
          <w:color w:val="000000"/>
          <w:sz w:val="24"/>
          <w:szCs w:val="24"/>
        </w:rPr>
        <w:t>с даты получения</w:t>
      </w:r>
      <w:proofErr w:type="gramEnd"/>
      <w:r w:rsidRPr="0068491F">
        <w:rPr>
          <w:color w:val="000000"/>
          <w:sz w:val="24"/>
          <w:szCs w:val="24"/>
        </w:rPr>
        <w:t xml:space="preserve"> требования о созыве заседания наблюдательного совета муниципального автономного учреждения, председатель наблюдательного совета муниципального автономного учреждения принимает решение о созыве заседания наблюдательного совета муниципального автономного учреждения (включении вопроса в повестку дня заседания), либо об отказе в созыве заседания. О принятом решении председатель наблюдательного совета муниципального автономного учреждения информирует лицо, требующее созыва заседания.</w:t>
      </w:r>
    </w:p>
    <w:p w:rsidR="00033007" w:rsidRPr="0068491F" w:rsidRDefault="00033007" w:rsidP="00033007">
      <w:pPr>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6.6. Председатель наблюдательного совета муниципального автономного учреждения вправе отказать в созыве заседания наблюдательного совета муниципального автономного учреждения, если вопрос не относится к компетенции наблюдательного совета муниципального автономного учреждения.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lastRenderedPageBreak/>
        <w:t xml:space="preserve">6.7. Повестка дня очередного заседания наблюдательного совета муниципального автономного учреждения  формируется и утверждается председателем наблюдательного совета муниципального автономного учреждения.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6.8. Не позднее, чем за три календарных дня до даты заседания наблюдательного совета муниципального автономного учреждения секретарь наблюдательного совета муниципального автономного учреждения направляет всем членам наблюдательного совета муниципального автономного учреждения уведомление о созыве заседания наблюдательного совета муниципального автономного учреждения с указанием:</w:t>
      </w:r>
    </w:p>
    <w:p w:rsidR="00033007" w:rsidRPr="0068491F" w:rsidRDefault="00033007" w:rsidP="00033007">
      <w:pPr>
        <w:numPr>
          <w:ilvl w:val="0"/>
          <w:numId w:val="3"/>
        </w:numPr>
        <w:tabs>
          <w:tab w:val="num" w:pos="360"/>
        </w:tabs>
        <w:spacing w:before="100" w:beforeAutospacing="1" w:after="100" w:afterAutospacing="1"/>
        <w:ind w:left="0" w:firstLine="0"/>
        <w:jc w:val="both"/>
        <w:rPr>
          <w:color w:val="000000"/>
          <w:sz w:val="24"/>
          <w:szCs w:val="24"/>
        </w:rPr>
      </w:pPr>
      <w:r w:rsidRPr="0068491F">
        <w:rPr>
          <w:color w:val="000000"/>
          <w:sz w:val="24"/>
          <w:szCs w:val="24"/>
        </w:rPr>
        <w:t>даты, места и времени заседания (в случае проведения заседания в очной форме);</w:t>
      </w:r>
    </w:p>
    <w:p w:rsidR="00033007" w:rsidRPr="0068491F" w:rsidRDefault="00033007" w:rsidP="00033007">
      <w:pPr>
        <w:numPr>
          <w:ilvl w:val="0"/>
          <w:numId w:val="3"/>
        </w:numPr>
        <w:tabs>
          <w:tab w:val="num" w:pos="360"/>
        </w:tabs>
        <w:spacing w:before="100" w:beforeAutospacing="1" w:after="100" w:afterAutospacing="1"/>
        <w:ind w:left="0" w:firstLine="0"/>
        <w:jc w:val="both"/>
        <w:rPr>
          <w:color w:val="000000"/>
          <w:sz w:val="24"/>
          <w:szCs w:val="24"/>
        </w:rPr>
      </w:pPr>
      <w:r w:rsidRPr="0068491F">
        <w:rPr>
          <w:color w:val="000000"/>
          <w:sz w:val="24"/>
          <w:szCs w:val="24"/>
        </w:rPr>
        <w:t>вопросов повестки заседания.</w:t>
      </w:r>
    </w:p>
    <w:p w:rsidR="00033007" w:rsidRPr="0068491F" w:rsidRDefault="00033007" w:rsidP="00033007">
      <w:pPr>
        <w:tabs>
          <w:tab w:val="num" w:pos="360"/>
        </w:tabs>
        <w:ind w:firstLine="540"/>
        <w:jc w:val="both"/>
        <w:rPr>
          <w:color w:val="000000"/>
          <w:sz w:val="24"/>
          <w:szCs w:val="24"/>
        </w:rPr>
      </w:pPr>
      <w:r w:rsidRPr="0068491F">
        <w:rPr>
          <w:color w:val="000000"/>
          <w:sz w:val="24"/>
          <w:szCs w:val="24"/>
        </w:rPr>
        <w:t>К уведомлению прилагаются все необходимые материалы, связанные с вопросами повестки дня (проект решения наблюдательного совета муниципального автономного учреждения; обоснования необходимости принятия предложенного решения; документы и иные информационные материалы; бюллетень для голосования (в случае проведения заседания путем заочного голосования) с указанием даты представления в наблюдательный совет муниципального автономного учреждения заполненного бюллетеня).</w:t>
      </w:r>
    </w:p>
    <w:p w:rsidR="00033007" w:rsidRPr="0068491F" w:rsidRDefault="00033007" w:rsidP="00033007">
      <w:pPr>
        <w:ind w:firstLine="540"/>
        <w:jc w:val="both"/>
        <w:rPr>
          <w:color w:val="000000"/>
          <w:sz w:val="24"/>
          <w:szCs w:val="24"/>
        </w:rPr>
      </w:pPr>
      <w:r w:rsidRPr="0068491F">
        <w:rPr>
          <w:color w:val="000000"/>
          <w:sz w:val="24"/>
          <w:szCs w:val="24"/>
        </w:rPr>
        <w:t>Письменные уведомления направляются членам наблюдательного совета муниципального автономного учреждения посредством почтовой, факсимильной, электронной или иных сре</w:t>
      </w:r>
      <w:proofErr w:type="gramStart"/>
      <w:r w:rsidRPr="0068491F">
        <w:rPr>
          <w:color w:val="000000"/>
          <w:sz w:val="24"/>
          <w:szCs w:val="24"/>
        </w:rPr>
        <w:t>дств св</w:t>
      </w:r>
      <w:proofErr w:type="gramEnd"/>
      <w:r w:rsidRPr="0068491F">
        <w:rPr>
          <w:color w:val="000000"/>
          <w:sz w:val="24"/>
          <w:szCs w:val="24"/>
        </w:rPr>
        <w:t>язи, а также нарочным. К письменному извещению приравнивается ознакомление под расписку с решением председателя наблюдательного совета о назначении заседания.</w:t>
      </w:r>
    </w:p>
    <w:p w:rsidR="00033007" w:rsidRPr="0068491F" w:rsidRDefault="00033007" w:rsidP="00033007">
      <w:pPr>
        <w:ind w:firstLine="540"/>
        <w:jc w:val="both"/>
        <w:rPr>
          <w:color w:val="000000"/>
          <w:sz w:val="24"/>
          <w:szCs w:val="24"/>
        </w:rPr>
      </w:pPr>
      <w:proofErr w:type="gramStart"/>
      <w:r w:rsidRPr="0068491F">
        <w:rPr>
          <w:color w:val="000000"/>
          <w:sz w:val="24"/>
          <w:szCs w:val="24"/>
        </w:rPr>
        <w:t xml:space="preserve">В случаях, не терпящих отлагательства (несчастные случаи и чрезвычайные происшествия на территории </w:t>
      </w:r>
      <w:r w:rsidRPr="0068491F">
        <w:rPr>
          <w:sz w:val="24"/>
          <w:szCs w:val="24"/>
        </w:rPr>
        <w:t>муниципального</w:t>
      </w:r>
      <w:r w:rsidRPr="0068491F">
        <w:rPr>
          <w:color w:val="000000"/>
          <w:sz w:val="24"/>
          <w:szCs w:val="24"/>
        </w:rPr>
        <w:t xml:space="preserve"> автономного учреждения и др.) заседание членов наблюдательного совета может быть созвано немедленно без письменного извещения членов наблюдательного совета.</w:t>
      </w:r>
      <w:proofErr w:type="gramEnd"/>
    </w:p>
    <w:p w:rsidR="00033007" w:rsidRPr="0068491F" w:rsidRDefault="00033007" w:rsidP="00033007">
      <w:pPr>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6.9. Проект решения наблюдательного совета муниципального автономного учреждения и материалы конфиденциального характера, содержащие сведения, составляющие коммерческую или служебную тайну, представляются на рассмотрение наблюдательного совета с грифом «конфиденциально». </w:t>
      </w:r>
    </w:p>
    <w:p w:rsidR="00033007" w:rsidRPr="0068491F" w:rsidRDefault="00033007" w:rsidP="00033007">
      <w:pPr>
        <w:rPr>
          <w:color w:val="000000"/>
          <w:sz w:val="24"/>
          <w:szCs w:val="24"/>
        </w:rPr>
      </w:pPr>
    </w:p>
    <w:p w:rsidR="00033007" w:rsidRPr="0068491F" w:rsidRDefault="00033007" w:rsidP="00033007">
      <w:pPr>
        <w:jc w:val="center"/>
        <w:rPr>
          <w:b/>
          <w:color w:val="000000"/>
          <w:sz w:val="24"/>
          <w:szCs w:val="24"/>
        </w:rPr>
      </w:pPr>
      <w:r w:rsidRPr="0068491F">
        <w:rPr>
          <w:b/>
          <w:color w:val="000000"/>
          <w:sz w:val="24"/>
          <w:szCs w:val="24"/>
        </w:rPr>
        <w:t>7. Порядок проведения заседаний  наблюдательного совета</w:t>
      </w:r>
      <w:r w:rsidRPr="0068491F">
        <w:rPr>
          <w:color w:val="000000"/>
          <w:sz w:val="24"/>
          <w:szCs w:val="24"/>
        </w:rPr>
        <w:t xml:space="preserve"> </w:t>
      </w:r>
      <w:r w:rsidRPr="0068491F">
        <w:rPr>
          <w:b/>
          <w:color w:val="000000"/>
          <w:sz w:val="24"/>
          <w:szCs w:val="24"/>
        </w:rPr>
        <w:t>муниципального автономного учреждения</w:t>
      </w:r>
    </w:p>
    <w:p w:rsidR="00033007" w:rsidRPr="0068491F" w:rsidRDefault="00033007" w:rsidP="00033007">
      <w:pPr>
        <w:rPr>
          <w:b/>
          <w:color w:val="000000"/>
          <w:sz w:val="24"/>
          <w:szCs w:val="24"/>
        </w:rPr>
      </w:pPr>
    </w:p>
    <w:p w:rsidR="00033007" w:rsidRPr="0068491F" w:rsidRDefault="00033007" w:rsidP="00033007">
      <w:pPr>
        <w:jc w:val="both"/>
        <w:rPr>
          <w:color w:val="000000"/>
          <w:sz w:val="24"/>
          <w:szCs w:val="24"/>
        </w:rPr>
      </w:pPr>
      <w:r w:rsidRPr="0068491F">
        <w:rPr>
          <w:color w:val="000000"/>
          <w:sz w:val="24"/>
          <w:szCs w:val="24"/>
        </w:rPr>
        <w:t>7.1. Председатель наблюдательного совета муниципального автономного учреждения организует проведение заседаний наблюдательного совета муниципального автономного учреждения в соответствии с повесткой заседания.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7.2 Регламент проведения заседаний наблюдательного совета муниципального автономного учреждения  определяется председателем наблюдательного совета муниципального автономного учреждения.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7.3. Председательствующий на заседании обеспечивает порядок и соблюдение регламента проведения заседания, деловое и конструктивное рассмотрение вопросов повестки дня, </w:t>
      </w:r>
    </w:p>
    <w:p w:rsidR="00033007" w:rsidRPr="0068491F" w:rsidRDefault="00033007" w:rsidP="00033007">
      <w:pPr>
        <w:jc w:val="both"/>
        <w:rPr>
          <w:color w:val="000000"/>
          <w:sz w:val="24"/>
          <w:szCs w:val="24"/>
        </w:rPr>
      </w:pPr>
      <w:r w:rsidRPr="0068491F">
        <w:rPr>
          <w:color w:val="000000"/>
          <w:sz w:val="24"/>
          <w:szCs w:val="24"/>
        </w:rPr>
        <w:t>По завершении рассмотрения каждого вопроса председательствующий оглашает итоги голосования и объявляет принятое по данному вопросу решение.</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7.4.</w:t>
      </w:r>
      <w:r w:rsidRPr="0068491F">
        <w:rPr>
          <w:sz w:val="24"/>
          <w:szCs w:val="24"/>
        </w:rPr>
        <w:t xml:space="preserve"> Заседание  </w:t>
      </w:r>
      <w:r w:rsidRPr="0068491F">
        <w:rPr>
          <w:color w:val="000000"/>
          <w:sz w:val="24"/>
          <w:szCs w:val="24"/>
        </w:rPr>
        <w:t xml:space="preserve">наблюдательного совета муниципального автономного учреждения является правомочным, если все члены наблюдательного совета автономного учреждения извещены о </w:t>
      </w:r>
      <w:r w:rsidRPr="0068491F">
        <w:rPr>
          <w:color w:val="000000"/>
          <w:sz w:val="24"/>
          <w:szCs w:val="24"/>
        </w:rPr>
        <w:lastRenderedPageBreak/>
        <w:t xml:space="preserve">месте и времени его проведения и на заседании присутствует более половины членов  наблюдательного совета муниципального автономного учреждения.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 7.5. </w:t>
      </w:r>
      <w:r w:rsidRPr="0068491F">
        <w:rPr>
          <w:snapToGrid w:val="0"/>
          <w:color w:val="000000"/>
          <w:sz w:val="24"/>
          <w:szCs w:val="24"/>
        </w:rPr>
        <w:t xml:space="preserve">Решения </w:t>
      </w:r>
      <w:r w:rsidRPr="0068491F">
        <w:rPr>
          <w:color w:val="000000"/>
          <w:sz w:val="24"/>
          <w:szCs w:val="24"/>
        </w:rPr>
        <w:t xml:space="preserve">наблюдательного совета муниципального автономного учреждения </w:t>
      </w:r>
      <w:r w:rsidRPr="0068491F">
        <w:rPr>
          <w:snapToGrid w:val="0"/>
          <w:color w:val="000000"/>
          <w:sz w:val="24"/>
          <w:szCs w:val="24"/>
        </w:rPr>
        <w:t xml:space="preserve">принимаются  большинством голосов от общего числа голосов членов </w:t>
      </w:r>
      <w:r w:rsidRPr="0068491F">
        <w:rPr>
          <w:color w:val="000000"/>
          <w:sz w:val="24"/>
          <w:szCs w:val="24"/>
        </w:rPr>
        <w:t>наблюдательного совета муниципального автономного учреждения, за исключением следующих случаев:</w:t>
      </w:r>
    </w:p>
    <w:p w:rsidR="00033007" w:rsidRDefault="00033007" w:rsidP="00033007">
      <w:pPr>
        <w:jc w:val="both"/>
        <w:rPr>
          <w:sz w:val="24"/>
          <w:szCs w:val="24"/>
        </w:rPr>
      </w:pPr>
      <w:r w:rsidRPr="0068491F">
        <w:rPr>
          <w:snapToGrid w:val="0"/>
          <w:color w:val="000000"/>
          <w:sz w:val="24"/>
          <w:szCs w:val="24"/>
        </w:rPr>
        <w:t>1) решения по вопросам о совершении крупных сделок, о проведен</w:t>
      </w:r>
      <w:proofErr w:type="gramStart"/>
      <w:r w:rsidRPr="0068491F">
        <w:rPr>
          <w:snapToGrid w:val="0"/>
          <w:color w:val="000000"/>
          <w:sz w:val="24"/>
          <w:szCs w:val="24"/>
        </w:rPr>
        <w:t>ии ау</w:t>
      </w:r>
      <w:proofErr w:type="gramEnd"/>
      <w:r w:rsidRPr="0068491F">
        <w:rPr>
          <w:snapToGrid w:val="0"/>
          <w:color w:val="000000"/>
          <w:sz w:val="24"/>
          <w:szCs w:val="24"/>
        </w:rPr>
        <w:t>дита годовой бухгалтерской отчетности автономного учреждения и утверждения аудиторской организации</w:t>
      </w:r>
      <w:r w:rsidRPr="0068491F">
        <w:rPr>
          <w:sz w:val="24"/>
          <w:szCs w:val="24"/>
        </w:rPr>
        <w:t xml:space="preserve">, принимаются наблюдательным советом </w:t>
      </w:r>
      <w:r w:rsidRPr="0068491F">
        <w:rPr>
          <w:color w:val="000000"/>
          <w:sz w:val="24"/>
          <w:szCs w:val="24"/>
        </w:rPr>
        <w:t>муниципального</w:t>
      </w:r>
      <w:r w:rsidRPr="0068491F">
        <w:rPr>
          <w:sz w:val="24"/>
          <w:szCs w:val="24"/>
        </w:rPr>
        <w:t xml:space="preserve"> автономного учреждения большинством в две трети голосов от общего числа  голосов членов наблюдательного совета </w:t>
      </w:r>
      <w:r w:rsidRPr="0068491F">
        <w:rPr>
          <w:color w:val="000000"/>
          <w:sz w:val="24"/>
          <w:szCs w:val="24"/>
        </w:rPr>
        <w:t>муниципального</w:t>
      </w:r>
      <w:r w:rsidRPr="0068491F">
        <w:rPr>
          <w:sz w:val="24"/>
          <w:szCs w:val="24"/>
        </w:rPr>
        <w:t xml:space="preserve"> автономного учреждения;</w:t>
      </w:r>
    </w:p>
    <w:p w:rsidR="00033007" w:rsidRDefault="00033007" w:rsidP="00033007">
      <w:pPr>
        <w:jc w:val="both"/>
        <w:rPr>
          <w:sz w:val="24"/>
          <w:szCs w:val="24"/>
        </w:rPr>
      </w:pPr>
    </w:p>
    <w:p w:rsidR="00033007" w:rsidRPr="0068491F" w:rsidRDefault="00033007" w:rsidP="00033007">
      <w:pPr>
        <w:jc w:val="both"/>
        <w:rPr>
          <w:snapToGrid w:val="0"/>
          <w:color w:val="000000"/>
          <w:sz w:val="24"/>
          <w:szCs w:val="24"/>
        </w:rPr>
      </w:pPr>
      <w:r w:rsidRPr="0068491F">
        <w:rPr>
          <w:sz w:val="24"/>
          <w:szCs w:val="24"/>
        </w:rPr>
        <w:t xml:space="preserve">2) решения об одобрении сделки, в совершении которой имеется заинтересованность, принимаются большинством голосов членов наблюдательного совета </w:t>
      </w:r>
      <w:r w:rsidRPr="0068491F">
        <w:rPr>
          <w:color w:val="000000"/>
          <w:sz w:val="24"/>
          <w:szCs w:val="24"/>
        </w:rPr>
        <w:t>муниципального</w:t>
      </w:r>
      <w:r w:rsidRPr="0068491F">
        <w:rPr>
          <w:sz w:val="24"/>
          <w:szCs w:val="24"/>
        </w:rPr>
        <w:t xml:space="preserve"> автономного учреждения, не заинтересованных в совершении этой сделки. В случае, если лица, заинтересованные в совершении сделки, составляют в наблюдательном совете</w:t>
      </w:r>
      <w:r w:rsidRPr="0068491F">
        <w:rPr>
          <w:color w:val="000000"/>
          <w:sz w:val="24"/>
          <w:szCs w:val="24"/>
        </w:rPr>
        <w:t xml:space="preserve"> муниципального</w:t>
      </w:r>
      <w:r w:rsidRPr="0068491F">
        <w:rPr>
          <w:sz w:val="24"/>
          <w:szCs w:val="24"/>
        </w:rPr>
        <w:t xml:space="preserve"> автономного учреждения большинство, решение об одобрении </w:t>
      </w:r>
      <w:proofErr w:type="gramStart"/>
      <w:r w:rsidRPr="0068491F">
        <w:rPr>
          <w:sz w:val="24"/>
          <w:szCs w:val="24"/>
        </w:rPr>
        <w:t>сделки</w:t>
      </w:r>
      <w:proofErr w:type="gramEnd"/>
      <w:r w:rsidRPr="0068491F">
        <w:rPr>
          <w:sz w:val="24"/>
          <w:szCs w:val="24"/>
        </w:rPr>
        <w:t xml:space="preserve"> в отношении которой имеется заинтересованность, принимается учредителем </w:t>
      </w:r>
      <w:r w:rsidRPr="0068491F">
        <w:rPr>
          <w:color w:val="000000"/>
          <w:sz w:val="24"/>
          <w:szCs w:val="24"/>
        </w:rPr>
        <w:t>муниципального</w:t>
      </w:r>
      <w:r w:rsidRPr="0068491F">
        <w:rPr>
          <w:sz w:val="24"/>
          <w:szCs w:val="24"/>
        </w:rPr>
        <w:t xml:space="preserve"> автономного учреждения. </w:t>
      </w:r>
    </w:p>
    <w:p w:rsidR="00033007" w:rsidRPr="0068491F" w:rsidRDefault="00033007" w:rsidP="00033007">
      <w:pPr>
        <w:jc w:val="both"/>
        <w:rPr>
          <w:color w:val="000000"/>
          <w:sz w:val="24"/>
          <w:szCs w:val="24"/>
        </w:rPr>
      </w:pPr>
      <w:r w:rsidRPr="0068491F">
        <w:rPr>
          <w:color w:val="000000"/>
          <w:sz w:val="24"/>
          <w:szCs w:val="24"/>
        </w:rPr>
        <w:t xml:space="preserve"> 7.6. При определении наличия кворума и результатов голосования по вопросу повестки заседания может учитываться письменное мнение члена  наблюдательного совета муниципального автономного учреждения, отсутствующего на заседании, по уважительной </w:t>
      </w:r>
      <w:proofErr w:type="gramStart"/>
      <w:r w:rsidRPr="0068491F">
        <w:rPr>
          <w:color w:val="000000"/>
          <w:sz w:val="24"/>
          <w:szCs w:val="24"/>
        </w:rPr>
        <w:t>причине</w:t>
      </w:r>
      <w:proofErr w:type="gramEnd"/>
      <w:r w:rsidRPr="0068491F">
        <w:rPr>
          <w:color w:val="000000"/>
          <w:sz w:val="24"/>
          <w:szCs w:val="24"/>
        </w:rPr>
        <w:t xml:space="preserve"> если соблюдены одновременно следующие условия:</w:t>
      </w:r>
    </w:p>
    <w:p w:rsidR="00033007" w:rsidRPr="0068491F" w:rsidRDefault="00033007" w:rsidP="00033007">
      <w:pPr>
        <w:numPr>
          <w:ilvl w:val="0"/>
          <w:numId w:val="4"/>
        </w:numPr>
        <w:tabs>
          <w:tab w:val="num" w:pos="360"/>
        </w:tabs>
        <w:spacing w:before="100" w:beforeAutospacing="1" w:after="100" w:afterAutospacing="1"/>
        <w:ind w:left="0" w:firstLine="0"/>
        <w:jc w:val="both"/>
        <w:rPr>
          <w:color w:val="000000"/>
          <w:sz w:val="24"/>
          <w:szCs w:val="24"/>
        </w:rPr>
      </w:pPr>
      <w:r w:rsidRPr="0068491F">
        <w:rPr>
          <w:color w:val="000000"/>
          <w:sz w:val="24"/>
          <w:szCs w:val="24"/>
        </w:rPr>
        <w:t>письменное мнение по вопросу получено наблюдательным советом муниципального автономного учреждения до начала заседания;</w:t>
      </w:r>
    </w:p>
    <w:p w:rsidR="00033007" w:rsidRPr="0068491F" w:rsidRDefault="00033007" w:rsidP="00033007">
      <w:pPr>
        <w:numPr>
          <w:ilvl w:val="0"/>
          <w:numId w:val="4"/>
        </w:numPr>
        <w:tabs>
          <w:tab w:val="num" w:pos="360"/>
        </w:tabs>
        <w:spacing w:before="100" w:beforeAutospacing="1" w:after="100" w:afterAutospacing="1"/>
        <w:ind w:left="0" w:firstLine="0"/>
        <w:jc w:val="both"/>
        <w:rPr>
          <w:color w:val="000000"/>
          <w:sz w:val="24"/>
          <w:szCs w:val="24"/>
        </w:rPr>
      </w:pPr>
      <w:r w:rsidRPr="0068491F">
        <w:rPr>
          <w:color w:val="000000"/>
          <w:sz w:val="24"/>
          <w:szCs w:val="24"/>
        </w:rPr>
        <w:t>член наблюдательного совета муниципального автономного учреждения однозначно определил свою позицию по вопросу, указав в письменном мнении «за» или «против» он голосует по предложенному проекту решения, или «воздержался» от принятия решения;</w:t>
      </w:r>
    </w:p>
    <w:p w:rsidR="00033007" w:rsidRPr="0068491F" w:rsidRDefault="00033007" w:rsidP="00033007">
      <w:pPr>
        <w:numPr>
          <w:ilvl w:val="0"/>
          <w:numId w:val="4"/>
        </w:numPr>
        <w:tabs>
          <w:tab w:val="num" w:pos="360"/>
        </w:tabs>
        <w:spacing w:before="100" w:beforeAutospacing="1" w:after="100" w:afterAutospacing="1"/>
        <w:ind w:left="0" w:firstLine="0"/>
        <w:jc w:val="both"/>
        <w:rPr>
          <w:color w:val="000000"/>
          <w:sz w:val="24"/>
          <w:szCs w:val="24"/>
        </w:rPr>
      </w:pPr>
      <w:r w:rsidRPr="0068491F">
        <w:rPr>
          <w:color w:val="000000"/>
          <w:sz w:val="24"/>
          <w:szCs w:val="24"/>
        </w:rPr>
        <w:t xml:space="preserve">на заседании лично присутствуют не менее трех членов наблюдательного совета муниципального автономного учреждения. </w:t>
      </w:r>
    </w:p>
    <w:p w:rsidR="00033007" w:rsidRPr="0068491F" w:rsidRDefault="00033007" w:rsidP="00033007">
      <w:pPr>
        <w:jc w:val="both"/>
        <w:rPr>
          <w:color w:val="000000"/>
          <w:sz w:val="24"/>
          <w:szCs w:val="24"/>
        </w:rPr>
      </w:pPr>
      <w:r w:rsidRPr="0068491F">
        <w:rPr>
          <w:color w:val="000000"/>
          <w:sz w:val="24"/>
          <w:szCs w:val="24"/>
        </w:rPr>
        <w:t xml:space="preserve">Письменное мнение, содержащее поправки и оговорки по предложенному проекту решения, не подлежит учету при определении кворума и результатов голосования. Если поправки в проект решения внесены на заседании наблюдательного совета муниципального автономного учреждения, письменное мнение также не подлежит учету при определении кворума и результатов голосования. </w:t>
      </w:r>
    </w:p>
    <w:p w:rsidR="00033007" w:rsidRPr="0068491F" w:rsidRDefault="00033007" w:rsidP="00033007">
      <w:pPr>
        <w:jc w:val="both"/>
        <w:rPr>
          <w:color w:val="000000"/>
          <w:sz w:val="24"/>
          <w:szCs w:val="24"/>
        </w:rPr>
      </w:pPr>
      <w:r w:rsidRPr="0068491F">
        <w:rPr>
          <w:color w:val="000000"/>
          <w:sz w:val="24"/>
          <w:szCs w:val="24"/>
        </w:rPr>
        <w:t>Если письменное мнение не направлялось членам наблюдательного совета муниципального автономного учреждения вместе с уведомлением о заседании, председательствующий оглашает письменное мнение на заседании.</w:t>
      </w:r>
    </w:p>
    <w:p w:rsidR="00033007" w:rsidRPr="0068491F" w:rsidRDefault="00033007" w:rsidP="00033007">
      <w:pPr>
        <w:jc w:val="both"/>
        <w:rPr>
          <w:color w:val="000000"/>
          <w:sz w:val="24"/>
          <w:szCs w:val="24"/>
        </w:rPr>
      </w:pPr>
      <w:r w:rsidRPr="0068491F">
        <w:rPr>
          <w:color w:val="000000"/>
          <w:sz w:val="24"/>
          <w:szCs w:val="24"/>
        </w:rPr>
        <w:t xml:space="preserve">Письменные мнения учитываются при определении кворума и результатов голосования по каждому вопросу отдельно, что отражается в протоколе заседания.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7.7. Члены наблюдательного совета муниципального автономного учреждения должны принимать участие в заседаниях лично. Передача членом наблюдательного совета муниципального автономного учреждения  своего голоса другому лицу не допускается.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 xml:space="preserve"> 7.8. Каждый член наблюдательного совета муниципального автономного учреждения обладает одним голосом. </w:t>
      </w:r>
      <w:proofErr w:type="gramStart"/>
      <w:r w:rsidRPr="0068491F">
        <w:rPr>
          <w:color w:val="000000"/>
          <w:sz w:val="24"/>
          <w:szCs w:val="24"/>
        </w:rPr>
        <w:t>В случае равенства голосов членов наблюдательного совета муниципального автономного учреждения, решающим является голос председателя наблюдательного совета муниципального автономного учреждения.</w:t>
      </w:r>
      <w:proofErr w:type="gramEnd"/>
    </w:p>
    <w:p w:rsidR="00033007" w:rsidRPr="0068491F" w:rsidRDefault="00033007" w:rsidP="00033007">
      <w:pPr>
        <w:jc w:val="both"/>
        <w:rPr>
          <w:color w:val="000000"/>
          <w:sz w:val="24"/>
          <w:szCs w:val="24"/>
        </w:rPr>
      </w:pPr>
      <w:r w:rsidRPr="0068491F">
        <w:rPr>
          <w:color w:val="000000"/>
          <w:sz w:val="24"/>
          <w:szCs w:val="24"/>
        </w:rPr>
        <w:lastRenderedPageBreak/>
        <w:t>Член наблюдательного совета муниципального автономного учреждения, выполняющий функции председателя наблюдательного совета муниципального автономного учреждения в его отсутствие, правом решающего голоса на заседаниях  наблюдательного совета муниципального автономного учреждения не обладает.</w:t>
      </w:r>
    </w:p>
    <w:p w:rsidR="00033007" w:rsidRPr="0068491F" w:rsidRDefault="00033007" w:rsidP="00033007">
      <w:pPr>
        <w:autoSpaceDE w:val="0"/>
        <w:autoSpaceDN w:val="0"/>
        <w:adjustRightInd w:val="0"/>
        <w:jc w:val="both"/>
        <w:rPr>
          <w:sz w:val="24"/>
          <w:szCs w:val="24"/>
        </w:rPr>
      </w:pPr>
    </w:p>
    <w:p w:rsidR="00033007" w:rsidRPr="0068491F" w:rsidRDefault="00033007" w:rsidP="00033007">
      <w:pPr>
        <w:autoSpaceDE w:val="0"/>
        <w:autoSpaceDN w:val="0"/>
        <w:adjustRightInd w:val="0"/>
        <w:jc w:val="both"/>
        <w:rPr>
          <w:sz w:val="24"/>
          <w:szCs w:val="24"/>
        </w:rPr>
      </w:pPr>
      <w:r w:rsidRPr="0068491F">
        <w:rPr>
          <w:sz w:val="24"/>
          <w:szCs w:val="24"/>
        </w:rPr>
        <w:t>7.9. Первое заседание наблюдательного совета созывается в срок не позднее трех рабочих дней после создания</w:t>
      </w:r>
      <w:r w:rsidRPr="0068491F">
        <w:rPr>
          <w:color w:val="000000"/>
          <w:sz w:val="24"/>
          <w:szCs w:val="24"/>
        </w:rPr>
        <w:t xml:space="preserve"> муниципального автономного учреждения</w:t>
      </w:r>
      <w:r w:rsidRPr="0068491F">
        <w:rPr>
          <w:sz w:val="24"/>
          <w:szCs w:val="24"/>
        </w:rPr>
        <w:t xml:space="preserve"> по требованию Учредителя. </w:t>
      </w:r>
    </w:p>
    <w:p w:rsidR="00033007" w:rsidRPr="0068491F" w:rsidRDefault="00033007" w:rsidP="00033007">
      <w:pPr>
        <w:autoSpaceDE w:val="0"/>
        <w:autoSpaceDN w:val="0"/>
        <w:adjustRightInd w:val="0"/>
        <w:jc w:val="both"/>
        <w:rPr>
          <w:sz w:val="24"/>
          <w:szCs w:val="24"/>
        </w:rPr>
      </w:pPr>
      <w:r w:rsidRPr="0068491F">
        <w:rPr>
          <w:sz w:val="24"/>
          <w:szCs w:val="24"/>
        </w:rPr>
        <w:t xml:space="preserve">Первое заседание </w:t>
      </w:r>
      <w:r w:rsidRPr="0068491F">
        <w:rPr>
          <w:i/>
          <w:sz w:val="24"/>
          <w:szCs w:val="24"/>
        </w:rPr>
        <w:t>нового</w:t>
      </w:r>
      <w:r w:rsidRPr="0068491F">
        <w:rPr>
          <w:sz w:val="24"/>
          <w:szCs w:val="24"/>
        </w:rPr>
        <w:t xml:space="preserve"> состава наблюдательного совета созывается в трехдневный срок после его избрания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w:t>
      </w:r>
      <w:r w:rsidRPr="0068491F">
        <w:rPr>
          <w:color w:val="000000"/>
          <w:sz w:val="24"/>
          <w:szCs w:val="24"/>
        </w:rPr>
        <w:t xml:space="preserve"> муниципального автономного учреждения</w:t>
      </w:r>
      <w:r w:rsidRPr="0068491F">
        <w:rPr>
          <w:sz w:val="24"/>
          <w:szCs w:val="24"/>
        </w:rPr>
        <w:t>.</w:t>
      </w:r>
    </w:p>
    <w:p w:rsidR="00033007" w:rsidRDefault="00033007" w:rsidP="00033007">
      <w:pPr>
        <w:autoSpaceDE w:val="0"/>
        <w:autoSpaceDN w:val="0"/>
        <w:adjustRightInd w:val="0"/>
        <w:jc w:val="both"/>
        <w:rPr>
          <w:sz w:val="24"/>
          <w:szCs w:val="24"/>
        </w:rPr>
      </w:pPr>
    </w:p>
    <w:p w:rsidR="00033007" w:rsidRPr="0068491F" w:rsidRDefault="00033007" w:rsidP="00033007">
      <w:pPr>
        <w:autoSpaceDE w:val="0"/>
        <w:autoSpaceDN w:val="0"/>
        <w:adjustRightInd w:val="0"/>
        <w:jc w:val="both"/>
        <w:rPr>
          <w:sz w:val="24"/>
          <w:szCs w:val="24"/>
        </w:rPr>
      </w:pPr>
      <w:r w:rsidRPr="0068491F">
        <w:rPr>
          <w:sz w:val="24"/>
          <w:szCs w:val="24"/>
        </w:rPr>
        <w:t xml:space="preserve">7.10. В </w:t>
      </w:r>
      <w:proofErr w:type="gramStart"/>
      <w:r w:rsidRPr="0068491F">
        <w:rPr>
          <w:sz w:val="24"/>
          <w:szCs w:val="24"/>
        </w:rPr>
        <w:t>заседании</w:t>
      </w:r>
      <w:proofErr w:type="gramEnd"/>
      <w:r w:rsidRPr="0068491F">
        <w:rPr>
          <w:sz w:val="24"/>
          <w:szCs w:val="24"/>
        </w:rPr>
        <w:t xml:space="preserve"> наблюдательного совета вправе участвовать руководитель </w:t>
      </w:r>
      <w:r w:rsidRPr="0068491F">
        <w:rPr>
          <w:color w:val="000000"/>
          <w:sz w:val="24"/>
          <w:szCs w:val="24"/>
        </w:rPr>
        <w:t>муниципального автономного учреждения</w:t>
      </w:r>
      <w:r w:rsidRPr="0068491F">
        <w:rPr>
          <w:sz w:val="24"/>
          <w:szCs w:val="24"/>
        </w:rPr>
        <w:t>. Иные лица, приглашенные председателем наблюдательного совета</w:t>
      </w:r>
      <w:r w:rsidRPr="0068491F">
        <w:rPr>
          <w:color w:val="000000"/>
          <w:sz w:val="24"/>
          <w:szCs w:val="24"/>
        </w:rPr>
        <w:t xml:space="preserve"> муниципального автономного учреждения</w:t>
      </w:r>
      <w:r w:rsidRPr="0068491F">
        <w:rPr>
          <w:sz w:val="24"/>
          <w:szCs w:val="24"/>
        </w:rPr>
        <w:t>, могут участвовать в заседании, если против их присутствия не возражает более чем одна треть от общего числа членов наблюдательного совета.</w:t>
      </w:r>
    </w:p>
    <w:p w:rsidR="00033007" w:rsidRPr="0068491F" w:rsidRDefault="00033007" w:rsidP="00033007">
      <w:pPr>
        <w:autoSpaceDE w:val="0"/>
        <w:autoSpaceDN w:val="0"/>
        <w:adjustRightInd w:val="0"/>
        <w:jc w:val="both"/>
        <w:rPr>
          <w:sz w:val="24"/>
          <w:szCs w:val="24"/>
        </w:rPr>
      </w:pPr>
    </w:p>
    <w:p w:rsidR="00033007" w:rsidRPr="0068491F" w:rsidRDefault="00033007" w:rsidP="00033007">
      <w:pPr>
        <w:autoSpaceDE w:val="0"/>
        <w:autoSpaceDN w:val="0"/>
        <w:adjustRightInd w:val="0"/>
        <w:jc w:val="both"/>
        <w:rPr>
          <w:sz w:val="24"/>
          <w:szCs w:val="24"/>
        </w:rPr>
      </w:pPr>
      <w:r w:rsidRPr="0068491F">
        <w:rPr>
          <w:sz w:val="24"/>
          <w:szCs w:val="24"/>
        </w:rPr>
        <w:t xml:space="preserve">7.11. Учет представленного в письменной форме мнения отсутствующего по уважительной причине на заседании члена наблюдательного совета, а также принятие решений наблюдательным советом </w:t>
      </w:r>
      <w:r w:rsidRPr="0068491F">
        <w:rPr>
          <w:color w:val="000000"/>
          <w:sz w:val="24"/>
          <w:szCs w:val="24"/>
        </w:rPr>
        <w:t xml:space="preserve">муниципального автономного учреждения </w:t>
      </w:r>
      <w:r w:rsidRPr="0068491F">
        <w:rPr>
          <w:color w:val="000000"/>
          <w:sz w:val="24"/>
          <w:szCs w:val="24"/>
          <w:u w:val="single"/>
        </w:rPr>
        <w:t>не осуществляется</w:t>
      </w:r>
      <w:r w:rsidRPr="0068491F">
        <w:rPr>
          <w:color w:val="000000"/>
          <w:sz w:val="24"/>
          <w:szCs w:val="24"/>
        </w:rPr>
        <w:t xml:space="preserve"> при принятии решений по вопросам о совершении крупных сделок и сделок, в совершении которых имеется заинтересованность.</w:t>
      </w:r>
    </w:p>
    <w:p w:rsidR="00033007" w:rsidRPr="0068491F" w:rsidRDefault="00033007" w:rsidP="00033007">
      <w:pPr>
        <w:pStyle w:val="rvps1"/>
        <w:jc w:val="center"/>
        <w:rPr>
          <w:rFonts w:ascii="Times New Roman" w:hAnsi="Times New Roman"/>
          <w:b/>
          <w:sz w:val="24"/>
          <w:szCs w:val="24"/>
        </w:rPr>
      </w:pPr>
      <w:r>
        <w:rPr>
          <w:rStyle w:val="rvts3"/>
          <w:rFonts w:ascii="Times New Roman" w:hAnsi="Times New Roman"/>
          <w:b/>
          <w:sz w:val="24"/>
          <w:szCs w:val="24"/>
        </w:rPr>
        <w:t>8</w:t>
      </w:r>
      <w:r w:rsidRPr="0068491F">
        <w:rPr>
          <w:rStyle w:val="rvts3"/>
          <w:rFonts w:ascii="Times New Roman" w:hAnsi="Times New Roman"/>
          <w:b/>
          <w:sz w:val="24"/>
          <w:szCs w:val="24"/>
        </w:rPr>
        <w:t>. Порядок заочного голосования.</w:t>
      </w:r>
    </w:p>
    <w:p w:rsidR="00033007" w:rsidRPr="0068491F" w:rsidRDefault="00033007" w:rsidP="00033007">
      <w:pPr>
        <w:jc w:val="both"/>
        <w:rPr>
          <w:color w:val="000000"/>
          <w:sz w:val="24"/>
          <w:szCs w:val="24"/>
        </w:rPr>
      </w:pPr>
      <w:r>
        <w:rPr>
          <w:color w:val="000000"/>
          <w:sz w:val="24"/>
          <w:szCs w:val="24"/>
        </w:rPr>
        <w:t>8</w:t>
      </w:r>
      <w:r w:rsidRPr="0068491F">
        <w:rPr>
          <w:color w:val="000000"/>
          <w:sz w:val="24"/>
          <w:szCs w:val="24"/>
        </w:rPr>
        <w:t xml:space="preserve">.1. Решения  наблюдательного совета муниципального автономного учреждения могут быть приняты заочным голосованием (опросным путем).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Pr>
          <w:color w:val="000000"/>
          <w:sz w:val="24"/>
          <w:szCs w:val="24"/>
        </w:rPr>
        <w:t>8</w:t>
      </w:r>
      <w:r w:rsidRPr="0068491F">
        <w:rPr>
          <w:color w:val="000000"/>
          <w:sz w:val="24"/>
          <w:szCs w:val="24"/>
        </w:rPr>
        <w:t xml:space="preserve">.2. Решение о проведении заочного голосования принимает председатель наблюдательного совета муниципального автономного учреждения.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Pr>
          <w:color w:val="000000"/>
          <w:sz w:val="24"/>
          <w:szCs w:val="24"/>
        </w:rPr>
        <w:t>8</w:t>
      </w:r>
      <w:r w:rsidRPr="0068491F">
        <w:rPr>
          <w:color w:val="000000"/>
          <w:sz w:val="24"/>
          <w:szCs w:val="24"/>
        </w:rPr>
        <w:t>.3. Для проведения заочного голосования всем членам  наблюдательного совета муниципального автономного учреждения направляются уведомления о проведении заочного голосования.</w:t>
      </w:r>
    </w:p>
    <w:p w:rsidR="00033007" w:rsidRPr="0068491F" w:rsidRDefault="00033007" w:rsidP="00033007">
      <w:pPr>
        <w:jc w:val="both"/>
        <w:rPr>
          <w:color w:val="000000"/>
          <w:sz w:val="24"/>
          <w:szCs w:val="24"/>
        </w:rPr>
      </w:pPr>
      <w:r w:rsidRPr="0068491F">
        <w:rPr>
          <w:color w:val="000000"/>
          <w:sz w:val="24"/>
          <w:szCs w:val="24"/>
        </w:rPr>
        <w:t>В бюллетени для голосования должна быть указана дата представления заполненного бюллетеня в наблюдательный совет муниципального автономного учреждения.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sidRPr="0068491F">
        <w:rPr>
          <w:color w:val="000000"/>
          <w:sz w:val="24"/>
          <w:szCs w:val="24"/>
        </w:rPr>
        <w:t>Уведомления о проведении заочного голосования направляются членам наблюдательного совета муниципального автономного учреждения не позднее, чем за семь календарных дней до установленной даты представления заполненного бюллетеня в наблюдательный совет муниципального автономного учреждения.</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Pr>
          <w:color w:val="000000"/>
          <w:sz w:val="24"/>
          <w:szCs w:val="24"/>
        </w:rPr>
        <w:t>8</w:t>
      </w:r>
      <w:r w:rsidRPr="0068491F">
        <w:rPr>
          <w:color w:val="000000"/>
          <w:sz w:val="24"/>
          <w:szCs w:val="24"/>
        </w:rPr>
        <w:t xml:space="preserve">.4. Заполненные и собственноручно подписанные членами наблюдательного совета муниципального автономного учреждения бюллетени для голосования представляются секретарю  наблюдательного совета муниципального автономного учреждения. </w:t>
      </w:r>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Pr>
          <w:color w:val="000000"/>
          <w:sz w:val="24"/>
          <w:szCs w:val="24"/>
        </w:rPr>
        <w:t>8</w:t>
      </w:r>
      <w:r w:rsidRPr="0068491F">
        <w:rPr>
          <w:color w:val="000000"/>
          <w:sz w:val="24"/>
          <w:szCs w:val="24"/>
        </w:rPr>
        <w:t xml:space="preserve">.5. </w:t>
      </w:r>
      <w:proofErr w:type="gramStart"/>
      <w:r w:rsidRPr="0068491F">
        <w:rPr>
          <w:color w:val="000000"/>
          <w:sz w:val="24"/>
          <w:szCs w:val="24"/>
        </w:rPr>
        <w:t xml:space="preserve">Принявшими участие в заочном голосовании считаются члены наблюдательного совета муниципального автономного учреждения, бюллетени которых получены наблюдательным советом муниципального автономного учреждения до указанной в бюллетене даты представления заполненного бюллетеня. </w:t>
      </w:r>
      <w:proofErr w:type="gramEnd"/>
    </w:p>
    <w:p w:rsidR="00033007" w:rsidRPr="0068491F" w:rsidRDefault="00033007" w:rsidP="00033007">
      <w:pPr>
        <w:jc w:val="both"/>
        <w:rPr>
          <w:color w:val="000000"/>
          <w:sz w:val="24"/>
          <w:szCs w:val="24"/>
        </w:rPr>
      </w:pPr>
    </w:p>
    <w:p w:rsidR="00033007" w:rsidRPr="0068491F" w:rsidRDefault="00033007" w:rsidP="00033007">
      <w:pPr>
        <w:jc w:val="both"/>
        <w:rPr>
          <w:color w:val="000000"/>
          <w:sz w:val="24"/>
          <w:szCs w:val="24"/>
        </w:rPr>
      </w:pPr>
      <w:r>
        <w:rPr>
          <w:color w:val="000000"/>
          <w:sz w:val="24"/>
          <w:szCs w:val="24"/>
        </w:rPr>
        <w:lastRenderedPageBreak/>
        <w:t>8</w:t>
      </w:r>
      <w:r w:rsidRPr="0068491F">
        <w:rPr>
          <w:color w:val="000000"/>
          <w:sz w:val="24"/>
          <w:szCs w:val="24"/>
        </w:rPr>
        <w:t>.6. Бюллетень может быть признан недействительным полностью или частично по отдельным вопросам, при наличии каких-либо знаков более чем в одной графе возможных вариантов голосования по вопросу или отсутствии в бюллетене подписи голосующего члена наблюдательного совета муниципального автономного учреждения.</w:t>
      </w:r>
    </w:p>
    <w:p w:rsidR="00033007" w:rsidRPr="0068491F" w:rsidRDefault="00033007" w:rsidP="00033007">
      <w:pPr>
        <w:ind w:right="-5"/>
        <w:rPr>
          <w:color w:val="000000"/>
          <w:sz w:val="24"/>
          <w:szCs w:val="24"/>
        </w:rPr>
      </w:pPr>
    </w:p>
    <w:p w:rsidR="00033007" w:rsidRPr="0068491F" w:rsidRDefault="00033007" w:rsidP="00033007">
      <w:pPr>
        <w:pStyle w:val="ConsPlusNormal"/>
        <w:widowControl/>
        <w:jc w:val="center"/>
        <w:rPr>
          <w:rFonts w:ascii="Times New Roman" w:hAnsi="Times New Roman" w:cs="Times New Roman"/>
          <w:b/>
          <w:sz w:val="24"/>
          <w:szCs w:val="24"/>
        </w:rPr>
      </w:pPr>
      <w:r>
        <w:rPr>
          <w:rFonts w:ascii="Times New Roman" w:hAnsi="Times New Roman" w:cs="Times New Roman"/>
          <w:b/>
          <w:sz w:val="24"/>
          <w:szCs w:val="24"/>
        </w:rPr>
        <w:t>9</w:t>
      </w:r>
      <w:r w:rsidRPr="0068491F">
        <w:rPr>
          <w:rFonts w:ascii="Times New Roman" w:hAnsi="Times New Roman" w:cs="Times New Roman"/>
          <w:b/>
          <w:sz w:val="24"/>
          <w:szCs w:val="24"/>
        </w:rPr>
        <w:t>. Протокол заседания наблюдательного совета</w:t>
      </w:r>
    </w:p>
    <w:p w:rsidR="00033007" w:rsidRPr="0068491F" w:rsidRDefault="00033007" w:rsidP="00033007">
      <w:pPr>
        <w:pStyle w:val="ConsPlusNormal"/>
        <w:widowControl/>
        <w:jc w:val="center"/>
        <w:rPr>
          <w:rFonts w:ascii="Times New Roman" w:hAnsi="Times New Roman" w:cs="Times New Roman"/>
          <w:b/>
          <w:sz w:val="24"/>
          <w:szCs w:val="24"/>
        </w:rPr>
      </w:pPr>
    </w:p>
    <w:p w:rsidR="00033007" w:rsidRPr="0068491F" w:rsidRDefault="00033007" w:rsidP="000330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w:t>
      </w:r>
      <w:r w:rsidRPr="0068491F">
        <w:rPr>
          <w:rFonts w:ascii="Times New Roman" w:hAnsi="Times New Roman" w:cs="Times New Roman"/>
          <w:sz w:val="24"/>
          <w:szCs w:val="24"/>
        </w:rPr>
        <w:t>.1. Во время заседания наблюдательного совета ведется протокол, который составляется не позднее трех дней после его проведения. Протокол заседания совета ведет (составляет) секретарь.</w:t>
      </w:r>
    </w:p>
    <w:p w:rsidR="00033007" w:rsidRPr="0068491F" w:rsidRDefault="00033007" w:rsidP="000330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w:t>
      </w:r>
      <w:r w:rsidRPr="0068491F">
        <w:rPr>
          <w:rFonts w:ascii="Times New Roman" w:hAnsi="Times New Roman" w:cs="Times New Roman"/>
          <w:sz w:val="24"/>
          <w:szCs w:val="24"/>
        </w:rPr>
        <w:t>.2. Протокол заседания наблюдательного совета подписывается председательствующим и секретарем заседания, которые несут ответственность за правильность составления протокола.</w:t>
      </w:r>
    </w:p>
    <w:p w:rsidR="00033007" w:rsidRDefault="00033007" w:rsidP="000330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w:t>
      </w:r>
      <w:r w:rsidRPr="0068491F">
        <w:rPr>
          <w:rFonts w:ascii="Times New Roman" w:hAnsi="Times New Roman" w:cs="Times New Roman"/>
          <w:sz w:val="24"/>
          <w:szCs w:val="24"/>
        </w:rPr>
        <w:t xml:space="preserve">.3. В </w:t>
      </w:r>
      <w:proofErr w:type="gramStart"/>
      <w:r w:rsidRPr="0068491F">
        <w:rPr>
          <w:rFonts w:ascii="Times New Roman" w:hAnsi="Times New Roman" w:cs="Times New Roman"/>
          <w:sz w:val="24"/>
          <w:szCs w:val="24"/>
        </w:rPr>
        <w:t>протоколе</w:t>
      </w:r>
      <w:proofErr w:type="gramEnd"/>
      <w:r w:rsidRPr="0068491F">
        <w:rPr>
          <w:rFonts w:ascii="Times New Roman" w:hAnsi="Times New Roman" w:cs="Times New Roman"/>
          <w:sz w:val="24"/>
          <w:szCs w:val="24"/>
        </w:rPr>
        <w:t xml:space="preserve"> указываются:</w:t>
      </w:r>
    </w:p>
    <w:p w:rsidR="00033007" w:rsidRPr="0068491F" w:rsidRDefault="00033007" w:rsidP="00033007">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68491F">
        <w:rPr>
          <w:rFonts w:ascii="Times New Roman" w:hAnsi="Times New Roman" w:cs="Times New Roman"/>
          <w:sz w:val="24"/>
          <w:szCs w:val="24"/>
        </w:rPr>
        <w:t>- место и время проведения заседания наблюдательного совета;</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 персональный состав членов наблюдательного совета, участвующих в заседании;</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 вопросы, обсуждавшиеся на заседании;</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 основные положения выступлений присутствующих на заседании;</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 вопросы, поставленные на голосование, и итоги голосования по ним;</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 решения, принятые наблюдательным советом.</w:t>
      </w:r>
    </w:p>
    <w:p w:rsidR="00033007" w:rsidRPr="0068491F" w:rsidRDefault="00033007" w:rsidP="00033007">
      <w:pPr>
        <w:pStyle w:val="ConsPlusNormal"/>
        <w:widowControl/>
        <w:jc w:val="both"/>
        <w:rPr>
          <w:rFonts w:ascii="Times New Roman" w:hAnsi="Times New Roman" w:cs="Times New Roman"/>
          <w:sz w:val="24"/>
          <w:szCs w:val="24"/>
        </w:rPr>
      </w:pPr>
      <w:r w:rsidRPr="0068491F">
        <w:rPr>
          <w:rFonts w:ascii="Times New Roman" w:hAnsi="Times New Roman" w:cs="Times New Roman"/>
          <w:sz w:val="24"/>
          <w:szCs w:val="24"/>
        </w:rPr>
        <w:t>Протокол может содержать также другую необходимую информацию.</w:t>
      </w:r>
    </w:p>
    <w:p w:rsidR="00033007" w:rsidRDefault="00033007" w:rsidP="00033007">
      <w:pPr>
        <w:autoSpaceDE w:val="0"/>
        <w:autoSpaceDN w:val="0"/>
        <w:adjustRightInd w:val="0"/>
        <w:ind w:firstLine="720"/>
        <w:jc w:val="both"/>
        <w:rPr>
          <w:sz w:val="24"/>
          <w:szCs w:val="24"/>
        </w:rPr>
      </w:pPr>
      <w:r w:rsidRPr="0068491F">
        <w:rPr>
          <w:sz w:val="24"/>
          <w:szCs w:val="24"/>
        </w:rPr>
        <w:t xml:space="preserve"> </w:t>
      </w: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ind w:firstLine="720"/>
        <w:jc w:val="both"/>
        <w:rPr>
          <w:sz w:val="24"/>
          <w:szCs w:val="24"/>
        </w:rPr>
      </w:pPr>
    </w:p>
    <w:p w:rsidR="00033007" w:rsidRPr="00395678" w:rsidRDefault="00033007" w:rsidP="00033007">
      <w:pPr>
        <w:autoSpaceDE w:val="0"/>
        <w:autoSpaceDN w:val="0"/>
        <w:adjustRightInd w:val="0"/>
        <w:jc w:val="both"/>
        <w:rPr>
          <w:sz w:val="12"/>
          <w:szCs w:val="16"/>
        </w:rPr>
      </w:pPr>
      <w:r w:rsidRPr="00395678">
        <w:rPr>
          <w:sz w:val="12"/>
          <w:szCs w:val="16"/>
        </w:rPr>
        <w:t>Исп</w:t>
      </w:r>
      <w:proofErr w:type="gramStart"/>
      <w:r w:rsidRPr="00395678">
        <w:rPr>
          <w:sz w:val="12"/>
          <w:szCs w:val="16"/>
        </w:rPr>
        <w:t>.И</w:t>
      </w:r>
      <w:proofErr w:type="gramEnd"/>
      <w:r w:rsidRPr="00395678">
        <w:rPr>
          <w:sz w:val="12"/>
          <w:szCs w:val="16"/>
        </w:rPr>
        <w:t>ванова А.С.</w:t>
      </w:r>
    </w:p>
    <w:p w:rsidR="00033007" w:rsidRPr="00395678" w:rsidRDefault="00033007" w:rsidP="00033007">
      <w:pPr>
        <w:autoSpaceDE w:val="0"/>
        <w:autoSpaceDN w:val="0"/>
        <w:adjustRightInd w:val="0"/>
        <w:jc w:val="both"/>
        <w:rPr>
          <w:sz w:val="12"/>
          <w:szCs w:val="16"/>
        </w:rPr>
      </w:pPr>
      <w:r w:rsidRPr="00395678">
        <w:rPr>
          <w:sz w:val="12"/>
          <w:szCs w:val="16"/>
        </w:rPr>
        <w:t>2-43-96; СЕ</w:t>
      </w: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ind w:firstLine="720"/>
        <w:jc w:val="both"/>
        <w:rPr>
          <w:sz w:val="24"/>
          <w:szCs w:val="24"/>
        </w:rPr>
      </w:pPr>
    </w:p>
    <w:p w:rsidR="00033007" w:rsidRDefault="00033007" w:rsidP="00033007">
      <w:pPr>
        <w:autoSpaceDE w:val="0"/>
        <w:autoSpaceDN w:val="0"/>
        <w:adjustRightInd w:val="0"/>
        <w:jc w:val="both"/>
        <w:rPr>
          <w:sz w:val="24"/>
          <w:szCs w:val="24"/>
        </w:rPr>
      </w:pPr>
    </w:p>
    <w:p w:rsidR="00033007" w:rsidRDefault="00033007" w:rsidP="00033007">
      <w:pPr>
        <w:jc w:val="both"/>
        <w:rPr>
          <w:sz w:val="24"/>
        </w:rPr>
      </w:pPr>
    </w:p>
    <w:p w:rsidR="00EC11F5" w:rsidRPr="00033007" w:rsidRDefault="00EC11F5" w:rsidP="00033007"/>
    <w:sectPr w:rsidR="00EC11F5" w:rsidRPr="00033007" w:rsidSect="00034999">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3B" w:rsidRDefault="00B6713B" w:rsidP="00187416">
      <w:r>
        <w:separator/>
      </w:r>
    </w:p>
  </w:endnote>
  <w:endnote w:type="continuationSeparator" w:id="0">
    <w:p w:rsidR="00B6713B" w:rsidRDefault="00B6713B" w:rsidP="00187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3B" w:rsidRDefault="00B6713B" w:rsidP="00187416">
      <w:r>
        <w:separator/>
      </w:r>
    </w:p>
  </w:footnote>
  <w:footnote w:type="continuationSeparator" w:id="0">
    <w:p w:rsidR="00B6713B" w:rsidRDefault="00B6713B" w:rsidP="00187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999" w:rsidRDefault="0003499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9064F"/>
    <w:multiLevelType w:val="hybridMultilevel"/>
    <w:tmpl w:val="33966E6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34B70E50"/>
    <w:multiLevelType w:val="singleLevel"/>
    <w:tmpl w:val="0419000F"/>
    <w:lvl w:ilvl="0">
      <w:start w:val="1"/>
      <w:numFmt w:val="decimal"/>
      <w:lvlText w:val="%1."/>
      <w:lvlJc w:val="left"/>
      <w:pPr>
        <w:tabs>
          <w:tab w:val="num" w:pos="360"/>
        </w:tabs>
        <w:ind w:left="360" w:hanging="360"/>
      </w:pPr>
    </w:lvl>
  </w:abstractNum>
  <w:abstractNum w:abstractNumId="2">
    <w:nsid w:val="4F802CE9"/>
    <w:multiLevelType w:val="hybridMultilevel"/>
    <w:tmpl w:val="5C1E61E0"/>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0A41D01"/>
    <w:multiLevelType w:val="hybridMultilevel"/>
    <w:tmpl w:val="75CCB55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d50c9ac-cfa7-475a-b267-f315f7ca0acd"/>
  </w:docVars>
  <w:rsids>
    <w:rsidRoot w:val="000E6BD9"/>
    <w:rsid w:val="00005DF7"/>
    <w:rsid w:val="00014343"/>
    <w:rsid w:val="00020F42"/>
    <w:rsid w:val="00021228"/>
    <w:rsid w:val="00033007"/>
    <w:rsid w:val="00034999"/>
    <w:rsid w:val="0006258B"/>
    <w:rsid w:val="00075B1C"/>
    <w:rsid w:val="00077967"/>
    <w:rsid w:val="000817C4"/>
    <w:rsid w:val="0009180A"/>
    <w:rsid w:val="000B2D17"/>
    <w:rsid w:val="000B4040"/>
    <w:rsid w:val="000E6BD9"/>
    <w:rsid w:val="000F6603"/>
    <w:rsid w:val="000F75CC"/>
    <w:rsid w:val="001044BF"/>
    <w:rsid w:val="00105D42"/>
    <w:rsid w:val="00137FB1"/>
    <w:rsid w:val="00141C9C"/>
    <w:rsid w:val="001464FF"/>
    <w:rsid w:val="00187416"/>
    <w:rsid w:val="00196666"/>
    <w:rsid w:val="00196D52"/>
    <w:rsid w:val="001A630A"/>
    <w:rsid w:val="001B259F"/>
    <w:rsid w:val="001E767C"/>
    <w:rsid w:val="001F3BE4"/>
    <w:rsid w:val="0020561F"/>
    <w:rsid w:val="0021356B"/>
    <w:rsid w:val="00251C56"/>
    <w:rsid w:val="00256F2F"/>
    <w:rsid w:val="00257558"/>
    <w:rsid w:val="00262DCA"/>
    <w:rsid w:val="002857CB"/>
    <w:rsid w:val="002926A2"/>
    <w:rsid w:val="002B33F7"/>
    <w:rsid w:val="002B5CE3"/>
    <w:rsid w:val="002C6BC0"/>
    <w:rsid w:val="00324BE0"/>
    <w:rsid w:val="00330A0F"/>
    <w:rsid w:val="00331863"/>
    <w:rsid w:val="0034457B"/>
    <w:rsid w:val="00377A6C"/>
    <w:rsid w:val="00380385"/>
    <w:rsid w:val="0039501E"/>
    <w:rsid w:val="003C1DB8"/>
    <w:rsid w:val="003C4891"/>
    <w:rsid w:val="003C5028"/>
    <w:rsid w:val="003F18D9"/>
    <w:rsid w:val="004042DD"/>
    <w:rsid w:val="00434D27"/>
    <w:rsid w:val="00443943"/>
    <w:rsid w:val="00443B2C"/>
    <w:rsid w:val="004457A5"/>
    <w:rsid w:val="0045336E"/>
    <w:rsid w:val="004630B6"/>
    <w:rsid w:val="00477153"/>
    <w:rsid w:val="00487A4E"/>
    <w:rsid w:val="00490D66"/>
    <w:rsid w:val="00494C2F"/>
    <w:rsid w:val="004963B0"/>
    <w:rsid w:val="004A4521"/>
    <w:rsid w:val="004B2A89"/>
    <w:rsid w:val="004C4399"/>
    <w:rsid w:val="004E016B"/>
    <w:rsid w:val="004E29C3"/>
    <w:rsid w:val="004E2CEA"/>
    <w:rsid w:val="004E4E6C"/>
    <w:rsid w:val="00500592"/>
    <w:rsid w:val="00500B73"/>
    <w:rsid w:val="005462AB"/>
    <w:rsid w:val="00560060"/>
    <w:rsid w:val="0058731F"/>
    <w:rsid w:val="005E40D9"/>
    <w:rsid w:val="005E53F4"/>
    <w:rsid w:val="005F05A7"/>
    <w:rsid w:val="005F7763"/>
    <w:rsid w:val="00616DF6"/>
    <w:rsid w:val="006225E7"/>
    <w:rsid w:val="00637B27"/>
    <w:rsid w:val="00662E05"/>
    <w:rsid w:val="006705A7"/>
    <w:rsid w:val="0067390F"/>
    <w:rsid w:val="00693303"/>
    <w:rsid w:val="006D4BA1"/>
    <w:rsid w:val="006D7FA5"/>
    <w:rsid w:val="0070046A"/>
    <w:rsid w:val="00702495"/>
    <w:rsid w:val="007107CB"/>
    <w:rsid w:val="00726ED9"/>
    <w:rsid w:val="00730D8A"/>
    <w:rsid w:val="00731DCB"/>
    <w:rsid w:val="007435D2"/>
    <w:rsid w:val="007445FD"/>
    <w:rsid w:val="007460B8"/>
    <w:rsid w:val="0076170F"/>
    <w:rsid w:val="00782CBC"/>
    <w:rsid w:val="00784794"/>
    <w:rsid w:val="007851DB"/>
    <w:rsid w:val="00793C0D"/>
    <w:rsid w:val="007A3134"/>
    <w:rsid w:val="007C297D"/>
    <w:rsid w:val="007C38DF"/>
    <w:rsid w:val="007F34D8"/>
    <w:rsid w:val="007F58B9"/>
    <w:rsid w:val="008346AD"/>
    <w:rsid w:val="00850EC7"/>
    <w:rsid w:val="0086717B"/>
    <w:rsid w:val="00881069"/>
    <w:rsid w:val="008D2DCD"/>
    <w:rsid w:val="008F6AB0"/>
    <w:rsid w:val="00910F48"/>
    <w:rsid w:val="00925B1D"/>
    <w:rsid w:val="0094373A"/>
    <w:rsid w:val="00984285"/>
    <w:rsid w:val="00995FBE"/>
    <w:rsid w:val="009B58F6"/>
    <w:rsid w:val="009D1EB2"/>
    <w:rsid w:val="009E4C31"/>
    <w:rsid w:val="00A21CB3"/>
    <w:rsid w:val="00A34877"/>
    <w:rsid w:val="00A428BE"/>
    <w:rsid w:val="00A54408"/>
    <w:rsid w:val="00A65E90"/>
    <w:rsid w:val="00A71BB9"/>
    <w:rsid w:val="00A87D39"/>
    <w:rsid w:val="00A95B34"/>
    <w:rsid w:val="00A9684A"/>
    <w:rsid w:val="00AB1EC9"/>
    <w:rsid w:val="00AF740C"/>
    <w:rsid w:val="00B57144"/>
    <w:rsid w:val="00B6713B"/>
    <w:rsid w:val="00B80B38"/>
    <w:rsid w:val="00B9688D"/>
    <w:rsid w:val="00BB6AA9"/>
    <w:rsid w:val="00BC6ED9"/>
    <w:rsid w:val="00BD6520"/>
    <w:rsid w:val="00BE0A94"/>
    <w:rsid w:val="00BF3D0F"/>
    <w:rsid w:val="00C03408"/>
    <w:rsid w:val="00C34437"/>
    <w:rsid w:val="00C371EF"/>
    <w:rsid w:val="00C42217"/>
    <w:rsid w:val="00C47AA8"/>
    <w:rsid w:val="00C60E0B"/>
    <w:rsid w:val="00CB7D1E"/>
    <w:rsid w:val="00CD10D3"/>
    <w:rsid w:val="00CD1821"/>
    <w:rsid w:val="00D10F5C"/>
    <w:rsid w:val="00D263D5"/>
    <w:rsid w:val="00D268B9"/>
    <w:rsid w:val="00D34053"/>
    <w:rsid w:val="00D369DE"/>
    <w:rsid w:val="00D46A72"/>
    <w:rsid w:val="00D5723A"/>
    <w:rsid w:val="00D913F3"/>
    <w:rsid w:val="00D934B7"/>
    <w:rsid w:val="00D9397C"/>
    <w:rsid w:val="00DA7265"/>
    <w:rsid w:val="00DB2A65"/>
    <w:rsid w:val="00DB7856"/>
    <w:rsid w:val="00DC016C"/>
    <w:rsid w:val="00DC2BBB"/>
    <w:rsid w:val="00DD5F7E"/>
    <w:rsid w:val="00E17677"/>
    <w:rsid w:val="00E22DA7"/>
    <w:rsid w:val="00E271D2"/>
    <w:rsid w:val="00E855BC"/>
    <w:rsid w:val="00EC11F5"/>
    <w:rsid w:val="00F0369A"/>
    <w:rsid w:val="00F0656B"/>
    <w:rsid w:val="00F13386"/>
    <w:rsid w:val="00F15692"/>
    <w:rsid w:val="00F15F53"/>
    <w:rsid w:val="00F33A93"/>
    <w:rsid w:val="00F349B1"/>
    <w:rsid w:val="00F52876"/>
    <w:rsid w:val="00F711BD"/>
    <w:rsid w:val="00FA22B2"/>
    <w:rsid w:val="00FC2627"/>
    <w:rsid w:val="00FE1D5D"/>
    <w:rsid w:val="00FE3E4D"/>
    <w:rsid w:val="00FE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07"/>
    <w:rPr>
      <w:rFonts w:ascii="Times New Roman" w:eastAsia="Times New Roman" w:hAnsi="Times New Roman"/>
    </w:rPr>
  </w:style>
  <w:style w:type="paragraph" w:styleId="2">
    <w:name w:val="heading 2"/>
    <w:basedOn w:val="a"/>
    <w:next w:val="a"/>
    <w:link w:val="20"/>
    <w:qFormat/>
    <w:rsid w:val="00F711BD"/>
    <w:pPr>
      <w:keepNext/>
      <w:jc w:val="center"/>
      <w:outlineLvl w:val="1"/>
    </w:pPr>
    <w:rPr>
      <w:b/>
      <w:sz w:val="24"/>
    </w:rPr>
  </w:style>
  <w:style w:type="paragraph" w:styleId="5">
    <w:name w:val="heading 5"/>
    <w:basedOn w:val="a"/>
    <w:next w:val="a"/>
    <w:link w:val="50"/>
    <w:qFormat/>
    <w:rsid w:val="00F711B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paragraph" w:styleId="a7">
    <w:name w:val="Body Text Indent"/>
    <w:basedOn w:val="a"/>
    <w:link w:val="a8"/>
    <w:rsid w:val="00033007"/>
    <w:pPr>
      <w:spacing w:after="120"/>
      <w:ind w:left="283"/>
    </w:pPr>
    <w:rPr>
      <w:sz w:val="24"/>
      <w:szCs w:val="24"/>
    </w:rPr>
  </w:style>
  <w:style w:type="character" w:customStyle="1" w:styleId="a8">
    <w:name w:val="Основной текст с отступом Знак"/>
    <w:basedOn w:val="a0"/>
    <w:link w:val="a7"/>
    <w:rsid w:val="00033007"/>
    <w:rPr>
      <w:rFonts w:ascii="Times New Roman" w:eastAsia="Times New Roman" w:hAnsi="Times New Roman"/>
      <w:sz w:val="24"/>
      <w:szCs w:val="24"/>
    </w:rPr>
  </w:style>
  <w:style w:type="paragraph" w:customStyle="1" w:styleId="center">
    <w:name w:val="center"/>
    <w:basedOn w:val="a"/>
    <w:rsid w:val="00033007"/>
    <w:pPr>
      <w:spacing w:before="100" w:beforeAutospacing="1" w:after="100" w:afterAutospacing="1"/>
      <w:jc w:val="center"/>
    </w:pPr>
    <w:rPr>
      <w:color w:val="003399"/>
      <w:sz w:val="18"/>
      <w:szCs w:val="18"/>
    </w:rPr>
  </w:style>
  <w:style w:type="paragraph" w:customStyle="1" w:styleId="rvps1">
    <w:name w:val="rvps1"/>
    <w:basedOn w:val="a"/>
    <w:rsid w:val="00033007"/>
    <w:pPr>
      <w:spacing w:before="100" w:beforeAutospacing="1" w:after="100" w:afterAutospacing="1"/>
    </w:pPr>
    <w:rPr>
      <w:rFonts w:ascii="Verdana" w:hAnsi="Verdana"/>
      <w:color w:val="000000"/>
      <w:sz w:val="18"/>
      <w:szCs w:val="18"/>
    </w:rPr>
  </w:style>
  <w:style w:type="paragraph" w:customStyle="1" w:styleId="rvps2">
    <w:name w:val="rvps2"/>
    <w:basedOn w:val="a"/>
    <w:rsid w:val="00033007"/>
    <w:pPr>
      <w:spacing w:before="100" w:beforeAutospacing="1" w:after="100" w:afterAutospacing="1"/>
    </w:pPr>
    <w:rPr>
      <w:rFonts w:ascii="Verdana" w:eastAsia="Arial Unicode MS" w:hAnsi="Verdana" w:cs="Arial Unicode MS"/>
      <w:color w:val="000000"/>
      <w:sz w:val="14"/>
      <w:szCs w:val="14"/>
    </w:rPr>
  </w:style>
  <w:style w:type="character" w:customStyle="1" w:styleId="rvts3">
    <w:name w:val="rvts3"/>
    <w:basedOn w:val="a0"/>
    <w:rsid w:val="00033007"/>
  </w:style>
  <w:style w:type="paragraph" w:customStyle="1" w:styleId="ConsPlusNormal">
    <w:name w:val="ConsPlusNormal"/>
    <w:rsid w:val="00033007"/>
    <w:pPr>
      <w:widowControl w:val="0"/>
      <w:autoSpaceDE w:val="0"/>
      <w:autoSpaceDN w:val="0"/>
      <w:adjustRightInd w:val="0"/>
      <w:ind w:firstLine="720"/>
    </w:pPr>
    <w:rPr>
      <w:rFonts w:ascii="Arial" w:eastAsia="Times New Roman" w:hAnsi="Arial" w:cs="Arial"/>
    </w:rPr>
  </w:style>
  <w:style w:type="paragraph" w:customStyle="1" w:styleId="1">
    <w:name w:val="Без интервала1"/>
    <w:rsid w:val="00033007"/>
    <w:rPr>
      <w:rFonts w:ascii="Century Schoolbook" w:eastAsia="Times New Roman" w:hAnsi="Century Schoolbook" w:cs="Century Schoolbook"/>
      <w:sz w:val="22"/>
      <w:szCs w:val="22"/>
      <w:lang w:eastAsia="en-US"/>
    </w:rPr>
  </w:style>
  <w:style w:type="paragraph" w:styleId="a9">
    <w:name w:val="Balloon Text"/>
    <w:basedOn w:val="a"/>
    <w:link w:val="aa"/>
    <w:uiPriority w:val="99"/>
    <w:semiHidden/>
    <w:unhideWhenUsed/>
    <w:rsid w:val="00020F42"/>
    <w:rPr>
      <w:rFonts w:ascii="Tahoma" w:hAnsi="Tahoma" w:cs="Tahoma"/>
      <w:sz w:val="16"/>
      <w:szCs w:val="16"/>
    </w:rPr>
  </w:style>
  <w:style w:type="character" w:customStyle="1" w:styleId="aa">
    <w:name w:val="Текст выноски Знак"/>
    <w:basedOn w:val="a0"/>
    <w:link w:val="a9"/>
    <w:uiPriority w:val="99"/>
    <w:semiHidden/>
    <w:rsid w:val="00020F4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007"/>
    <w:rPr>
      <w:rFonts w:ascii="Times New Roman" w:eastAsia="Times New Roman" w:hAnsi="Times New Roman"/>
    </w:rPr>
  </w:style>
  <w:style w:type="paragraph" w:styleId="2">
    <w:name w:val="heading 2"/>
    <w:basedOn w:val="a"/>
    <w:next w:val="a"/>
    <w:link w:val="20"/>
    <w:qFormat/>
    <w:rsid w:val="00F711BD"/>
    <w:pPr>
      <w:keepNext/>
      <w:jc w:val="center"/>
      <w:outlineLvl w:val="1"/>
    </w:pPr>
    <w:rPr>
      <w:b/>
      <w:sz w:val="24"/>
    </w:rPr>
  </w:style>
  <w:style w:type="paragraph" w:styleId="5">
    <w:name w:val="heading 5"/>
    <w:basedOn w:val="a"/>
    <w:next w:val="a"/>
    <w:link w:val="50"/>
    <w:qFormat/>
    <w:rsid w:val="00F711BD"/>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711B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F711BD"/>
    <w:rPr>
      <w:rFonts w:ascii="Times New Roman" w:eastAsia="Times New Roman" w:hAnsi="Times New Roman" w:cs="Times New Roman"/>
      <w:b/>
      <w:spacing w:val="20"/>
      <w:sz w:val="32"/>
      <w:szCs w:val="20"/>
      <w:u w:val="single"/>
      <w:lang w:eastAsia="ru-RU"/>
    </w:rPr>
  </w:style>
  <w:style w:type="paragraph" w:styleId="a3">
    <w:name w:val="header"/>
    <w:basedOn w:val="a"/>
    <w:link w:val="a4"/>
    <w:rsid w:val="00F711BD"/>
    <w:pPr>
      <w:tabs>
        <w:tab w:val="center" w:pos="4677"/>
        <w:tab w:val="right" w:pos="9355"/>
      </w:tabs>
    </w:pPr>
  </w:style>
  <w:style w:type="character" w:customStyle="1" w:styleId="a4">
    <w:name w:val="Верхний колонтитул Знак"/>
    <w:basedOn w:val="a0"/>
    <w:link w:val="a3"/>
    <w:rsid w:val="00F711BD"/>
    <w:rPr>
      <w:rFonts w:ascii="Times New Roman" w:eastAsia="Times New Roman" w:hAnsi="Times New Roman" w:cs="Times New Roman"/>
      <w:sz w:val="20"/>
      <w:szCs w:val="20"/>
      <w:lang w:eastAsia="ru-RU"/>
    </w:rPr>
  </w:style>
  <w:style w:type="paragraph" w:styleId="a5">
    <w:name w:val="footer"/>
    <w:basedOn w:val="a"/>
    <w:link w:val="a6"/>
    <w:rsid w:val="00F711BD"/>
    <w:pPr>
      <w:tabs>
        <w:tab w:val="center" w:pos="4677"/>
        <w:tab w:val="right" w:pos="9355"/>
      </w:tabs>
    </w:pPr>
  </w:style>
  <w:style w:type="character" w:customStyle="1" w:styleId="a6">
    <w:name w:val="Нижний колонтитул Знак"/>
    <w:basedOn w:val="a0"/>
    <w:link w:val="a5"/>
    <w:rsid w:val="00F711BD"/>
    <w:rPr>
      <w:rFonts w:ascii="Times New Roman" w:eastAsia="Times New Roman" w:hAnsi="Times New Roman" w:cs="Times New Roman"/>
      <w:sz w:val="20"/>
      <w:szCs w:val="20"/>
      <w:lang w:eastAsia="ru-RU"/>
    </w:rPr>
  </w:style>
  <w:style w:type="paragraph" w:styleId="a7">
    <w:name w:val="Body Text Indent"/>
    <w:basedOn w:val="a"/>
    <w:link w:val="a8"/>
    <w:rsid w:val="00033007"/>
    <w:pPr>
      <w:spacing w:after="120"/>
      <w:ind w:left="283"/>
    </w:pPr>
    <w:rPr>
      <w:sz w:val="24"/>
      <w:szCs w:val="24"/>
    </w:rPr>
  </w:style>
  <w:style w:type="character" w:customStyle="1" w:styleId="a8">
    <w:name w:val="Основной текст с отступом Знак"/>
    <w:basedOn w:val="a0"/>
    <w:link w:val="a7"/>
    <w:rsid w:val="00033007"/>
    <w:rPr>
      <w:rFonts w:ascii="Times New Roman" w:eastAsia="Times New Roman" w:hAnsi="Times New Roman"/>
      <w:sz w:val="24"/>
      <w:szCs w:val="24"/>
    </w:rPr>
  </w:style>
  <w:style w:type="paragraph" w:customStyle="1" w:styleId="center">
    <w:name w:val="center"/>
    <w:basedOn w:val="a"/>
    <w:rsid w:val="00033007"/>
    <w:pPr>
      <w:spacing w:before="100" w:beforeAutospacing="1" w:after="100" w:afterAutospacing="1"/>
      <w:jc w:val="center"/>
    </w:pPr>
    <w:rPr>
      <w:color w:val="003399"/>
      <w:sz w:val="18"/>
      <w:szCs w:val="18"/>
    </w:rPr>
  </w:style>
  <w:style w:type="paragraph" w:customStyle="1" w:styleId="rvps1">
    <w:name w:val="rvps1"/>
    <w:basedOn w:val="a"/>
    <w:rsid w:val="00033007"/>
    <w:pPr>
      <w:spacing w:before="100" w:beforeAutospacing="1" w:after="100" w:afterAutospacing="1"/>
    </w:pPr>
    <w:rPr>
      <w:rFonts w:ascii="Verdana" w:hAnsi="Verdana"/>
      <w:color w:val="000000"/>
      <w:sz w:val="18"/>
      <w:szCs w:val="18"/>
    </w:rPr>
  </w:style>
  <w:style w:type="paragraph" w:customStyle="1" w:styleId="rvps2">
    <w:name w:val="rvps2"/>
    <w:basedOn w:val="a"/>
    <w:rsid w:val="00033007"/>
    <w:pPr>
      <w:spacing w:before="100" w:beforeAutospacing="1" w:after="100" w:afterAutospacing="1"/>
    </w:pPr>
    <w:rPr>
      <w:rFonts w:ascii="Verdana" w:eastAsia="Arial Unicode MS" w:hAnsi="Verdana" w:cs="Arial Unicode MS"/>
      <w:color w:val="000000"/>
      <w:sz w:val="14"/>
      <w:szCs w:val="14"/>
    </w:rPr>
  </w:style>
  <w:style w:type="character" w:customStyle="1" w:styleId="rvts3">
    <w:name w:val="rvts3"/>
    <w:basedOn w:val="a0"/>
    <w:rsid w:val="00033007"/>
  </w:style>
  <w:style w:type="paragraph" w:customStyle="1" w:styleId="ConsPlusNormal">
    <w:name w:val="ConsPlusNormal"/>
    <w:rsid w:val="00033007"/>
    <w:pPr>
      <w:widowControl w:val="0"/>
      <w:autoSpaceDE w:val="0"/>
      <w:autoSpaceDN w:val="0"/>
      <w:adjustRightInd w:val="0"/>
      <w:ind w:firstLine="720"/>
    </w:pPr>
    <w:rPr>
      <w:rFonts w:ascii="Arial" w:eastAsia="Times New Roman" w:hAnsi="Arial" w:cs="Arial"/>
    </w:rPr>
  </w:style>
  <w:style w:type="paragraph" w:customStyle="1" w:styleId="1">
    <w:name w:val="Без интервала1"/>
    <w:rsid w:val="00033007"/>
    <w:rPr>
      <w:rFonts w:ascii="Century Schoolbook" w:eastAsia="Times New Roman" w:hAnsi="Century Schoolbook" w:cs="Century Schoolbook"/>
      <w:sz w:val="22"/>
      <w:szCs w:val="22"/>
      <w:lang w:eastAsia="en-US"/>
    </w:rPr>
  </w:style>
  <w:style w:type="paragraph" w:styleId="a9">
    <w:name w:val="Balloon Text"/>
    <w:basedOn w:val="a"/>
    <w:link w:val="aa"/>
    <w:uiPriority w:val="99"/>
    <w:semiHidden/>
    <w:unhideWhenUsed/>
    <w:rsid w:val="00020F42"/>
    <w:rPr>
      <w:rFonts w:ascii="Tahoma" w:hAnsi="Tahoma" w:cs="Tahoma"/>
      <w:sz w:val="16"/>
      <w:szCs w:val="16"/>
    </w:rPr>
  </w:style>
  <w:style w:type="character" w:customStyle="1" w:styleId="aa">
    <w:name w:val="Текст выноски Знак"/>
    <w:basedOn w:val="a0"/>
    <w:link w:val="a9"/>
    <w:uiPriority w:val="99"/>
    <w:semiHidden/>
    <w:rsid w:val="00020F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97cee235-b1cb-463f-95c1-534cec64793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97cee235-b1cb-463f-95c1-534cec647932</Template>
  <TotalTime>0</TotalTime>
  <Pages>10</Pages>
  <Words>3978</Words>
  <Characters>22676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cp:lastModifiedBy>OBCHSOGL</cp:lastModifiedBy>
  <cp:revision>3</cp:revision>
  <dcterms:created xsi:type="dcterms:W3CDTF">2013-12-16T17:57:00Z</dcterms:created>
  <dcterms:modified xsi:type="dcterms:W3CDTF">2013-12-16T18:22:00Z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ed50c9ac-cfa7-475a-b267-f315f7ca0acd</vt:lpwstr>
  </property>
</Properties>
</file>