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41" w:rsidRDefault="00195441" w:rsidP="00195441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441" w:rsidRDefault="00195441" w:rsidP="00195441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195441" w:rsidRDefault="00805C1B" w:rsidP="00195441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PA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sSSjw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195441" w:rsidRDefault="00195441" w:rsidP="00195441">
      <w:pPr>
        <w:pStyle w:val="3"/>
      </w:pPr>
      <w:r>
        <w:t>постановление</w:t>
      </w:r>
    </w:p>
    <w:p w:rsidR="00195441" w:rsidRDefault="00195441" w:rsidP="00195441">
      <w:pPr>
        <w:jc w:val="center"/>
        <w:rPr>
          <w:sz w:val="24"/>
        </w:rPr>
      </w:pPr>
    </w:p>
    <w:p w:rsidR="00195441" w:rsidRDefault="00195441" w:rsidP="00195441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A07AB8">
        <w:rPr>
          <w:sz w:val="24"/>
        </w:rPr>
        <w:t>25/12/2013 № 3151</w:t>
      </w:r>
    </w:p>
    <w:p w:rsidR="00195441" w:rsidRPr="00195441" w:rsidRDefault="00195441" w:rsidP="00195441">
      <w:pPr>
        <w:jc w:val="both"/>
        <w:rPr>
          <w:sz w:val="10"/>
          <w:szCs w:val="10"/>
        </w:rPr>
      </w:pPr>
    </w:p>
    <w:p w:rsidR="00195441" w:rsidRDefault="00195441" w:rsidP="001954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внесении изменений в постановление администрации </w:t>
      </w:r>
    </w:p>
    <w:p w:rsidR="00195441" w:rsidRDefault="00195441" w:rsidP="00195441">
      <w:pPr>
        <w:pStyle w:val="a7"/>
        <w:rPr>
          <w:szCs w:val="24"/>
        </w:rPr>
      </w:pPr>
      <w:r>
        <w:rPr>
          <w:color w:val="000000"/>
          <w:szCs w:val="24"/>
        </w:rPr>
        <w:t xml:space="preserve">от 25.11.2013 № 2896 </w:t>
      </w:r>
      <w:r w:rsidRPr="00EB2CF0">
        <w:rPr>
          <w:color w:val="000000"/>
          <w:szCs w:val="24"/>
        </w:rPr>
        <w:t>«</w:t>
      </w:r>
      <w:r w:rsidRPr="007F1A0B">
        <w:rPr>
          <w:szCs w:val="24"/>
        </w:rPr>
        <w:t xml:space="preserve">Об организации проведения </w:t>
      </w:r>
      <w:proofErr w:type="gramStart"/>
      <w:r w:rsidRPr="007F1A0B">
        <w:rPr>
          <w:szCs w:val="24"/>
        </w:rPr>
        <w:t>общественных</w:t>
      </w:r>
      <w:proofErr w:type="gramEnd"/>
      <w:r w:rsidRPr="007F1A0B">
        <w:rPr>
          <w:szCs w:val="24"/>
        </w:rPr>
        <w:t xml:space="preserve"> </w:t>
      </w:r>
    </w:p>
    <w:p w:rsidR="00195441" w:rsidRPr="007F1A0B" w:rsidRDefault="00195441" w:rsidP="00195441">
      <w:pPr>
        <w:pStyle w:val="a7"/>
        <w:rPr>
          <w:szCs w:val="24"/>
        </w:rPr>
      </w:pPr>
      <w:r w:rsidRPr="007F1A0B">
        <w:rPr>
          <w:szCs w:val="24"/>
        </w:rPr>
        <w:t>слушаний</w:t>
      </w:r>
      <w:r>
        <w:rPr>
          <w:szCs w:val="24"/>
        </w:rPr>
        <w:t xml:space="preserve"> </w:t>
      </w:r>
      <w:r w:rsidRPr="007F1A0B">
        <w:rPr>
          <w:szCs w:val="24"/>
        </w:rPr>
        <w:t xml:space="preserve">по материалам оценки воздействия на окружающую среду </w:t>
      </w:r>
    </w:p>
    <w:p w:rsidR="00195441" w:rsidRPr="007F1A0B" w:rsidRDefault="00195441" w:rsidP="00195441">
      <w:pPr>
        <w:jc w:val="both"/>
        <w:rPr>
          <w:sz w:val="24"/>
          <w:szCs w:val="24"/>
        </w:rPr>
      </w:pPr>
      <w:r w:rsidRPr="007F1A0B">
        <w:rPr>
          <w:sz w:val="24"/>
          <w:szCs w:val="24"/>
        </w:rPr>
        <w:t xml:space="preserve">(ОВОС) при создании Пункта захоронения </w:t>
      </w:r>
      <w:proofErr w:type="gramStart"/>
      <w:r w:rsidRPr="007F1A0B">
        <w:rPr>
          <w:sz w:val="24"/>
          <w:szCs w:val="24"/>
        </w:rPr>
        <w:t>радиоактивных</w:t>
      </w:r>
      <w:proofErr w:type="gramEnd"/>
      <w:r w:rsidRPr="007F1A0B">
        <w:rPr>
          <w:sz w:val="24"/>
          <w:szCs w:val="24"/>
        </w:rPr>
        <w:t xml:space="preserve"> </w:t>
      </w:r>
    </w:p>
    <w:p w:rsidR="00195441" w:rsidRPr="007F1A0B" w:rsidRDefault="00195441" w:rsidP="00195441">
      <w:pPr>
        <w:jc w:val="both"/>
        <w:rPr>
          <w:sz w:val="24"/>
          <w:szCs w:val="24"/>
        </w:rPr>
      </w:pPr>
      <w:r w:rsidRPr="007F1A0B">
        <w:rPr>
          <w:sz w:val="24"/>
          <w:szCs w:val="24"/>
        </w:rPr>
        <w:t xml:space="preserve">отходов (ПЗРО) на территории муниципального образования </w:t>
      </w:r>
    </w:p>
    <w:p w:rsidR="00195441" w:rsidRPr="00EB2CF0" w:rsidRDefault="00195441" w:rsidP="00195441">
      <w:pPr>
        <w:jc w:val="both"/>
        <w:rPr>
          <w:color w:val="000000"/>
          <w:sz w:val="24"/>
          <w:szCs w:val="24"/>
        </w:rPr>
      </w:pPr>
      <w:r w:rsidRPr="007F1A0B">
        <w:rPr>
          <w:sz w:val="24"/>
          <w:szCs w:val="24"/>
        </w:rPr>
        <w:t>Сосновоборский городской округ Ленинградской области</w:t>
      </w:r>
      <w:r w:rsidRPr="00EB2CF0">
        <w:rPr>
          <w:color w:val="000000"/>
          <w:sz w:val="24"/>
          <w:szCs w:val="24"/>
        </w:rPr>
        <w:t>»</w:t>
      </w:r>
    </w:p>
    <w:p w:rsidR="00195441" w:rsidRDefault="00195441" w:rsidP="00195441">
      <w:pPr>
        <w:rPr>
          <w:sz w:val="24"/>
          <w:szCs w:val="24"/>
        </w:rPr>
      </w:pPr>
    </w:p>
    <w:p w:rsidR="00195441" w:rsidRPr="009A6983" w:rsidRDefault="00195441" w:rsidP="0019544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основании  письменного обращения директора Ленинградского отделения филиала «Северо-западный территориальный округ»</w:t>
      </w:r>
      <w:r w:rsidRPr="00D11CEA">
        <w:rPr>
          <w:sz w:val="24"/>
        </w:rPr>
        <w:t xml:space="preserve"> ФГУП «РосРАО»</w:t>
      </w:r>
      <w:r>
        <w:rPr>
          <w:sz w:val="24"/>
        </w:rPr>
        <w:t xml:space="preserve"> Богуцкого А.Л. от 09.12.2013 № 4.1/837</w:t>
      </w:r>
      <w:r w:rsidRPr="009A6983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рекомендации рабочей группы </w:t>
      </w:r>
      <w:r w:rsidRPr="00D11CEA">
        <w:rPr>
          <w:sz w:val="24"/>
          <w:szCs w:val="24"/>
        </w:rPr>
        <w:t>по проведению общественных слушаний по материалам оценки воздействия на окружающую среду (ОВОС) при создании Пункта захоронения радиоактивных отходов (ПЗРО) на территории муниципального образования Сосновоборский городской округ Ленинградской области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 16.12.2013</w:t>
      </w:r>
      <w:r>
        <w:rPr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9A6983">
        <w:rPr>
          <w:color w:val="000000"/>
          <w:sz w:val="24"/>
          <w:szCs w:val="24"/>
        </w:rPr>
        <w:t xml:space="preserve">администрация Сосновоборского городского округа </w:t>
      </w:r>
      <w:proofErr w:type="gramStart"/>
      <w:r w:rsidRPr="009A6983">
        <w:rPr>
          <w:b/>
          <w:bCs/>
          <w:color w:val="000000"/>
          <w:sz w:val="24"/>
          <w:szCs w:val="24"/>
        </w:rPr>
        <w:t>п</w:t>
      </w:r>
      <w:proofErr w:type="gramEnd"/>
      <w:r w:rsidRPr="009A6983">
        <w:rPr>
          <w:b/>
          <w:bCs/>
          <w:color w:val="000000"/>
          <w:sz w:val="24"/>
          <w:szCs w:val="24"/>
        </w:rPr>
        <w:t xml:space="preserve"> о с т а н </w:t>
      </w:r>
      <w:proofErr w:type="gramStart"/>
      <w:r w:rsidRPr="009A6983">
        <w:rPr>
          <w:b/>
          <w:bCs/>
          <w:color w:val="000000"/>
          <w:sz w:val="24"/>
          <w:szCs w:val="24"/>
        </w:rPr>
        <w:t>о</w:t>
      </w:r>
      <w:proofErr w:type="gramEnd"/>
      <w:r w:rsidRPr="009A6983">
        <w:rPr>
          <w:b/>
          <w:bCs/>
          <w:color w:val="000000"/>
          <w:sz w:val="24"/>
          <w:szCs w:val="24"/>
        </w:rPr>
        <w:t xml:space="preserve"> в л я е т</w:t>
      </w:r>
      <w:r w:rsidRPr="009A6983">
        <w:rPr>
          <w:color w:val="000000"/>
          <w:sz w:val="24"/>
          <w:szCs w:val="24"/>
        </w:rPr>
        <w:t>:</w:t>
      </w:r>
    </w:p>
    <w:p w:rsidR="00195441" w:rsidRPr="008527CB" w:rsidRDefault="00195441" w:rsidP="00195441">
      <w:pPr>
        <w:pStyle w:val="a7"/>
        <w:rPr>
          <w:szCs w:val="24"/>
        </w:rPr>
      </w:pPr>
      <w:r>
        <w:rPr>
          <w:szCs w:val="24"/>
        </w:rPr>
        <w:t xml:space="preserve">       1. Внести следующие изменения в Приложение к постановлению администрации </w:t>
      </w:r>
      <w:r w:rsidRPr="008527CB">
        <w:rPr>
          <w:szCs w:val="24"/>
        </w:rPr>
        <w:t>Сосновоборского городского округа от 2</w:t>
      </w:r>
      <w:r>
        <w:rPr>
          <w:szCs w:val="24"/>
        </w:rPr>
        <w:t>5</w:t>
      </w:r>
      <w:r w:rsidRPr="008527CB">
        <w:rPr>
          <w:szCs w:val="24"/>
        </w:rPr>
        <w:t>.</w:t>
      </w:r>
      <w:r>
        <w:rPr>
          <w:szCs w:val="24"/>
        </w:rPr>
        <w:t>1</w:t>
      </w:r>
      <w:r w:rsidRPr="008527CB">
        <w:rPr>
          <w:szCs w:val="24"/>
        </w:rPr>
        <w:t xml:space="preserve">1.2013 № </w:t>
      </w:r>
      <w:r>
        <w:rPr>
          <w:szCs w:val="24"/>
        </w:rPr>
        <w:t>2896</w:t>
      </w:r>
      <w:r w:rsidRPr="008527CB">
        <w:rPr>
          <w:szCs w:val="24"/>
        </w:rPr>
        <w:t xml:space="preserve"> «</w:t>
      </w:r>
      <w:r w:rsidRPr="007F1A0B">
        <w:rPr>
          <w:szCs w:val="24"/>
        </w:rPr>
        <w:t>Об организации проведения общественных слушаний</w:t>
      </w:r>
      <w:r>
        <w:rPr>
          <w:szCs w:val="24"/>
        </w:rPr>
        <w:t xml:space="preserve"> </w:t>
      </w:r>
      <w:r w:rsidRPr="007F1A0B">
        <w:rPr>
          <w:szCs w:val="24"/>
        </w:rPr>
        <w:t>по материалам оценки воздействия на окружающую среду (ОВОС) при создании Пункта захоронения радиоактивных отходов (ПЗРО) на территории муниципального образования Сосновоборский городской округ Ленинградской области</w:t>
      </w:r>
      <w:r w:rsidRPr="008527CB">
        <w:rPr>
          <w:szCs w:val="24"/>
        </w:rPr>
        <w:t>»:</w:t>
      </w:r>
    </w:p>
    <w:p w:rsidR="00195441" w:rsidRDefault="00195441" w:rsidP="00195441">
      <w:pPr>
        <w:pStyle w:val="a7"/>
        <w:ind w:firstLine="426"/>
        <w:rPr>
          <w:szCs w:val="24"/>
        </w:rPr>
      </w:pPr>
      <w:r w:rsidRPr="00D71BE0">
        <w:t>1.1. Включить</w:t>
      </w:r>
      <w:r>
        <w:t xml:space="preserve"> дополнительно</w:t>
      </w:r>
      <w:r w:rsidRPr="00D71BE0">
        <w:t xml:space="preserve"> в состав рабочей группы </w:t>
      </w:r>
      <w:r w:rsidRPr="00D11CEA">
        <w:rPr>
          <w:szCs w:val="24"/>
        </w:rPr>
        <w:t xml:space="preserve">по проведению общественных слушаний по материалам оценки воздействия на окружающую среду (ОВОС) при создании Пункта захоронения </w:t>
      </w:r>
      <w:r w:rsidRPr="00403CB0">
        <w:rPr>
          <w:color w:val="000000"/>
          <w:szCs w:val="24"/>
        </w:rPr>
        <w:t>радиоактивных</w:t>
      </w:r>
      <w:r w:rsidRPr="00D11CEA">
        <w:rPr>
          <w:szCs w:val="24"/>
        </w:rPr>
        <w:t xml:space="preserve"> отходов (ПЗРО) на территории муниципального образования Сосновоборский городской округ Ленинградской области</w:t>
      </w:r>
      <w:r>
        <w:rPr>
          <w:szCs w:val="24"/>
        </w:rPr>
        <w:t>:</w:t>
      </w:r>
    </w:p>
    <w:p w:rsidR="00195441" w:rsidRDefault="00195441" w:rsidP="00195441">
      <w:pPr>
        <w:pStyle w:val="a7"/>
        <w:ind w:firstLine="709"/>
      </w:pPr>
      <w:r w:rsidRPr="00D71BE0">
        <w:t xml:space="preserve">Гладких Александра Сергеевича – </w:t>
      </w:r>
      <w:r>
        <w:t xml:space="preserve">главный специалист по охране окружающей среды </w:t>
      </w:r>
      <w:r>
        <w:rPr>
          <w:color w:val="000000"/>
          <w:szCs w:val="24"/>
        </w:rPr>
        <w:t>Ленинградского отделения филиала «Северо-западный территориальный округ»</w:t>
      </w:r>
      <w:r w:rsidRPr="00D11CEA">
        <w:t xml:space="preserve"> ФГУП «РосРАО»</w:t>
      </w:r>
      <w:r>
        <w:t>;</w:t>
      </w:r>
    </w:p>
    <w:p w:rsidR="00195441" w:rsidRDefault="00195441" w:rsidP="00195441">
      <w:pPr>
        <w:pStyle w:val="a7"/>
        <w:ind w:firstLine="720"/>
        <w:rPr>
          <w:szCs w:val="24"/>
        </w:rPr>
      </w:pPr>
      <w:r w:rsidRPr="00D71BE0">
        <w:rPr>
          <w:szCs w:val="24"/>
        </w:rPr>
        <w:t xml:space="preserve">Виноградова Сергея Александровича – </w:t>
      </w:r>
      <w:r>
        <w:rPr>
          <w:szCs w:val="24"/>
        </w:rPr>
        <w:t>руководитель</w:t>
      </w:r>
      <w:r w:rsidRPr="00D71BE0">
        <w:rPr>
          <w:szCs w:val="24"/>
        </w:rPr>
        <w:t xml:space="preserve"> </w:t>
      </w:r>
      <w:r>
        <w:rPr>
          <w:szCs w:val="24"/>
        </w:rPr>
        <w:t>Межрегиональной экологической общественной организации</w:t>
      </w:r>
      <w:r w:rsidRPr="00D71BE0">
        <w:rPr>
          <w:szCs w:val="24"/>
        </w:rPr>
        <w:t xml:space="preserve"> «Зеленый </w:t>
      </w:r>
      <w:r>
        <w:rPr>
          <w:szCs w:val="24"/>
        </w:rPr>
        <w:t>Фронт».</w:t>
      </w:r>
    </w:p>
    <w:p w:rsidR="00195441" w:rsidRPr="007F7CA2" w:rsidRDefault="00195441" w:rsidP="00195441">
      <w:pPr>
        <w:pStyle w:val="a7"/>
        <w:ind w:firstLine="426"/>
        <w:rPr>
          <w:szCs w:val="24"/>
        </w:rPr>
      </w:pPr>
      <w:r>
        <w:rPr>
          <w:szCs w:val="24"/>
        </w:rPr>
        <w:t xml:space="preserve">2. </w:t>
      </w:r>
      <w:r w:rsidRPr="009F31AB">
        <w:rPr>
          <w:szCs w:val="24"/>
        </w:rPr>
        <w:t>Общему отделу администрации (</w:t>
      </w:r>
      <w:r>
        <w:rPr>
          <w:szCs w:val="24"/>
        </w:rPr>
        <w:t>Тарасова М.С.</w:t>
      </w:r>
      <w:r w:rsidRPr="009F31AB">
        <w:rPr>
          <w:szCs w:val="24"/>
        </w:rPr>
        <w:t>) обнародовать настоящее постановление на электронном сайте городской газеты «Маяк»</w:t>
      </w:r>
      <w:r>
        <w:rPr>
          <w:szCs w:val="24"/>
        </w:rPr>
        <w:t xml:space="preserve"> и опубликовать в городской газете «Маяк».</w:t>
      </w:r>
    </w:p>
    <w:p w:rsidR="00195441" w:rsidRPr="007F7CA2" w:rsidRDefault="00195441" w:rsidP="00195441">
      <w:pPr>
        <w:pStyle w:val="a7"/>
        <w:ind w:firstLine="360"/>
        <w:rPr>
          <w:szCs w:val="24"/>
        </w:rPr>
      </w:pPr>
      <w:r>
        <w:rPr>
          <w:szCs w:val="24"/>
        </w:rPr>
        <w:t xml:space="preserve">3. </w:t>
      </w:r>
      <w:r w:rsidRPr="007F7CA2">
        <w:rPr>
          <w:szCs w:val="24"/>
        </w:rPr>
        <w:t>Пресс-</w:t>
      </w:r>
      <w:r w:rsidRPr="00403CB0">
        <w:t>центру</w:t>
      </w:r>
      <w:r w:rsidRPr="007F7CA2">
        <w:rPr>
          <w:szCs w:val="24"/>
        </w:rPr>
        <w:t xml:space="preserve"> администрации (Арибжанов Р.М.) </w:t>
      </w:r>
      <w:proofErr w:type="gramStart"/>
      <w:r w:rsidRPr="007F7CA2">
        <w:rPr>
          <w:szCs w:val="24"/>
        </w:rPr>
        <w:t>разместить</w:t>
      </w:r>
      <w:proofErr w:type="gramEnd"/>
      <w:r w:rsidRPr="007F7CA2">
        <w:rPr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195441" w:rsidRPr="007F7CA2" w:rsidRDefault="00195441" w:rsidP="00195441">
      <w:pPr>
        <w:pStyle w:val="a7"/>
        <w:ind w:firstLine="360"/>
        <w:rPr>
          <w:color w:val="000000"/>
          <w:szCs w:val="24"/>
        </w:rPr>
      </w:pPr>
      <w:r>
        <w:t xml:space="preserve">4. </w:t>
      </w:r>
      <w:r w:rsidRPr="00403CB0">
        <w:t>Настоящее</w:t>
      </w:r>
      <w:r w:rsidRPr="009F31AB">
        <w:rPr>
          <w:szCs w:val="24"/>
        </w:rPr>
        <w:t xml:space="preserve"> постановление вступает в силу со дня официального </w:t>
      </w:r>
      <w:r>
        <w:rPr>
          <w:szCs w:val="24"/>
        </w:rPr>
        <w:t>опубликования</w:t>
      </w:r>
      <w:r w:rsidRPr="009F31AB">
        <w:rPr>
          <w:szCs w:val="24"/>
        </w:rPr>
        <w:t>.</w:t>
      </w:r>
    </w:p>
    <w:p w:rsidR="00195441" w:rsidRPr="00E14474" w:rsidRDefault="00195441" w:rsidP="00195441">
      <w:pPr>
        <w:pStyle w:val="a7"/>
        <w:ind w:firstLine="360"/>
        <w:rPr>
          <w:color w:val="000000"/>
          <w:szCs w:val="24"/>
        </w:rPr>
      </w:pPr>
      <w:r>
        <w:rPr>
          <w:color w:val="000000"/>
          <w:szCs w:val="24"/>
        </w:rPr>
        <w:t xml:space="preserve">5. </w:t>
      </w:r>
      <w:proofErr w:type="gramStart"/>
      <w:r w:rsidRPr="00E14474">
        <w:rPr>
          <w:color w:val="000000"/>
          <w:szCs w:val="24"/>
        </w:rPr>
        <w:t>Контроль за</w:t>
      </w:r>
      <w:proofErr w:type="gramEnd"/>
      <w:r w:rsidRPr="00E14474">
        <w:rPr>
          <w:color w:val="000000"/>
          <w:szCs w:val="24"/>
        </w:rPr>
        <w:t xml:space="preserve"> </w:t>
      </w:r>
      <w:r w:rsidRPr="00403CB0">
        <w:t>исполнением</w:t>
      </w:r>
      <w:r w:rsidRPr="00E14474">
        <w:rPr>
          <w:color w:val="000000"/>
          <w:szCs w:val="24"/>
        </w:rPr>
        <w:t xml:space="preserve"> настоящего постановления оставляю за собой.</w:t>
      </w:r>
    </w:p>
    <w:p w:rsidR="00195441" w:rsidRDefault="00195441" w:rsidP="00195441">
      <w:pPr>
        <w:ind w:left="360"/>
        <w:jc w:val="both"/>
        <w:rPr>
          <w:color w:val="000000"/>
          <w:sz w:val="24"/>
          <w:szCs w:val="24"/>
        </w:rPr>
      </w:pPr>
    </w:p>
    <w:p w:rsidR="00195441" w:rsidRDefault="00195441" w:rsidP="00195441">
      <w:pPr>
        <w:ind w:left="360"/>
        <w:jc w:val="both"/>
        <w:rPr>
          <w:color w:val="000000"/>
          <w:sz w:val="24"/>
          <w:szCs w:val="24"/>
        </w:rPr>
      </w:pPr>
    </w:p>
    <w:p w:rsidR="00195441" w:rsidRPr="006B0718" w:rsidRDefault="00195441" w:rsidP="00195441">
      <w:pPr>
        <w:jc w:val="both"/>
        <w:rPr>
          <w:color w:val="000000"/>
          <w:sz w:val="24"/>
          <w:szCs w:val="24"/>
        </w:rPr>
      </w:pPr>
      <w:r w:rsidRPr="006B0718">
        <w:rPr>
          <w:color w:val="000000"/>
          <w:sz w:val="24"/>
          <w:szCs w:val="24"/>
        </w:rPr>
        <w:t>Глава администрации</w:t>
      </w:r>
    </w:p>
    <w:p w:rsidR="00195441" w:rsidRDefault="00195441" w:rsidP="00195441">
      <w:pPr>
        <w:jc w:val="both"/>
      </w:pPr>
      <w:r w:rsidRPr="006B0718">
        <w:rPr>
          <w:color w:val="000000"/>
          <w:sz w:val="24"/>
          <w:szCs w:val="24"/>
        </w:rPr>
        <w:t xml:space="preserve">Сосновоборского городского округа                                                    </w:t>
      </w:r>
      <w:r>
        <w:rPr>
          <w:color w:val="000000"/>
          <w:sz w:val="24"/>
          <w:szCs w:val="24"/>
        </w:rPr>
        <w:t xml:space="preserve">            </w:t>
      </w:r>
      <w:r w:rsidRPr="006B0718">
        <w:rPr>
          <w:color w:val="000000"/>
          <w:sz w:val="24"/>
          <w:szCs w:val="24"/>
        </w:rPr>
        <w:t>В.И. Голиков</w:t>
      </w:r>
    </w:p>
    <w:p w:rsidR="00195441" w:rsidRDefault="00195441" w:rsidP="00195441">
      <w:pPr>
        <w:rPr>
          <w:sz w:val="14"/>
          <w:szCs w:val="14"/>
        </w:rPr>
      </w:pPr>
    </w:p>
    <w:p w:rsidR="00195441" w:rsidRPr="003F4493" w:rsidRDefault="00195441" w:rsidP="00195441">
      <w:pPr>
        <w:rPr>
          <w:sz w:val="14"/>
          <w:szCs w:val="14"/>
        </w:rPr>
      </w:pPr>
      <w:r w:rsidRPr="00195441">
        <w:rPr>
          <w:sz w:val="14"/>
          <w:szCs w:val="14"/>
        </w:rPr>
        <w:t>Исп. Ходырева Н.В.</w:t>
      </w:r>
      <w:r>
        <w:rPr>
          <w:sz w:val="14"/>
          <w:szCs w:val="14"/>
        </w:rPr>
        <w:t xml:space="preserve">; </w:t>
      </w:r>
      <w:r w:rsidRPr="00195441">
        <w:rPr>
          <w:sz w:val="14"/>
          <w:szCs w:val="14"/>
        </w:rPr>
        <w:sym w:font="Wingdings" w:char="F028"/>
      </w:r>
      <w:r w:rsidRPr="00195441">
        <w:rPr>
          <w:sz w:val="14"/>
          <w:szCs w:val="14"/>
        </w:rPr>
        <w:t xml:space="preserve"> 26139; ПТ </w:t>
      </w:r>
      <w:bookmarkStart w:id="0" w:name="_GoBack"/>
      <w:bookmarkEnd w:id="0"/>
    </w:p>
    <w:sectPr w:rsidR="00195441" w:rsidRPr="003F4493" w:rsidSect="001954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49" w:bottom="42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E16" w:rsidRDefault="003C6E16" w:rsidP="00195441">
      <w:r>
        <w:separator/>
      </w:r>
    </w:p>
  </w:endnote>
  <w:endnote w:type="continuationSeparator" w:id="0">
    <w:p w:rsidR="003C6E16" w:rsidRDefault="003C6E16" w:rsidP="0019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8" w:rsidRDefault="00A07AB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8" w:rsidRDefault="00A07AB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8" w:rsidRDefault="00A07A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E16" w:rsidRDefault="003C6E16" w:rsidP="00195441">
      <w:r>
        <w:separator/>
      </w:r>
    </w:p>
  </w:footnote>
  <w:footnote w:type="continuationSeparator" w:id="0">
    <w:p w:rsidR="003C6E16" w:rsidRDefault="003C6E16" w:rsidP="00195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8" w:rsidRDefault="00A07A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3C6E1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8" w:rsidRDefault="00A07A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39625d7-8c13-487d-b2fa-edc0d227b5cf"/>
  </w:docVars>
  <w:rsids>
    <w:rsidRoot w:val="00195441"/>
    <w:rsid w:val="000216DC"/>
    <w:rsid w:val="00024F94"/>
    <w:rsid w:val="0005521C"/>
    <w:rsid w:val="00070E72"/>
    <w:rsid w:val="00097477"/>
    <w:rsid w:val="000A43B7"/>
    <w:rsid w:val="000A651A"/>
    <w:rsid w:val="000B0AE5"/>
    <w:rsid w:val="000B2C67"/>
    <w:rsid w:val="000F7E70"/>
    <w:rsid w:val="001704D1"/>
    <w:rsid w:val="0019544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3C6E16"/>
    <w:rsid w:val="003F4493"/>
    <w:rsid w:val="00425E4E"/>
    <w:rsid w:val="004442B1"/>
    <w:rsid w:val="00455CF7"/>
    <w:rsid w:val="00456157"/>
    <w:rsid w:val="00481632"/>
    <w:rsid w:val="00497C95"/>
    <w:rsid w:val="004B0515"/>
    <w:rsid w:val="004C13F7"/>
    <w:rsid w:val="004C5A50"/>
    <w:rsid w:val="004C6B6D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05C1B"/>
    <w:rsid w:val="00832765"/>
    <w:rsid w:val="00840DF5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16E18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A035CF"/>
    <w:rsid w:val="00A06BBF"/>
    <w:rsid w:val="00A07AB8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6501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95441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95441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195441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54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5441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95441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954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54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954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54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195441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1954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54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54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95441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95441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195441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54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5441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95441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954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54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954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54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195441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1954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54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54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cp:lastPrinted>2013-12-25T05:36:00Z</cp:lastPrinted>
  <dcterms:created xsi:type="dcterms:W3CDTF">2013-12-30T08:26:00Z</dcterms:created>
  <dcterms:modified xsi:type="dcterms:W3CDTF">2013-12-30T10:18:00Z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f39625d7-8c13-487d-b2fa-edc0d227b5cf</vt:lpwstr>
  </property>
</Properties>
</file>