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B9" w:rsidRDefault="00491BB9" w:rsidP="00491BB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1BB9" w:rsidRDefault="00491BB9" w:rsidP="00491BB9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491BB9" w:rsidRDefault="00507ED2" w:rsidP="00491BB9">
      <w:pPr>
        <w:jc w:val="center"/>
        <w:rPr>
          <w:b/>
          <w:spacing w:val="20"/>
          <w:sz w:val="32"/>
        </w:rPr>
      </w:pPr>
      <w:r w:rsidRPr="00507ED2">
        <w:rPr>
          <w:noProof/>
        </w:rPr>
        <w:pict>
          <v:line id="_x0000_s2051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491BB9" w:rsidRDefault="00491BB9" w:rsidP="00491BB9">
      <w:pPr>
        <w:pStyle w:val="3"/>
      </w:pPr>
      <w:r>
        <w:t>постановление</w:t>
      </w:r>
    </w:p>
    <w:p w:rsidR="00491BB9" w:rsidRDefault="00491BB9" w:rsidP="00491BB9">
      <w:pPr>
        <w:jc w:val="center"/>
        <w:rPr>
          <w:sz w:val="24"/>
        </w:rPr>
      </w:pPr>
    </w:p>
    <w:p w:rsidR="00491BB9" w:rsidRDefault="00491BB9" w:rsidP="00491BB9">
      <w:pPr>
        <w:jc w:val="center"/>
        <w:rPr>
          <w:sz w:val="24"/>
        </w:rPr>
      </w:pPr>
      <w:r>
        <w:rPr>
          <w:sz w:val="24"/>
        </w:rPr>
        <w:t>от 31/12/2013 № 3247</w:t>
      </w:r>
    </w:p>
    <w:p w:rsidR="00491BB9" w:rsidRPr="002743F5" w:rsidRDefault="00491BB9" w:rsidP="00491BB9">
      <w:pPr>
        <w:jc w:val="both"/>
        <w:rPr>
          <w:sz w:val="14"/>
        </w:rPr>
      </w:pPr>
    </w:p>
    <w:p w:rsidR="00491BB9" w:rsidRDefault="00491BB9" w:rsidP="00491BB9">
      <w:pPr>
        <w:jc w:val="both"/>
        <w:rPr>
          <w:sz w:val="24"/>
          <w:szCs w:val="24"/>
        </w:rPr>
      </w:pPr>
      <w:r w:rsidRPr="00B73580">
        <w:rPr>
          <w:sz w:val="24"/>
          <w:szCs w:val="24"/>
        </w:rPr>
        <w:t xml:space="preserve">О </w:t>
      </w:r>
      <w:r w:rsidRPr="000C0E47">
        <w:rPr>
          <w:sz w:val="24"/>
          <w:szCs w:val="24"/>
        </w:rPr>
        <w:t xml:space="preserve">подготовке </w:t>
      </w:r>
      <w:r>
        <w:rPr>
          <w:sz w:val="24"/>
          <w:szCs w:val="24"/>
        </w:rPr>
        <w:t xml:space="preserve">и проведении торжественного </w:t>
      </w:r>
      <w:r w:rsidRPr="0070491A">
        <w:rPr>
          <w:sz w:val="24"/>
          <w:szCs w:val="24"/>
        </w:rPr>
        <w:t xml:space="preserve">митинга, </w:t>
      </w:r>
    </w:p>
    <w:p w:rsidR="00491BB9" w:rsidRDefault="00491BB9" w:rsidP="00491BB9">
      <w:pPr>
        <w:jc w:val="both"/>
        <w:rPr>
          <w:bCs/>
          <w:sz w:val="24"/>
          <w:szCs w:val="24"/>
        </w:rPr>
      </w:pPr>
      <w:r w:rsidRPr="0070491A">
        <w:rPr>
          <w:sz w:val="24"/>
          <w:szCs w:val="24"/>
        </w:rPr>
        <w:t xml:space="preserve">посвященного 70-й годовщине </w:t>
      </w:r>
      <w:r w:rsidRPr="0070491A">
        <w:rPr>
          <w:bCs/>
          <w:sz w:val="24"/>
          <w:szCs w:val="24"/>
        </w:rPr>
        <w:t xml:space="preserve">полного освобождения </w:t>
      </w:r>
    </w:p>
    <w:p w:rsidR="00491BB9" w:rsidRPr="002743F5" w:rsidRDefault="00491BB9" w:rsidP="00491BB9">
      <w:pPr>
        <w:jc w:val="both"/>
        <w:rPr>
          <w:sz w:val="24"/>
          <w:szCs w:val="24"/>
        </w:rPr>
      </w:pPr>
      <w:r w:rsidRPr="0070491A">
        <w:rPr>
          <w:bCs/>
          <w:sz w:val="24"/>
          <w:szCs w:val="24"/>
        </w:rPr>
        <w:t xml:space="preserve">советскими войсками города Ленинграда </w:t>
      </w:r>
    </w:p>
    <w:p w:rsidR="00491BB9" w:rsidRPr="0070491A" w:rsidRDefault="00491BB9" w:rsidP="00491BB9">
      <w:pPr>
        <w:jc w:val="both"/>
        <w:rPr>
          <w:sz w:val="24"/>
          <w:szCs w:val="24"/>
        </w:rPr>
      </w:pPr>
      <w:r w:rsidRPr="0070491A">
        <w:rPr>
          <w:bCs/>
          <w:sz w:val="24"/>
          <w:szCs w:val="24"/>
        </w:rPr>
        <w:t>от блокады его немецко-фашистскими войсками</w:t>
      </w:r>
    </w:p>
    <w:p w:rsidR="00491BB9" w:rsidRPr="006B0D3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jc w:val="both"/>
      </w:pPr>
    </w:p>
    <w:p w:rsidR="00491BB9" w:rsidRPr="008046D6" w:rsidRDefault="00491BB9" w:rsidP="00491BB9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связи с 70</w:t>
      </w:r>
      <w:r w:rsidRPr="008046D6">
        <w:rPr>
          <w:sz w:val="24"/>
          <w:szCs w:val="24"/>
        </w:rPr>
        <w:t xml:space="preserve">-й годовщиной полного освобождения Ленинграда от вражеской блокады, в целях патриотического воспитания населения, укрепления городских традиций и в </w:t>
      </w:r>
      <w:r w:rsidRPr="00386951">
        <w:rPr>
          <w:sz w:val="24"/>
          <w:szCs w:val="24"/>
        </w:rPr>
        <w:t>соответствии с мероприятиями, запланированными в муниципальной программе «Культура Сосновоборского городского округа на 2014-2016 годы», в подпрограмме «Развитие сферы культуры Сосновоборского городского округа на 2014-2016 годы»</w:t>
      </w:r>
      <w:r>
        <w:rPr>
          <w:sz w:val="24"/>
          <w:szCs w:val="24"/>
        </w:rPr>
        <w:t>,</w:t>
      </w:r>
      <w:r w:rsidRPr="00386951">
        <w:rPr>
          <w:sz w:val="24"/>
          <w:szCs w:val="24"/>
        </w:rPr>
        <w:t xml:space="preserve"> администрация Сосновоборского городского округа </w:t>
      </w:r>
      <w:r w:rsidRPr="00386951">
        <w:rPr>
          <w:b/>
          <w:sz w:val="24"/>
          <w:szCs w:val="24"/>
        </w:rPr>
        <w:t>п о с т а н о в л я е т:</w:t>
      </w:r>
    </w:p>
    <w:p w:rsidR="00491BB9" w:rsidRPr="002743F5" w:rsidRDefault="00491BB9" w:rsidP="00491BB9">
      <w:pPr>
        <w:ind w:left="1065" w:right="-2"/>
        <w:jc w:val="both"/>
        <w:rPr>
          <w:sz w:val="10"/>
          <w:szCs w:val="24"/>
        </w:rPr>
      </w:pPr>
    </w:p>
    <w:p w:rsidR="00491BB9" w:rsidRDefault="00491BB9" w:rsidP="00491BB9">
      <w:pPr>
        <w:jc w:val="both"/>
        <w:rPr>
          <w:sz w:val="24"/>
          <w:szCs w:val="24"/>
        </w:rPr>
      </w:pPr>
      <w:r w:rsidRPr="008046D6">
        <w:rPr>
          <w:sz w:val="24"/>
          <w:szCs w:val="24"/>
        </w:rPr>
        <w:tab/>
        <w:t>1. Провести тор</w:t>
      </w:r>
      <w:r>
        <w:rPr>
          <w:sz w:val="24"/>
          <w:szCs w:val="24"/>
        </w:rPr>
        <w:t>жественный митинг, посвященный 70</w:t>
      </w:r>
      <w:r w:rsidRPr="008046D6">
        <w:rPr>
          <w:sz w:val="24"/>
          <w:szCs w:val="24"/>
        </w:rPr>
        <w:t>-й годовщине</w:t>
      </w:r>
      <w:r w:rsidRPr="00B73580">
        <w:rPr>
          <w:sz w:val="24"/>
          <w:szCs w:val="24"/>
        </w:rPr>
        <w:t xml:space="preserve"> полного освобождения </w:t>
      </w:r>
      <w:r w:rsidRPr="0070491A">
        <w:rPr>
          <w:bCs/>
          <w:sz w:val="24"/>
          <w:szCs w:val="24"/>
        </w:rPr>
        <w:t xml:space="preserve">советскими войсками города </w:t>
      </w:r>
      <w:r w:rsidRPr="00B73580">
        <w:rPr>
          <w:sz w:val="24"/>
          <w:szCs w:val="24"/>
        </w:rPr>
        <w:t xml:space="preserve">Ленинграда от </w:t>
      </w:r>
      <w:r w:rsidRPr="0070491A">
        <w:rPr>
          <w:bCs/>
          <w:sz w:val="24"/>
          <w:szCs w:val="24"/>
        </w:rPr>
        <w:t>блокады его немецко-фашистскими войсками</w:t>
      </w:r>
      <w:r>
        <w:rPr>
          <w:sz w:val="24"/>
          <w:szCs w:val="24"/>
        </w:rPr>
        <w:t>.</w:t>
      </w:r>
    </w:p>
    <w:p w:rsidR="00491BB9" w:rsidRDefault="00491BB9" w:rsidP="00491BB9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проведения: мемориальный комплекс «Защитникам Отечества» (площадь у часовни Николая Чудотворца).</w:t>
      </w:r>
    </w:p>
    <w:p w:rsidR="00491BB9" w:rsidRDefault="00491BB9" w:rsidP="00491BB9">
      <w:pPr>
        <w:pStyle w:val="115"/>
        <w:rPr>
          <w:szCs w:val="24"/>
          <w:lang w:val="ru-RU"/>
        </w:rPr>
      </w:pPr>
      <w:r>
        <w:rPr>
          <w:szCs w:val="24"/>
          <w:lang w:val="ru-RU"/>
        </w:rPr>
        <w:t xml:space="preserve">Время </w:t>
      </w:r>
      <w:r w:rsidRPr="006F77E6">
        <w:rPr>
          <w:szCs w:val="24"/>
          <w:lang w:val="ru-RU"/>
        </w:rPr>
        <w:t>проведения: 27 января 2013 года с 12.00 до 13.00.</w:t>
      </w:r>
    </w:p>
    <w:p w:rsidR="00491BB9" w:rsidRDefault="00491BB9" w:rsidP="00491BB9">
      <w:pPr>
        <w:pStyle w:val="115"/>
        <w:rPr>
          <w:szCs w:val="24"/>
          <w:lang w:val="ru-RU"/>
        </w:rPr>
      </w:pPr>
      <w:r>
        <w:rPr>
          <w:szCs w:val="24"/>
          <w:lang w:val="ru-RU"/>
        </w:rPr>
        <w:t xml:space="preserve">Ответственный – </w:t>
      </w:r>
      <w:r>
        <w:rPr>
          <w:lang w:val="ru-RU"/>
        </w:rPr>
        <w:t>м</w:t>
      </w:r>
      <w:r w:rsidRPr="00DE2A45">
        <w:rPr>
          <w:lang w:val="ru-RU"/>
        </w:rPr>
        <w:t>униципальное бюджетное учреждение культуры «Сосновоборский городской музей»</w:t>
      </w:r>
      <w:r>
        <w:rPr>
          <w:szCs w:val="24"/>
          <w:lang w:val="ru-RU"/>
        </w:rPr>
        <w:t xml:space="preserve"> (далее – МБУК «СГМ») (Манько З.П.).</w:t>
      </w:r>
    </w:p>
    <w:p w:rsidR="00491BB9" w:rsidRDefault="00491BB9" w:rsidP="00491BB9">
      <w:pPr>
        <w:pStyle w:val="115"/>
        <w:rPr>
          <w:szCs w:val="24"/>
          <w:lang w:val="ru-RU"/>
        </w:rPr>
      </w:pPr>
      <w:r>
        <w:rPr>
          <w:szCs w:val="24"/>
          <w:lang w:val="ru-RU"/>
        </w:rPr>
        <w:tab/>
        <w:t>2. Утвердить План проведения торжественного митинга, посвященного 70</w:t>
      </w:r>
      <w:r w:rsidRPr="00B73580">
        <w:rPr>
          <w:szCs w:val="24"/>
          <w:lang w:val="ru-RU"/>
        </w:rPr>
        <w:t xml:space="preserve">-й годовщине полного освобождения </w:t>
      </w:r>
      <w:r w:rsidRPr="0070491A">
        <w:rPr>
          <w:bCs/>
          <w:szCs w:val="24"/>
          <w:lang w:val="ru-RU"/>
        </w:rPr>
        <w:t xml:space="preserve">советскими войсками города </w:t>
      </w:r>
      <w:r w:rsidRPr="00B73580">
        <w:rPr>
          <w:szCs w:val="24"/>
          <w:lang w:val="ru-RU"/>
        </w:rPr>
        <w:t xml:space="preserve">Ленинграда </w:t>
      </w:r>
      <w:r>
        <w:rPr>
          <w:szCs w:val="24"/>
          <w:lang w:val="ru-RU"/>
        </w:rPr>
        <w:t xml:space="preserve">                             </w:t>
      </w:r>
      <w:r w:rsidRPr="00B73580">
        <w:rPr>
          <w:szCs w:val="24"/>
          <w:lang w:val="ru-RU"/>
        </w:rPr>
        <w:t xml:space="preserve">от </w:t>
      </w:r>
      <w:r w:rsidRPr="0070491A">
        <w:rPr>
          <w:bCs/>
          <w:szCs w:val="24"/>
          <w:lang w:val="ru-RU"/>
        </w:rPr>
        <w:t>блокады его немецко-фашистскими войсками</w:t>
      </w:r>
      <w:r>
        <w:rPr>
          <w:szCs w:val="24"/>
          <w:lang w:val="ru-RU"/>
        </w:rPr>
        <w:t xml:space="preserve"> (Приложение).</w:t>
      </w:r>
    </w:p>
    <w:p w:rsidR="00491BB9" w:rsidRPr="007847A4" w:rsidRDefault="00491BB9" w:rsidP="00491B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Предложить УЦ ВУНЦ ВМФ «ВМА» </w:t>
      </w:r>
      <w:r w:rsidRPr="00923005">
        <w:rPr>
          <w:sz w:val="24"/>
          <w:szCs w:val="24"/>
        </w:rPr>
        <w:t>(Белобородов С.А.)</w:t>
      </w:r>
      <w:r>
        <w:rPr>
          <w:sz w:val="24"/>
          <w:szCs w:val="24"/>
        </w:rPr>
        <w:t>, службе в                              г.Сосновый Бор ПУ ФСБ по СПб и ЛО</w:t>
      </w:r>
      <w:r w:rsidRPr="009230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(Гусейнов С.Г.), кафедре института ФСБ (Иваньков В.В.) и в/ч 3705 (Мартынов И.Ю.) </w:t>
      </w:r>
      <w:r w:rsidRPr="00923005">
        <w:rPr>
          <w:sz w:val="24"/>
          <w:szCs w:val="24"/>
        </w:rPr>
        <w:t xml:space="preserve">обеспечить участие войсковых частей гарнизона в митинге </w:t>
      </w:r>
      <w:r w:rsidRPr="007847A4">
        <w:rPr>
          <w:sz w:val="24"/>
          <w:szCs w:val="24"/>
        </w:rPr>
        <w:t>на мемориальном комплексе «Защитникам Отечества».</w:t>
      </w:r>
    </w:p>
    <w:p w:rsidR="00491BB9" w:rsidRPr="007847A4" w:rsidRDefault="00491BB9" w:rsidP="00491BB9">
      <w:pPr>
        <w:jc w:val="both"/>
        <w:rPr>
          <w:sz w:val="24"/>
          <w:szCs w:val="24"/>
        </w:rPr>
      </w:pPr>
      <w:r w:rsidRPr="007847A4">
        <w:rPr>
          <w:sz w:val="24"/>
          <w:szCs w:val="24"/>
        </w:rPr>
        <w:tab/>
        <w:t>4. СМУП «Эзра» (Лимин П.П.) обеспечить приведение в порядок территории мемориального комплекса «Защитникам Отечества». Обеспечить уборку территории мемориального комплекса «Защитникам Отечества» по завершению митинга.</w:t>
      </w:r>
    </w:p>
    <w:p w:rsidR="00491BB9" w:rsidRPr="007847A4" w:rsidRDefault="00491BB9" w:rsidP="00491BB9">
      <w:pPr>
        <w:jc w:val="both"/>
        <w:rPr>
          <w:sz w:val="24"/>
          <w:szCs w:val="24"/>
        </w:rPr>
      </w:pPr>
      <w:r w:rsidRPr="007847A4">
        <w:rPr>
          <w:sz w:val="24"/>
          <w:szCs w:val="24"/>
        </w:rPr>
        <w:tab/>
        <w:t>5. СМУП «Спецавтотранс» (Белов М.Ю.) обеспечить уборку снега на дороге, ведущей к мемориалу «Защитникам Отечества» (д.Устье), и расчистку площадки около мемориала для парковки автобусов.</w:t>
      </w:r>
    </w:p>
    <w:p w:rsidR="00491BB9" w:rsidRDefault="00491BB9" w:rsidP="00491BB9">
      <w:pPr>
        <w:jc w:val="both"/>
        <w:rPr>
          <w:sz w:val="24"/>
          <w:szCs w:val="24"/>
        </w:rPr>
      </w:pPr>
      <w:r w:rsidRPr="007847A4">
        <w:rPr>
          <w:sz w:val="24"/>
          <w:szCs w:val="24"/>
        </w:rPr>
        <w:tab/>
        <w:t>6. Предложить ИП «Тульчанская» (Тульчанская Л.В.) обеспечить подключение электрических сетей на мемориале «Защитникам Отечества» (площадь</w:t>
      </w:r>
      <w:r>
        <w:rPr>
          <w:sz w:val="24"/>
          <w:szCs w:val="24"/>
        </w:rPr>
        <w:t xml:space="preserve"> у часовни Николая Чудотворца).</w:t>
      </w:r>
    </w:p>
    <w:p w:rsidR="00491BB9" w:rsidRPr="00C24B7B" w:rsidRDefault="00491BB9" w:rsidP="00491B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Предложить ОМВД России по г.Сосновый Бор Ленинградской области (Меркулов Е.В.) обеспечить охрану общественного порядка и безопасность дорожного движения во время проведения </w:t>
      </w:r>
      <w:r w:rsidRPr="00C24B7B">
        <w:rPr>
          <w:sz w:val="24"/>
          <w:szCs w:val="24"/>
        </w:rPr>
        <w:t>мероприятия.</w:t>
      </w:r>
    </w:p>
    <w:p w:rsidR="00491BB9" w:rsidRPr="00C24B7B" w:rsidRDefault="00491BB9" w:rsidP="00491BB9">
      <w:pPr>
        <w:jc w:val="both"/>
        <w:rPr>
          <w:sz w:val="24"/>
          <w:szCs w:val="24"/>
        </w:rPr>
      </w:pPr>
      <w:r w:rsidRPr="00C24B7B">
        <w:rPr>
          <w:sz w:val="24"/>
          <w:szCs w:val="24"/>
        </w:rPr>
        <w:lastRenderedPageBreak/>
        <w:tab/>
        <w:t xml:space="preserve">8. СМУП «Автотранспортное» (Макаренков В.П.) </w:t>
      </w:r>
      <w:r>
        <w:rPr>
          <w:sz w:val="24"/>
          <w:szCs w:val="24"/>
        </w:rPr>
        <w:t>заключить</w:t>
      </w:r>
      <w:r w:rsidRPr="00C24B7B">
        <w:rPr>
          <w:sz w:val="24"/>
          <w:szCs w:val="24"/>
        </w:rPr>
        <w:t xml:space="preserve"> договор с </w:t>
      </w:r>
      <w:r>
        <w:rPr>
          <w:sz w:val="24"/>
          <w:szCs w:val="24"/>
        </w:rPr>
        <w:t xml:space="preserve">                    </w:t>
      </w:r>
      <w:r w:rsidRPr="00C24B7B">
        <w:rPr>
          <w:sz w:val="24"/>
          <w:szCs w:val="24"/>
        </w:rPr>
        <w:t xml:space="preserve">МБУК «СГМ» </w:t>
      </w:r>
      <w:r>
        <w:rPr>
          <w:sz w:val="24"/>
          <w:szCs w:val="24"/>
        </w:rPr>
        <w:t xml:space="preserve">и </w:t>
      </w:r>
      <w:r w:rsidRPr="00C24B7B">
        <w:rPr>
          <w:sz w:val="24"/>
          <w:szCs w:val="24"/>
        </w:rPr>
        <w:t>выделить транспорт для доставки участников мероприятия и ветеранов.</w:t>
      </w:r>
    </w:p>
    <w:p w:rsidR="00491BB9" w:rsidRPr="00386951" w:rsidRDefault="00491BB9" w:rsidP="00491BB9">
      <w:pPr>
        <w:jc w:val="both"/>
        <w:rPr>
          <w:sz w:val="24"/>
          <w:szCs w:val="24"/>
        </w:rPr>
      </w:pPr>
      <w:r w:rsidRPr="00C24B7B">
        <w:rPr>
          <w:sz w:val="24"/>
          <w:szCs w:val="24"/>
        </w:rPr>
        <w:tab/>
        <w:t>9. Предложить</w:t>
      </w:r>
      <w:r w:rsidRPr="004E65F2">
        <w:rPr>
          <w:sz w:val="24"/>
          <w:szCs w:val="24"/>
        </w:rPr>
        <w:t xml:space="preserve"> ФГБУЗ «ЦМСЧ № 38 ФМБА</w:t>
      </w:r>
      <w:r>
        <w:rPr>
          <w:sz w:val="24"/>
          <w:szCs w:val="24"/>
        </w:rPr>
        <w:t xml:space="preserve"> России» (Клименко А.А.) обеспечить присутствие бригады скорой медицинской помощи в период проведения митинга </w:t>
      </w:r>
      <w:r w:rsidRPr="00386951">
        <w:rPr>
          <w:sz w:val="24"/>
          <w:szCs w:val="24"/>
        </w:rPr>
        <w:t>на мемориальном комплексе "Защитникам Отечества".</w:t>
      </w:r>
    </w:p>
    <w:p w:rsidR="00491BB9" w:rsidRDefault="00491BB9" w:rsidP="00491BB9">
      <w:pPr>
        <w:jc w:val="both"/>
        <w:rPr>
          <w:sz w:val="24"/>
          <w:szCs w:val="24"/>
        </w:rPr>
      </w:pPr>
      <w:r w:rsidRPr="00386951">
        <w:rPr>
          <w:sz w:val="24"/>
          <w:szCs w:val="24"/>
        </w:rPr>
        <w:tab/>
        <w:t>10. Предложить Сосновоборскому газовому участку филиала ОАО «Газпром» газораспредел</w:t>
      </w:r>
      <w:r>
        <w:rPr>
          <w:sz w:val="24"/>
          <w:szCs w:val="24"/>
        </w:rPr>
        <w:t>ения Ленинградской области в г.</w:t>
      </w:r>
      <w:r w:rsidRPr="00386951">
        <w:rPr>
          <w:sz w:val="24"/>
          <w:szCs w:val="24"/>
        </w:rPr>
        <w:t>Кингисеппе (Орлов В.П.) обеспечить функционирование «Вечного огня» во время проведения торжественного</w:t>
      </w:r>
      <w:r>
        <w:rPr>
          <w:sz w:val="24"/>
          <w:szCs w:val="24"/>
        </w:rPr>
        <w:t xml:space="preserve"> митинга на мемориальном комплексе «Защитникам Отечества».</w:t>
      </w:r>
    </w:p>
    <w:p w:rsidR="00491BB9" w:rsidRPr="00D031E0" w:rsidRDefault="00491BB9" w:rsidP="00491B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11. Пресс-центру администрации (</w:t>
      </w:r>
      <w:r w:rsidRPr="00D031E0">
        <w:rPr>
          <w:sz w:val="24"/>
          <w:szCs w:val="24"/>
        </w:rPr>
        <w:t>Арибжанов Р.М.) обеспечить техническое оснащение мероприятия: установку аппаратуры, работу микрофонов, музыкальное оформление</w:t>
      </w:r>
      <w:r>
        <w:rPr>
          <w:sz w:val="24"/>
          <w:szCs w:val="24"/>
        </w:rPr>
        <w:t>,</w:t>
      </w:r>
      <w:r w:rsidRPr="00D031E0">
        <w:rPr>
          <w:sz w:val="24"/>
          <w:szCs w:val="24"/>
        </w:rPr>
        <w:t xml:space="preserve"> озвучивание.</w:t>
      </w:r>
    </w:p>
    <w:p w:rsidR="00491BB9" w:rsidRDefault="00491BB9" w:rsidP="00491BB9">
      <w:pPr>
        <w:jc w:val="both"/>
        <w:rPr>
          <w:sz w:val="24"/>
          <w:szCs w:val="24"/>
        </w:rPr>
      </w:pPr>
      <w:r w:rsidRPr="00D031E0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D031E0">
        <w:rPr>
          <w:sz w:val="24"/>
          <w:szCs w:val="24"/>
        </w:rPr>
        <w:t xml:space="preserve">. </w:t>
      </w:r>
      <w:r>
        <w:rPr>
          <w:sz w:val="24"/>
          <w:szCs w:val="24"/>
        </w:rPr>
        <w:t>МК</w:t>
      </w:r>
      <w:r w:rsidRPr="00D031E0">
        <w:rPr>
          <w:sz w:val="24"/>
          <w:szCs w:val="24"/>
        </w:rPr>
        <w:t>У «ЦАХО» (Бавыкин С.В.) обеспечить</w:t>
      </w:r>
      <w:r>
        <w:rPr>
          <w:sz w:val="24"/>
          <w:szCs w:val="24"/>
        </w:rPr>
        <w:t xml:space="preserve"> доставку звуковой аппаратуры к мемориальному комплексу "Защитникам Отечества" (д.Устье).</w:t>
      </w:r>
    </w:p>
    <w:p w:rsidR="00491BB9" w:rsidRDefault="00491BB9" w:rsidP="00491B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13. Комитету образования Сосновоборского городского округа                      (Мехоношина М.Г.), отделу по физической культуре, спорту и молодёжной политике (Иванов В.В.) обеспечить участие в торжественном митинге учащихся школ и молодёжи.</w:t>
      </w:r>
    </w:p>
    <w:p w:rsidR="00491BB9" w:rsidRDefault="00491BB9" w:rsidP="00491BB9">
      <w:pPr>
        <w:jc w:val="both"/>
        <w:rPr>
          <w:sz w:val="24"/>
          <w:szCs w:val="24"/>
        </w:rPr>
      </w:pPr>
      <w:r w:rsidRPr="00582FD4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Pr="00582FD4">
        <w:rPr>
          <w:sz w:val="24"/>
          <w:szCs w:val="24"/>
        </w:rPr>
        <w:t>. Рекомендовать руководителям предприятий и учреждений города принять участие в торжественном митинге.</w:t>
      </w:r>
    </w:p>
    <w:p w:rsidR="00491BB9" w:rsidRPr="00386951" w:rsidRDefault="00491BB9" w:rsidP="00491BB9">
      <w:pPr>
        <w:pStyle w:val="a7"/>
        <w:rPr>
          <w:szCs w:val="24"/>
          <w:lang w:val="ru-RU"/>
        </w:rPr>
      </w:pPr>
      <w:r>
        <w:rPr>
          <w:szCs w:val="24"/>
          <w:lang w:val="ru-RU"/>
        </w:rPr>
        <w:tab/>
        <w:t xml:space="preserve">15. </w:t>
      </w:r>
      <w:r w:rsidRPr="00D87D8C">
        <w:rPr>
          <w:szCs w:val="24"/>
          <w:lang w:val="ru-RU"/>
        </w:rPr>
        <w:t xml:space="preserve">Комитету финансов Сосновоборского городского округа (Козловская О.Г.) </w:t>
      </w:r>
      <w:r w:rsidRPr="00DE2A45">
        <w:rPr>
          <w:szCs w:val="24"/>
          <w:lang w:val="ru-RU"/>
        </w:rPr>
        <w:t xml:space="preserve">на основании предоставленных заявок по проведению мероприятия перечислить субсидию из </w:t>
      </w:r>
      <w:r w:rsidRPr="00386951">
        <w:rPr>
          <w:szCs w:val="24"/>
          <w:lang w:val="ru-RU"/>
        </w:rPr>
        <w:t>муниципальной программ</w:t>
      </w:r>
      <w:r>
        <w:rPr>
          <w:szCs w:val="24"/>
          <w:lang w:val="ru-RU"/>
        </w:rPr>
        <w:t>ы</w:t>
      </w:r>
      <w:r w:rsidRPr="00386951">
        <w:rPr>
          <w:szCs w:val="24"/>
          <w:lang w:val="ru-RU"/>
        </w:rPr>
        <w:t xml:space="preserve"> «Культура Сосновоборского городского округа на 2014-2016 годы»</w:t>
      </w:r>
      <w:r>
        <w:rPr>
          <w:szCs w:val="24"/>
          <w:lang w:val="ru-RU"/>
        </w:rPr>
        <w:t xml:space="preserve">, </w:t>
      </w:r>
      <w:r w:rsidRPr="00386951">
        <w:rPr>
          <w:szCs w:val="24"/>
          <w:lang w:val="ru-RU"/>
        </w:rPr>
        <w:t>подпрограмм</w:t>
      </w:r>
      <w:r>
        <w:rPr>
          <w:szCs w:val="24"/>
          <w:lang w:val="ru-RU"/>
        </w:rPr>
        <w:t>ы</w:t>
      </w:r>
      <w:r w:rsidRPr="00386951">
        <w:rPr>
          <w:szCs w:val="24"/>
          <w:lang w:val="ru-RU"/>
        </w:rPr>
        <w:t xml:space="preserve"> «Развитие сферы культуры Сосновоборского городского округа на 2014-2016 годы» на счет МБУК «СГМ».</w:t>
      </w:r>
    </w:p>
    <w:p w:rsidR="00491BB9" w:rsidRDefault="00491BB9" w:rsidP="00491BB9">
      <w:pPr>
        <w:jc w:val="both"/>
        <w:rPr>
          <w:bCs/>
          <w:sz w:val="24"/>
          <w:szCs w:val="24"/>
        </w:rPr>
      </w:pPr>
      <w:r w:rsidRPr="00386951">
        <w:rPr>
          <w:sz w:val="24"/>
          <w:szCs w:val="24"/>
        </w:rPr>
        <w:tab/>
        <w:t>16. Пресс-центру администрации (Арибжанов Р.М.) разместить настоящее</w:t>
      </w:r>
      <w:r w:rsidRPr="006B1C25">
        <w:rPr>
          <w:sz w:val="24"/>
          <w:szCs w:val="24"/>
        </w:rPr>
        <w:t xml:space="preserve"> постановление на официальном сайте Сосновоборского городского округа</w:t>
      </w:r>
      <w:r w:rsidRPr="006B1C25">
        <w:rPr>
          <w:bCs/>
          <w:sz w:val="24"/>
          <w:szCs w:val="24"/>
        </w:rPr>
        <w:t xml:space="preserve"> и </w:t>
      </w:r>
      <w:r w:rsidRPr="006B1C25">
        <w:rPr>
          <w:sz w:val="24"/>
          <w:szCs w:val="24"/>
        </w:rPr>
        <w:t>оказать информационную поддержку данному мероприятию</w:t>
      </w:r>
      <w:r>
        <w:rPr>
          <w:sz w:val="24"/>
          <w:szCs w:val="24"/>
        </w:rPr>
        <w:t>.</w:t>
      </w:r>
    </w:p>
    <w:p w:rsidR="00491BB9" w:rsidRDefault="00491BB9" w:rsidP="00491BB9">
      <w:p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17.</w:t>
      </w:r>
      <w:r w:rsidRPr="008514D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вступает в силу со дня подписания.</w:t>
      </w:r>
    </w:p>
    <w:p w:rsidR="00491BB9" w:rsidRDefault="00491BB9" w:rsidP="00491B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18.</w:t>
      </w:r>
      <w:r w:rsidRPr="0085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 за исполнением настоящего </w:t>
      </w:r>
      <w:r w:rsidRPr="0057359A">
        <w:rPr>
          <w:sz w:val="24"/>
          <w:szCs w:val="24"/>
        </w:rPr>
        <w:t xml:space="preserve">постановления возложить на заместителя главы администрации по </w:t>
      </w:r>
      <w:r>
        <w:rPr>
          <w:sz w:val="24"/>
          <w:szCs w:val="24"/>
        </w:rPr>
        <w:t>социальным вопросам Скавронскую Ю.Ю</w:t>
      </w:r>
      <w:r w:rsidRPr="0057359A">
        <w:rPr>
          <w:sz w:val="24"/>
          <w:szCs w:val="24"/>
        </w:rPr>
        <w:t>.</w:t>
      </w: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В.Е.Подрезов</w:t>
      </w: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Pr="002743F5" w:rsidRDefault="00491BB9" w:rsidP="00491BB9">
      <w:pPr>
        <w:tabs>
          <w:tab w:val="left" w:pos="1843"/>
        </w:tabs>
        <w:jc w:val="both"/>
        <w:rPr>
          <w:sz w:val="14"/>
          <w:szCs w:val="12"/>
        </w:rPr>
      </w:pPr>
      <w:r w:rsidRPr="002743F5">
        <w:rPr>
          <w:sz w:val="14"/>
          <w:szCs w:val="12"/>
        </w:rPr>
        <w:t xml:space="preserve">Исп. Вандышева О.В. </w:t>
      </w:r>
    </w:p>
    <w:p w:rsidR="00491BB9" w:rsidRPr="002743F5" w:rsidRDefault="00491BB9" w:rsidP="00491BB9">
      <w:pPr>
        <w:tabs>
          <w:tab w:val="left" w:pos="1843"/>
        </w:tabs>
        <w:jc w:val="both"/>
        <w:rPr>
          <w:sz w:val="14"/>
          <w:szCs w:val="12"/>
        </w:rPr>
      </w:pPr>
      <w:r w:rsidRPr="002743F5">
        <w:rPr>
          <w:sz w:val="14"/>
          <w:szCs w:val="12"/>
        </w:rPr>
        <w:t>29845; СЕ</w:t>
      </w:r>
    </w:p>
    <w:p w:rsidR="00491BB9" w:rsidRPr="00F24335" w:rsidRDefault="00491BB9" w:rsidP="00491BB9">
      <w:pPr>
        <w:jc w:val="both"/>
        <w:rPr>
          <w:sz w:val="12"/>
          <w:szCs w:val="12"/>
        </w:rPr>
      </w:pPr>
      <w:r w:rsidRPr="00F24335">
        <w:rPr>
          <w:sz w:val="12"/>
          <w:szCs w:val="12"/>
        </w:rPr>
        <w:br w:type="page"/>
      </w: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jc w:val="both"/>
        <w:rPr>
          <w:sz w:val="24"/>
          <w:szCs w:val="24"/>
        </w:rPr>
      </w:pPr>
    </w:p>
    <w:p w:rsidR="00491BB9" w:rsidRDefault="00491BB9" w:rsidP="00491BB9">
      <w:pPr>
        <w:ind w:left="3540" w:firstLine="708"/>
        <w:jc w:val="both"/>
        <w:rPr>
          <w:sz w:val="24"/>
          <w:szCs w:val="24"/>
        </w:rPr>
      </w:pPr>
    </w:p>
    <w:p w:rsidR="00491BB9" w:rsidRDefault="00491BB9" w:rsidP="00491BB9">
      <w:pPr>
        <w:ind w:left="3540" w:firstLine="708"/>
        <w:jc w:val="both"/>
        <w:rPr>
          <w:sz w:val="24"/>
          <w:szCs w:val="24"/>
        </w:rPr>
      </w:pPr>
    </w:p>
    <w:p w:rsidR="00491BB9" w:rsidRDefault="00491BB9" w:rsidP="00491BB9">
      <w:pPr>
        <w:ind w:left="3540" w:firstLine="708"/>
        <w:jc w:val="both"/>
        <w:rPr>
          <w:sz w:val="24"/>
          <w:szCs w:val="24"/>
        </w:rPr>
      </w:pPr>
    </w:p>
    <w:p w:rsidR="00491BB9" w:rsidRDefault="00491BB9" w:rsidP="00491BB9">
      <w:pPr>
        <w:ind w:firstLine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</w:t>
      </w:r>
    </w:p>
    <w:p w:rsidR="00491BB9" w:rsidRDefault="00491BB9" w:rsidP="00491BB9">
      <w:pPr>
        <w:ind w:firstLine="5103"/>
        <w:rPr>
          <w:b/>
          <w:sz w:val="24"/>
          <w:szCs w:val="24"/>
        </w:rPr>
      </w:pPr>
      <w:r>
        <w:rPr>
          <w:sz w:val="24"/>
          <w:szCs w:val="24"/>
        </w:rPr>
        <w:t xml:space="preserve">     постановлением администрации</w:t>
      </w:r>
    </w:p>
    <w:p w:rsidR="00491BB9" w:rsidRDefault="00491BB9" w:rsidP="00491BB9">
      <w:pPr>
        <w:ind w:firstLine="5103"/>
        <w:rPr>
          <w:b/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491BB9" w:rsidRDefault="00491BB9" w:rsidP="00491BB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от </w:t>
      </w:r>
      <w:r>
        <w:rPr>
          <w:sz w:val="24"/>
        </w:rPr>
        <w:tab/>
        <w:t>31/12/2013 № 3247</w:t>
      </w:r>
      <w:r>
        <w:rPr>
          <w:sz w:val="24"/>
        </w:rPr>
        <w:tab/>
      </w:r>
    </w:p>
    <w:p w:rsidR="00491BB9" w:rsidRDefault="00491BB9" w:rsidP="00491BB9">
      <w:pPr>
        <w:ind w:firstLine="5103"/>
        <w:jc w:val="center"/>
        <w:rPr>
          <w:sz w:val="24"/>
          <w:szCs w:val="24"/>
        </w:rPr>
      </w:pPr>
    </w:p>
    <w:p w:rsidR="00491BB9" w:rsidRDefault="00491BB9" w:rsidP="00491BB9">
      <w:pPr>
        <w:ind w:firstLine="5103"/>
        <w:jc w:val="center"/>
        <w:rPr>
          <w:b/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491BB9" w:rsidRDefault="00491BB9" w:rsidP="00491BB9">
      <w:pPr>
        <w:pStyle w:val="a9"/>
        <w:rPr>
          <w:b/>
          <w:sz w:val="24"/>
          <w:szCs w:val="24"/>
          <w:lang w:val="ru-RU"/>
        </w:rPr>
      </w:pPr>
    </w:p>
    <w:p w:rsidR="00491BB9" w:rsidRDefault="00491BB9" w:rsidP="00491BB9">
      <w:pPr>
        <w:jc w:val="center"/>
        <w:rPr>
          <w:sz w:val="24"/>
          <w:szCs w:val="24"/>
        </w:rPr>
      </w:pPr>
      <w:r w:rsidRPr="00DE2A45">
        <w:rPr>
          <w:sz w:val="24"/>
          <w:szCs w:val="24"/>
        </w:rPr>
        <w:t>П</w:t>
      </w:r>
      <w:r>
        <w:rPr>
          <w:sz w:val="24"/>
          <w:szCs w:val="24"/>
        </w:rPr>
        <w:t xml:space="preserve">лан </w:t>
      </w:r>
    </w:p>
    <w:p w:rsidR="00491BB9" w:rsidRPr="00DA20E5" w:rsidRDefault="00491BB9" w:rsidP="00491BB9">
      <w:pPr>
        <w:jc w:val="center"/>
        <w:rPr>
          <w:sz w:val="24"/>
          <w:szCs w:val="24"/>
        </w:rPr>
      </w:pPr>
      <w:r w:rsidRPr="00DA20E5">
        <w:rPr>
          <w:sz w:val="24"/>
          <w:szCs w:val="24"/>
        </w:rPr>
        <w:t xml:space="preserve">проведения торжественного митинга, </w:t>
      </w:r>
    </w:p>
    <w:p w:rsidR="00491BB9" w:rsidRPr="00DA20E5" w:rsidRDefault="00491BB9" w:rsidP="00491BB9">
      <w:pPr>
        <w:jc w:val="center"/>
        <w:rPr>
          <w:bCs/>
          <w:sz w:val="24"/>
          <w:szCs w:val="24"/>
        </w:rPr>
      </w:pPr>
      <w:r w:rsidRPr="00DA20E5">
        <w:rPr>
          <w:sz w:val="24"/>
          <w:szCs w:val="24"/>
        </w:rPr>
        <w:t xml:space="preserve">посвященного 70-й годовщине полного освобождения </w:t>
      </w:r>
      <w:r w:rsidRPr="00DA20E5">
        <w:rPr>
          <w:bCs/>
          <w:sz w:val="24"/>
          <w:szCs w:val="24"/>
        </w:rPr>
        <w:t xml:space="preserve">советскими войсками города </w:t>
      </w:r>
      <w:r w:rsidRPr="00DA20E5">
        <w:rPr>
          <w:sz w:val="24"/>
          <w:szCs w:val="24"/>
        </w:rPr>
        <w:t xml:space="preserve">Ленинграда от </w:t>
      </w:r>
      <w:r w:rsidRPr="00DA20E5">
        <w:rPr>
          <w:bCs/>
          <w:sz w:val="24"/>
          <w:szCs w:val="24"/>
        </w:rPr>
        <w:t>блокады его немецко-фашистскими войсками</w:t>
      </w:r>
    </w:p>
    <w:p w:rsidR="00491BB9" w:rsidRDefault="00491BB9" w:rsidP="00491BB9">
      <w:pPr>
        <w:jc w:val="center"/>
        <w:rPr>
          <w:b/>
          <w:sz w:val="24"/>
          <w:szCs w:val="24"/>
        </w:rPr>
      </w:pPr>
    </w:p>
    <w:p w:rsidR="00491BB9" w:rsidRDefault="00491BB9" w:rsidP="00491BB9">
      <w:pPr>
        <w:pStyle w:val="a9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 проведения: мемориальный комплекс «Защитникам Отечества», </w:t>
      </w:r>
      <w:r w:rsidRPr="0070491A">
        <w:rPr>
          <w:sz w:val="24"/>
          <w:szCs w:val="24"/>
          <w:lang w:val="ru-RU"/>
        </w:rPr>
        <w:t>площадь у часовни Николая Чудотворца</w:t>
      </w:r>
      <w:r>
        <w:rPr>
          <w:sz w:val="24"/>
          <w:szCs w:val="24"/>
          <w:lang w:val="ru-RU"/>
        </w:rPr>
        <w:t>.</w:t>
      </w:r>
    </w:p>
    <w:p w:rsidR="00491BB9" w:rsidRDefault="00491BB9" w:rsidP="00491BB9">
      <w:pPr>
        <w:pStyle w:val="a9"/>
        <w:ind w:left="0"/>
        <w:jc w:val="both"/>
        <w:rPr>
          <w:sz w:val="24"/>
          <w:szCs w:val="24"/>
          <w:lang w:val="ru-RU"/>
        </w:rPr>
      </w:pPr>
      <w:r w:rsidRPr="007311FF">
        <w:rPr>
          <w:sz w:val="24"/>
          <w:szCs w:val="24"/>
          <w:lang w:val="ru-RU"/>
        </w:rPr>
        <w:t>Время проведения: 2</w:t>
      </w:r>
      <w:r>
        <w:rPr>
          <w:sz w:val="24"/>
          <w:szCs w:val="24"/>
          <w:lang w:val="ru-RU"/>
        </w:rPr>
        <w:t>7</w:t>
      </w:r>
      <w:r w:rsidRPr="007311FF">
        <w:rPr>
          <w:sz w:val="24"/>
          <w:szCs w:val="24"/>
          <w:lang w:val="ru-RU"/>
        </w:rPr>
        <w:t xml:space="preserve"> января 2013 года 12.00 – 13.00</w:t>
      </w:r>
      <w:r>
        <w:rPr>
          <w:sz w:val="24"/>
          <w:szCs w:val="24"/>
          <w:lang w:val="ru-RU"/>
        </w:rPr>
        <w:t>.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11.45   - звучат фонограммы песен военных лет.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11.50 - построение ветеранов, учащихся школ, жителей города, представителей предприятий, администрации Сосновоборского городского округа.</w:t>
      </w:r>
    </w:p>
    <w:p w:rsidR="00491BB9" w:rsidRDefault="00491BB9" w:rsidP="00491BB9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12.00 - звучат фанфары. Открывает митинг глава администрации муниципального образования Сосновоборский городской округ Ленинградской области В.И. Голиков.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12.05</w:t>
      </w:r>
      <w:r>
        <w:rPr>
          <w:sz w:val="24"/>
          <w:szCs w:val="24"/>
          <w:lang w:val="ru-RU"/>
        </w:rPr>
        <w:t xml:space="preserve"> 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выступают</w:t>
      </w:r>
      <w:r>
        <w:rPr>
          <w:sz w:val="24"/>
          <w:szCs w:val="24"/>
        </w:rPr>
        <w:t>:</w:t>
      </w:r>
    </w:p>
    <w:p w:rsidR="00491BB9" w:rsidRPr="00711633" w:rsidRDefault="00491BB9" w:rsidP="00491BB9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ветеран Великой Отечественной войны;</w:t>
      </w:r>
    </w:p>
    <w:p w:rsidR="00491BB9" w:rsidRDefault="00491BB9" w:rsidP="00491BB9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житель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блокадного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Ленинграда</w:t>
      </w:r>
      <w:r>
        <w:rPr>
          <w:sz w:val="24"/>
          <w:szCs w:val="24"/>
        </w:rPr>
        <w:t>;</w:t>
      </w:r>
    </w:p>
    <w:p w:rsidR="00491BB9" w:rsidRPr="00711633" w:rsidRDefault="00491BB9" w:rsidP="00491BB9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 ЛАЭС;</w:t>
      </w:r>
    </w:p>
    <w:p w:rsidR="00491BB9" w:rsidRDefault="00491BB9" w:rsidP="00491BB9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 воинских частей</w:t>
      </w:r>
      <w:r>
        <w:rPr>
          <w:sz w:val="24"/>
          <w:szCs w:val="24"/>
        </w:rPr>
        <w:t>;</w:t>
      </w:r>
    </w:p>
    <w:p w:rsidR="00491BB9" w:rsidRPr="00416BF7" w:rsidRDefault="00491BB9" w:rsidP="00491BB9">
      <w:pPr>
        <w:pStyle w:val="a9"/>
        <w:numPr>
          <w:ilvl w:val="0"/>
          <w:numId w:val="2"/>
        </w:numPr>
        <w:spacing w:after="0"/>
        <w:ind w:left="0" w:firstLine="0"/>
        <w:jc w:val="both"/>
        <w:rPr>
          <w:sz w:val="24"/>
          <w:szCs w:val="24"/>
          <w:lang w:val="ru-RU"/>
        </w:rPr>
      </w:pPr>
      <w:r w:rsidRPr="00416BF7">
        <w:rPr>
          <w:sz w:val="24"/>
          <w:szCs w:val="24"/>
          <w:lang w:val="ru-RU"/>
        </w:rPr>
        <w:t>представитель молодёжи.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12.30 - В.И. Голиков объявляет «Минуту молчания»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(звучит метроном).</w:t>
      </w:r>
    </w:p>
    <w:p w:rsidR="00491BB9" w:rsidRPr="00375A0C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12.32 - прохождение торжественным маршем воинских частей гарнизона.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12.40 - митинг объявляется закрытым.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12.41 - участники митинга приглашаются на церемонию возложения цветов и венков к мемориальному комплексу. 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  <w:t>Порядок возложения</w:t>
      </w:r>
      <w:r>
        <w:rPr>
          <w:sz w:val="24"/>
          <w:szCs w:val="24"/>
        </w:rPr>
        <w:t>:</w:t>
      </w:r>
    </w:p>
    <w:p w:rsidR="00491BB9" w:rsidRDefault="00491BB9" w:rsidP="00491BB9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администрации и совета депутатов Сосновоборского городского округа;</w:t>
      </w:r>
    </w:p>
    <w:p w:rsidR="00491BB9" w:rsidRDefault="00491BB9" w:rsidP="00491BB9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Совета ветеранов;</w:t>
      </w:r>
    </w:p>
    <w:p w:rsidR="00491BB9" w:rsidRDefault="00491BB9" w:rsidP="00491BB9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воинских частей;</w:t>
      </w:r>
    </w:p>
    <w:p w:rsidR="00491BB9" w:rsidRDefault="00491BB9" w:rsidP="00491BB9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предприятий города;</w:t>
      </w:r>
    </w:p>
    <w:p w:rsidR="00491BB9" w:rsidRDefault="00491BB9" w:rsidP="00491BB9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учащихся образовательных учреждений;</w:t>
      </w:r>
    </w:p>
    <w:p w:rsidR="00491BB9" w:rsidRDefault="00491BB9" w:rsidP="00491BB9">
      <w:pPr>
        <w:pStyle w:val="a9"/>
        <w:numPr>
          <w:ilvl w:val="0"/>
          <w:numId w:val="3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от жителей города</w:t>
      </w:r>
      <w:r>
        <w:rPr>
          <w:sz w:val="24"/>
          <w:szCs w:val="24"/>
        </w:rPr>
        <w:t>.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12.55 - звучат песни военных лет.</w:t>
      </w:r>
    </w:p>
    <w:p w:rsidR="00491BB9" w:rsidRDefault="00491BB9" w:rsidP="00491BB9">
      <w:pPr>
        <w:pStyle w:val="a9"/>
        <w:spacing w:after="0"/>
        <w:ind w:left="0"/>
        <w:jc w:val="both"/>
        <w:rPr>
          <w:sz w:val="24"/>
          <w:szCs w:val="24"/>
          <w:lang w:val="ru-RU"/>
        </w:rPr>
      </w:pPr>
    </w:p>
    <w:p w:rsidR="00491BB9" w:rsidRDefault="00491BB9" w:rsidP="00491BB9">
      <w:pPr>
        <w:tabs>
          <w:tab w:val="left" w:pos="1843"/>
        </w:tabs>
        <w:jc w:val="both"/>
        <w:rPr>
          <w:sz w:val="16"/>
          <w:szCs w:val="16"/>
        </w:rPr>
      </w:pPr>
    </w:p>
    <w:p w:rsidR="00491BB9" w:rsidRDefault="00491BB9" w:rsidP="00491BB9">
      <w:pPr>
        <w:tabs>
          <w:tab w:val="left" w:pos="1843"/>
        </w:tabs>
        <w:jc w:val="both"/>
        <w:rPr>
          <w:sz w:val="16"/>
          <w:szCs w:val="16"/>
        </w:rPr>
      </w:pPr>
    </w:p>
    <w:p w:rsidR="00491BB9" w:rsidRDefault="00491BB9" w:rsidP="00491BB9">
      <w:pPr>
        <w:tabs>
          <w:tab w:val="left" w:pos="1843"/>
        </w:tabs>
        <w:jc w:val="both"/>
        <w:rPr>
          <w:sz w:val="16"/>
          <w:szCs w:val="16"/>
        </w:rPr>
      </w:pPr>
    </w:p>
    <w:p w:rsidR="00491BB9" w:rsidRDefault="00491BB9" w:rsidP="00491BB9">
      <w:pPr>
        <w:tabs>
          <w:tab w:val="left" w:pos="1843"/>
        </w:tabs>
        <w:jc w:val="both"/>
        <w:rPr>
          <w:sz w:val="16"/>
          <w:szCs w:val="16"/>
        </w:rPr>
      </w:pPr>
    </w:p>
    <w:p w:rsidR="00491BB9" w:rsidRPr="002743F5" w:rsidRDefault="00491BB9" w:rsidP="00491BB9">
      <w:pPr>
        <w:tabs>
          <w:tab w:val="left" w:pos="1843"/>
        </w:tabs>
        <w:jc w:val="both"/>
        <w:rPr>
          <w:sz w:val="14"/>
          <w:szCs w:val="16"/>
        </w:rPr>
      </w:pPr>
    </w:p>
    <w:p w:rsidR="00491BB9" w:rsidRPr="002743F5" w:rsidRDefault="00491BB9" w:rsidP="00491BB9">
      <w:pPr>
        <w:tabs>
          <w:tab w:val="left" w:pos="1843"/>
        </w:tabs>
        <w:jc w:val="both"/>
        <w:rPr>
          <w:sz w:val="14"/>
          <w:szCs w:val="12"/>
        </w:rPr>
      </w:pPr>
      <w:r w:rsidRPr="002743F5">
        <w:rPr>
          <w:sz w:val="14"/>
          <w:szCs w:val="12"/>
        </w:rPr>
        <w:t xml:space="preserve">Исп. Вандышева О.В. </w:t>
      </w:r>
    </w:p>
    <w:p w:rsidR="00491BB9" w:rsidRPr="002743F5" w:rsidRDefault="00491BB9" w:rsidP="00491BB9">
      <w:pPr>
        <w:tabs>
          <w:tab w:val="left" w:pos="1843"/>
        </w:tabs>
        <w:jc w:val="both"/>
        <w:rPr>
          <w:sz w:val="14"/>
          <w:szCs w:val="12"/>
        </w:rPr>
      </w:pPr>
      <w:r w:rsidRPr="002743F5">
        <w:rPr>
          <w:sz w:val="14"/>
          <w:szCs w:val="12"/>
        </w:rPr>
        <w:t>29845; СЕ</w:t>
      </w:r>
    </w:p>
    <w:p w:rsidR="00491BB9" w:rsidRDefault="00491BB9" w:rsidP="00491BB9">
      <w:pPr>
        <w:jc w:val="both"/>
        <w:rPr>
          <w:sz w:val="24"/>
        </w:rPr>
      </w:pPr>
    </w:p>
    <w:p w:rsidR="00AD79EA" w:rsidRPr="00491BB9" w:rsidRDefault="00AD79EA" w:rsidP="00491BB9"/>
    <w:sectPr w:rsidR="00AD79EA" w:rsidRPr="00491BB9" w:rsidSect="00AD79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2AE" w:rsidRDefault="00A662AE" w:rsidP="00450F2D">
      <w:r>
        <w:separator/>
      </w:r>
    </w:p>
  </w:endnote>
  <w:endnote w:type="continuationSeparator" w:id="1">
    <w:p w:rsidR="00A662AE" w:rsidRDefault="00A662AE" w:rsidP="0045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B9" w:rsidRDefault="00491B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B9" w:rsidRDefault="00491B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B9" w:rsidRDefault="00491B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2AE" w:rsidRDefault="00A662AE" w:rsidP="00450F2D">
      <w:r>
        <w:separator/>
      </w:r>
    </w:p>
  </w:footnote>
  <w:footnote w:type="continuationSeparator" w:id="1">
    <w:p w:rsidR="00A662AE" w:rsidRDefault="00A662AE" w:rsidP="00450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B9" w:rsidRDefault="00491B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2D" w:rsidRDefault="00450F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BB9" w:rsidRDefault="00491B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3E71"/>
    <w:multiLevelType w:val="hybridMultilevel"/>
    <w:tmpl w:val="49B2B5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54534FF"/>
    <w:multiLevelType w:val="hybridMultilevel"/>
    <w:tmpl w:val="924E2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bc3d8617-5cb6-40fa-b494-8b2079b86559"/>
  </w:docVars>
  <w:rsids>
    <w:rsidRoot w:val="00450F2D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F7E70"/>
    <w:rsid w:val="0012020B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709F7"/>
    <w:rsid w:val="002B5888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C3C18"/>
    <w:rsid w:val="004240A8"/>
    <w:rsid w:val="00425E4E"/>
    <w:rsid w:val="004442B1"/>
    <w:rsid w:val="00450F2D"/>
    <w:rsid w:val="00455CF7"/>
    <w:rsid w:val="00456157"/>
    <w:rsid w:val="00481632"/>
    <w:rsid w:val="00487DDF"/>
    <w:rsid w:val="00491BB9"/>
    <w:rsid w:val="00497C95"/>
    <w:rsid w:val="004B0515"/>
    <w:rsid w:val="004C13F7"/>
    <w:rsid w:val="004C5A50"/>
    <w:rsid w:val="00500435"/>
    <w:rsid w:val="00507ED2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1CAC"/>
    <w:rsid w:val="006B4AEA"/>
    <w:rsid w:val="006D5B24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5273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662AE"/>
    <w:rsid w:val="00A975EF"/>
    <w:rsid w:val="00AA1D65"/>
    <w:rsid w:val="00AD07A9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33ECE"/>
    <w:rsid w:val="00C34095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B4A49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020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2020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12020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0F2D"/>
  </w:style>
  <w:style w:type="paragraph" w:styleId="a5">
    <w:name w:val="footer"/>
    <w:basedOn w:val="a"/>
    <w:link w:val="a6"/>
    <w:uiPriority w:val="99"/>
    <w:semiHidden/>
    <w:unhideWhenUsed/>
    <w:rsid w:val="00450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0F2D"/>
  </w:style>
  <w:style w:type="character" w:customStyle="1" w:styleId="20">
    <w:name w:val="Заголовок 2 Знак"/>
    <w:basedOn w:val="a0"/>
    <w:link w:val="2"/>
    <w:rsid w:val="001202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020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020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7">
    <w:name w:val="Body Text"/>
    <w:basedOn w:val="a"/>
    <w:link w:val="1"/>
    <w:unhideWhenUsed/>
    <w:rsid w:val="00491BB9"/>
    <w:pPr>
      <w:jc w:val="both"/>
    </w:pPr>
    <w:rPr>
      <w:sz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491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10"/>
    <w:unhideWhenUsed/>
    <w:rsid w:val="00491BB9"/>
    <w:pPr>
      <w:spacing w:after="120"/>
      <w:ind w:left="283"/>
    </w:pPr>
    <w:rPr>
      <w:lang w:val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91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5">
    <w:name w:val="Стиль 115 пт По ширине"/>
    <w:basedOn w:val="a"/>
    <w:rsid w:val="00491BB9"/>
    <w:pPr>
      <w:jc w:val="both"/>
    </w:pPr>
    <w:rPr>
      <w:sz w:val="24"/>
      <w:lang w:val="en-US"/>
    </w:rPr>
  </w:style>
  <w:style w:type="character" w:customStyle="1" w:styleId="1">
    <w:name w:val="Основной текст Знак1"/>
    <w:link w:val="a7"/>
    <w:locked/>
    <w:rsid w:val="00491BB9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10">
    <w:name w:val="Основной текст с отступом Знак1"/>
    <w:link w:val="a9"/>
    <w:locked/>
    <w:rsid w:val="00491BB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491B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5413</Characters>
  <Application>Microsoft Office Word</Application>
  <DocSecurity>0</DocSecurity>
  <Lines>45</Lines>
  <Paragraphs>12</Paragraphs>
  <ScaleCrop>false</ScaleCrop>
  <Company>MERIA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2014-01-09T06:30:00Z</cp:lastPrinted>
  <dcterms:created xsi:type="dcterms:W3CDTF">2014-01-13T12:44:00Z</dcterms:created>
  <dcterms:modified xsi:type="dcterms:W3CDTF">2014-01-13T13:01:00Z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bc3d8617-5cb6-40fa-b494-8b2079b86559</vt:lpwstr>
  </property>
</Properties>
</file>