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24" w:rsidRDefault="00460124" w:rsidP="0046012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124" w:rsidRDefault="00460124" w:rsidP="0046012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60124" w:rsidRDefault="00191A4B" w:rsidP="0046012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60124" w:rsidRDefault="00460124" w:rsidP="00460124">
      <w:pPr>
        <w:pStyle w:val="3"/>
      </w:pPr>
      <w:r>
        <w:t>постановление</w:t>
      </w:r>
    </w:p>
    <w:p w:rsidR="00460124" w:rsidRDefault="00460124" w:rsidP="00460124">
      <w:pPr>
        <w:jc w:val="center"/>
        <w:rPr>
          <w:sz w:val="24"/>
        </w:rPr>
      </w:pPr>
    </w:p>
    <w:p w:rsidR="00460124" w:rsidRDefault="00460124" w:rsidP="00460124">
      <w:pPr>
        <w:jc w:val="center"/>
        <w:rPr>
          <w:sz w:val="24"/>
        </w:rPr>
      </w:pPr>
      <w:r>
        <w:rPr>
          <w:sz w:val="24"/>
        </w:rPr>
        <w:t>от 11/11/2014 № 2575</w:t>
      </w: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pStyle w:val="a7"/>
      </w:pPr>
      <w:r>
        <w:t xml:space="preserve">Об утверждении прейскуранта на </w:t>
      </w:r>
      <w:proofErr w:type="gramStart"/>
      <w:r>
        <w:t>дополнительные</w:t>
      </w:r>
      <w:proofErr w:type="gramEnd"/>
      <w:r>
        <w:t xml:space="preserve"> </w:t>
      </w:r>
    </w:p>
    <w:p w:rsidR="00460124" w:rsidRDefault="00460124" w:rsidP="00460124">
      <w:pPr>
        <w:pStyle w:val="a7"/>
      </w:pPr>
      <w:r>
        <w:t xml:space="preserve">платные услуги, предоставляемые  Сосновоборским </w:t>
      </w:r>
    </w:p>
    <w:p w:rsidR="00460124" w:rsidRDefault="00460124" w:rsidP="00460124">
      <w:pPr>
        <w:pStyle w:val="a7"/>
      </w:pPr>
      <w:r>
        <w:t>муниципальным бюджетным учреждением культуры</w:t>
      </w:r>
    </w:p>
    <w:p w:rsidR="00460124" w:rsidRDefault="00460124" w:rsidP="00460124">
      <w:pPr>
        <w:pStyle w:val="a7"/>
      </w:pPr>
      <w:r>
        <w:t>«Городской Театральный Центр «Волшебный фонарь»</w:t>
      </w: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Pr="00F506FC" w:rsidRDefault="00460124" w:rsidP="00460124">
      <w:pPr>
        <w:ind w:firstLine="720"/>
        <w:jc w:val="both"/>
        <w:rPr>
          <w:sz w:val="24"/>
        </w:rPr>
      </w:pPr>
      <w:r w:rsidRPr="00670EB5">
        <w:rPr>
          <w:szCs w:val="24"/>
        </w:rPr>
        <w:tab/>
      </w:r>
      <w:r w:rsidRPr="0099210A">
        <w:rPr>
          <w:sz w:val="24"/>
          <w:szCs w:val="24"/>
        </w:rPr>
        <w:t xml:space="preserve">Руководствуясь ст.17 Закона РФ от 06.10.2003 № 131-ФЗ "Об общих принципах организации местного самоуправления в Российской Федерации  </w:t>
      </w:r>
      <w:r>
        <w:rPr>
          <w:sz w:val="24"/>
          <w:szCs w:val="24"/>
        </w:rPr>
        <w:t xml:space="preserve">и </w:t>
      </w:r>
      <w:r w:rsidRPr="00614878">
        <w:rPr>
          <w:sz w:val="24"/>
          <w:szCs w:val="24"/>
        </w:rPr>
        <w:t xml:space="preserve"> </w:t>
      </w:r>
      <w:r w:rsidRPr="0099210A">
        <w:rPr>
          <w:sz w:val="24"/>
          <w:szCs w:val="24"/>
        </w:rPr>
        <w:t xml:space="preserve">на основании рекомендации  Городской тарифной комиссии (протокол от 28.10.2014), администрация Сосновоборского городского округа </w:t>
      </w:r>
      <w:proofErr w:type="gramStart"/>
      <w:r w:rsidRPr="0099210A">
        <w:rPr>
          <w:b/>
          <w:sz w:val="24"/>
          <w:szCs w:val="24"/>
        </w:rPr>
        <w:t>п</w:t>
      </w:r>
      <w:proofErr w:type="gramEnd"/>
      <w:r w:rsidRPr="0099210A">
        <w:rPr>
          <w:b/>
          <w:sz w:val="24"/>
          <w:szCs w:val="24"/>
        </w:rPr>
        <w:t xml:space="preserve"> о с т а н о в л я е т</w:t>
      </w:r>
      <w:r w:rsidRPr="0099210A">
        <w:rPr>
          <w:sz w:val="24"/>
          <w:szCs w:val="24"/>
        </w:rPr>
        <w:t>:</w:t>
      </w:r>
    </w:p>
    <w:p w:rsidR="00460124" w:rsidRPr="00670EB5" w:rsidRDefault="00460124" w:rsidP="00460124">
      <w:pPr>
        <w:pStyle w:val="a7"/>
        <w:rPr>
          <w:szCs w:val="24"/>
        </w:rPr>
      </w:pPr>
    </w:p>
    <w:p w:rsidR="00460124" w:rsidRDefault="00460124" w:rsidP="00460124">
      <w:pPr>
        <w:pStyle w:val="a7"/>
        <w:rPr>
          <w:szCs w:val="24"/>
        </w:rPr>
      </w:pPr>
      <w:r>
        <w:rPr>
          <w:szCs w:val="24"/>
        </w:rPr>
        <w:tab/>
        <w:t>1. Утвердить и ввести в действие с 07.12.2014</w:t>
      </w:r>
      <w:r w:rsidRPr="00670EB5">
        <w:rPr>
          <w:szCs w:val="24"/>
        </w:rPr>
        <w:t xml:space="preserve">  прейскурант на дополнительные платные услуги</w:t>
      </w:r>
      <w:r>
        <w:rPr>
          <w:szCs w:val="24"/>
        </w:rPr>
        <w:t>, предоставляемые</w:t>
      </w:r>
      <w:r w:rsidRPr="00670EB5">
        <w:rPr>
          <w:szCs w:val="24"/>
        </w:rPr>
        <w:t xml:space="preserve"> Сосновоборск</w:t>
      </w:r>
      <w:r>
        <w:rPr>
          <w:szCs w:val="24"/>
        </w:rPr>
        <w:t>им</w:t>
      </w:r>
      <w:r w:rsidRPr="00670EB5">
        <w:rPr>
          <w:szCs w:val="24"/>
        </w:rPr>
        <w:t xml:space="preserve"> муниципальн</w:t>
      </w:r>
      <w:r>
        <w:rPr>
          <w:szCs w:val="24"/>
        </w:rPr>
        <w:t>ым</w:t>
      </w:r>
      <w:r w:rsidRPr="00670EB5">
        <w:rPr>
          <w:szCs w:val="24"/>
        </w:rPr>
        <w:t xml:space="preserve"> </w:t>
      </w:r>
      <w:r>
        <w:rPr>
          <w:szCs w:val="24"/>
        </w:rPr>
        <w:t xml:space="preserve">бюджетным </w:t>
      </w:r>
      <w:r w:rsidRPr="00670EB5">
        <w:rPr>
          <w:szCs w:val="24"/>
        </w:rPr>
        <w:t>учреждени</w:t>
      </w:r>
      <w:r>
        <w:rPr>
          <w:szCs w:val="24"/>
        </w:rPr>
        <w:t xml:space="preserve">ем культуры </w:t>
      </w:r>
      <w:r w:rsidRPr="00670EB5">
        <w:rPr>
          <w:szCs w:val="24"/>
        </w:rPr>
        <w:t>«Городской Театральный Центр «Волшебный фонарь»,</w:t>
      </w:r>
      <w:r>
        <w:rPr>
          <w:szCs w:val="24"/>
        </w:rPr>
        <w:t xml:space="preserve"> согласно п</w:t>
      </w:r>
      <w:r w:rsidRPr="00670EB5">
        <w:rPr>
          <w:szCs w:val="24"/>
        </w:rPr>
        <w:t>риложению.</w:t>
      </w:r>
    </w:p>
    <w:p w:rsidR="00460124" w:rsidRPr="00670EB5" w:rsidRDefault="00460124" w:rsidP="00460124">
      <w:pPr>
        <w:pStyle w:val="a7"/>
        <w:rPr>
          <w:szCs w:val="24"/>
        </w:rPr>
      </w:pPr>
    </w:p>
    <w:p w:rsidR="00460124" w:rsidRDefault="00460124" w:rsidP="00460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460124" w:rsidRDefault="00460124" w:rsidP="00460124">
      <w:pPr>
        <w:jc w:val="both"/>
        <w:rPr>
          <w:sz w:val="24"/>
          <w:szCs w:val="24"/>
        </w:rPr>
      </w:pPr>
    </w:p>
    <w:p w:rsidR="00460124" w:rsidRDefault="00460124" w:rsidP="00460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 настоящее</w:t>
      </w:r>
      <w:proofErr w:type="gramEnd"/>
      <w:r w:rsidRPr="00415A4C">
        <w:rPr>
          <w:sz w:val="24"/>
          <w:szCs w:val="24"/>
        </w:rPr>
        <w:t xml:space="preserve"> постановление на  официальном сайте Сосновоборского городского округа.</w:t>
      </w:r>
    </w:p>
    <w:p w:rsidR="00460124" w:rsidRPr="00415A4C" w:rsidRDefault="00460124" w:rsidP="00460124">
      <w:pPr>
        <w:jc w:val="both"/>
        <w:rPr>
          <w:sz w:val="24"/>
          <w:szCs w:val="24"/>
        </w:rPr>
      </w:pPr>
    </w:p>
    <w:p w:rsidR="00460124" w:rsidRDefault="00460124" w:rsidP="004601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460124" w:rsidRDefault="00460124" w:rsidP="00460124">
      <w:pPr>
        <w:ind w:firstLine="708"/>
        <w:jc w:val="both"/>
        <w:rPr>
          <w:sz w:val="24"/>
          <w:szCs w:val="24"/>
        </w:rPr>
      </w:pPr>
    </w:p>
    <w:p w:rsidR="00460124" w:rsidRDefault="00460124" w:rsidP="00460124">
      <w:pPr>
        <w:jc w:val="both"/>
        <w:rPr>
          <w:sz w:val="24"/>
        </w:rPr>
      </w:pPr>
      <w:r>
        <w:rPr>
          <w:sz w:val="24"/>
          <w:szCs w:val="24"/>
        </w:rPr>
        <w:t xml:space="preserve">           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с 07.12.2014 </w:t>
      </w:r>
      <w:r w:rsidRPr="000B657F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02.08.2012 № 1984 «</w:t>
      </w:r>
      <w:r>
        <w:rPr>
          <w:sz w:val="24"/>
        </w:rPr>
        <w:t>Об  утверждении  прейскуранта на дополнительные платные услуги Сосновоборского муниципального учреждения «Городской театральный центр «Волшебный фонарь».</w:t>
      </w: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  <w:r>
        <w:rPr>
          <w:sz w:val="24"/>
        </w:rPr>
        <w:tab/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460124" w:rsidRDefault="00460124" w:rsidP="00460124">
      <w:pPr>
        <w:jc w:val="both"/>
        <w:rPr>
          <w:sz w:val="24"/>
        </w:rPr>
      </w:pPr>
      <w:r>
        <w:rPr>
          <w:sz w:val="24"/>
        </w:rPr>
        <w:tab/>
      </w: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60124" w:rsidRDefault="00460124" w:rsidP="00460124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В.И.Голиков</w:t>
      </w: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Pr="00F506FC" w:rsidRDefault="00460124" w:rsidP="00460124">
      <w:pPr>
        <w:jc w:val="both"/>
        <w:rPr>
          <w:sz w:val="12"/>
          <w:szCs w:val="12"/>
        </w:rPr>
      </w:pPr>
    </w:p>
    <w:p w:rsidR="00460124" w:rsidRPr="00094B6A" w:rsidRDefault="00460124" w:rsidP="00460124">
      <w:pPr>
        <w:jc w:val="both"/>
        <w:rPr>
          <w:sz w:val="16"/>
          <w:szCs w:val="16"/>
        </w:rPr>
      </w:pPr>
      <w:r w:rsidRPr="00094B6A">
        <w:rPr>
          <w:sz w:val="16"/>
          <w:szCs w:val="16"/>
        </w:rPr>
        <w:t>Исп. Трехонина Н.С.</w:t>
      </w:r>
    </w:p>
    <w:p w:rsidR="00460124" w:rsidRPr="00094B6A" w:rsidRDefault="00460124" w:rsidP="00460124">
      <w:pPr>
        <w:jc w:val="both"/>
        <w:rPr>
          <w:sz w:val="16"/>
          <w:szCs w:val="16"/>
        </w:rPr>
      </w:pPr>
      <w:r w:rsidRPr="00094B6A">
        <w:rPr>
          <w:sz w:val="16"/>
          <w:szCs w:val="16"/>
        </w:rPr>
        <w:sym w:font="Wingdings" w:char="F028"/>
      </w:r>
      <w:r w:rsidRPr="00094B6A">
        <w:rPr>
          <w:sz w:val="16"/>
          <w:szCs w:val="16"/>
        </w:rPr>
        <w:t xml:space="preserve">  </w:t>
      </w:r>
      <w:r>
        <w:rPr>
          <w:sz w:val="16"/>
          <w:szCs w:val="16"/>
        </w:rPr>
        <w:t>2-60-02 ПТ</w:t>
      </w:r>
    </w:p>
    <w:p w:rsidR="00460124" w:rsidRDefault="00460124" w:rsidP="00460124">
      <w:pPr>
        <w:rPr>
          <w:sz w:val="24"/>
        </w:rPr>
      </w:pPr>
    </w:p>
    <w:p w:rsidR="00460124" w:rsidRPr="005F5491" w:rsidRDefault="00460124" w:rsidP="00460124">
      <w:pPr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 xml:space="preserve">                                                                                           </w:t>
      </w:r>
      <w:r w:rsidRPr="005F5491">
        <w:rPr>
          <w:b/>
          <w:sz w:val="24"/>
        </w:rPr>
        <w:t>УТВЕРЖДЕН</w:t>
      </w:r>
    </w:p>
    <w:p w:rsidR="00460124" w:rsidRPr="005F5491" w:rsidRDefault="00460124" w:rsidP="00460124">
      <w:pPr>
        <w:pStyle w:val="3"/>
        <w:jc w:val="right"/>
        <w:rPr>
          <w:b w:val="0"/>
          <w:caps w:val="0"/>
          <w:sz w:val="24"/>
        </w:rPr>
      </w:pPr>
      <w:r w:rsidRPr="005F5491">
        <w:rPr>
          <w:b w:val="0"/>
          <w:sz w:val="24"/>
        </w:rPr>
        <w:tab/>
      </w:r>
      <w:r w:rsidRPr="005F5491">
        <w:rPr>
          <w:b w:val="0"/>
          <w:sz w:val="24"/>
        </w:rPr>
        <w:tab/>
      </w:r>
      <w:r w:rsidRPr="005F5491">
        <w:rPr>
          <w:b w:val="0"/>
          <w:sz w:val="24"/>
        </w:rPr>
        <w:tab/>
      </w:r>
      <w:r w:rsidRPr="005F5491">
        <w:rPr>
          <w:b w:val="0"/>
          <w:sz w:val="24"/>
        </w:rPr>
        <w:tab/>
      </w:r>
      <w:r w:rsidRPr="005F5491">
        <w:rPr>
          <w:b w:val="0"/>
          <w:sz w:val="24"/>
        </w:rPr>
        <w:tab/>
      </w:r>
      <w:r w:rsidRPr="005F5491">
        <w:rPr>
          <w:b w:val="0"/>
          <w:caps w:val="0"/>
          <w:sz w:val="24"/>
        </w:rPr>
        <w:t xml:space="preserve">                 постановлением администрации </w:t>
      </w:r>
    </w:p>
    <w:p w:rsidR="00460124" w:rsidRPr="005F5491" w:rsidRDefault="00460124" w:rsidP="00460124">
      <w:pPr>
        <w:ind w:left="2880" w:firstLine="720"/>
        <w:jc w:val="right"/>
        <w:rPr>
          <w:sz w:val="24"/>
        </w:rPr>
      </w:pPr>
      <w:r w:rsidRPr="005F5491">
        <w:rPr>
          <w:sz w:val="24"/>
        </w:rPr>
        <w:t xml:space="preserve">                    Сосновоборского городского округа</w:t>
      </w:r>
    </w:p>
    <w:p w:rsidR="00460124" w:rsidRPr="005F5491" w:rsidRDefault="00460124" w:rsidP="00460124">
      <w:pPr>
        <w:jc w:val="right"/>
        <w:rPr>
          <w:sz w:val="24"/>
        </w:rPr>
      </w:pPr>
      <w:r w:rsidRPr="005F5491">
        <w:rPr>
          <w:sz w:val="24"/>
        </w:rPr>
        <w:t xml:space="preserve">                                                                       от </w:t>
      </w:r>
      <w:r>
        <w:rPr>
          <w:sz w:val="24"/>
        </w:rPr>
        <w:t>11/11/2014 № 2575</w:t>
      </w:r>
    </w:p>
    <w:p w:rsidR="00460124" w:rsidRDefault="00460124" w:rsidP="00460124">
      <w:pPr>
        <w:jc w:val="right"/>
        <w:rPr>
          <w:sz w:val="24"/>
        </w:rPr>
      </w:pPr>
    </w:p>
    <w:p w:rsidR="00460124" w:rsidRDefault="00460124" w:rsidP="0046012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(Приложение)</w:t>
      </w:r>
    </w:p>
    <w:p w:rsidR="00460124" w:rsidRDefault="00460124" w:rsidP="00460124">
      <w:pPr>
        <w:jc w:val="both"/>
        <w:rPr>
          <w:sz w:val="24"/>
        </w:rPr>
      </w:pPr>
    </w:p>
    <w:p w:rsidR="00460124" w:rsidRPr="00CC13B7" w:rsidRDefault="00460124" w:rsidP="00460124">
      <w:pPr>
        <w:jc w:val="center"/>
        <w:rPr>
          <w:b/>
          <w:sz w:val="24"/>
          <w:szCs w:val="24"/>
        </w:rPr>
      </w:pPr>
      <w:r w:rsidRPr="00CC13B7">
        <w:rPr>
          <w:b/>
          <w:sz w:val="24"/>
          <w:szCs w:val="24"/>
        </w:rPr>
        <w:t>Прейскурант цен</w:t>
      </w:r>
    </w:p>
    <w:p w:rsidR="00460124" w:rsidRDefault="00460124" w:rsidP="00460124">
      <w:pPr>
        <w:jc w:val="center"/>
        <w:rPr>
          <w:b/>
          <w:sz w:val="24"/>
          <w:szCs w:val="24"/>
        </w:rPr>
      </w:pPr>
      <w:r w:rsidRPr="00CC13B7">
        <w:rPr>
          <w:b/>
          <w:sz w:val="24"/>
          <w:szCs w:val="24"/>
        </w:rPr>
        <w:t>СМ</w:t>
      </w:r>
      <w:r>
        <w:rPr>
          <w:b/>
          <w:sz w:val="24"/>
          <w:szCs w:val="24"/>
        </w:rPr>
        <w:t>БУК «</w:t>
      </w:r>
      <w:r w:rsidRPr="00CC13B7">
        <w:rPr>
          <w:b/>
          <w:sz w:val="24"/>
          <w:szCs w:val="24"/>
        </w:rPr>
        <w:t xml:space="preserve"> ГТЦ  «Волшебный </w:t>
      </w:r>
      <w:r>
        <w:rPr>
          <w:b/>
          <w:sz w:val="24"/>
          <w:szCs w:val="24"/>
        </w:rPr>
        <w:t>ф</w:t>
      </w:r>
      <w:r w:rsidRPr="00CC13B7">
        <w:rPr>
          <w:b/>
          <w:sz w:val="24"/>
          <w:szCs w:val="24"/>
        </w:rPr>
        <w:t>онарь»</w:t>
      </w:r>
    </w:p>
    <w:p w:rsidR="00460124" w:rsidRDefault="00460124" w:rsidP="00460124">
      <w:pPr>
        <w:jc w:val="center"/>
        <w:rPr>
          <w:sz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20"/>
        <w:gridCol w:w="1616"/>
      </w:tblGrid>
      <w:tr w:rsidR="00460124" w:rsidTr="00CE6816">
        <w:trPr>
          <w:trHeight w:val="660"/>
        </w:trPr>
        <w:tc>
          <w:tcPr>
            <w:tcW w:w="900" w:type="dxa"/>
          </w:tcPr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20" w:type="dxa"/>
          </w:tcPr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</w:p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16" w:type="dxa"/>
          </w:tcPr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</w:p>
          <w:p w:rsidR="00460124" w:rsidRDefault="00460124" w:rsidP="00CE6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билета на 1 чел.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 w:rsidRPr="00AF0133">
              <w:rPr>
                <w:sz w:val="24"/>
                <w:szCs w:val="24"/>
              </w:rPr>
              <w:t>Показ спектаклей и представлений</w:t>
            </w:r>
          </w:p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Абонемент « Театральная азбука»)</w:t>
            </w: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начальной школы и МБДОУ города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F0133">
              <w:rPr>
                <w:sz w:val="24"/>
                <w:szCs w:val="24"/>
              </w:rPr>
              <w:t>0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 w:rsidRPr="00AF0133">
              <w:rPr>
                <w:sz w:val="24"/>
                <w:szCs w:val="24"/>
              </w:rPr>
              <w:t>Показ спектаклей и представлений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F0133">
              <w:rPr>
                <w:sz w:val="24"/>
                <w:szCs w:val="24"/>
              </w:rPr>
              <w:t>0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программы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представления ) для самых маленьких </w:t>
            </w: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2-х до 4-х лет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 w:rsidRPr="00AF0133">
              <w:rPr>
                <w:sz w:val="24"/>
                <w:szCs w:val="24"/>
              </w:rPr>
              <w:t xml:space="preserve">Показ </w:t>
            </w:r>
            <w:r>
              <w:rPr>
                <w:sz w:val="24"/>
                <w:szCs w:val="24"/>
              </w:rPr>
              <w:t xml:space="preserve">премьерных </w:t>
            </w:r>
            <w:r w:rsidRPr="00AF0133">
              <w:rPr>
                <w:sz w:val="24"/>
                <w:szCs w:val="24"/>
              </w:rPr>
              <w:t xml:space="preserve">спектаклей 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F0133">
              <w:rPr>
                <w:sz w:val="24"/>
                <w:szCs w:val="24"/>
              </w:rPr>
              <w:t>0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 w:rsidRPr="00AF0133">
              <w:rPr>
                <w:sz w:val="24"/>
                <w:szCs w:val="24"/>
              </w:rPr>
              <w:t>Показ спектаклей и представлений</w:t>
            </w: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Новогодние спектакли для самых маленьких, представления фольклорно-этнографического театра « Кувадки»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F0133">
              <w:rPr>
                <w:sz w:val="24"/>
                <w:szCs w:val="24"/>
              </w:rPr>
              <w:t>0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 w:rsidRPr="00AF0133">
              <w:rPr>
                <w:sz w:val="24"/>
                <w:szCs w:val="24"/>
              </w:rPr>
              <w:t>Заказные тематические программы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</w:p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F0133">
              <w:rPr>
                <w:sz w:val="24"/>
                <w:szCs w:val="24"/>
              </w:rPr>
              <w:t>0  руб.</w:t>
            </w:r>
          </w:p>
        </w:tc>
      </w:tr>
      <w:tr w:rsidR="00460124" w:rsidRPr="00AF0133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 в театральной студии</w:t>
            </w:r>
          </w:p>
        </w:tc>
        <w:tc>
          <w:tcPr>
            <w:tcW w:w="1616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руб.</w:t>
            </w:r>
          </w:p>
        </w:tc>
      </w:tr>
      <w:tr w:rsidR="00460124" w:rsidTr="00CE6816">
        <w:trPr>
          <w:trHeight w:val="660"/>
        </w:trPr>
        <w:tc>
          <w:tcPr>
            <w:tcW w:w="900" w:type="dxa"/>
          </w:tcPr>
          <w:p w:rsidR="00460124" w:rsidRPr="00AF0133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 в театральной студии эстетического развития</w:t>
            </w:r>
          </w:p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Фонарик»</w:t>
            </w:r>
          </w:p>
        </w:tc>
        <w:tc>
          <w:tcPr>
            <w:tcW w:w="1616" w:type="dxa"/>
          </w:tcPr>
          <w:p w:rsidR="00460124" w:rsidRDefault="00460124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</w:tr>
    </w:tbl>
    <w:p w:rsidR="00460124" w:rsidRPr="000959D1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Pr="00094B6A" w:rsidRDefault="00460124" w:rsidP="00460124">
      <w:pPr>
        <w:jc w:val="both"/>
        <w:rPr>
          <w:sz w:val="16"/>
          <w:szCs w:val="16"/>
        </w:rPr>
      </w:pPr>
      <w:r w:rsidRPr="00094B6A">
        <w:rPr>
          <w:sz w:val="16"/>
          <w:szCs w:val="16"/>
        </w:rPr>
        <w:t>Исп. Трехонина Н.С.</w:t>
      </w:r>
    </w:p>
    <w:p w:rsidR="00460124" w:rsidRPr="00094B6A" w:rsidRDefault="00460124" w:rsidP="00460124">
      <w:pPr>
        <w:jc w:val="both"/>
        <w:rPr>
          <w:sz w:val="16"/>
          <w:szCs w:val="16"/>
        </w:rPr>
      </w:pPr>
      <w:r w:rsidRPr="00094B6A">
        <w:rPr>
          <w:sz w:val="16"/>
          <w:szCs w:val="16"/>
        </w:rPr>
        <w:sym w:font="Wingdings" w:char="F028"/>
      </w:r>
      <w:r w:rsidRPr="00094B6A">
        <w:rPr>
          <w:sz w:val="16"/>
          <w:szCs w:val="16"/>
        </w:rPr>
        <w:t xml:space="preserve">  2-</w:t>
      </w:r>
      <w:r>
        <w:rPr>
          <w:sz w:val="16"/>
          <w:szCs w:val="16"/>
        </w:rPr>
        <w:t>60-02</w:t>
      </w:r>
    </w:p>
    <w:p w:rsidR="00460124" w:rsidRDefault="00460124" w:rsidP="00460124">
      <w:pPr>
        <w:jc w:val="both"/>
        <w:rPr>
          <w:sz w:val="24"/>
        </w:rPr>
      </w:pPr>
    </w:p>
    <w:p w:rsidR="00460124" w:rsidRPr="00703EF0" w:rsidRDefault="00460124" w:rsidP="00460124">
      <w:pPr>
        <w:rPr>
          <w:sz w:val="24"/>
          <w:szCs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>
      <w:pPr>
        <w:jc w:val="both"/>
        <w:rPr>
          <w:sz w:val="24"/>
        </w:rPr>
      </w:pPr>
    </w:p>
    <w:p w:rsidR="00460124" w:rsidRDefault="00460124" w:rsidP="00460124"/>
    <w:p w:rsidR="00AD79EA" w:rsidRDefault="00AD79EA"/>
    <w:sectPr w:rsidR="00AD79EA" w:rsidSect="00981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FF" w:rsidRDefault="006957FF" w:rsidP="00460124">
      <w:r>
        <w:separator/>
      </w:r>
    </w:p>
  </w:endnote>
  <w:endnote w:type="continuationSeparator" w:id="0">
    <w:p w:rsidR="006957FF" w:rsidRDefault="006957FF" w:rsidP="004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FF" w:rsidRDefault="006957FF" w:rsidP="00460124">
      <w:r>
        <w:separator/>
      </w:r>
    </w:p>
  </w:footnote>
  <w:footnote w:type="continuationSeparator" w:id="0">
    <w:p w:rsidR="006957FF" w:rsidRDefault="006957FF" w:rsidP="0046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95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94e7be-ca79-4b17-bf08-da6b249c4614"/>
  </w:docVars>
  <w:rsids>
    <w:rsidRoot w:val="00460124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91A4B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7431F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60124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5F1152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957FF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0C19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012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12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0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0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60124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460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012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12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0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0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60124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460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2014-11-14T10:10:00Z</dcterms:created>
  <dcterms:modified xsi:type="dcterms:W3CDTF">2014-11-14T10:19:00Z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1a94e7be-ca79-4b17-bf08-da6b249c4614</vt:lpwstr>
  </property>
</Properties>
</file>