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56" w:rsidRDefault="007D3D56" w:rsidP="007D3D56">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7D3D56" w:rsidRDefault="007D3D56" w:rsidP="007D3D56">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7D3D56" w:rsidRDefault="00F34E1E" w:rsidP="007D3D56">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D3D56" w:rsidRDefault="007D3D56" w:rsidP="007D3D56">
      <w:pPr>
        <w:pStyle w:val="3"/>
      </w:pPr>
      <w:r>
        <w:t>постановление</w:t>
      </w:r>
    </w:p>
    <w:p w:rsidR="007D3D56" w:rsidRDefault="007D3D56" w:rsidP="007D3D56">
      <w:pPr>
        <w:jc w:val="center"/>
        <w:rPr>
          <w:sz w:val="24"/>
        </w:rPr>
      </w:pPr>
    </w:p>
    <w:p w:rsidR="007D3D56" w:rsidRDefault="007D3D56" w:rsidP="007D3D56">
      <w:pPr>
        <w:jc w:val="center"/>
        <w:rPr>
          <w:sz w:val="24"/>
        </w:rPr>
      </w:pPr>
      <w:r>
        <w:rPr>
          <w:sz w:val="24"/>
        </w:rPr>
        <w:t>от 17/12/2014 № 3031</w:t>
      </w:r>
    </w:p>
    <w:p w:rsidR="007D3D56" w:rsidRPr="002D04EF" w:rsidRDefault="007D3D56" w:rsidP="007D3D56">
      <w:pPr>
        <w:spacing w:line="276" w:lineRule="auto"/>
        <w:rPr>
          <w:sz w:val="10"/>
          <w:szCs w:val="10"/>
        </w:rPr>
      </w:pPr>
    </w:p>
    <w:p w:rsidR="007D3D56" w:rsidRPr="001810AA" w:rsidRDefault="007D3D56" w:rsidP="007D3D56">
      <w:pPr>
        <w:spacing w:line="276" w:lineRule="auto"/>
        <w:rPr>
          <w:sz w:val="24"/>
          <w:szCs w:val="24"/>
        </w:rPr>
      </w:pPr>
      <w:r w:rsidRPr="001810AA">
        <w:rPr>
          <w:sz w:val="24"/>
          <w:szCs w:val="24"/>
        </w:rPr>
        <w:t xml:space="preserve">Об утверждении новой редакции устава </w:t>
      </w:r>
    </w:p>
    <w:p w:rsidR="007D3D56" w:rsidRPr="001810AA" w:rsidRDefault="007D3D56" w:rsidP="007D3D56">
      <w:pPr>
        <w:spacing w:line="276" w:lineRule="auto"/>
        <w:rPr>
          <w:sz w:val="24"/>
          <w:szCs w:val="24"/>
        </w:rPr>
      </w:pPr>
      <w:r w:rsidRPr="001810AA">
        <w:rPr>
          <w:sz w:val="24"/>
          <w:szCs w:val="24"/>
        </w:rPr>
        <w:t xml:space="preserve">Муниципального автономного учреждения </w:t>
      </w:r>
    </w:p>
    <w:p w:rsidR="007D3D56" w:rsidRPr="001810AA" w:rsidRDefault="007D3D56" w:rsidP="007D3D56">
      <w:pPr>
        <w:spacing w:line="276" w:lineRule="auto"/>
        <w:rPr>
          <w:sz w:val="24"/>
          <w:szCs w:val="24"/>
        </w:rPr>
      </w:pPr>
      <w:r>
        <w:rPr>
          <w:sz w:val="24"/>
          <w:szCs w:val="24"/>
        </w:rPr>
        <w:t>«Центр обслуживания школ»</w:t>
      </w:r>
    </w:p>
    <w:p w:rsidR="007D3D56" w:rsidRPr="001810AA" w:rsidRDefault="007D3D56" w:rsidP="007D3D56">
      <w:pPr>
        <w:spacing w:line="276" w:lineRule="auto"/>
        <w:jc w:val="both"/>
        <w:rPr>
          <w:sz w:val="24"/>
          <w:szCs w:val="24"/>
        </w:rPr>
      </w:pPr>
    </w:p>
    <w:p w:rsidR="007D3D56" w:rsidRPr="001810AA" w:rsidRDefault="007D3D56" w:rsidP="007D3D56">
      <w:pPr>
        <w:spacing w:line="276" w:lineRule="auto"/>
        <w:jc w:val="both"/>
        <w:rPr>
          <w:sz w:val="24"/>
          <w:szCs w:val="24"/>
        </w:rPr>
      </w:pPr>
    </w:p>
    <w:p w:rsidR="007D3D56" w:rsidRPr="001810AA" w:rsidRDefault="007D3D56" w:rsidP="007D3D56">
      <w:pPr>
        <w:spacing w:line="276" w:lineRule="auto"/>
        <w:ind w:firstLine="709"/>
        <w:jc w:val="both"/>
        <w:rPr>
          <w:b/>
          <w:sz w:val="24"/>
          <w:szCs w:val="24"/>
        </w:rPr>
      </w:pPr>
      <w:r w:rsidRPr="001810AA">
        <w:rPr>
          <w:sz w:val="24"/>
          <w:szCs w:val="24"/>
        </w:rPr>
        <w:t xml:space="preserve">В целях приведения устава Муниципального автономного учреждения </w:t>
      </w:r>
      <w:r>
        <w:rPr>
          <w:sz w:val="24"/>
          <w:szCs w:val="24"/>
        </w:rPr>
        <w:t>«Центр обслуживания школ»</w:t>
      </w:r>
      <w:r w:rsidRPr="001810AA">
        <w:rPr>
          <w:sz w:val="24"/>
          <w:szCs w:val="24"/>
        </w:rPr>
        <w:t xml:space="preserve"> в соответствие с федеральным законодательством РФ, администрация Сосновоборского городского округа </w:t>
      </w:r>
      <w:proofErr w:type="gramStart"/>
      <w:r w:rsidRPr="001810AA">
        <w:rPr>
          <w:b/>
          <w:sz w:val="24"/>
          <w:szCs w:val="24"/>
        </w:rPr>
        <w:t>п</w:t>
      </w:r>
      <w:proofErr w:type="gramEnd"/>
      <w:r w:rsidRPr="001810AA">
        <w:rPr>
          <w:b/>
          <w:sz w:val="24"/>
          <w:szCs w:val="24"/>
        </w:rPr>
        <w:t xml:space="preserve"> о с т а н о в л я е т:</w:t>
      </w:r>
    </w:p>
    <w:p w:rsidR="007D3D56" w:rsidRPr="001810AA" w:rsidRDefault="007D3D56" w:rsidP="007D3D56">
      <w:pPr>
        <w:spacing w:line="276" w:lineRule="auto"/>
        <w:rPr>
          <w:sz w:val="10"/>
          <w:szCs w:val="10"/>
        </w:rPr>
      </w:pPr>
    </w:p>
    <w:p w:rsidR="007D3D56" w:rsidRPr="001810AA" w:rsidRDefault="007D3D56" w:rsidP="007D3D56">
      <w:pPr>
        <w:shd w:val="clear" w:color="auto" w:fill="FFFFFF"/>
        <w:spacing w:before="120" w:line="276" w:lineRule="auto"/>
        <w:ind w:firstLine="709"/>
        <w:jc w:val="both"/>
        <w:rPr>
          <w:sz w:val="24"/>
          <w:szCs w:val="24"/>
        </w:rPr>
      </w:pPr>
      <w:r w:rsidRPr="001810AA">
        <w:rPr>
          <w:sz w:val="24"/>
          <w:szCs w:val="24"/>
        </w:rPr>
        <w:t>1. Утвердить новую редакцию устава Муниципального автономного учреждения</w:t>
      </w:r>
      <w:r>
        <w:rPr>
          <w:sz w:val="24"/>
          <w:szCs w:val="24"/>
        </w:rPr>
        <w:t xml:space="preserve"> «Центр обслуживания школ</w:t>
      </w:r>
      <w:r w:rsidRPr="001810AA">
        <w:rPr>
          <w:sz w:val="24"/>
          <w:szCs w:val="24"/>
        </w:rPr>
        <w:t>» (далее – «Устав») (Приложение).</w:t>
      </w:r>
    </w:p>
    <w:p w:rsidR="007D3D56" w:rsidRDefault="007D3D56" w:rsidP="007D3D56">
      <w:pPr>
        <w:shd w:val="clear" w:color="auto" w:fill="FFFFFF"/>
        <w:spacing w:before="120" w:line="276" w:lineRule="auto"/>
        <w:ind w:firstLine="709"/>
        <w:jc w:val="both"/>
        <w:rPr>
          <w:sz w:val="24"/>
          <w:szCs w:val="24"/>
        </w:rPr>
      </w:pPr>
      <w:r w:rsidRPr="001810AA">
        <w:rPr>
          <w:sz w:val="24"/>
          <w:szCs w:val="24"/>
        </w:rPr>
        <w:t>2. Руководителю Муниципального автономного учреждения</w:t>
      </w:r>
      <w:r>
        <w:rPr>
          <w:sz w:val="24"/>
          <w:szCs w:val="24"/>
        </w:rPr>
        <w:t xml:space="preserve"> «Центр обслуживания школ» </w:t>
      </w:r>
      <w:r w:rsidRPr="001810AA">
        <w:rPr>
          <w:sz w:val="24"/>
          <w:szCs w:val="24"/>
        </w:rPr>
        <w:t>(</w:t>
      </w:r>
      <w:r>
        <w:rPr>
          <w:sz w:val="24"/>
          <w:szCs w:val="24"/>
        </w:rPr>
        <w:t xml:space="preserve">Веретникова В.Н.) </w:t>
      </w:r>
      <w:r w:rsidRPr="001810AA">
        <w:rPr>
          <w:sz w:val="24"/>
          <w:szCs w:val="24"/>
        </w:rPr>
        <w:t>зарегистрировать новую редакцию Устава в порядке и сроки, согласн</w:t>
      </w:r>
      <w:r>
        <w:rPr>
          <w:sz w:val="24"/>
          <w:szCs w:val="24"/>
        </w:rPr>
        <w:t>о действующему законодательству.</w:t>
      </w:r>
      <w:r w:rsidRPr="001810AA">
        <w:rPr>
          <w:sz w:val="24"/>
          <w:szCs w:val="24"/>
        </w:rPr>
        <w:t xml:space="preserve"> </w:t>
      </w:r>
    </w:p>
    <w:p w:rsidR="007D3D56" w:rsidRPr="001810AA" w:rsidRDefault="007D3D56" w:rsidP="007D3D56">
      <w:pPr>
        <w:shd w:val="clear" w:color="auto" w:fill="FFFFFF"/>
        <w:spacing w:before="120" w:line="276" w:lineRule="auto"/>
        <w:ind w:firstLine="709"/>
        <w:jc w:val="both"/>
        <w:rPr>
          <w:sz w:val="24"/>
          <w:szCs w:val="24"/>
        </w:rPr>
      </w:pPr>
      <w:r w:rsidRPr="001810AA">
        <w:rPr>
          <w:sz w:val="24"/>
          <w:szCs w:val="24"/>
        </w:rPr>
        <w:t>3. Общему отделу администрации (Тарасова М.С.) обнародовать настоящее постановление на электронном сайте городской газеты «Маяк».</w:t>
      </w:r>
    </w:p>
    <w:p w:rsidR="007D3D56" w:rsidRPr="001810AA" w:rsidRDefault="007D3D56" w:rsidP="007D3D56">
      <w:pPr>
        <w:shd w:val="clear" w:color="auto" w:fill="FFFFFF"/>
        <w:spacing w:before="120" w:line="276" w:lineRule="auto"/>
        <w:ind w:firstLine="709"/>
        <w:jc w:val="both"/>
        <w:rPr>
          <w:sz w:val="24"/>
          <w:szCs w:val="24"/>
        </w:rPr>
      </w:pPr>
      <w:r w:rsidRPr="001810AA">
        <w:rPr>
          <w:sz w:val="24"/>
          <w:szCs w:val="24"/>
        </w:rPr>
        <w:t xml:space="preserve">4. Пресс-центру администрации (Арибжанов Р.М.) </w:t>
      </w:r>
      <w:proofErr w:type="gramStart"/>
      <w:r w:rsidRPr="001810AA">
        <w:rPr>
          <w:sz w:val="24"/>
          <w:szCs w:val="24"/>
        </w:rPr>
        <w:t>разместить</w:t>
      </w:r>
      <w:proofErr w:type="gramEnd"/>
      <w:r w:rsidRPr="001810AA">
        <w:rPr>
          <w:sz w:val="24"/>
          <w:szCs w:val="24"/>
        </w:rPr>
        <w:t xml:space="preserve"> настоящее постановление на официальном сайте Сосновоборского городского округа.</w:t>
      </w:r>
    </w:p>
    <w:p w:rsidR="007D3D56" w:rsidRPr="001810AA" w:rsidRDefault="007D3D56" w:rsidP="007D3D56">
      <w:pPr>
        <w:shd w:val="clear" w:color="auto" w:fill="FFFFFF"/>
        <w:spacing w:before="120" w:line="276" w:lineRule="auto"/>
        <w:ind w:firstLine="709"/>
        <w:jc w:val="both"/>
        <w:rPr>
          <w:sz w:val="24"/>
          <w:szCs w:val="24"/>
        </w:rPr>
      </w:pPr>
      <w:r w:rsidRPr="001810AA">
        <w:rPr>
          <w:sz w:val="24"/>
          <w:szCs w:val="24"/>
        </w:rPr>
        <w:t>5. Настоящее постановление вступает в силу со дня официального обнародования.</w:t>
      </w:r>
    </w:p>
    <w:p w:rsidR="007D3D56" w:rsidRPr="001810AA" w:rsidRDefault="007D3D56" w:rsidP="007D3D56">
      <w:pPr>
        <w:shd w:val="clear" w:color="auto" w:fill="FFFFFF"/>
        <w:spacing w:before="120" w:line="276" w:lineRule="auto"/>
        <w:ind w:firstLine="709"/>
        <w:jc w:val="both"/>
        <w:rPr>
          <w:sz w:val="24"/>
          <w:szCs w:val="24"/>
        </w:rPr>
      </w:pPr>
      <w:r w:rsidRPr="001810AA">
        <w:rPr>
          <w:sz w:val="24"/>
          <w:szCs w:val="24"/>
        </w:rPr>
        <w:t xml:space="preserve">6. </w:t>
      </w:r>
      <w:proofErr w:type="gramStart"/>
      <w:r w:rsidRPr="001810AA">
        <w:rPr>
          <w:sz w:val="24"/>
          <w:szCs w:val="24"/>
        </w:rPr>
        <w:t>Контроль за</w:t>
      </w:r>
      <w:proofErr w:type="gramEnd"/>
      <w:r w:rsidRPr="001810AA">
        <w:rPr>
          <w:sz w:val="24"/>
          <w:szCs w:val="24"/>
        </w:rPr>
        <w:t xml:space="preserve"> исполнением настоящего постановления возложить на заместителя главы администрации по социальным вопросам Скавронскую Ю.Ю.</w:t>
      </w:r>
    </w:p>
    <w:p w:rsidR="007D3D56" w:rsidRPr="001810AA" w:rsidRDefault="007D3D56" w:rsidP="007D3D56">
      <w:pPr>
        <w:spacing w:line="276" w:lineRule="auto"/>
        <w:rPr>
          <w:sz w:val="24"/>
        </w:rPr>
      </w:pPr>
    </w:p>
    <w:p w:rsidR="007D3D56" w:rsidRDefault="007D3D56" w:rsidP="007D3D56">
      <w:pPr>
        <w:spacing w:line="276" w:lineRule="auto"/>
        <w:rPr>
          <w:sz w:val="24"/>
        </w:rPr>
      </w:pPr>
    </w:p>
    <w:p w:rsidR="007D3D56" w:rsidRDefault="007D3D56" w:rsidP="007D3D56">
      <w:pPr>
        <w:spacing w:line="276" w:lineRule="auto"/>
        <w:rPr>
          <w:sz w:val="24"/>
        </w:rPr>
      </w:pPr>
    </w:p>
    <w:p w:rsidR="007D3D56" w:rsidRPr="001810AA" w:rsidRDefault="007D3D56" w:rsidP="007D3D56">
      <w:pPr>
        <w:shd w:val="clear" w:color="auto" w:fill="FFFFFF"/>
        <w:spacing w:line="276" w:lineRule="auto"/>
        <w:jc w:val="both"/>
        <w:rPr>
          <w:sz w:val="24"/>
          <w:szCs w:val="24"/>
        </w:rPr>
      </w:pPr>
      <w:r w:rsidRPr="001810AA">
        <w:rPr>
          <w:sz w:val="24"/>
          <w:szCs w:val="24"/>
        </w:rPr>
        <w:t>Глава администрации</w:t>
      </w:r>
    </w:p>
    <w:p w:rsidR="007D3D56" w:rsidRPr="001810AA" w:rsidRDefault="007D3D56" w:rsidP="007D3D56">
      <w:pPr>
        <w:shd w:val="clear" w:color="auto" w:fill="FFFFFF"/>
        <w:spacing w:line="276" w:lineRule="auto"/>
        <w:jc w:val="both"/>
        <w:rPr>
          <w:sz w:val="24"/>
          <w:szCs w:val="24"/>
        </w:rPr>
      </w:pPr>
      <w:r w:rsidRPr="001810AA">
        <w:rPr>
          <w:sz w:val="24"/>
          <w:szCs w:val="24"/>
        </w:rPr>
        <w:t>Сосновоборского городского округа                                                                 В.И.Голиков</w:t>
      </w:r>
    </w:p>
    <w:p w:rsidR="007D3D56" w:rsidRDefault="007D3D56" w:rsidP="007D3D56">
      <w:pPr>
        <w:spacing w:line="276" w:lineRule="auto"/>
        <w:ind w:firstLine="709"/>
        <w:jc w:val="both"/>
        <w:rPr>
          <w:sz w:val="24"/>
          <w:szCs w:val="24"/>
        </w:rPr>
      </w:pPr>
    </w:p>
    <w:p w:rsidR="007D3D56" w:rsidRDefault="007D3D56" w:rsidP="007D3D56">
      <w:pPr>
        <w:spacing w:line="276" w:lineRule="auto"/>
        <w:ind w:firstLine="709"/>
        <w:jc w:val="both"/>
        <w:rPr>
          <w:sz w:val="24"/>
          <w:szCs w:val="24"/>
        </w:rPr>
      </w:pPr>
    </w:p>
    <w:p w:rsidR="007D3D56" w:rsidRDefault="007D3D56" w:rsidP="007D3D56">
      <w:pPr>
        <w:spacing w:line="276" w:lineRule="auto"/>
        <w:ind w:firstLine="709"/>
        <w:jc w:val="both"/>
        <w:rPr>
          <w:sz w:val="24"/>
          <w:szCs w:val="24"/>
        </w:rPr>
      </w:pPr>
    </w:p>
    <w:p w:rsidR="007D3D56" w:rsidRDefault="007D3D56" w:rsidP="007D3D56">
      <w:pPr>
        <w:spacing w:line="276" w:lineRule="auto"/>
        <w:ind w:firstLine="709"/>
        <w:jc w:val="both"/>
        <w:rPr>
          <w:sz w:val="24"/>
          <w:szCs w:val="24"/>
        </w:rPr>
      </w:pPr>
    </w:p>
    <w:p w:rsidR="007D3D56" w:rsidRDefault="007D3D56" w:rsidP="007D3D56">
      <w:pPr>
        <w:spacing w:line="276" w:lineRule="auto"/>
        <w:ind w:firstLine="709"/>
        <w:jc w:val="both"/>
        <w:rPr>
          <w:sz w:val="24"/>
          <w:szCs w:val="24"/>
        </w:rPr>
      </w:pPr>
    </w:p>
    <w:p w:rsidR="007D3D56" w:rsidRPr="001810AA" w:rsidRDefault="007D3D56" w:rsidP="007D3D56">
      <w:pPr>
        <w:spacing w:line="276" w:lineRule="auto"/>
        <w:jc w:val="both"/>
        <w:rPr>
          <w:sz w:val="12"/>
          <w:szCs w:val="12"/>
        </w:rPr>
      </w:pPr>
      <w:bookmarkStart w:id="0" w:name="_GoBack"/>
      <w:bookmarkEnd w:id="0"/>
      <w:r w:rsidRPr="001810AA">
        <w:rPr>
          <w:sz w:val="12"/>
          <w:szCs w:val="12"/>
        </w:rPr>
        <w:t xml:space="preserve">Исп. </w:t>
      </w:r>
      <w:r>
        <w:rPr>
          <w:sz w:val="12"/>
          <w:szCs w:val="12"/>
        </w:rPr>
        <w:t>Веретникова В.Н.</w:t>
      </w:r>
    </w:p>
    <w:p w:rsidR="007D3D56" w:rsidRDefault="007D3D56" w:rsidP="007D3D56">
      <w:pPr>
        <w:spacing w:line="276" w:lineRule="auto"/>
        <w:jc w:val="both"/>
        <w:rPr>
          <w:sz w:val="12"/>
          <w:szCs w:val="12"/>
        </w:rPr>
      </w:pPr>
      <w:r w:rsidRPr="001810AA">
        <w:rPr>
          <w:sz w:val="12"/>
          <w:szCs w:val="12"/>
        </w:rPr>
        <w:t xml:space="preserve">т. </w:t>
      </w:r>
      <w:r>
        <w:rPr>
          <w:sz w:val="12"/>
          <w:szCs w:val="12"/>
        </w:rPr>
        <w:t>3-50-82; СЕ</w:t>
      </w:r>
    </w:p>
    <w:p w:rsidR="007D3D56" w:rsidRDefault="007D3D56" w:rsidP="007D3D56">
      <w:pPr>
        <w:spacing w:line="276" w:lineRule="auto"/>
        <w:jc w:val="both"/>
        <w:rPr>
          <w:sz w:val="12"/>
          <w:szCs w:val="12"/>
        </w:rPr>
      </w:pPr>
    </w:p>
    <w:tbl>
      <w:tblPr>
        <w:tblW w:w="0" w:type="auto"/>
        <w:tblLook w:val="01E0" w:firstRow="1" w:lastRow="1" w:firstColumn="1" w:lastColumn="1" w:noHBand="0" w:noVBand="0"/>
      </w:tblPr>
      <w:tblGrid>
        <w:gridCol w:w="4606"/>
        <w:gridCol w:w="4583"/>
      </w:tblGrid>
      <w:tr w:rsidR="007D3D56" w:rsidRPr="001810AA" w:rsidTr="000D7E87">
        <w:tc>
          <w:tcPr>
            <w:tcW w:w="4606" w:type="dxa"/>
          </w:tcPr>
          <w:p w:rsidR="007D3D56" w:rsidRPr="001810AA" w:rsidRDefault="007D3D56" w:rsidP="001623A6">
            <w:pPr>
              <w:spacing w:line="276" w:lineRule="auto"/>
              <w:jc w:val="both"/>
              <w:rPr>
                <w:b/>
                <w:sz w:val="24"/>
                <w:szCs w:val="24"/>
              </w:rPr>
            </w:pPr>
            <w:r w:rsidRPr="001810AA">
              <w:rPr>
                <w:sz w:val="24"/>
                <w:szCs w:val="24"/>
              </w:rPr>
              <w:lastRenderedPageBreak/>
              <w:br w:type="page"/>
            </w:r>
            <w:r w:rsidRPr="001810AA">
              <w:rPr>
                <w:b/>
                <w:sz w:val="24"/>
                <w:szCs w:val="24"/>
              </w:rPr>
              <w:t>СОГЛАСОВАН</w:t>
            </w:r>
          </w:p>
          <w:p w:rsidR="007D3D56" w:rsidRPr="001810AA" w:rsidRDefault="007D3D56" w:rsidP="001623A6">
            <w:pPr>
              <w:spacing w:line="276" w:lineRule="auto"/>
              <w:jc w:val="both"/>
              <w:rPr>
                <w:b/>
                <w:sz w:val="24"/>
                <w:szCs w:val="24"/>
              </w:rPr>
            </w:pPr>
          </w:p>
          <w:p w:rsidR="007D3D56" w:rsidRPr="001810AA" w:rsidRDefault="007D3D56" w:rsidP="001623A6">
            <w:pPr>
              <w:spacing w:line="276" w:lineRule="auto"/>
              <w:rPr>
                <w:sz w:val="24"/>
                <w:szCs w:val="24"/>
              </w:rPr>
            </w:pPr>
            <w:r w:rsidRPr="001810AA">
              <w:rPr>
                <w:sz w:val="24"/>
                <w:szCs w:val="24"/>
              </w:rPr>
              <w:t xml:space="preserve">Председатель </w:t>
            </w:r>
            <w:r>
              <w:rPr>
                <w:sz w:val="24"/>
                <w:szCs w:val="24"/>
              </w:rPr>
              <w:t>Комитета образования муниципального образования Сосновоборский городской округ Ленинградской области</w:t>
            </w:r>
          </w:p>
          <w:p w:rsidR="007D3D56" w:rsidRPr="001810AA" w:rsidRDefault="007D3D56" w:rsidP="001623A6">
            <w:pPr>
              <w:spacing w:line="276" w:lineRule="auto"/>
              <w:jc w:val="both"/>
              <w:rPr>
                <w:b/>
                <w:sz w:val="24"/>
                <w:szCs w:val="24"/>
              </w:rPr>
            </w:pPr>
            <w:r w:rsidRPr="001810AA">
              <w:rPr>
                <w:b/>
                <w:sz w:val="24"/>
                <w:szCs w:val="24"/>
              </w:rPr>
              <w:t xml:space="preserve">________________ </w:t>
            </w:r>
            <w:r>
              <w:rPr>
                <w:sz w:val="24"/>
                <w:szCs w:val="24"/>
              </w:rPr>
              <w:t>М.Г.Мехоношина</w:t>
            </w:r>
          </w:p>
          <w:p w:rsidR="007D3D56" w:rsidRPr="001810AA" w:rsidRDefault="007D3D56" w:rsidP="001623A6">
            <w:pPr>
              <w:spacing w:line="276" w:lineRule="auto"/>
              <w:jc w:val="both"/>
              <w:rPr>
                <w:sz w:val="24"/>
                <w:szCs w:val="24"/>
              </w:rPr>
            </w:pPr>
            <w:r w:rsidRPr="001810AA">
              <w:rPr>
                <w:b/>
                <w:sz w:val="24"/>
                <w:szCs w:val="24"/>
              </w:rPr>
              <w:t>«___»__________</w:t>
            </w:r>
            <w:r w:rsidRPr="001810AA">
              <w:rPr>
                <w:sz w:val="24"/>
                <w:szCs w:val="24"/>
              </w:rPr>
              <w:t>20     г.</w:t>
            </w:r>
          </w:p>
          <w:p w:rsidR="007D3D56" w:rsidRPr="001810AA" w:rsidRDefault="007D3D56" w:rsidP="001623A6">
            <w:pPr>
              <w:spacing w:line="276" w:lineRule="auto"/>
              <w:jc w:val="both"/>
              <w:rPr>
                <w:b/>
                <w:sz w:val="24"/>
                <w:szCs w:val="24"/>
              </w:rPr>
            </w:pPr>
          </w:p>
          <w:p w:rsidR="007D3D56" w:rsidRPr="001810AA" w:rsidRDefault="007D3D56" w:rsidP="001623A6">
            <w:pPr>
              <w:spacing w:line="276" w:lineRule="auto"/>
              <w:jc w:val="both"/>
              <w:rPr>
                <w:b/>
                <w:color w:val="000000"/>
                <w:sz w:val="24"/>
                <w:szCs w:val="24"/>
              </w:rPr>
            </w:pPr>
          </w:p>
        </w:tc>
        <w:tc>
          <w:tcPr>
            <w:tcW w:w="4583" w:type="dxa"/>
          </w:tcPr>
          <w:p w:rsidR="007D3D56" w:rsidRPr="001810AA" w:rsidRDefault="007D3D56" w:rsidP="001623A6">
            <w:pPr>
              <w:spacing w:line="276" w:lineRule="auto"/>
              <w:jc w:val="both"/>
              <w:rPr>
                <w:b/>
                <w:sz w:val="24"/>
                <w:szCs w:val="24"/>
              </w:rPr>
            </w:pPr>
            <w:r w:rsidRPr="001810AA">
              <w:rPr>
                <w:b/>
                <w:sz w:val="24"/>
                <w:szCs w:val="24"/>
              </w:rPr>
              <w:t xml:space="preserve">УТВЕРЖДЕН  </w:t>
            </w:r>
          </w:p>
          <w:p w:rsidR="007D3D56" w:rsidRPr="001810AA" w:rsidRDefault="007D3D56" w:rsidP="001623A6">
            <w:pPr>
              <w:spacing w:line="276" w:lineRule="auto"/>
              <w:jc w:val="both"/>
              <w:rPr>
                <w:sz w:val="24"/>
                <w:szCs w:val="24"/>
              </w:rPr>
            </w:pPr>
          </w:p>
          <w:p w:rsidR="007D3D56" w:rsidRPr="001810AA" w:rsidRDefault="007D3D56" w:rsidP="001623A6">
            <w:pPr>
              <w:spacing w:line="276" w:lineRule="auto"/>
              <w:rPr>
                <w:sz w:val="24"/>
                <w:szCs w:val="24"/>
              </w:rPr>
            </w:pPr>
            <w:r w:rsidRPr="001810AA">
              <w:rPr>
                <w:sz w:val="24"/>
                <w:szCs w:val="24"/>
              </w:rPr>
              <w:t xml:space="preserve">постановлением администрации Сосновоборского городского округа Ленинградской области </w:t>
            </w:r>
          </w:p>
          <w:p w:rsidR="007D3D56" w:rsidRPr="001810AA" w:rsidRDefault="007D3D56" w:rsidP="001623A6">
            <w:pPr>
              <w:spacing w:line="276" w:lineRule="auto"/>
              <w:jc w:val="both"/>
              <w:rPr>
                <w:sz w:val="24"/>
                <w:szCs w:val="24"/>
              </w:rPr>
            </w:pPr>
            <w:r w:rsidRPr="001810AA">
              <w:rPr>
                <w:sz w:val="24"/>
                <w:szCs w:val="24"/>
              </w:rPr>
              <w:t>от</w:t>
            </w:r>
            <w:r>
              <w:rPr>
                <w:sz w:val="24"/>
                <w:szCs w:val="24"/>
              </w:rPr>
              <w:t xml:space="preserve"> 17/12/2014 № 3031</w:t>
            </w:r>
          </w:p>
          <w:p w:rsidR="007D3D56" w:rsidRPr="001810AA" w:rsidRDefault="007D3D56" w:rsidP="001623A6">
            <w:pPr>
              <w:spacing w:line="276" w:lineRule="auto"/>
              <w:jc w:val="both"/>
              <w:rPr>
                <w:sz w:val="24"/>
                <w:szCs w:val="24"/>
              </w:rPr>
            </w:pPr>
          </w:p>
          <w:p w:rsidR="007D3D56" w:rsidRPr="001810AA" w:rsidRDefault="007D3D56" w:rsidP="001623A6">
            <w:pPr>
              <w:spacing w:line="276" w:lineRule="auto"/>
              <w:jc w:val="both"/>
              <w:rPr>
                <w:sz w:val="24"/>
                <w:szCs w:val="24"/>
              </w:rPr>
            </w:pPr>
          </w:p>
          <w:p w:rsidR="007D3D56" w:rsidRPr="001810AA" w:rsidRDefault="007D3D56" w:rsidP="001623A6">
            <w:pPr>
              <w:spacing w:line="276" w:lineRule="auto"/>
              <w:jc w:val="both"/>
              <w:rPr>
                <w:sz w:val="24"/>
                <w:szCs w:val="24"/>
              </w:rPr>
            </w:pPr>
          </w:p>
          <w:p w:rsidR="007D3D56" w:rsidRPr="001810AA" w:rsidRDefault="007D3D56" w:rsidP="001623A6">
            <w:pPr>
              <w:spacing w:line="276" w:lineRule="auto"/>
              <w:jc w:val="both"/>
              <w:rPr>
                <w:sz w:val="24"/>
                <w:szCs w:val="24"/>
              </w:rPr>
            </w:pPr>
          </w:p>
          <w:p w:rsidR="007D3D56" w:rsidRPr="001810AA" w:rsidRDefault="007D3D56" w:rsidP="001623A6">
            <w:pPr>
              <w:spacing w:line="276" w:lineRule="auto"/>
              <w:jc w:val="both"/>
              <w:rPr>
                <w:b/>
                <w:color w:val="000000"/>
                <w:sz w:val="24"/>
                <w:szCs w:val="24"/>
              </w:rPr>
            </w:pPr>
            <w:r w:rsidRPr="001810AA">
              <w:rPr>
                <w:b/>
                <w:color w:val="000000"/>
                <w:sz w:val="24"/>
                <w:szCs w:val="24"/>
              </w:rPr>
              <w:t>РАССМОТРЕН</w:t>
            </w:r>
          </w:p>
          <w:p w:rsidR="007D3D56" w:rsidRPr="001810AA" w:rsidRDefault="007D3D56" w:rsidP="001623A6">
            <w:pPr>
              <w:spacing w:line="276" w:lineRule="auto"/>
              <w:jc w:val="both"/>
              <w:rPr>
                <w:b/>
                <w:color w:val="000000"/>
                <w:sz w:val="24"/>
                <w:szCs w:val="24"/>
              </w:rPr>
            </w:pPr>
          </w:p>
          <w:p w:rsidR="007D3D56" w:rsidRPr="001810AA" w:rsidRDefault="007D3D56" w:rsidP="001623A6">
            <w:pPr>
              <w:spacing w:line="276" w:lineRule="auto"/>
              <w:jc w:val="both"/>
              <w:rPr>
                <w:color w:val="000000"/>
                <w:sz w:val="24"/>
                <w:szCs w:val="24"/>
              </w:rPr>
            </w:pPr>
            <w:r w:rsidRPr="001810AA">
              <w:rPr>
                <w:color w:val="000000"/>
                <w:sz w:val="24"/>
                <w:szCs w:val="24"/>
              </w:rPr>
              <w:t>Наблюдательным советом</w:t>
            </w:r>
          </w:p>
          <w:p w:rsidR="007D3D56" w:rsidRPr="001810AA" w:rsidRDefault="007D3D56" w:rsidP="001623A6">
            <w:pPr>
              <w:spacing w:line="276" w:lineRule="auto"/>
              <w:jc w:val="both"/>
              <w:rPr>
                <w:color w:val="000000"/>
                <w:sz w:val="24"/>
                <w:szCs w:val="24"/>
              </w:rPr>
            </w:pPr>
            <w:r w:rsidRPr="001810AA">
              <w:rPr>
                <w:color w:val="000000"/>
                <w:sz w:val="24"/>
                <w:szCs w:val="24"/>
              </w:rPr>
              <w:t>МАУ «</w:t>
            </w:r>
            <w:r>
              <w:rPr>
                <w:color w:val="000000"/>
                <w:sz w:val="24"/>
                <w:szCs w:val="24"/>
              </w:rPr>
              <w:t>Центр обслуживания школ</w:t>
            </w:r>
            <w:r w:rsidRPr="001810AA">
              <w:rPr>
                <w:color w:val="000000"/>
                <w:sz w:val="24"/>
                <w:szCs w:val="24"/>
              </w:rPr>
              <w:t>»</w:t>
            </w:r>
          </w:p>
          <w:p w:rsidR="007D3D56" w:rsidRPr="001810AA" w:rsidRDefault="007D3D56" w:rsidP="001623A6">
            <w:pPr>
              <w:spacing w:line="276" w:lineRule="auto"/>
              <w:jc w:val="both"/>
              <w:rPr>
                <w:color w:val="000000"/>
                <w:sz w:val="24"/>
                <w:szCs w:val="24"/>
              </w:rPr>
            </w:pPr>
            <w:proofErr w:type="gramStart"/>
            <w:r>
              <w:rPr>
                <w:color w:val="000000"/>
                <w:sz w:val="24"/>
                <w:szCs w:val="24"/>
              </w:rPr>
              <w:t>(п</w:t>
            </w:r>
            <w:r w:rsidRPr="001810AA">
              <w:rPr>
                <w:color w:val="000000"/>
                <w:sz w:val="24"/>
                <w:szCs w:val="24"/>
              </w:rPr>
              <w:t>ротокол заседания Наблюдательного совета  МАУ «</w:t>
            </w:r>
            <w:r>
              <w:rPr>
                <w:color w:val="000000"/>
                <w:sz w:val="24"/>
                <w:szCs w:val="24"/>
              </w:rPr>
              <w:t>Центр обслуживания школ</w:t>
            </w:r>
            <w:r w:rsidRPr="001810AA">
              <w:rPr>
                <w:color w:val="000000"/>
                <w:sz w:val="24"/>
                <w:szCs w:val="24"/>
              </w:rPr>
              <w:t>»</w:t>
            </w:r>
            <w:proofErr w:type="gramEnd"/>
          </w:p>
          <w:p w:rsidR="007D3D56" w:rsidRPr="001810AA" w:rsidRDefault="007D3D56" w:rsidP="001623A6">
            <w:pPr>
              <w:spacing w:line="276" w:lineRule="auto"/>
              <w:ind w:left="-142"/>
              <w:jc w:val="both"/>
              <w:rPr>
                <w:b/>
                <w:color w:val="000000"/>
                <w:sz w:val="24"/>
                <w:szCs w:val="24"/>
              </w:rPr>
            </w:pPr>
            <w:r w:rsidRPr="001810AA">
              <w:rPr>
                <w:color w:val="000000"/>
                <w:sz w:val="24"/>
                <w:szCs w:val="24"/>
              </w:rPr>
              <w:t xml:space="preserve">   №       от                года).</w:t>
            </w:r>
          </w:p>
        </w:tc>
      </w:tr>
    </w:tbl>
    <w:p w:rsidR="007D3D56" w:rsidRPr="00752DF7" w:rsidRDefault="007D3D56" w:rsidP="007D3D56">
      <w:pPr>
        <w:spacing w:line="276" w:lineRule="auto"/>
        <w:ind w:left="360"/>
        <w:jc w:val="right"/>
        <w:rPr>
          <w:sz w:val="28"/>
          <w:szCs w:val="28"/>
          <w:u w:val="single"/>
        </w:rPr>
      </w:pPr>
    </w:p>
    <w:p w:rsidR="007D3D56" w:rsidRDefault="007D3D56" w:rsidP="007D3D56">
      <w:pPr>
        <w:spacing w:line="276" w:lineRule="auto"/>
        <w:ind w:left="360"/>
        <w:jc w:val="center"/>
        <w:rPr>
          <w:sz w:val="28"/>
          <w:szCs w:val="28"/>
        </w:rPr>
      </w:pPr>
    </w:p>
    <w:p w:rsidR="007D3D56" w:rsidRDefault="007D3D56" w:rsidP="007D3D56">
      <w:pPr>
        <w:spacing w:line="276" w:lineRule="auto"/>
        <w:ind w:left="360"/>
        <w:jc w:val="center"/>
        <w:rPr>
          <w:sz w:val="28"/>
          <w:szCs w:val="28"/>
        </w:rPr>
      </w:pPr>
    </w:p>
    <w:p w:rsidR="007D3D56" w:rsidRPr="00752DF7" w:rsidRDefault="007D3D56" w:rsidP="007D3D56">
      <w:pPr>
        <w:spacing w:line="276" w:lineRule="auto"/>
        <w:ind w:left="360"/>
        <w:jc w:val="center"/>
        <w:rPr>
          <w:b/>
          <w:bCs/>
          <w:sz w:val="28"/>
          <w:szCs w:val="28"/>
        </w:rPr>
      </w:pPr>
      <w:r w:rsidRPr="00752DF7">
        <w:rPr>
          <w:b/>
          <w:bCs/>
          <w:sz w:val="28"/>
          <w:szCs w:val="28"/>
        </w:rPr>
        <w:t>У С Т А В</w:t>
      </w:r>
    </w:p>
    <w:p w:rsidR="007D3D56" w:rsidRPr="00752DF7" w:rsidRDefault="007D3D56" w:rsidP="007D3D56">
      <w:pPr>
        <w:spacing w:line="276" w:lineRule="auto"/>
        <w:ind w:left="360"/>
        <w:jc w:val="center"/>
        <w:rPr>
          <w:b/>
          <w:bCs/>
          <w:sz w:val="28"/>
          <w:szCs w:val="28"/>
        </w:rPr>
      </w:pPr>
      <w:r w:rsidRPr="00752DF7">
        <w:rPr>
          <w:b/>
          <w:bCs/>
          <w:sz w:val="28"/>
          <w:szCs w:val="28"/>
        </w:rPr>
        <w:t xml:space="preserve">Муниципального автономного учреждения </w:t>
      </w:r>
    </w:p>
    <w:p w:rsidR="007D3D56" w:rsidRDefault="007D3D56" w:rsidP="007D3D56">
      <w:pPr>
        <w:spacing w:line="276" w:lineRule="auto"/>
        <w:ind w:left="360"/>
        <w:jc w:val="center"/>
        <w:rPr>
          <w:b/>
          <w:bCs/>
          <w:sz w:val="28"/>
          <w:szCs w:val="28"/>
        </w:rPr>
      </w:pPr>
      <w:r>
        <w:rPr>
          <w:b/>
          <w:bCs/>
          <w:sz w:val="28"/>
          <w:szCs w:val="28"/>
        </w:rPr>
        <w:t>«Центр обслуживания школ»</w:t>
      </w:r>
    </w:p>
    <w:p w:rsidR="007D3D56" w:rsidRPr="00752DF7" w:rsidRDefault="007D3D56" w:rsidP="007D3D56">
      <w:pPr>
        <w:spacing w:line="276" w:lineRule="auto"/>
        <w:ind w:left="360"/>
        <w:jc w:val="center"/>
        <w:rPr>
          <w:sz w:val="28"/>
          <w:szCs w:val="28"/>
        </w:rPr>
      </w:pPr>
    </w:p>
    <w:p w:rsidR="007D3D56" w:rsidRPr="00752DF7" w:rsidRDefault="007D3D56" w:rsidP="007D3D56">
      <w:pPr>
        <w:spacing w:line="276" w:lineRule="auto"/>
        <w:ind w:left="360"/>
        <w:jc w:val="center"/>
        <w:rPr>
          <w:sz w:val="28"/>
          <w:szCs w:val="28"/>
        </w:rPr>
      </w:pPr>
      <w:r w:rsidRPr="001810AA">
        <w:rPr>
          <w:sz w:val="28"/>
          <w:szCs w:val="28"/>
        </w:rPr>
        <w:t>(НОВАЯ РЕДАКЦИЯ)</w:t>
      </w:r>
    </w:p>
    <w:p w:rsidR="007D3D56" w:rsidRPr="00752DF7" w:rsidRDefault="007D3D56" w:rsidP="007D3D56">
      <w:pPr>
        <w:spacing w:line="276" w:lineRule="auto"/>
        <w:ind w:left="360"/>
        <w:jc w:val="center"/>
        <w:rPr>
          <w:sz w:val="28"/>
          <w:szCs w:val="28"/>
        </w:rPr>
      </w:pPr>
    </w:p>
    <w:p w:rsidR="007D3D56" w:rsidRPr="00752DF7" w:rsidRDefault="007D3D56" w:rsidP="007D3D56">
      <w:pPr>
        <w:spacing w:line="276" w:lineRule="auto"/>
        <w:ind w:left="360"/>
        <w:jc w:val="center"/>
        <w:rPr>
          <w:sz w:val="28"/>
          <w:szCs w:val="28"/>
        </w:rPr>
      </w:pPr>
    </w:p>
    <w:p w:rsidR="007D3D56" w:rsidRPr="00752DF7" w:rsidRDefault="007D3D56" w:rsidP="007D3D56">
      <w:pPr>
        <w:spacing w:line="276" w:lineRule="auto"/>
        <w:ind w:left="360"/>
        <w:jc w:val="center"/>
        <w:rPr>
          <w:sz w:val="28"/>
          <w:szCs w:val="28"/>
        </w:rPr>
      </w:pPr>
    </w:p>
    <w:p w:rsidR="007D3D56" w:rsidRPr="00752DF7" w:rsidRDefault="007D3D56" w:rsidP="007D3D56">
      <w:pPr>
        <w:spacing w:line="276" w:lineRule="auto"/>
        <w:ind w:left="360"/>
        <w:jc w:val="center"/>
        <w:rPr>
          <w:sz w:val="28"/>
          <w:szCs w:val="28"/>
        </w:rPr>
      </w:pPr>
    </w:p>
    <w:p w:rsidR="007D3D56" w:rsidRPr="00752DF7" w:rsidRDefault="007D3D56" w:rsidP="007D3D56">
      <w:pPr>
        <w:spacing w:line="276" w:lineRule="auto"/>
        <w:ind w:left="360"/>
        <w:jc w:val="center"/>
        <w:rPr>
          <w:sz w:val="28"/>
          <w:szCs w:val="28"/>
        </w:rPr>
      </w:pPr>
    </w:p>
    <w:p w:rsidR="007D3D56" w:rsidRPr="00752DF7" w:rsidRDefault="007D3D56" w:rsidP="007D3D56">
      <w:pPr>
        <w:spacing w:line="276" w:lineRule="auto"/>
        <w:ind w:left="360"/>
        <w:jc w:val="center"/>
        <w:rPr>
          <w:b/>
          <w:bCs/>
          <w:sz w:val="28"/>
          <w:szCs w:val="28"/>
        </w:rPr>
      </w:pPr>
    </w:p>
    <w:p w:rsidR="007D3D56" w:rsidRPr="00752DF7" w:rsidRDefault="007D3D56" w:rsidP="007D3D56">
      <w:pPr>
        <w:spacing w:line="276" w:lineRule="auto"/>
        <w:ind w:left="360"/>
        <w:jc w:val="center"/>
        <w:rPr>
          <w:b/>
          <w:bCs/>
          <w:sz w:val="28"/>
          <w:szCs w:val="28"/>
        </w:rPr>
      </w:pPr>
    </w:p>
    <w:p w:rsidR="007D3D56" w:rsidRPr="00752DF7" w:rsidRDefault="007D3D56" w:rsidP="007D3D56">
      <w:pPr>
        <w:spacing w:line="276" w:lineRule="auto"/>
        <w:ind w:left="360"/>
        <w:jc w:val="center"/>
        <w:rPr>
          <w:b/>
          <w:bCs/>
          <w:sz w:val="28"/>
          <w:szCs w:val="28"/>
        </w:rPr>
      </w:pPr>
    </w:p>
    <w:p w:rsidR="007D3D56" w:rsidRPr="00752DF7" w:rsidRDefault="007D3D56" w:rsidP="007D3D56">
      <w:pPr>
        <w:spacing w:line="276" w:lineRule="auto"/>
        <w:ind w:left="360"/>
        <w:jc w:val="center"/>
        <w:rPr>
          <w:b/>
          <w:bCs/>
          <w:sz w:val="28"/>
          <w:szCs w:val="28"/>
        </w:rPr>
      </w:pPr>
    </w:p>
    <w:p w:rsidR="007D3D56" w:rsidRDefault="007D3D56" w:rsidP="007D3D56">
      <w:pPr>
        <w:spacing w:line="276" w:lineRule="auto"/>
        <w:ind w:left="360"/>
        <w:jc w:val="center"/>
        <w:rPr>
          <w:b/>
          <w:bCs/>
          <w:sz w:val="28"/>
          <w:szCs w:val="28"/>
        </w:rPr>
      </w:pPr>
    </w:p>
    <w:p w:rsidR="007D3D56" w:rsidRDefault="007D3D56" w:rsidP="007D3D56">
      <w:pPr>
        <w:spacing w:line="276" w:lineRule="auto"/>
        <w:ind w:left="360"/>
        <w:jc w:val="center"/>
        <w:rPr>
          <w:b/>
          <w:bCs/>
          <w:sz w:val="28"/>
          <w:szCs w:val="28"/>
        </w:rPr>
      </w:pPr>
    </w:p>
    <w:p w:rsidR="007D3D56" w:rsidRDefault="007D3D56" w:rsidP="007D3D56">
      <w:pPr>
        <w:spacing w:line="276" w:lineRule="auto"/>
        <w:ind w:left="360"/>
        <w:jc w:val="center"/>
        <w:rPr>
          <w:b/>
          <w:bCs/>
          <w:sz w:val="28"/>
          <w:szCs w:val="28"/>
        </w:rPr>
      </w:pPr>
    </w:p>
    <w:p w:rsidR="007D3D56" w:rsidRPr="00752DF7" w:rsidRDefault="007D3D56" w:rsidP="007D3D56">
      <w:pPr>
        <w:spacing w:line="276" w:lineRule="auto"/>
        <w:rPr>
          <w:b/>
          <w:bCs/>
          <w:sz w:val="28"/>
          <w:szCs w:val="28"/>
        </w:rPr>
      </w:pPr>
    </w:p>
    <w:p w:rsidR="007D3D56" w:rsidRPr="00983A4D" w:rsidRDefault="007D3D56" w:rsidP="007D3D56">
      <w:pPr>
        <w:spacing w:line="276" w:lineRule="auto"/>
        <w:jc w:val="center"/>
        <w:rPr>
          <w:color w:val="000000"/>
          <w:sz w:val="24"/>
          <w:szCs w:val="24"/>
        </w:rPr>
      </w:pPr>
      <w:r w:rsidRPr="00983A4D">
        <w:rPr>
          <w:color w:val="000000"/>
          <w:sz w:val="24"/>
          <w:szCs w:val="24"/>
        </w:rPr>
        <w:t>Муниципальное образование Сосновоборский городской округ</w:t>
      </w:r>
    </w:p>
    <w:p w:rsidR="007D3D56" w:rsidRPr="00983A4D" w:rsidRDefault="007D3D56" w:rsidP="007D3D56">
      <w:pPr>
        <w:spacing w:line="276" w:lineRule="auto"/>
        <w:jc w:val="center"/>
        <w:rPr>
          <w:color w:val="000000"/>
          <w:sz w:val="24"/>
          <w:szCs w:val="24"/>
        </w:rPr>
      </w:pPr>
      <w:r w:rsidRPr="00983A4D">
        <w:rPr>
          <w:color w:val="000000"/>
          <w:sz w:val="24"/>
          <w:szCs w:val="24"/>
        </w:rPr>
        <w:t>Ленинградск</w:t>
      </w:r>
      <w:r>
        <w:rPr>
          <w:color w:val="000000"/>
          <w:sz w:val="24"/>
          <w:szCs w:val="24"/>
        </w:rPr>
        <w:t>ая</w:t>
      </w:r>
      <w:r w:rsidRPr="00983A4D">
        <w:rPr>
          <w:color w:val="000000"/>
          <w:sz w:val="24"/>
          <w:szCs w:val="24"/>
        </w:rPr>
        <w:t xml:space="preserve"> област</w:t>
      </w:r>
      <w:r>
        <w:rPr>
          <w:color w:val="000000"/>
          <w:sz w:val="24"/>
          <w:szCs w:val="24"/>
        </w:rPr>
        <w:t>ь</w:t>
      </w:r>
    </w:p>
    <w:p w:rsidR="007D3D56" w:rsidRDefault="007D3D56" w:rsidP="007D3D56">
      <w:pPr>
        <w:spacing w:line="276" w:lineRule="auto"/>
        <w:jc w:val="center"/>
        <w:rPr>
          <w:color w:val="000000"/>
          <w:sz w:val="24"/>
          <w:szCs w:val="24"/>
        </w:rPr>
      </w:pPr>
      <w:r w:rsidRPr="00983A4D">
        <w:rPr>
          <w:color w:val="000000"/>
          <w:sz w:val="24"/>
          <w:szCs w:val="24"/>
        </w:rPr>
        <w:t>2014</w:t>
      </w:r>
      <w:r>
        <w:rPr>
          <w:color w:val="000000"/>
          <w:sz w:val="24"/>
          <w:szCs w:val="24"/>
        </w:rPr>
        <w:t xml:space="preserve"> год</w:t>
      </w:r>
    </w:p>
    <w:p w:rsidR="007D3D56" w:rsidRDefault="007D3D56" w:rsidP="007D3D56">
      <w:pPr>
        <w:spacing w:line="276" w:lineRule="auto"/>
        <w:jc w:val="center"/>
        <w:rPr>
          <w:b/>
          <w:bCs/>
          <w:sz w:val="24"/>
          <w:szCs w:val="24"/>
        </w:rPr>
      </w:pPr>
    </w:p>
    <w:p w:rsidR="007D3D56" w:rsidRPr="00983A4D" w:rsidRDefault="007D3D56" w:rsidP="007D3D56">
      <w:pPr>
        <w:spacing w:line="276" w:lineRule="auto"/>
        <w:jc w:val="center"/>
        <w:rPr>
          <w:b/>
          <w:bCs/>
          <w:sz w:val="24"/>
          <w:szCs w:val="24"/>
        </w:rPr>
      </w:pPr>
      <w:r w:rsidRPr="00983A4D">
        <w:rPr>
          <w:b/>
          <w:bCs/>
          <w:sz w:val="24"/>
          <w:szCs w:val="24"/>
        </w:rPr>
        <w:t>1. Общие положения.</w:t>
      </w:r>
    </w:p>
    <w:p w:rsidR="007D3D56" w:rsidRPr="00983A4D" w:rsidRDefault="007D3D56" w:rsidP="007D3D56">
      <w:pPr>
        <w:spacing w:line="276" w:lineRule="auto"/>
        <w:ind w:firstLine="708"/>
        <w:rPr>
          <w:b/>
          <w:bCs/>
          <w:sz w:val="24"/>
          <w:szCs w:val="24"/>
        </w:rPr>
      </w:pPr>
    </w:p>
    <w:p w:rsidR="007D3D56" w:rsidRPr="00983A4D" w:rsidRDefault="007D3D56" w:rsidP="007D3D56">
      <w:pPr>
        <w:spacing w:line="276" w:lineRule="auto"/>
        <w:ind w:firstLine="720"/>
        <w:jc w:val="both"/>
        <w:rPr>
          <w:sz w:val="24"/>
          <w:szCs w:val="24"/>
        </w:rPr>
      </w:pPr>
      <w:r w:rsidRPr="00983A4D">
        <w:rPr>
          <w:sz w:val="24"/>
          <w:szCs w:val="24"/>
        </w:rPr>
        <w:t>1.1. Муниципальное автономное учреждение «Центр обслуживания школ» (далее именуется – Учреждение) создано в соо</w:t>
      </w:r>
      <w:r>
        <w:rPr>
          <w:sz w:val="24"/>
          <w:szCs w:val="24"/>
        </w:rPr>
        <w:t>тветствии с п</w:t>
      </w:r>
      <w:r w:rsidRPr="00983A4D">
        <w:rPr>
          <w:sz w:val="24"/>
          <w:szCs w:val="24"/>
        </w:rPr>
        <w:t xml:space="preserve">остановлением администрации муниципального образования Сосновоборский городской округ Ленинградской области №___ </w:t>
      </w:r>
      <w:proofErr w:type="gramStart"/>
      <w:r w:rsidRPr="00983A4D">
        <w:rPr>
          <w:sz w:val="24"/>
          <w:szCs w:val="24"/>
        </w:rPr>
        <w:t>от</w:t>
      </w:r>
      <w:proofErr w:type="gramEnd"/>
      <w:r w:rsidRPr="00983A4D">
        <w:rPr>
          <w:sz w:val="24"/>
          <w:szCs w:val="24"/>
        </w:rPr>
        <w:t>_________</w:t>
      </w:r>
    </w:p>
    <w:p w:rsidR="007D3D56" w:rsidRPr="00983A4D" w:rsidRDefault="007D3D56" w:rsidP="007D3D56">
      <w:pPr>
        <w:spacing w:line="276" w:lineRule="auto"/>
        <w:ind w:firstLine="720"/>
        <w:jc w:val="both"/>
        <w:rPr>
          <w:sz w:val="24"/>
          <w:szCs w:val="24"/>
        </w:rPr>
      </w:pPr>
      <w:r w:rsidRPr="00983A4D">
        <w:rPr>
          <w:sz w:val="24"/>
          <w:szCs w:val="24"/>
        </w:rPr>
        <w:t>1.2. Учреждение является некоммерческой организацией, созданной для выполнения работ, оказания услуг в сфере школьного питания</w:t>
      </w:r>
    </w:p>
    <w:p w:rsidR="007D3D56" w:rsidRPr="00983A4D" w:rsidRDefault="007D3D56" w:rsidP="007D3D56">
      <w:pPr>
        <w:spacing w:line="276" w:lineRule="auto"/>
        <w:ind w:firstLine="720"/>
        <w:jc w:val="both"/>
        <w:rPr>
          <w:sz w:val="24"/>
          <w:szCs w:val="24"/>
        </w:rPr>
      </w:pPr>
      <w:r w:rsidRPr="00983A4D">
        <w:rPr>
          <w:sz w:val="24"/>
          <w:szCs w:val="24"/>
        </w:rPr>
        <w:t>1.3. Полное наименование Учреждения: Муниципальное автономное учреждение «Центр обслуживания школ». Официальное сокращенное наименование Учреждения: МАУ «ЦОШ».</w:t>
      </w:r>
    </w:p>
    <w:p w:rsidR="007D3D56" w:rsidRPr="00983A4D" w:rsidRDefault="007D3D56" w:rsidP="007D3D56">
      <w:pPr>
        <w:spacing w:line="276" w:lineRule="auto"/>
        <w:ind w:firstLine="720"/>
        <w:jc w:val="both"/>
        <w:rPr>
          <w:sz w:val="24"/>
          <w:szCs w:val="24"/>
        </w:rPr>
      </w:pPr>
      <w:r w:rsidRPr="00983A4D">
        <w:rPr>
          <w:sz w:val="24"/>
          <w:szCs w:val="24"/>
        </w:rPr>
        <w:t>Учредителем Учреждения и собственником имущества является Администрация муниципального образования Сосновоборский городской округ Ленинградской области (дале</w:t>
      </w:r>
      <w:proofErr w:type="gramStart"/>
      <w:r w:rsidRPr="00983A4D">
        <w:rPr>
          <w:sz w:val="24"/>
          <w:szCs w:val="24"/>
        </w:rPr>
        <w:t>е-</w:t>
      </w:r>
      <w:proofErr w:type="gramEnd"/>
      <w:r w:rsidRPr="00983A4D">
        <w:rPr>
          <w:sz w:val="24"/>
          <w:szCs w:val="24"/>
        </w:rPr>
        <w:t xml:space="preserve"> Администрация Сосновоборского городского округа)</w:t>
      </w:r>
    </w:p>
    <w:p w:rsidR="007D3D56" w:rsidRPr="00983A4D" w:rsidRDefault="007D3D56" w:rsidP="007D3D56">
      <w:pPr>
        <w:spacing w:line="276" w:lineRule="auto"/>
        <w:ind w:firstLine="720"/>
        <w:jc w:val="both"/>
        <w:rPr>
          <w:sz w:val="24"/>
          <w:szCs w:val="24"/>
        </w:rPr>
      </w:pPr>
      <w:r w:rsidRPr="00983A4D">
        <w:rPr>
          <w:sz w:val="24"/>
          <w:szCs w:val="24"/>
        </w:rPr>
        <w:t>Учреждение подведомственно Комитету образования администрации муниципального образования Сосновоборский городской округ Ленинградской области (дале</w:t>
      </w:r>
      <w:proofErr w:type="gramStart"/>
      <w:r w:rsidRPr="00983A4D">
        <w:rPr>
          <w:sz w:val="24"/>
          <w:szCs w:val="24"/>
        </w:rPr>
        <w:t>е-</w:t>
      </w:r>
      <w:proofErr w:type="gramEnd"/>
      <w:r w:rsidRPr="00983A4D">
        <w:rPr>
          <w:sz w:val="24"/>
          <w:szCs w:val="24"/>
        </w:rPr>
        <w:t xml:space="preserve"> Комитет образования).</w:t>
      </w:r>
    </w:p>
    <w:p w:rsidR="007D3D56" w:rsidRPr="00983A4D" w:rsidRDefault="007D3D56" w:rsidP="007D3D56">
      <w:pPr>
        <w:spacing w:line="276" w:lineRule="auto"/>
        <w:ind w:firstLine="720"/>
        <w:jc w:val="both"/>
        <w:rPr>
          <w:sz w:val="24"/>
          <w:szCs w:val="24"/>
        </w:rPr>
      </w:pPr>
      <w:r w:rsidRPr="00983A4D">
        <w:rPr>
          <w:sz w:val="24"/>
          <w:szCs w:val="24"/>
        </w:rPr>
        <w:t xml:space="preserve">1.4. </w:t>
      </w:r>
      <w:proofErr w:type="gramStart"/>
      <w:r w:rsidRPr="00983A4D">
        <w:rPr>
          <w:sz w:val="24"/>
          <w:szCs w:val="24"/>
        </w:rPr>
        <w:t>В своей деятельности Учреждение руководствуется Гражданским кодексом РФ,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03.11.2006 № 174-ФЗ «Об автономных учреждениях», законами Ленинградской области, Уставом муниципального образования Сосновоборский городской округ, нормативными актами органов местного самоуправления муниципального образования Сосновоборский городской округ Ленинградской области,  настоящим Уставом</w:t>
      </w:r>
      <w:proofErr w:type="gramEnd"/>
      <w:r w:rsidRPr="00983A4D">
        <w:rPr>
          <w:sz w:val="24"/>
          <w:szCs w:val="24"/>
        </w:rPr>
        <w:t>.</w:t>
      </w:r>
    </w:p>
    <w:p w:rsidR="007D3D56" w:rsidRPr="00983A4D" w:rsidRDefault="007D3D56" w:rsidP="007D3D56">
      <w:pPr>
        <w:spacing w:line="276" w:lineRule="auto"/>
        <w:ind w:firstLine="720"/>
        <w:jc w:val="both"/>
        <w:rPr>
          <w:sz w:val="24"/>
          <w:szCs w:val="24"/>
        </w:rPr>
      </w:pPr>
      <w:r w:rsidRPr="00983A4D">
        <w:rPr>
          <w:sz w:val="24"/>
          <w:szCs w:val="24"/>
        </w:rPr>
        <w:t xml:space="preserve">1.5. Учреждение является юридическим лицом и от своего имени приобретает и осуществляет имущественные и личные неимущественные права,  </w:t>
      </w:r>
      <w:proofErr w:type="gramStart"/>
      <w:r w:rsidRPr="00983A4D">
        <w:rPr>
          <w:sz w:val="24"/>
          <w:szCs w:val="24"/>
        </w:rPr>
        <w:t>несет  обязанности</w:t>
      </w:r>
      <w:proofErr w:type="gramEnd"/>
      <w:r w:rsidRPr="00983A4D">
        <w:rPr>
          <w:sz w:val="24"/>
          <w:szCs w:val="24"/>
        </w:rPr>
        <w:t>, является истцом и ответчиком в суде, имеет обособленное имущество, самостоятельный баланс, задание, лицевой счет и иные счета, печать со своим наименованием, бланки, штампы.</w:t>
      </w:r>
    </w:p>
    <w:p w:rsidR="007D3D56" w:rsidRPr="00983A4D" w:rsidRDefault="007D3D56" w:rsidP="007D3D56">
      <w:pPr>
        <w:spacing w:line="276" w:lineRule="auto"/>
        <w:ind w:firstLine="720"/>
        <w:jc w:val="both"/>
        <w:rPr>
          <w:sz w:val="24"/>
          <w:szCs w:val="24"/>
        </w:rPr>
      </w:pPr>
      <w:r w:rsidRPr="00983A4D">
        <w:rPr>
          <w:sz w:val="24"/>
          <w:szCs w:val="24"/>
        </w:rPr>
        <w:t>1.6.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7D3D56" w:rsidRPr="00983A4D" w:rsidRDefault="007D3D56" w:rsidP="007D3D56">
      <w:pPr>
        <w:spacing w:line="276" w:lineRule="auto"/>
        <w:ind w:firstLine="720"/>
        <w:jc w:val="both"/>
        <w:rPr>
          <w:sz w:val="24"/>
          <w:szCs w:val="24"/>
        </w:rPr>
      </w:pPr>
      <w:r w:rsidRPr="00983A4D">
        <w:rPr>
          <w:sz w:val="24"/>
          <w:szCs w:val="24"/>
        </w:rPr>
        <w:t>Собственник имущества не несет ответственность по обязательствам Учреждения. Учреждение не отвечает по обязательствам Собственника имущества.</w:t>
      </w:r>
    </w:p>
    <w:p w:rsidR="007D3D56" w:rsidRPr="00983A4D" w:rsidRDefault="007D3D56" w:rsidP="007D3D56">
      <w:pPr>
        <w:spacing w:line="276" w:lineRule="auto"/>
        <w:ind w:firstLine="720"/>
        <w:jc w:val="both"/>
        <w:rPr>
          <w:sz w:val="24"/>
          <w:szCs w:val="24"/>
        </w:rPr>
      </w:pPr>
      <w:r w:rsidRPr="00983A4D">
        <w:rPr>
          <w:sz w:val="24"/>
          <w:szCs w:val="24"/>
        </w:rPr>
        <w:t>1.7. Учреждение имеет право совершать не противоречащие законодательству РФ гражданско-правовые сделки в пределах своей правоспособности.</w:t>
      </w:r>
    </w:p>
    <w:p w:rsidR="007D3D56" w:rsidRPr="00983A4D" w:rsidRDefault="007D3D56" w:rsidP="007D3D56">
      <w:pPr>
        <w:spacing w:line="276" w:lineRule="auto"/>
        <w:ind w:firstLine="720"/>
        <w:jc w:val="both"/>
        <w:rPr>
          <w:sz w:val="24"/>
          <w:szCs w:val="24"/>
        </w:rPr>
      </w:pPr>
      <w:r w:rsidRPr="00983A4D">
        <w:rPr>
          <w:sz w:val="24"/>
          <w:szCs w:val="24"/>
        </w:rPr>
        <w:t>Учреждение в установленном порядке вправе открывать счета в кредитных организациях.</w:t>
      </w:r>
    </w:p>
    <w:p w:rsidR="007D3D56" w:rsidRPr="00983A4D" w:rsidRDefault="007D3D56" w:rsidP="007D3D56">
      <w:pPr>
        <w:spacing w:line="276" w:lineRule="auto"/>
        <w:ind w:firstLine="720"/>
        <w:jc w:val="both"/>
        <w:rPr>
          <w:sz w:val="24"/>
          <w:szCs w:val="24"/>
        </w:rPr>
      </w:pPr>
      <w:r w:rsidRPr="00983A4D">
        <w:rPr>
          <w:sz w:val="24"/>
          <w:szCs w:val="24"/>
        </w:rPr>
        <w:t>1.8. Правоспособность юридического лица возникает у Учреждения с момента государственной регистрации в установленном законом порядке.</w:t>
      </w:r>
    </w:p>
    <w:p w:rsidR="007D3D56" w:rsidRPr="00983A4D" w:rsidRDefault="007D3D56" w:rsidP="007D3D56">
      <w:pPr>
        <w:spacing w:line="276" w:lineRule="auto"/>
        <w:ind w:firstLine="720"/>
        <w:jc w:val="both"/>
        <w:rPr>
          <w:sz w:val="24"/>
          <w:szCs w:val="24"/>
        </w:rPr>
      </w:pPr>
      <w:r w:rsidRPr="00983A4D">
        <w:rPr>
          <w:sz w:val="24"/>
          <w:szCs w:val="24"/>
        </w:rPr>
        <w:lastRenderedPageBreak/>
        <w:t xml:space="preserve">1.9. Учреждение не преследует цели получение прибыли от основной деятельности, но вправе оказывать платные услуги и заниматься иной приносящей доход деятельностью, не противоречащей целям его создания и видам деятельности, указанным в </w:t>
      </w:r>
      <w:r>
        <w:rPr>
          <w:sz w:val="24"/>
          <w:szCs w:val="24"/>
        </w:rPr>
        <w:t>статьях</w:t>
      </w:r>
      <w:r w:rsidRPr="00983A4D">
        <w:rPr>
          <w:sz w:val="24"/>
          <w:szCs w:val="24"/>
        </w:rPr>
        <w:t xml:space="preserve"> 2.2, 2.3. настоящего Устава.</w:t>
      </w:r>
    </w:p>
    <w:p w:rsidR="007D3D56" w:rsidRPr="00983A4D" w:rsidRDefault="007D3D56" w:rsidP="007D3D56">
      <w:pPr>
        <w:spacing w:line="276" w:lineRule="auto"/>
        <w:ind w:firstLine="720"/>
        <w:jc w:val="both"/>
        <w:rPr>
          <w:sz w:val="24"/>
          <w:szCs w:val="24"/>
        </w:rPr>
      </w:pPr>
      <w:r w:rsidRPr="00983A4D">
        <w:rPr>
          <w:sz w:val="24"/>
          <w:szCs w:val="24"/>
        </w:rPr>
        <w:t>Доходы Учреждения поступают в его самостоятельное распоряжение и используются им для достижения целей, ради которых оно создано.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7D3D56" w:rsidRPr="00983A4D" w:rsidRDefault="007D3D56" w:rsidP="007D3D56">
      <w:pPr>
        <w:spacing w:line="276" w:lineRule="auto"/>
        <w:ind w:firstLine="720"/>
        <w:jc w:val="both"/>
        <w:rPr>
          <w:sz w:val="24"/>
          <w:szCs w:val="24"/>
        </w:rPr>
      </w:pPr>
      <w:r w:rsidRPr="00983A4D">
        <w:rPr>
          <w:sz w:val="24"/>
          <w:szCs w:val="24"/>
        </w:rPr>
        <w:t>1.10. Финансовое обеспечение основной деятельности Учреждения осуществляется в виде субсидий из бюджета муниципального образования Сосновоборского городского округа Ленинградской области и иных источников, предусмотренных законодательством РФ.</w:t>
      </w:r>
    </w:p>
    <w:p w:rsidR="007D3D56" w:rsidRPr="00983A4D" w:rsidRDefault="007D3D56" w:rsidP="007D3D56">
      <w:pPr>
        <w:spacing w:line="276" w:lineRule="auto"/>
        <w:ind w:firstLine="720"/>
        <w:jc w:val="both"/>
        <w:rPr>
          <w:sz w:val="24"/>
          <w:szCs w:val="24"/>
          <w:lang w:val="en-US"/>
        </w:rPr>
      </w:pPr>
      <w:r w:rsidRPr="00983A4D">
        <w:rPr>
          <w:sz w:val="24"/>
          <w:szCs w:val="24"/>
          <w:lang w:val="en-US"/>
        </w:rPr>
        <w:t>1.11. Органами</w:t>
      </w:r>
      <w:r w:rsidRPr="00983A4D">
        <w:rPr>
          <w:sz w:val="24"/>
          <w:szCs w:val="24"/>
        </w:rPr>
        <w:t xml:space="preserve"> </w:t>
      </w:r>
      <w:r w:rsidRPr="00983A4D">
        <w:rPr>
          <w:sz w:val="24"/>
          <w:szCs w:val="24"/>
          <w:lang w:val="en-US"/>
        </w:rPr>
        <w:t>Учреждения являются:</w:t>
      </w:r>
    </w:p>
    <w:p w:rsidR="007D3D56" w:rsidRPr="00983A4D" w:rsidRDefault="007D3D56" w:rsidP="007D3D56">
      <w:pPr>
        <w:numPr>
          <w:ilvl w:val="0"/>
          <w:numId w:val="2"/>
        </w:numPr>
        <w:spacing w:line="276" w:lineRule="auto"/>
        <w:jc w:val="both"/>
        <w:rPr>
          <w:sz w:val="24"/>
          <w:szCs w:val="24"/>
          <w:lang w:val="en-US"/>
        </w:rPr>
      </w:pPr>
      <w:r>
        <w:rPr>
          <w:sz w:val="24"/>
          <w:szCs w:val="24"/>
        </w:rPr>
        <w:t>н</w:t>
      </w:r>
      <w:r w:rsidRPr="00983A4D">
        <w:rPr>
          <w:sz w:val="24"/>
          <w:szCs w:val="24"/>
          <w:lang w:val="en-US"/>
        </w:rPr>
        <w:t>аблюдательный</w:t>
      </w:r>
      <w:r w:rsidRPr="00983A4D">
        <w:rPr>
          <w:sz w:val="24"/>
          <w:szCs w:val="24"/>
        </w:rPr>
        <w:t xml:space="preserve"> совет Учреждения;</w:t>
      </w:r>
    </w:p>
    <w:p w:rsidR="007D3D56" w:rsidRPr="00983A4D" w:rsidRDefault="007D3D56" w:rsidP="007D3D56">
      <w:pPr>
        <w:numPr>
          <w:ilvl w:val="0"/>
          <w:numId w:val="2"/>
        </w:numPr>
        <w:spacing w:line="276" w:lineRule="auto"/>
        <w:jc w:val="both"/>
        <w:rPr>
          <w:sz w:val="24"/>
          <w:szCs w:val="24"/>
          <w:lang w:val="en-US"/>
        </w:rPr>
      </w:pPr>
      <w:r w:rsidRPr="00983A4D">
        <w:rPr>
          <w:sz w:val="24"/>
          <w:szCs w:val="24"/>
        </w:rPr>
        <w:t>руководитель Учреждения;</w:t>
      </w:r>
    </w:p>
    <w:p w:rsidR="007D3D56" w:rsidRPr="00983A4D" w:rsidRDefault="007D3D56" w:rsidP="007D3D56">
      <w:pPr>
        <w:spacing w:line="276" w:lineRule="auto"/>
        <w:ind w:firstLine="720"/>
        <w:jc w:val="both"/>
        <w:rPr>
          <w:sz w:val="24"/>
          <w:szCs w:val="24"/>
        </w:rPr>
      </w:pPr>
      <w:r w:rsidRPr="00983A4D">
        <w:rPr>
          <w:sz w:val="24"/>
          <w:szCs w:val="24"/>
        </w:rPr>
        <w:t xml:space="preserve">1.12. </w:t>
      </w:r>
      <w:r>
        <w:rPr>
          <w:sz w:val="24"/>
          <w:szCs w:val="24"/>
        </w:rPr>
        <w:t>Адрес места</w:t>
      </w:r>
      <w:r w:rsidRPr="00983A4D">
        <w:rPr>
          <w:sz w:val="24"/>
          <w:szCs w:val="24"/>
        </w:rPr>
        <w:t xml:space="preserve"> нахождения Учреждения: 1</w:t>
      </w:r>
      <w:r>
        <w:rPr>
          <w:sz w:val="24"/>
          <w:szCs w:val="24"/>
        </w:rPr>
        <w:t>88540 Ленинградская область, г</w:t>
      </w:r>
      <w:proofErr w:type="gramStart"/>
      <w:r>
        <w:rPr>
          <w:sz w:val="24"/>
          <w:szCs w:val="24"/>
        </w:rPr>
        <w:t>.</w:t>
      </w:r>
      <w:r w:rsidRPr="00983A4D">
        <w:rPr>
          <w:sz w:val="24"/>
          <w:szCs w:val="24"/>
        </w:rPr>
        <w:t>С</w:t>
      </w:r>
      <w:proofErr w:type="gramEnd"/>
      <w:r w:rsidRPr="00983A4D">
        <w:rPr>
          <w:sz w:val="24"/>
          <w:szCs w:val="24"/>
        </w:rPr>
        <w:t>основый Бор, ул.Молодежная, дом 32, офис 1</w:t>
      </w:r>
    </w:p>
    <w:p w:rsidR="007D3D56" w:rsidRPr="002D04EF" w:rsidRDefault="007D3D56" w:rsidP="007D3D56">
      <w:pPr>
        <w:spacing w:line="276" w:lineRule="auto"/>
        <w:jc w:val="both"/>
        <w:rPr>
          <w:sz w:val="10"/>
          <w:szCs w:val="10"/>
        </w:rPr>
      </w:pPr>
    </w:p>
    <w:p w:rsidR="007D3D56" w:rsidRPr="00983A4D" w:rsidRDefault="007D3D56" w:rsidP="007D3D56">
      <w:pPr>
        <w:spacing w:line="276" w:lineRule="auto"/>
        <w:ind w:left="360"/>
        <w:jc w:val="center"/>
        <w:rPr>
          <w:b/>
          <w:bCs/>
          <w:sz w:val="24"/>
          <w:szCs w:val="24"/>
        </w:rPr>
      </w:pPr>
      <w:r w:rsidRPr="00983A4D">
        <w:rPr>
          <w:b/>
          <w:bCs/>
          <w:sz w:val="24"/>
          <w:szCs w:val="24"/>
        </w:rPr>
        <w:t>2.Цели и предмет деятельности учреждения.</w:t>
      </w:r>
    </w:p>
    <w:p w:rsidR="007D3D56" w:rsidRPr="002D04EF" w:rsidRDefault="007D3D56" w:rsidP="007D3D56">
      <w:pPr>
        <w:spacing w:line="276" w:lineRule="auto"/>
        <w:ind w:firstLine="720"/>
        <w:jc w:val="both"/>
        <w:rPr>
          <w:sz w:val="10"/>
          <w:szCs w:val="10"/>
        </w:rPr>
      </w:pPr>
    </w:p>
    <w:p w:rsidR="007D3D56" w:rsidRPr="00983A4D" w:rsidRDefault="007D3D56" w:rsidP="007D3D56">
      <w:pPr>
        <w:spacing w:line="276" w:lineRule="auto"/>
        <w:ind w:firstLine="720"/>
        <w:jc w:val="both"/>
        <w:rPr>
          <w:sz w:val="24"/>
          <w:szCs w:val="24"/>
        </w:rPr>
      </w:pPr>
      <w:r w:rsidRPr="00983A4D">
        <w:rPr>
          <w:sz w:val="24"/>
          <w:szCs w:val="24"/>
        </w:rPr>
        <w:t xml:space="preserve">2.1. Основной деятельностью Учреждения является деятельность, направленная на достижение целей, ради которых автономное учреждение создано. </w:t>
      </w:r>
    </w:p>
    <w:p w:rsidR="007D3D56" w:rsidRPr="00983A4D" w:rsidRDefault="007D3D56" w:rsidP="007D3D56">
      <w:pPr>
        <w:spacing w:line="276" w:lineRule="auto"/>
        <w:ind w:firstLine="720"/>
        <w:jc w:val="both"/>
        <w:rPr>
          <w:sz w:val="24"/>
          <w:szCs w:val="24"/>
        </w:rPr>
      </w:pPr>
      <w:r w:rsidRPr="00983A4D">
        <w:rPr>
          <w:sz w:val="24"/>
          <w:szCs w:val="24"/>
        </w:rPr>
        <w:t>2.2. Основной целью деятельности Учреждения является создание эффективной системы организации питания детей школьного возраста, направленной на укрепление здоровья, снижения заболеваемости подрастающего поколения, совершенствование организации и улучшения качества питания, увеличение охвата обучающихся в образовательных учреждениях горячим питанием.</w:t>
      </w:r>
    </w:p>
    <w:p w:rsidR="007D3D56" w:rsidRPr="00983A4D" w:rsidRDefault="007D3D56" w:rsidP="007D3D56">
      <w:pPr>
        <w:spacing w:line="276" w:lineRule="auto"/>
        <w:ind w:firstLine="720"/>
        <w:jc w:val="both"/>
        <w:rPr>
          <w:sz w:val="24"/>
          <w:szCs w:val="24"/>
        </w:rPr>
      </w:pPr>
      <w:r w:rsidRPr="00983A4D">
        <w:rPr>
          <w:sz w:val="24"/>
          <w:szCs w:val="24"/>
        </w:rPr>
        <w:t>2.3. Для достижения указанных целей Учреждение осуществляет следующие виды деятельности, составляющие предмет деятельности автономного учреждения:</w:t>
      </w:r>
    </w:p>
    <w:p w:rsidR="007D3D56" w:rsidRPr="00983A4D" w:rsidRDefault="007D3D56" w:rsidP="007D3D56">
      <w:pPr>
        <w:tabs>
          <w:tab w:val="left" w:pos="1080"/>
        </w:tabs>
        <w:spacing w:line="276" w:lineRule="auto"/>
        <w:ind w:firstLine="709"/>
        <w:jc w:val="both"/>
        <w:rPr>
          <w:sz w:val="24"/>
          <w:szCs w:val="24"/>
        </w:rPr>
      </w:pPr>
      <w:r w:rsidRPr="00983A4D">
        <w:rPr>
          <w:sz w:val="24"/>
          <w:szCs w:val="24"/>
        </w:rPr>
        <w:t>2.3.1. Деятельность, связанная с выполнением работ, оказанием услуг в соответствии с заданиями Учредителя:</w:t>
      </w:r>
    </w:p>
    <w:p w:rsidR="007D3D56" w:rsidRPr="00983A4D" w:rsidRDefault="007D3D56" w:rsidP="007D3D56">
      <w:pPr>
        <w:tabs>
          <w:tab w:val="left" w:pos="1080"/>
        </w:tabs>
        <w:spacing w:line="276" w:lineRule="auto"/>
        <w:ind w:firstLine="709"/>
        <w:jc w:val="both"/>
        <w:rPr>
          <w:sz w:val="24"/>
          <w:szCs w:val="24"/>
        </w:rPr>
      </w:pPr>
      <w:r w:rsidRPr="00983A4D">
        <w:rPr>
          <w:sz w:val="24"/>
          <w:szCs w:val="24"/>
        </w:rPr>
        <w:t>2.3.1.1. организация питания детей школьного возраста и педагогического состава;</w:t>
      </w:r>
    </w:p>
    <w:p w:rsidR="007D3D56" w:rsidRPr="00983A4D" w:rsidRDefault="007D3D56" w:rsidP="007D3D56">
      <w:pPr>
        <w:tabs>
          <w:tab w:val="left" w:pos="1080"/>
        </w:tabs>
        <w:spacing w:line="276" w:lineRule="auto"/>
        <w:ind w:firstLine="709"/>
        <w:jc w:val="both"/>
        <w:rPr>
          <w:sz w:val="24"/>
          <w:szCs w:val="24"/>
        </w:rPr>
      </w:pPr>
      <w:r w:rsidRPr="00983A4D">
        <w:rPr>
          <w:sz w:val="24"/>
          <w:szCs w:val="24"/>
        </w:rPr>
        <w:t>2.3.1.2. организация питания детей детских оздоровительных лагерей;</w:t>
      </w:r>
    </w:p>
    <w:p w:rsidR="007D3D56" w:rsidRPr="00983A4D" w:rsidRDefault="007D3D56" w:rsidP="007D3D56">
      <w:pPr>
        <w:tabs>
          <w:tab w:val="left" w:pos="1080"/>
        </w:tabs>
        <w:spacing w:line="276" w:lineRule="auto"/>
        <w:ind w:firstLine="709"/>
        <w:jc w:val="both"/>
        <w:rPr>
          <w:sz w:val="24"/>
          <w:szCs w:val="24"/>
        </w:rPr>
      </w:pPr>
      <w:r w:rsidRPr="00983A4D">
        <w:rPr>
          <w:sz w:val="24"/>
          <w:szCs w:val="24"/>
        </w:rPr>
        <w:t>2.3.1.3. организация рационального комплексного питания;</w:t>
      </w:r>
    </w:p>
    <w:p w:rsidR="007D3D56" w:rsidRPr="00983A4D" w:rsidRDefault="007D3D56" w:rsidP="007D3D56">
      <w:pPr>
        <w:tabs>
          <w:tab w:val="left" w:pos="1080"/>
        </w:tabs>
        <w:spacing w:line="276" w:lineRule="auto"/>
        <w:ind w:firstLine="709"/>
        <w:jc w:val="both"/>
        <w:rPr>
          <w:sz w:val="24"/>
          <w:szCs w:val="24"/>
        </w:rPr>
      </w:pPr>
      <w:r w:rsidRPr="00983A4D">
        <w:rPr>
          <w:sz w:val="24"/>
          <w:szCs w:val="24"/>
        </w:rPr>
        <w:t>2.3.1.4.организация обслуживания торжеств, семейных обедов работников общеобразовательных учреждений;</w:t>
      </w:r>
    </w:p>
    <w:p w:rsidR="007D3D56" w:rsidRPr="00983A4D" w:rsidRDefault="007D3D56" w:rsidP="007D3D56">
      <w:pPr>
        <w:tabs>
          <w:tab w:val="left" w:pos="1080"/>
        </w:tabs>
        <w:spacing w:line="276" w:lineRule="auto"/>
        <w:ind w:firstLine="709"/>
        <w:jc w:val="both"/>
        <w:rPr>
          <w:sz w:val="24"/>
          <w:szCs w:val="24"/>
        </w:rPr>
      </w:pPr>
      <w:r w:rsidRPr="00983A4D">
        <w:rPr>
          <w:sz w:val="24"/>
          <w:szCs w:val="24"/>
        </w:rPr>
        <w:t>2.3.1.5.организация питания и обслуживания участников конференций, семинаров, совещаний;</w:t>
      </w:r>
    </w:p>
    <w:p w:rsidR="007D3D56" w:rsidRPr="00983A4D" w:rsidRDefault="007D3D56" w:rsidP="007D3D56">
      <w:pPr>
        <w:tabs>
          <w:tab w:val="left" w:pos="1080"/>
        </w:tabs>
        <w:spacing w:line="276" w:lineRule="auto"/>
        <w:ind w:firstLine="709"/>
        <w:jc w:val="both"/>
        <w:rPr>
          <w:sz w:val="24"/>
          <w:szCs w:val="24"/>
        </w:rPr>
      </w:pPr>
      <w:r w:rsidRPr="00983A4D">
        <w:rPr>
          <w:sz w:val="24"/>
          <w:szCs w:val="24"/>
        </w:rPr>
        <w:t>2.3.1.6 изготовление кулинарной продукции и кондитерских изделий по заказам потребителей, в том числе в сложном исполнении с дополнительным оформлением.</w:t>
      </w:r>
    </w:p>
    <w:p w:rsidR="007D3D56" w:rsidRPr="00983A4D" w:rsidRDefault="007D3D56" w:rsidP="007D3D56">
      <w:pPr>
        <w:spacing w:line="276" w:lineRule="auto"/>
        <w:ind w:firstLine="720"/>
        <w:jc w:val="both"/>
        <w:rPr>
          <w:sz w:val="24"/>
          <w:szCs w:val="24"/>
        </w:rPr>
      </w:pPr>
      <w:r w:rsidRPr="00983A4D">
        <w:rPr>
          <w:sz w:val="24"/>
          <w:szCs w:val="24"/>
        </w:rPr>
        <w:t>2.4.Автономное учреждение вправе осуществлять иные виды деятельности лишь постольку, поскольку это служит достижению целей, ради которых оно создано, при условии, что такие виды деятельности указаны в его уставе.</w:t>
      </w:r>
    </w:p>
    <w:p w:rsidR="007D3D56" w:rsidRDefault="007D3D56" w:rsidP="007D3D56">
      <w:pPr>
        <w:spacing w:line="276" w:lineRule="auto"/>
        <w:jc w:val="center"/>
        <w:rPr>
          <w:b/>
          <w:bCs/>
          <w:sz w:val="24"/>
          <w:szCs w:val="24"/>
        </w:rPr>
      </w:pPr>
    </w:p>
    <w:p w:rsidR="007D3D56" w:rsidRDefault="007D3D56" w:rsidP="007D3D56">
      <w:pPr>
        <w:spacing w:line="276" w:lineRule="auto"/>
        <w:jc w:val="center"/>
        <w:rPr>
          <w:b/>
          <w:bCs/>
          <w:sz w:val="24"/>
          <w:szCs w:val="24"/>
        </w:rPr>
      </w:pPr>
    </w:p>
    <w:p w:rsidR="007D3D56" w:rsidRPr="00983A4D" w:rsidRDefault="007D3D56" w:rsidP="007D3D56">
      <w:pPr>
        <w:spacing w:line="276" w:lineRule="auto"/>
        <w:jc w:val="center"/>
        <w:rPr>
          <w:b/>
          <w:bCs/>
          <w:sz w:val="24"/>
          <w:szCs w:val="24"/>
        </w:rPr>
      </w:pPr>
      <w:r w:rsidRPr="00983A4D">
        <w:rPr>
          <w:b/>
          <w:bCs/>
          <w:sz w:val="24"/>
          <w:szCs w:val="24"/>
        </w:rPr>
        <w:t>3. Имущество Учреждения.</w:t>
      </w:r>
    </w:p>
    <w:p w:rsidR="007D3D56" w:rsidRPr="002D04EF" w:rsidRDefault="007D3D56" w:rsidP="007D3D56">
      <w:pPr>
        <w:spacing w:line="276" w:lineRule="auto"/>
        <w:ind w:left="360" w:firstLine="360"/>
        <w:jc w:val="both"/>
        <w:rPr>
          <w:b/>
          <w:bCs/>
          <w:sz w:val="10"/>
          <w:szCs w:val="10"/>
        </w:rPr>
      </w:pPr>
    </w:p>
    <w:p w:rsidR="007D3D56" w:rsidRPr="00983A4D" w:rsidRDefault="007D3D56" w:rsidP="007D3D56">
      <w:pPr>
        <w:spacing w:line="276" w:lineRule="auto"/>
        <w:ind w:firstLine="720"/>
        <w:jc w:val="both"/>
        <w:rPr>
          <w:sz w:val="24"/>
          <w:szCs w:val="24"/>
        </w:rPr>
      </w:pPr>
      <w:r w:rsidRPr="00983A4D">
        <w:rPr>
          <w:sz w:val="24"/>
          <w:szCs w:val="24"/>
        </w:rPr>
        <w:t xml:space="preserve">3.1. Состав муниципального имущества, закрепляемого за Учреждением на праве оперативного управления, определяется в соответствии с предметом и целями деятельности этого Учреждения, установленными его Уставом. </w:t>
      </w:r>
    </w:p>
    <w:p w:rsidR="007D3D56" w:rsidRDefault="007D3D56" w:rsidP="007D3D56">
      <w:pPr>
        <w:spacing w:line="276" w:lineRule="auto"/>
        <w:ind w:firstLine="720"/>
        <w:jc w:val="both"/>
        <w:rPr>
          <w:color w:val="000000"/>
          <w:sz w:val="24"/>
          <w:szCs w:val="24"/>
        </w:rPr>
      </w:pPr>
      <w:r w:rsidRPr="00983A4D">
        <w:rPr>
          <w:sz w:val="24"/>
          <w:szCs w:val="24"/>
        </w:rPr>
        <w:t xml:space="preserve">3.2. Имущество, закрепленное за Учреждением на праве оперативного управления, находится в собственности муниципального образования Сосновоборский городской округ Ленинградской области. </w:t>
      </w:r>
      <w:r w:rsidRPr="00214176">
        <w:rPr>
          <w:color w:val="000000"/>
          <w:sz w:val="24"/>
          <w:szCs w:val="24"/>
        </w:rPr>
        <w:t xml:space="preserve">Полномочия собственника в </w:t>
      </w:r>
      <w:proofErr w:type="gramStart"/>
      <w:r w:rsidRPr="00214176">
        <w:rPr>
          <w:color w:val="000000"/>
          <w:sz w:val="24"/>
          <w:szCs w:val="24"/>
        </w:rPr>
        <w:t>отношении</w:t>
      </w:r>
      <w:proofErr w:type="gramEnd"/>
      <w:r w:rsidRPr="00214176">
        <w:rPr>
          <w:color w:val="000000"/>
          <w:sz w:val="24"/>
          <w:szCs w:val="24"/>
        </w:rPr>
        <w:t xml:space="preserve"> переданного Учреждению имущества осуществляются Комитетом по управлению муниципальным имуществом администрации муниципального образования Сосновоборский городской округ Ленинградской области</w:t>
      </w:r>
      <w:r>
        <w:rPr>
          <w:color w:val="000000"/>
          <w:sz w:val="24"/>
          <w:szCs w:val="24"/>
        </w:rPr>
        <w:t>.</w:t>
      </w:r>
    </w:p>
    <w:p w:rsidR="007D3D56" w:rsidRPr="00983A4D" w:rsidRDefault="007D3D56" w:rsidP="007D3D56">
      <w:pPr>
        <w:spacing w:line="276" w:lineRule="auto"/>
        <w:ind w:firstLine="720"/>
        <w:jc w:val="both"/>
        <w:rPr>
          <w:sz w:val="24"/>
          <w:szCs w:val="24"/>
        </w:rPr>
      </w:pPr>
      <w:r>
        <w:rPr>
          <w:color w:val="000000"/>
          <w:sz w:val="24"/>
          <w:szCs w:val="24"/>
        </w:rPr>
        <w:t xml:space="preserve">3.3. </w:t>
      </w:r>
      <w:r w:rsidRPr="00983A4D">
        <w:rPr>
          <w:sz w:val="24"/>
          <w:szCs w:val="24"/>
        </w:rPr>
        <w:t xml:space="preserve">Учреждение владеет, пользуется и распоряжается закрепленным за ним имуществом в соответствии с назначением имущества, целями деятельности, нормативными актами муниципального образования. </w:t>
      </w:r>
    </w:p>
    <w:p w:rsidR="007D3D56" w:rsidRPr="00983A4D" w:rsidRDefault="007D3D56" w:rsidP="007D3D56">
      <w:pPr>
        <w:spacing w:line="276" w:lineRule="auto"/>
        <w:ind w:left="360"/>
        <w:jc w:val="both"/>
        <w:rPr>
          <w:sz w:val="24"/>
          <w:szCs w:val="24"/>
          <w:lang w:val="en-US"/>
        </w:rPr>
      </w:pPr>
      <w:r w:rsidRPr="00983A4D">
        <w:rPr>
          <w:sz w:val="24"/>
          <w:szCs w:val="24"/>
        </w:rPr>
        <w:t>Имущество Учреждения составляют</w:t>
      </w:r>
      <w:r w:rsidRPr="00983A4D">
        <w:rPr>
          <w:sz w:val="24"/>
          <w:szCs w:val="24"/>
          <w:lang w:val="en-US"/>
        </w:rPr>
        <w:t>:</w:t>
      </w:r>
    </w:p>
    <w:p w:rsidR="007D3D56" w:rsidRPr="00983A4D" w:rsidRDefault="007D3D56" w:rsidP="007D3D56">
      <w:pPr>
        <w:numPr>
          <w:ilvl w:val="0"/>
          <w:numId w:val="1"/>
        </w:numPr>
        <w:spacing w:line="276" w:lineRule="auto"/>
        <w:jc w:val="both"/>
        <w:rPr>
          <w:sz w:val="24"/>
          <w:szCs w:val="24"/>
        </w:rPr>
      </w:pPr>
      <w:r w:rsidRPr="00983A4D">
        <w:rPr>
          <w:sz w:val="24"/>
          <w:szCs w:val="24"/>
        </w:rPr>
        <w:t>имущество, закрепленное за Учреждением Учредителем;</w:t>
      </w:r>
    </w:p>
    <w:p w:rsidR="007D3D56" w:rsidRPr="00983A4D" w:rsidRDefault="007D3D56" w:rsidP="007D3D56">
      <w:pPr>
        <w:numPr>
          <w:ilvl w:val="0"/>
          <w:numId w:val="1"/>
        </w:numPr>
        <w:spacing w:line="276" w:lineRule="auto"/>
        <w:jc w:val="both"/>
        <w:rPr>
          <w:sz w:val="24"/>
          <w:szCs w:val="24"/>
        </w:rPr>
      </w:pPr>
      <w:r w:rsidRPr="00983A4D">
        <w:rPr>
          <w:sz w:val="24"/>
          <w:szCs w:val="24"/>
        </w:rPr>
        <w:t>имущество, приобретенное за счет средств, выделенных Учредителем;</w:t>
      </w:r>
    </w:p>
    <w:p w:rsidR="007D3D56" w:rsidRPr="00983A4D" w:rsidRDefault="007D3D56" w:rsidP="007D3D56">
      <w:pPr>
        <w:numPr>
          <w:ilvl w:val="0"/>
          <w:numId w:val="1"/>
        </w:numPr>
        <w:spacing w:line="276" w:lineRule="auto"/>
        <w:jc w:val="both"/>
        <w:rPr>
          <w:sz w:val="24"/>
          <w:szCs w:val="24"/>
        </w:rPr>
      </w:pPr>
      <w:r w:rsidRPr="00983A4D">
        <w:rPr>
          <w:sz w:val="24"/>
          <w:szCs w:val="24"/>
        </w:rPr>
        <w:t>имущество, приобретенное за счет доходов от предпринимательской деятельности;</w:t>
      </w:r>
    </w:p>
    <w:p w:rsidR="007D3D56" w:rsidRPr="00983A4D" w:rsidRDefault="007D3D56" w:rsidP="007D3D56">
      <w:pPr>
        <w:numPr>
          <w:ilvl w:val="0"/>
          <w:numId w:val="1"/>
        </w:numPr>
        <w:spacing w:line="276" w:lineRule="auto"/>
        <w:jc w:val="both"/>
        <w:rPr>
          <w:sz w:val="24"/>
          <w:szCs w:val="24"/>
        </w:rPr>
      </w:pPr>
      <w:r w:rsidRPr="00983A4D">
        <w:rPr>
          <w:sz w:val="24"/>
          <w:szCs w:val="24"/>
        </w:rPr>
        <w:t>имущество, поступившее Учреждению по иным основаниям, не запрещенным законом (в том числе добровольные имущественные взносы и пожертвования).</w:t>
      </w:r>
    </w:p>
    <w:p w:rsidR="007D3D56" w:rsidRPr="00983A4D" w:rsidRDefault="007D3D56" w:rsidP="007D3D56">
      <w:pPr>
        <w:spacing w:line="276" w:lineRule="auto"/>
        <w:ind w:firstLine="720"/>
        <w:jc w:val="both"/>
        <w:rPr>
          <w:sz w:val="24"/>
          <w:szCs w:val="24"/>
        </w:rPr>
      </w:pPr>
      <w:r w:rsidRPr="00983A4D">
        <w:rPr>
          <w:sz w:val="24"/>
          <w:szCs w:val="24"/>
        </w:rPr>
        <w:t>3.</w:t>
      </w:r>
      <w:r>
        <w:rPr>
          <w:sz w:val="24"/>
          <w:szCs w:val="24"/>
        </w:rPr>
        <w:t>4</w:t>
      </w:r>
      <w:r w:rsidRPr="00983A4D">
        <w:rPr>
          <w:sz w:val="24"/>
          <w:szCs w:val="24"/>
        </w:rPr>
        <w:t xml:space="preserve">.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w:t>
      </w:r>
      <w:proofErr w:type="gramStart"/>
      <w:r w:rsidRPr="00983A4D">
        <w:rPr>
          <w:sz w:val="24"/>
          <w:szCs w:val="24"/>
        </w:rPr>
        <w:t>приобретенными</w:t>
      </w:r>
      <w:proofErr w:type="gramEnd"/>
      <w:r w:rsidRPr="00983A4D">
        <w:rPr>
          <w:sz w:val="24"/>
          <w:szCs w:val="24"/>
        </w:rPr>
        <w:t xml:space="preserve"> Учреждением за счет средств, выделенных ему Учредителем на приобретение этого имущества.</w:t>
      </w:r>
    </w:p>
    <w:p w:rsidR="007D3D56" w:rsidRPr="00983A4D" w:rsidRDefault="007D3D56" w:rsidP="007D3D56">
      <w:pPr>
        <w:spacing w:line="276" w:lineRule="auto"/>
        <w:ind w:firstLine="720"/>
        <w:jc w:val="both"/>
        <w:rPr>
          <w:sz w:val="24"/>
          <w:szCs w:val="24"/>
        </w:rPr>
      </w:pPr>
      <w:r w:rsidRPr="00983A4D">
        <w:rPr>
          <w:sz w:val="24"/>
          <w:szCs w:val="24"/>
        </w:rPr>
        <w:t>Остальным имуществом, в том числе недвижимым имуществом, Учреждение вправе распоряжаться самостоятельно.</w:t>
      </w:r>
    </w:p>
    <w:p w:rsidR="007D3D56" w:rsidRPr="00983A4D" w:rsidRDefault="007D3D56" w:rsidP="007D3D56">
      <w:pPr>
        <w:spacing w:line="276" w:lineRule="auto"/>
        <w:ind w:firstLine="720"/>
        <w:jc w:val="both"/>
        <w:rPr>
          <w:sz w:val="24"/>
          <w:szCs w:val="24"/>
        </w:rPr>
      </w:pPr>
      <w:r w:rsidRPr="00983A4D">
        <w:rPr>
          <w:sz w:val="24"/>
          <w:szCs w:val="24"/>
        </w:rPr>
        <w:t>3.</w:t>
      </w:r>
      <w:r>
        <w:rPr>
          <w:sz w:val="24"/>
          <w:szCs w:val="24"/>
        </w:rPr>
        <w:t>5</w:t>
      </w:r>
      <w:r w:rsidRPr="00983A4D">
        <w:rPr>
          <w:sz w:val="24"/>
          <w:szCs w:val="24"/>
        </w:rPr>
        <w:t>.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7D3D56" w:rsidRPr="00983A4D" w:rsidRDefault="007D3D56" w:rsidP="007D3D56">
      <w:pPr>
        <w:spacing w:line="276" w:lineRule="auto"/>
        <w:ind w:firstLine="720"/>
        <w:jc w:val="both"/>
        <w:rPr>
          <w:sz w:val="24"/>
          <w:szCs w:val="24"/>
        </w:rPr>
      </w:pPr>
      <w:r w:rsidRPr="00983A4D">
        <w:rPr>
          <w:sz w:val="24"/>
          <w:szCs w:val="24"/>
        </w:rPr>
        <w:t>3.</w:t>
      </w:r>
      <w:r>
        <w:rPr>
          <w:sz w:val="24"/>
          <w:szCs w:val="24"/>
        </w:rPr>
        <w:t>6</w:t>
      </w:r>
      <w:r w:rsidRPr="00983A4D">
        <w:rPr>
          <w:sz w:val="24"/>
          <w:szCs w:val="24"/>
        </w:rPr>
        <w:t>.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7D3D56" w:rsidRPr="00983A4D" w:rsidRDefault="007D3D56" w:rsidP="007D3D56">
      <w:pPr>
        <w:spacing w:line="276" w:lineRule="auto"/>
        <w:ind w:firstLine="720"/>
        <w:jc w:val="both"/>
        <w:rPr>
          <w:sz w:val="24"/>
          <w:szCs w:val="24"/>
        </w:rPr>
      </w:pPr>
      <w:r w:rsidRPr="00983A4D">
        <w:rPr>
          <w:sz w:val="24"/>
          <w:szCs w:val="24"/>
        </w:rPr>
        <w:t>3.</w:t>
      </w:r>
      <w:r>
        <w:rPr>
          <w:sz w:val="24"/>
          <w:szCs w:val="24"/>
        </w:rPr>
        <w:t>7</w:t>
      </w:r>
      <w:r w:rsidRPr="00983A4D">
        <w:rPr>
          <w:sz w:val="24"/>
          <w:szCs w:val="24"/>
        </w:rPr>
        <w:t xml:space="preserve">. Учреждение обладает правом ограниченного пользования земельным участком для осуществления своих прав </w:t>
      </w:r>
      <w:proofErr w:type="gramStart"/>
      <w:r w:rsidRPr="00983A4D">
        <w:rPr>
          <w:sz w:val="24"/>
          <w:szCs w:val="24"/>
        </w:rPr>
        <w:t>на</w:t>
      </w:r>
      <w:proofErr w:type="gramEnd"/>
      <w:r w:rsidRPr="00983A4D">
        <w:rPr>
          <w:sz w:val="24"/>
          <w:szCs w:val="24"/>
        </w:rPr>
        <w:t xml:space="preserve"> закрепленных за ним помещений.</w:t>
      </w:r>
    </w:p>
    <w:p w:rsidR="007D3D56" w:rsidRPr="00983A4D" w:rsidRDefault="007D3D56" w:rsidP="007D3D56">
      <w:pPr>
        <w:spacing w:line="276" w:lineRule="auto"/>
        <w:ind w:firstLine="720"/>
        <w:jc w:val="both"/>
        <w:rPr>
          <w:sz w:val="24"/>
          <w:szCs w:val="24"/>
        </w:rPr>
      </w:pPr>
      <w:r w:rsidRPr="00983A4D">
        <w:rPr>
          <w:sz w:val="24"/>
          <w:szCs w:val="24"/>
        </w:rPr>
        <w:t>3.</w:t>
      </w:r>
      <w:r>
        <w:rPr>
          <w:sz w:val="24"/>
          <w:szCs w:val="24"/>
        </w:rPr>
        <w:t>8</w:t>
      </w:r>
      <w:r w:rsidRPr="00983A4D">
        <w:rPr>
          <w:sz w:val="24"/>
          <w:szCs w:val="24"/>
        </w:rPr>
        <w:t>.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w:t>
      </w:r>
    </w:p>
    <w:p w:rsidR="007D3D56" w:rsidRPr="00983A4D" w:rsidRDefault="007D3D56" w:rsidP="007D3D56">
      <w:pPr>
        <w:spacing w:line="276" w:lineRule="auto"/>
        <w:ind w:firstLine="720"/>
        <w:jc w:val="both"/>
        <w:rPr>
          <w:sz w:val="24"/>
          <w:szCs w:val="24"/>
        </w:rPr>
      </w:pPr>
      <w:r w:rsidRPr="00983A4D">
        <w:rPr>
          <w:sz w:val="24"/>
          <w:szCs w:val="24"/>
        </w:rPr>
        <w:t>3.</w:t>
      </w:r>
      <w:r>
        <w:rPr>
          <w:sz w:val="24"/>
          <w:szCs w:val="24"/>
        </w:rPr>
        <w:t>9</w:t>
      </w:r>
      <w:r w:rsidRPr="00983A4D">
        <w:rPr>
          <w:sz w:val="24"/>
          <w:szCs w:val="24"/>
        </w:rPr>
        <w:t>. При осуществлении оперативного управления имуществом Учреждение обязано:</w:t>
      </w:r>
    </w:p>
    <w:p w:rsidR="007D3D56" w:rsidRPr="00983A4D" w:rsidRDefault="007D3D56" w:rsidP="007D3D56">
      <w:pPr>
        <w:spacing w:line="276" w:lineRule="auto"/>
        <w:ind w:firstLine="709"/>
        <w:jc w:val="both"/>
        <w:rPr>
          <w:sz w:val="24"/>
          <w:szCs w:val="24"/>
        </w:rPr>
      </w:pPr>
      <w:r w:rsidRPr="00983A4D">
        <w:rPr>
          <w:sz w:val="24"/>
          <w:szCs w:val="24"/>
        </w:rPr>
        <w:lastRenderedPageBreak/>
        <w:t>3.</w:t>
      </w:r>
      <w:r>
        <w:rPr>
          <w:sz w:val="24"/>
          <w:szCs w:val="24"/>
        </w:rPr>
        <w:t>9</w:t>
      </w:r>
      <w:r w:rsidRPr="00983A4D">
        <w:rPr>
          <w:sz w:val="24"/>
          <w:szCs w:val="24"/>
        </w:rPr>
        <w:t>.1. эффективно использовать закрепленное на праве оперативного управления имущество;</w:t>
      </w:r>
    </w:p>
    <w:p w:rsidR="007D3D56" w:rsidRPr="00983A4D" w:rsidRDefault="007D3D56" w:rsidP="007D3D56">
      <w:pPr>
        <w:spacing w:line="276" w:lineRule="auto"/>
        <w:ind w:firstLine="709"/>
        <w:jc w:val="both"/>
        <w:rPr>
          <w:sz w:val="24"/>
          <w:szCs w:val="24"/>
        </w:rPr>
      </w:pPr>
      <w:r w:rsidRPr="00983A4D">
        <w:rPr>
          <w:sz w:val="24"/>
          <w:szCs w:val="24"/>
        </w:rPr>
        <w:t>3.</w:t>
      </w:r>
      <w:r>
        <w:rPr>
          <w:sz w:val="24"/>
          <w:szCs w:val="24"/>
        </w:rPr>
        <w:t>9</w:t>
      </w:r>
      <w:r w:rsidRPr="00983A4D">
        <w:rPr>
          <w:sz w:val="24"/>
          <w:szCs w:val="24"/>
        </w:rPr>
        <w:t>.2. обеспечивать сохранность и использовать на праве оперативного управления имущество по целевому назначению;</w:t>
      </w:r>
    </w:p>
    <w:p w:rsidR="007D3D56" w:rsidRPr="00983A4D" w:rsidRDefault="007D3D56" w:rsidP="007D3D56">
      <w:pPr>
        <w:spacing w:line="276" w:lineRule="auto"/>
        <w:ind w:firstLine="720"/>
        <w:jc w:val="both"/>
        <w:rPr>
          <w:sz w:val="24"/>
          <w:szCs w:val="24"/>
        </w:rPr>
      </w:pPr>
      <w:r w:rsidRPr="00983A4D">
        <w:rPr>
          <w:sz w:val="24"/>
          <w:szCs w:val="24"/>
        </w:rPr>
        <w:t>3.</w:t>
      </w:r>
      <w:r>
        <w:rPr>
          <w:sz w:val="24"/>
          <w:szCs w:val="24"/>
        </w:rPr>
        <w:t>10</w:t>
      </w:r>
      <w:r w:rsidRPr="00983A4D">
        <w:rPr>
          <w:sz w:val="24"/>
          <w:szCs w:val="24"/>
        </w:rPr>
        <w:t>. Учреждение производит списание основных средств по согласованию</w:t>
      </w:r>
      <w:r>
        <w:rPr>
          <w:sz w:val="24"/>
          <w:szCs w:val="24"/>
        </w:rPr>
        <w:t xml:space="preserve"> с У</w:t>
      </w:r>
      <w:r w:rsidRPr="00983A4D">
        <w:rPr>
          <w:sz w:val="24"/>
          <w:szCs w:val="24"/>
        </w:rPr>
        <w:t xml:space="preserve">чредителем и с </w:t>
      </w:r>
      <w:r>
        <w:rPr>
          <w:sz w:val="24"/>
          <w:szCs w:val="24"/>
        </w:rPr>
        <w:t>Комитетом по управлению муниципальным имуществом</w:t>
      </w:r>
      <w:r w:rsidRPr="00983A4D">
        <w:rPr>
          <w:sz w:val="24"/>
          <w:szCs w:val="24"/>
        </w:rPr>
        <w:t xml:space="preserve"> Сосновоборского городского округа.</w:t>
      </w:r>
    </w:p>
    <w:p w:rsidR="007D3D56" w:rsidRPr="00983A4D" w:rsidRDefault="007D3D56" w:rsidP="007D3D56">
      <w:pPr>
        <w:spacing w:line="276" w:lineRule="auto"/>
        <w:ind w:firstLine="720"/>
        <w:jc w:val="both"/>
        <w:rPr>
          <w:sz w:val="24"/>
          <w:szCs w:val="24"/>
        </w:rPr>
      </w:pPr>
      <w:r w:rsidRPr="00983A4D">
        <w:rPr>
          <w:sz w:val="24"/>
          <w:szCs w:val="24"/>
        </w:rPr>
        <w:t>3.10</w:t>
      </w:r>
      <w:r>
        <w:rPr>
          <w:sz w:val="24"/>
          <w:szCs w:val="24"/>
        </w:rPr>
        <w:t>.1</w:t>
      </w:r>
      <w:r w:rsidRPr="00983A4D">
        <w:rPr>
          <w:sz w:val="24"/>
          <w:szCs w:val="24"/>
        </w:rPr>
        <w:t xml:space="preserve">. Имущество, закрепленное за Учреждением на праве оперативного управления, может быть изъято полностью или частично на основании правового акта </w:t>
      </w:r>
      <w:r>
        <w:rPr>
          <w:sz w:val="24"/>
          <w:szCs w:val="24"/>
        </w:rPr>
        <w:t>а</w:t>
      </w:r>
      <w:r w:rsidRPr="00983A4D">
        <w:rPr>
          <w:sz w:val="24"/>
          <w:szCs w:val="24"/>
        </w:rPr>
        <w:t xml:space="preserve">дминистрации Сосновоборского городского округа в случаях: </w:t>
      </w:r>
    </w:p>
    <w:p w:rsidR="007D3D56" w:rsidRPr="00983A4D" w:rsidRDefault="007D3D56" w:rsidP="007D3D56">
      <w:pPr>
        <w:spacing w:line="276" w:lineRule="auto"/>
        <w:ind w:firstLine="709"/>
        <w:jc w:val="both"/>
        <w:rPr>
          <w:sz w:val="24"/>
          <w:szCs w:val="24"/>
        </w:rPr>
      </w:pPr>
      <w:r w:rsidRPr="00983A4D">
        <w:rPr>
          <w:sz w:val="24"/>
          <w:szCs w:val="24"/>
        </w:rPr>
        <w:t>3.10.</w:t>
      </w:r>
      <w:r>
        <w:rPr>
          <w:sz w:val="24"/>
          <w:szCs w:val="24"/>
        </w:rPr>
        <w:t>2</w:t>
      </w:r>
      <w:r w:rsidRPr="00983A4D">
        <w:rPr>
          <w:sz w:val="24"/>
          <w:szCs w:val="24"/>
        </w:rPr>
        <w:t xml:space="preserve">. для целей ликвидации последствий стихийных бедствий, аварий, эпидемий, эпизоотий и при иных обстоятельствах, носящих чрезвычайный характер; </w:t>
      </w:r>
    </w:p>
    <w:p w:rsidR="007D3D56" w:rsidRPr="00983A4D" w:rsidRDefault="007D3D56" w:rsidP="007D3D56">
      <w:pPr>
        <w:spacing w:line="276" w:lineRule="auto"/>
        <w:ind w:firstLine="720"/>
        <w:jc w:val="both"/>
        <w:rPr>
          <w:sz w:val="24"/>
          <w:szCs w:val="24"/>
        </w:rPr>
      </w:pPr>
      <w:r w:rsidRPr="00983A4D">
        <w:rPr>
          <w:sz w:val="24"/>
          <w:szCs w:val="24"/>
        </w:rPr>
        <w:t>3.10.</w:t>
      </w:r>
      <w:r>
        <w:rPr>
          <w:sz w:val="24"/>
          <w:szCs w:val="24"/>
        </w:rPr>
        <w:t>3.</w:t>
      </w:r>
      <w:r w:rsidRPr="00983A4D">
        <w:rPr>
          <w:sz w:val="24"/>
          <w:szCs w:val="24"/>
        </w:rPr>
        <w:t xml:space="preserve"> в связи с правомерным изъятием у Учреждения земельного участка, на котором размещено недвижимое имущество</w:t>
      </w:r>
    </w:p>
    <w:p w:rsidR="007D3D56" w:rsidRPr="00983A4D" w:rsidRDefault="007D3D56" w:rsidP="007D3D56">
      <w:pPr>
        <w:spacing w:line="276" w:lineRule="auto"/>
        <w:ind w:firstLine="720"/>
        <w:jc w:val="both"/>
        <w:rPr>
          <w:sz w:val="24"/>
          <w:szCs w:val="24"/>
        </w:rPr>
      </w:pPr>
      <w:r w:rsidRPr="00983A4D">
        <w:rPr>
          <w:sz w:val="24"/>
          <w:szCs w:val="24"/>
        </w:rPr>
        <w:t xml:space="preserve">Изъятие или отчуждение имущества производится </w:t>
      </w:r>
      <w:r>
        <w:rPr>
          <w:sz w:val="24"/>
          <w:szCs w:val="24"/>
        </w:rPr>
        <w:t>Учредителем в лице Комитета по управлению муниципальным имуществом</w:t>
      </w:r>
      <w:r w:rsidRPr="00983A4D">
        <w:rPr>
          <w:sz w:val="24"/>
          <w:szCs w:val="24"/>
        </w:rPr>
        <w:t xml:space="preserve"> Сосновоборского городского округа.</w:t>
      </w:r>
    </w:p>
    <w:p w:rsidR="007D3D56" w:rsidRPr="00983A4D" w:rsidRDefault="007D3D56" w:rsidP="007D3D56">
      <w:pPr>
        <w:spacing w:line="276" w:lineRule="auto"/>
        <w:ind w:firstLine="720"/>
        <w:jc w:val="both"/>
        <w:rPr>
          <w:sz w:val="24"/>
          <w:szCs w:val="24"/>
        </w:rPr>
      </w:pPr>
      <w:r w:rsidRPr="00983A4D">
        <w:rPr>
          <w:sz w:val="24"/>
          <w:szCs w:val="24"/>
        </w:rPr>
        <w:t xml:space="preserve">3.11. Имущество, приобретенное Учреждением за счет доходов от оказания платных услуг и иной приносящей доход деятельности, не подлежит изъятию или отчуждению по решению </w:t>
      </w:r>
      <w:r>
        <w:rPr>
          <w:sz w:val="24"/>
          <w:szCs w:val="24"/>
        </w:rPr>
        <w:t>а</w:t>
      </w:r>
      <w:r w:rsidRPr="00983A4D">
        <w:rPr>
          <w:sz w:val="24"/>
          <w:szCs w:val="24"/>
        </w:rPr>
        <w:t>дминистрации Сосновоборского городского округа, за исключением случая ликвидации Учреждения.</w:t>
      </w:r>
    </w:p>
    <w:p w:rsidR="007D3D56" w:rsidRPr="00983A4D" w:rsidRDefault="007D3D56" w:rsidP="007D3D56">
      <w:pPr>
        <w:spacing w:line="276" w:lineRule="auto"/>
        <w:ind w:firstLine="720"/>
        <w:jc w:val="both"/>
        <w:rPr>
          <w:sz w:val="24"/>
          <w:szCs w:val="24"/>
        </w:rPr>
      </w:pPr>
      <w:r w:rsidRPr="00983A4D">
        <w:rPr>
          <w:sz w:val="24"/>
          <w:szCs w:val="24"/>
        </w:rPr>
        <w:t xml:space="preserve">3.12. Контроль использования по назначению и сохранностью имущества, закрепленного за Учреждением на праве оперативного управления, осуществляет Учредитель в соответствии с действующим законодательством и правовыми актами </w:t>
      </w:r>
      <w:r>
        <w:rPr>
          <w:sz w:val="24"/>
          <w:szCs w:val="24"/>
        </w:rPr>
        <w:t>а</w:t>
      </w:r>
      <w:r w:rsidRPr="00983A4D">
        <w:rPr>
          <w:sz w:val="24"/>
          <w:szCs w:val="24"/>
        </w:rPr>
        <w:t>дминистрации Сосновоборского городского округа.</w:t>
      </w:r>
    </w:p>
    <w:p w:rsidR="007D3D56" w:rsidRPr="00983A4D" w:rsidRDefault="007D3D56" w:rsidP="007D3D56">
      <w:pPr>
        <w:spacing w:line="276" w:lineRule="auto"/>
        <w:ind w:firstLine="720"/>
        <w:jc w:val="both"/>
        <w:rPr>
          <w:sz w:val="24"/>
          <w:szCs w:val="24"/>
        </w:rPr>
      </w:pPr>
      <w:r w:rsidRPr="00983A4D">
        <w:rPr>
          <w:sz w:val="24"/>
          <w:szCs w:val="24"/>
        </w:rPr>
        <w:t>3.13. Доходы Учреждения и приобретенное за счет этих доходов имущество поступают в самостоятельное распоряжение Учреждения, учитываются на отдельном балансе и используются в уставных целях.</w:t>
      </w:r>
    </w:p>
    <w:p w:rsidR="007D3D56" w:rsidRPr="002D04EF" w:rsidRDefault="007D3D56" w:rsidP="007D3D56">
      <w:pPr>
        <w:spacing w:line="276" w:lineRule="auto"/>
        <w:ind w:left="360"/>
        <w:jc w:val="both"/>
        <w:rPr>
          <w:sz w:val="10"/>
          <w:szCs w:val="10"/>
        </w:rPr>
      </w:pPr>
    </w:p>
    <w:p w:rsidR="007D3D56" w:rsidRPr="00983A4D" w:rsidRDefault="007D3D56" w:rsidP="007D3D56">
      <w:pPr>
        <w:spacing w:line="276" w:lineRule="auto"/>
        <w:ind w:firstLine="720"/>
        <w:jc w:val="center"/>
        <w:rPr>
          <w:sz w:val="24"/>
          <w:szCs w:val="24"/>
        </w:rPr>
      </w:pPr>
      <w:r w:rsidRPr="00983A4D">
        <w:rPr>
          <w:b/>
          <w:bCs/>
          <w:sz w:val="24"/>
          <w:szCs w:val="24"/>
        </w:rPr>
        <w:t>4. Права и обязанности Учреждения</w:t>
      </w:r>
      <w:r w:rsidRPr="00983A4D">
        <w:rPr>
          <w:sz w:val="24"/>
          <w:szCs w:val="24"/>
        </w:rPr>
        <w:t>.</w:t>
      </w:r>
    </w:p>
    <w:p w:rsidR="007D3D56" w:rsidRPr="002D04EF" w:rsidRDefault="007D3D56" w:rsidP="007D3D56">
      <w:pPr>
        <w:spacing w:line="276" w:lineRule="auto"/>
        <w:ind w:left="360"/>
        <w:jc w:val="center"/>
        <w:rPr>
          <w:sz w:val="10"/>
          <w:szCs w:val="10"/>
        </w:rPr>
      </w:pPr>
    </w:p>
    <w:p w:rsidR="007D3D56" w:rsidRPr="00983A4D" w:rsidRDefault="007D3D56" w:rsidP="007D3D56">
      <w:pPr>
        <w:spacing w:line="276" w:lineRule="auto"/>
        <w:ind w:firstLine="720"/>
        <w:jc w:val="both"/>
        <w:rPr>
          <w:sz w:val="24"/>
          <w:szCs w:val="24"/>
        </w:rPr>
      </w:pPr>
      <w:r w:rsidRPr="00983A4D">
        <w:rPr>
          <w:sz w:val="24"/>
          <w:szCs w:val="24"/>
        </w:rPr>
        <w:t>4.1. Учреждение имеет право:</w:t>
      </w:r>
    </w:p>
    <w:p w:rsidR="007D3D56" w:rsidRPr="00983A4D" w:rsidRDefault="007D3D56" w:rsidP="007D3D56">
      <w:pPr>
        <w:spacing w:line="276" w:lineRule="auto"/>
        <w:ind w:firstLine="709"/>
        <w:jc w:val="both"/>
        <w:rPr>
          <w:sz w:val="24"/>
          <w:szCs w:val="24"/>
        </w:rPr>
      </w:pPr>
      <w:r w:rsidRPr="00983A4D">
        <w:rPr>
          <w:sz w:val="24"/>
          <w:szCs w:val="24"/>
        </w:rPr>
        <w:t>4.1.1. планировать и осуществлять свою деятельность в соответствии с уставными целями;</w:t>
      </w:r>
    </w:p>
    <w:p w:rsidR="007D3D56" w:rsidRPr="00983A4D" w:rsidRDefault="007D3D56" w:rsidP="007D3D56">
      <w:pPr>
        <w:spacing w:line="276" w:lineRule="auto"/>
        <w:ind w:firstLine="709"/>
        <w:jc w:val="both"/>
        <w:rPr>
          <w:sz w:val="24"/>
          <w:szCs w:val="24"/>
        </w:rPr>
      </w:pPr>
      <w:r w:rsidRPr="00983A4D">
        <w:rPr>
          <w:sz w:val="24"/>
          <w:szCs w:val="24"/>
        </w:rPr>
        <w:t>4.1.2. в установленном порядке совершать различные сделки, не противоречащие Уставу и не запрещенные действующим законодательством;</w:t>
      </w:r>
    </w:p>
    <w:p w:rsidR="007D3D56" w:rsidRPr="00983A4D" w:rsidRDefault="007D3D56" w:rsidP="007D3D56">
      <w:pPr>
        <w:spacing w:line="276" w:lineRule="auto"/>
        <w:ind w:firstLine="709"/>
        <w:jc w:val="both"/>
        <w:rPr>
          <w:sz w:val="24"/>
          <w:szCs w:val="24"/>
        </w:rPr>
      </w:pPr>
      <w:r w:rsidRPr="00983A4D">
        <w:rPr>
          <w:sz w:val="24"/>
          <w:szCs w:val="24"/>
        </w:rPr>
        <w:t>4.1.3. в установленном порядке открывать счета в кредитных организациях;</w:t>
      </w:r>
    </w:p>
    <w:p w:rsidR="007D3D56" w:rsidRPr="00983A4D" w:rsidRDefault="007D3D56" w:rsidP="007D3D56">
      <w:pPr>
        <w:spacing w:line="276" w:lineRule="auto"/>
        <w:ind w:firstLine="709"/>
        <w:jc w:val="both"/>
        <w:rPr>
          <w:sz w:val="24"/>
          <w:szCs w:val="24"/>
        </w:rPr>
      </w:pPr>
      <w:r w:rsidRPr="00983A4D">
        <w:rPr>
          <w:sz w:val="24"/>
          <w:szCs w:val="24"/>
        </w:rPr>
        <w:t>4.1.4. осуществлять другие права, не противоречащие действующему законодательству, целям и видам деятельности Учреждения, установленным настоящим Уставом.</w:t>
      </w:r>
    </w:p>
    <w:p w:rsidR="007D3D56" w:rsidRPr="00983A4D" w:rsidRDefault="007D3D56" w:rsidP="007D3D56">
      <w:pPr>
        <w:spacing w:line="276" w:lineRule="auto"/>
        <w:ind w:firstLine="709"/>
        <w:jc w:val="both"/>
        <w:rPr>
          <w:sz w:val="24"/>
          <w:szCs w:val="24"/>
        </w:rPr>
      </w:pPr>
      <w:r w:rsidRPr="00983A4D">
        <w:rPr>
          <w:sz w:val="24"/>
          <w:szCs w:val="24"/>
        </w:rPr>
        <w:t>4.1.5.устанавливать цены на предоставляемое питание с учетом объема издержек, возмещаемого заказчиком по фактическому расчету, а также льгот, предоставляемых учреждению Учредителем;</w:t>
      </w:r>
    </w:p>
    <w:p w:rsidR="007D3D56" w:rsidRPr="00983A4D" w:rsidRDefault="007D3D56" w:rsidP="007D3D56">
      <w:pPr>
        <w:spacing w:line="276" w:lineRule="auto"/>
        <w:ind w:firstLine="709"/>
        <w:jc w:val="both"/>
        <w:rPr>
          <w:sz w:val="24"/>
          <w:szCs w:val="24"/>
        </w:rPr>
      </w:pPr>
      <w:r w:rsidRPr="00983A4D">
        <w:rPr>
          <w:sz w:val="24"/>
          <w:szCs w:val="24"/>
        </w:rPr>
        <w:t>4.1.6. обслуживать в столовых работников других предприятий только по соглас</w:t>
      </w:r>
      <w:r>
        <w:rPr>
          <w:sz w:val="24"/>
          <w:szCs w:val="24"/>
        </w:rPr>
        <w:t>ованию</w:t>
      </w:r>
      <w:r w:rsidRPr="00983A4D">
        <w:rPr>
          <w:sz w:val="24"/>
          <w:szCs w:val="24"/>
        </w:rPr>
        <w:t xml:space="preserve"> с Учредителем;</w:t>
      </w:r>
    </w:p>
    <w:p w:rsidR="007D3D56" w:rsidRPr="00983A4D" w:rsidRDefault="007D3D56" w:rsidP="007D3D56">
      <w:pPr>
        <w:spacing w:line="276" w:lineRule="auto"/>
        <w:ind w:firstLine="709"/>
        <w:jc w:val="both"/>
        <w:rPr>
          <w:sz w:val="24"/>
          <w:szCs w:val="24"/>
        </w:rPr>
      </w:pPr>
      <w:r w:rsidRPr="00983A4D">
        <w:rPr>
          <w:sz w:val="24"/>
          <w:szCs w:val="24"/>
        </w:rPr>
        <w:lastRenderedPageBreak/>
        <w:t>4.1.7. утвердить порядок ведения учета товаров, продукции, сырья в суммовом, денежном выражении в ценах приобретения с наценкой по всем видам обслуживания.</w:t>
      </w:r>
    </w:p>
    <w:p w:rsidR="007D3D56" w:rsidRPr="00983A4D" w:rsidRDefault="007D3D56" w:rsidP="007D3D56">
      <w:pPr>
        <w:spacing w:line="276" w:lineRule="auto"/>
        <w:ind w:firstLine="709"/>
        <w:jc w:val="both"/>
        <w:rPr>
          <w:sz w:val="24"/>
          <w:szCs w:val="24"/>
        </w:rPr>
      </w:pPr>
      <w:r w:rsidRPr="00983A4D">
        <w:rPr>
          <w:sz w:val="24"/>
          <w:szCs w:val="24"/>
        </w:rPr>
        <w:t>4.2.Уровень наценок определяется и утверждается самостоятельно руководителем Учреждения;</w:t>
      </w:r>
    </w:p>
    <w:p w:rsidR="007D3D56" w:rsidRPr="00983A4D" w:rsidRDefault="007D3D56" w:rsidP="007D3D56">
      <w:pPr>
        <w:spacing w:line="276" w:lineRule="auto"/>
        <w:ind w:firstLine="709"/>
        <w:jc w:val="both"/>
        <w:rPr>
          <w:sz w:val="24"/>
          <w:szCs w:val="24"/>
        </w:rPr>
      </w:pPr>
      <w:r w:rsidRPr="00983A4D">
        <w:rPr>
          <w:sz w:val="24"/>
          <w:szCs w:val="24"/>
        </w:rPr>
        <w:t xml:space="preserve">4.3. Учетная политика, согласно положению о бухгалтерском учете и отчетности, формируется главным бухгалтером исходя из установленных правил, методик и соблюдений коммерческой тайны в соответствии с </w:t>
      </w:r>
      <w:r>
        <w:rPr>
          <w:sz w:val="24"/>
          <w:szCs w:val="24"/>
        </w:rPr>
        <w:t>действующим законодательством Российской Федерации</w:t>
      </w:r>
      <w:r w:rsidRPr="00983A4D">
        <w:rPr>
          <w:sz w:val="24"/>
          <w:szCs w:val="24"/>
        </w:rPr>
        <w:t>, утверждается руководителем Учреждения;</w:t>
      </w:r>
    </w:p>
    <w:p w:rsidR="007D3D56" w:rsidRPr="00983A4D" w:rsidRDefault="007D3D56" w:rsidP="007D3D56">
      <w:pPr>
        <w:spacing w:line="276" w:lineRule="auto"/>
        <w:ind w:left="360" w:firstLine="349"/>
        <w:jc w:val="both"/>
        <w:rPr>
          <w:sz w:val="24"/>
          <w:szCs w:val="24"/>
        </w:rPr>
      </w:pPr>
      <w:r w:rsidRPr="00983A4D">
        <w:rPr>
          <w:sz w:val="24"/>
          <w:szCs w:val="24"/>
        </w:rPr>
        <w:t>4.4. Учреждение обязано:</w:t>
      </w:r>
    </w:p>
    <w:p w:rsidR="007D3D56" w:rsidRPr="00983A4D" w:rsidRDefault="007D3D56" w:rsidP="007D3D56">
      <w:pPr>
        <w:spacing w:line="276" w:lineRule="auto"/>
        <w:ind w:firstLine="709"/>
        <w:jc w:val="both"/>
        <w:rPr>
          <w:sz w:val="24"/>
          <w:szCs w:val="24"/>
        </w:rPr>
      </w:pPr>
      <w:r w:rsidRPr="00983A4D">
        <w:rPr>
          <w:sz w:val="24"/>
          <w:szCs w:val="24"/>
        </w:rPr>
        <w:t xml:space="preserve">4.4.1.осуществлять в соответствии с заданиями Учредителя основную деятельность, связанную с выполнением работ, оказанием услуг; </w:t>
      </w:r>
    </w:p>
    <w:p w:rsidR="007D3D56" w:rsidRPr="00983A4D" w:rsidRDefault="007D3D56" w:rsidP="007D3D56">
      <w:pPr>
        <w:spacing w:line="276" w:lineRule="auto"/>
        <w:ind w:firstLine="709"/>
        <w:jc w:val="both"/>
        <w:rPr>
          <w:sz w:val="24"/>
          <w:szCs w:val="24"/>
        </w:rPr>
      </w:pPr>
      <w:r w:rsidRPr="00983A4D">
        <w:rPr>
          <w:sz w:val="24"/>
          <w:szCs w:val="24"/>
        </w:rPr>
        <w:t>4.4.2. использовать по назначению переданное Учреждению имущество и обеспечивать его сохранность;</w:t>
      </w:r>
    </w:p>
    <w:p w:rsidR="007D3D56" w:rsidRPr="00983A4D" w:rsidRDefault="007D3D56" w:rsidP="007D3D56">
      <w:pPr>
        <w:spacing w:line="276" w:lineRule="auto"/>
        <w:ind w:firstLine="709"/>
        <w:jc w:val="both"/>
        <w:rPr>
          <w:sz w:val="24"/>
          <w:szCs w:val="24"/>
        </w:rPr>
      </w:pPr>
      <w:r w:rsidRPr="00983A4D">
        <w:rPr>
          <w:sz w:val="24"/>
          <w:szCs w:val="24"/>
        </w:rPr>
        <w:t>4.4.3. ежегодно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по форме в средствах массовой информации, утвержденных Учредителем;</w:t>
      </w:r>
    </w:p>
    <w:p w:rsidR="007D3D56" w:rsidRPr="00983A4D" w:rsidRDefault="007D3D56" w:rsidP="007D3D56">
      <w:pPr>
        <w:spacing w:line="276" w:lineRule="auto"/>
        <w:ind w:firstLine="709"/>
        <w:jc w:val="both"/>
        <w:rPr>
          <w:sz w:val="24"/>
          <w:szCs w:val="24"/>
        </w:rPr>
      </w:pPr>
      <w:r w:rsidRPr="00983A4D">
        <w:rPr>
          <w:sz w:val="24"/>
          <w:szCs w:val="24"/>
        </w:rPr>
        <w:t xml:space="preserve">4.4.4. представлять </w:t>
      </w:r>
      <w:proofErr w:type="gramStart"/>
      <w:r w:rsidRPr="00983A4D">
        <w:rPr>
          <w:sz w:val="24"/>
          <w:szCs w:val="24"/>
        </w:rPr>
        <w:t>в</w:t>
      </w:r>
      <w:proofErr w:type="gramEnd"/>
      <w:r w:rsidRPr="00983A4D">
        <w:rPr>
          <w:sz w:val="24"/>
          <w:szCs w:val="24"/>
        </w:rPr>
        <w:t xml:space="preserve"> </w:t>
      </w:r>
      <w:proofErr w:type="gramStart"/>
      <w:r w:rsidRPr="00983A4D">
        <w:rPr>
          <w:sz w:val="24"/>
          <w:szCs w:val="24"/>
        </w:rPr>
        <w:t>установленные</w:t>
      </w:r>
      <w:proofErr w:type="gramEnd"/>
      <w:r w:rsidRPr="00983A4D">
        <w:rPr>
          <w:sz w:val="24"/>
          <w:szCs w:val="24"/>
        </w:rPr>
        <w:t xml:space="preserve"> Учредителем сроки и порядке сведения об имуществе, закрепленном за Учреждением;</w:t>
      </w:r>
    </w:p>
    <w:p w:rsidR="007D3D56" w:rsidRPr="00983A4D" w:rsidRDefault="007D3D56" w:rsidP="007D3D56">
      <w:pPr>
        <w:spacing w:line="276" w:lineRule="auto"/>
        <w:ind w:firstLine="709"/>
        <w:jc w:val="both"/>
        <w:rPr>
          <w:i/>
          <w:iCs/>
          <w:sz w:val="24"/>
          <w:szCs w:val="24"/>
        </w:rPr>
      </w:pPr>
      <w:r w:rsidRPr="00983A4D">
        <w:rPr>
          <w:sz w:val="24"/>
          <w:szCs w:val="24"/>
        </w:rPr>
        <w:t>4.4.5. 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7D3D56" w:rsidRPr="00983A4D" w:rsidRDefault="007D3D56" w:rsidP="007D3D56">
      <w:pPr>
        <w:spacing w:line="276" w:lineRule="auto"/>
        <w:ind w:firstLine="709"/>
        <w:jc w:val="both"/>
        <w:rPr>
          <w:i/>
          <w:iCs/>
          <w:sz w:val="24"/>
          <w:szCs w:val="24"/>
        </w:rPr>
      </w:pPr>
      <w:r w:rsidRPr="00983A4D">
        <w:rPr>
          <w:sz w:val="24"/>
          <w:szCs w:val="24"/>
        </w:rPr>
        <w:t>4.4.6. обеспечивать своевременно и в полном объеме выплату работникам заработной платы, необходимых налоговых отчислений, взносов и иных выплат;</w:t>
      </w:r>
    </w:p>
    <w:p w:rsidR="007D3D56" w:rsidRPr="00983A4D" w:rsidRDefault="007D3D56" w:rsidP="007D3D56">
      <w:pPr>
        <w:spacing w:line="276" w:lineRule="auto"/>
        <w:ind w:firstLine="709"/>
        <w:jc w:val="both"/>
        <w:rPr>
          <w:i/>
          <w:iCs/>
          <w:sz w:val="24"/>
          <w:szCs w:val="24"/>
        </w:rPr>
      </w:pPr>
      <w:r w:rsidRPr="00983A4D">
        <w:rPr>
          <w:sz w:val="24"/>
          <w:szCs w:val="24"/>
        </w:rPr>
        <w:t>4.4.7. осуществлять личное страхование работников в порядке и случаях, предусмотренных действующим законодательством;</w:t>
      </w:r>
    </w:p>
    <w:p w:rsidR="007D3D56" w:rsidRPr="00983A4D" w:rsidRDefault="007D3D56" w:rsidP="007D3D56">
      <w:pPr>
        <w:spacing w:line="276" w:lineRule="auto"/>
        <w:ind w:firstLine="709"/>
        <w:jc w:val="both"/>
        <w:rPr>
          <w:i/>
          <w:iCs/>
          <w:sz w:val="24"/>
          <w:szCs w:val="24"/>
        </w:rPr>
      </w:pPr>
      <w:r w:rsidRPr="00983A4D">
        <w:rPr>
          <w:sz w:val="24"/>
          <w:szCs w:val="24"/>
        </w:rPr>
        <w:t>4.4.8.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7D3D56" w:rsidRPr="00983A4D" w:rsidRDefault="007D3D56" w:rsidP="007D3D56">
      <w:pPr>
        <w:spacing w:line="276" w:lineRule="auto"/>
        <w:ind w:firstLine="709"/>
        <w:jc w:val="both"/>
        <w:rPr>
          <w:i/>
          <w:iCs/>
          <w:sz w:val="24"/>
          <w:szCs w:val="24"/>
        </w:rPr>
      </w:pPr>
      <w:r w:rsidRPr="00983A4D">
        <w:rPr>
          <w:sz w:val="24"/>
          <w:szCs w:val="24"/>
        </w:rPr>
        <w:t>4.4.9. представлять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правовыми актами Ленинградской области и муниципального образования Сосновоборского городского  округа Ленинградской области, настоящим Уставом;</w:t>
      </w:r>
    </w:p>
    <w:p w:rsidR="007D3D56" w:rsidRPr="00983A4D" w:rsidRDefault="007D3D56" w:rsidP="007D3D56">
      <w:pPr>
        <w:spacing w:line="276" w:lineRule="auto"/>
        <w:ind w:firstLine="709"/>
        <w:rPr>
          <w:sz w:val="24"/>
          <w:szCs w:val="24"/>
        </w:rPr>
      </w:pPr>
      <w:r w:rsidRPr="00983A4D">
        <w:rPr>
          <w:sz w:val="24"/>
          <w:szCs w:val="24"/>
        </w:rPr>
        <w:t>4.4.10. обеспечивать открытость и доступность следующих документов</w:t>
      </w:r>
    </w:p>
    <w:p w:rsidR="007D3D56" w:rsidRPr="00983A4D" w:rsidRDefault="007D3D56" w:rsidP="007D3D56">
      <w:pPr>
        <w:spacing w:line="276" w:lineRule="auto"/>
        <w:rPr>
          <w:i/>
          <w:iCs/>
          <w:sz w:val="24"/>
          <w:szCs w:val="24"/>
        </w:rPr>
      </w:pPr>
      <w:r w:rsidRPr="00983A4D">
        <w:rPr>
          <w:sz w:val="24"/>
          <w:szCs w:val="24"/>
        </w:rPr>
        <w:t xml:space="preserve"> -Устав Учреждения, в том числе внесенные в него изменения;</w:t>
      </w:r>
    </w:p>
    <w:p w:rsidR="007D3D56" w:rsidRPr="00983A4D" w:rsidRDefault="007D3D56" w:rsidP="007D3D56">
      <w:pPr>
        <w:spacing w:line="276" w:lineRule="auto"/>
        <w:jc w:val="both"/>
        <w:rPr>
          <w:i/>
          <w:iCs/>
          <w:sz w:val="24"/>
          <w:szCs w:val="24"/>
        </w:rPr>
      </w:pPr>
      <w:r w:rsidRPr="00983A4D">
        <w:rPr>
          <w:sz w:val="24"/>
          <w:szCs w:val="24"/>
        </w:rPr>
        <w:t>-свидетельство о государственной регистрации Учреждения;</w:t>
      </w:r>
    </w:p>
    <w:p w:rsidR="007D3D56" w:rsidRPr="00983A4D" w:rsidRDefault="007D3D56" w:rsidP="007D3D56">
      <w:pPr>
        <w:spacing w:line="276" w:lineRule="auto"/>
        <w:jc w:val="both"/>
        <w:rPr>
          <w:sz w:val="24"/>
          <w:szCs w:val="24"/>
        </w:rPr>
      </w:pPr>
      <w:r w:rsidRPr="00983A4D">
        <w:rPr>
          <w:sz w:val="24"/>
          <w:szCs w:val="24"/>
        </w:rPr>
        <w:t>-решение Учредителя о создании Учреждения;</w:t>
      </w:r>
    </w:p>
    <w:p w:rsidR="007D3D56" w:rsidRPr="00983A4D" w:rsidRDefault="007D3D56" w:rsidP="007D3D56">
      <w:pPr>
        <w:spacing w:line="276" w:lineRule="auto"/>
        <w:jc w:val="both"/>
        <w:rPr>
          <w:i/>
          <w:iCs/>
          <w:sz w:val="24"/>
          <w:szCs w:val="24"/>
        </w:rPr>
      </w:pPr>
      <w:r w:rsidRPr="00983A4D">
        <w:rPr>
          <w:sz w:val="24"/>
          <w:szCs w:val="24"/>
        </w:rPr>
        <w:t>- решение Учредителя о назначении руководителя Учреждения</w:t>
      </w:r>
      <w:r>
        <w:rPr>
          <w:sz w:val="24"/>
          <w:szCs w:val="24"/>
        </w:rPr>
        <w:t>;</w:t>
      </w:r>
    </w:p>
    <w:p w:rsidR="007D3D56" w:rsidRPr="00983A4D" w:rsidRDefault="007D3D56" w:rsidP="007D3D56">
      <w:pPr>
        <w:spacing w:line="276" w:lineRule="auto"/>
        <w:jc w:val="both"/>
        <w:rPr>
          <w:i/>
          <w:iCs/>
          <w:sz w:val="24"/>
          <w:szCs w:val="24"/>
        </w:rPr>
      </w:pPr>
      <w:r w:rsidRPr="00983A4D">
        <w:rPr>
          <w:sz w:val="24"/>
          <w:szCs w:val="24"/>
        </w:rPr>
        <w:t>-положения о филиалах, подразделениях, представительствах</w:t>
      </w:r>
      <w:r>
        <w:rPr>
          <w:sz w:val="24"/>
          <w:szCs w:val="24"/>
        </w:rPr>
        <w:t xml:space="preserve"> </w:t>
      </w:r>
      <w:r w:rsidRPr="00983A4D">
        <w:rPr>
          <w:sz w:val="24"/>
          <w:szCs w:val="24"/>
        </w:rPr>
        <w:t>Учреждения;</w:t>
      </w:r>
    </w:p>
    <w:p w:rsidR="007D3D56" w:rsidRPr="00983A4D" w:rsidRDefault="007D3D56" w:rsidP="007D3D56">
      <w:pPr>
        <w:spacing w:line="276" w:lineRule="auto"/>
        <w:jc w:val="both"/>
        <w:rPr>
          <w:sz w:val="24"/>
          <w:szCs w:val="24"/>
        </w:rPr>
      </w:pPr>
      <w:r w:rsidRPr="00983A4D">
        <w:rPr>
          <w:sz w:val="24"/>
          <w:szCs w:val="24"/>
        </w:rPr>
        <w:t>-документы, содержащие сведения о составе наблюдательного совета Учреждения</w:t>
      </w:r>
    </w:p>
    <w:p w:rsidR="007D3D56" w:rsidRPr="00983A4D" w:rsidRDefault="007D3D56" w:rsidP="007D3D56">
      <w:pPr>
        <w:spacing w:line="276" w:lineRule="auto"/>
        <w:jc w:val="both"/>
        <w:rPr>
          <w:i/>
          <w:iCs/>
          <w:sz w:val="24"/>
          <w:szCs w:val="24"/>
        </w:rPr>
      </w:pPr>
      <w:r w:rsidRPr="00983A4D">
        <w:rPr>
          <w:sz w:val="24"/>
          <w:szCs w:val="24"/>
        </w:rPr>
        <w:t>-план финансово-хозяйственной деятельности Учреждения;</w:t>
      </w:r>
    </w:p>
    <w:p w:rsidR="007D3D56" w:rsidRPr="00983A4D" w:rsidRDefault="007D3D56" w:rsidP="007D3D56">
      <w:pPr>
        <w:spacing w:line="276" w:lineRule="auto"/>
        <w:jc w:val="both"/>
        <w:rPr>
          <w:i/>
          <w:iCs/>
          <w:sz w:val="24"/>
          <w:szCs w:val="24"/>
        </w:rPr>
      </w:pPr>
      <w:r w:rsidRPr="00983A4D">
        <w:rPr>
          <w:sz w:val="24"/>
          <w:szCs w:val="24"/>
        </w:rPr>
        <w:t>-годовая бухгалтерская отчетность Учреждения;</w:t>
      </w:r>
    </w:p>
    <w:p w:rsidR="007D3D56" w:rsidRPr="00983A4D" w:rsidRDefault="007D3D56" w:rsidP="007D3D56">
      <w:pPr>
        <w:spacing w:line="276" w:lineRule="auto"/>
        <w:jc w:val="both"/>
        <w:rPr>
          <w:sz w:val="24"/>
          <w:szCs w:val="24"/>
        </w:rPr>
      </w:pPr>
      <w:r w:rsidRPr="00983A4D">
        <w:rPr>
          <w:sz w:val="24"/>
          <w:szCs w:val="24"/>
        </w:rPr>
        <w:t xml:space="preserve">-документы, составленные по итогам контрольных мероприятий, проведенных в отношении </w:t>
      </w:r>
      <w:r>
        <w:rPr>
          <w:sz w:val="24"/>
          <w:szCs w:val="24"/>
        </w:rPr>
        <w:t>У</w:t>
      </w:r>
      <w:r w:rsidRPr="00983A4D">
        <w:rPr>
          <w:sz w:val="24"/>
          <w:szCs w:val="24"/>
        </w:rPr>
        <w:t>чреждения;</w:t>
      </w:r>
    </w:p>
    <w:p w:rsidR="007D3D56" w:rsidRPr="00983A4D" w:rsidRDefault="007D3D56" w:rsidP="007D3D56">
      <w:pPr>
        <w:spacing w:line="276" w:lineRule="auto"/>
        <w:jc w:val="both"/>
        <w:rPr>
          <w:sz w:val="24"/>
          <w:szCs w:val="24"/>
        </w:rPr>
      </w:pPr>
      <w:r w:rsidRPr="00983A4D">
        <w:rPr>
          <w:sz w:val="24"/>
          <w:szCs w:val="24"/>
        </w:rPr>
        <w:lastRenderedPageBreak/>
        <w:t>-</w:t>
      </w:r>
      <w:r>
        <w:rPr>
          <w:sz w:val="24"/>
          <w:szCs w:val="24"/>
        </w:rPr>
        <w:t>муниципальное</w:t>
      </w:r>
      <w:r w:rsidRPr="00983A4D">
        <w:rPr>
          <w:sz w:val="24"/>
          <w:szCs w:val="24"/>
        </w:rPr>
        <w:t xml:space="preserve"> задание на оказание услуг (выполнение работ);</w:t>
      </w:r>
    </w:p>
    <w:p w:rsidR="007D3D56" w:rsidRPr="00983A4D" w:rsidRDefault="007D3D56" w:rsidP="007D3D56">
      <w:pPr>
        <w:spacing w:line="276" w:lineRule="auto"/>
        <w:jc w:val="both"/>
        <w:rPr>
          <w:sz w:val="24"/>
          <w:szCs w:val="24"/>
        </w:rPr>
      </w:pPr>
      <w:r w:rsidRPr="00983A4D">
        <w:rPr>
          <w:sz w:val="24"/>
          <w:szCs w:val="24"/>
        </w:rPr>
        <w:t xml:space="preserve">-отчет о результатах деятельности </w:t>
      </w:r>
      <w:r>
        <w:rPr>
          <w:sz w:val="24"/>
          <w:szCs w:val="24"/>
        </w:rPr>
        <w:t>У</w:t>
      </w:r>
      <w:r w:rsidRPr="00983A4D">
        <w:rPr>
          <w:sz w:val="24"/>
          <w:szCs w:val="24"/>
        </w:rPr>
        <w:t xml:space="preserve">чреждения об использовании закрепленного за ним </w:t>
      </w:r>
      <w:r>
        <w:rPr>
          <w:sz w:val="24"/>
          <w:szCs w:val="24"/>
        </w:rPr>
        <w:t>муниципального</w:t>
      </w:r>
      <w:r w:rsidRPr="00983A4D">
        <w:rPr>
          <w:sz w:val="24"/>
          <w:szCs w:val="24"/>
        </w:rPr>
        <w:t xml:space="preserve"> имущества.</w:t>
      </w:r>
    </w:p>
    <w:p w:rsidR="007D3D56" w:rsidRPr="00983A4D" w:rsidRDefault="007D3D56" w:rsidP="007D3D56">
      <w:pPr>
        <w:spacing w:line="276" w:lineRule="auto"/>
        <w:jc w:val="both"/>
        <w:rPr>
          <w:sz w:val="24"/>
          <w:szCs w:val="24"/>
        </w:rPr>
      </w:pPr>
      <w:r w:rsidRPr="00983A4D">
        <w:rPr>
          <w:sz w:val="24"/>
          <w:szCs w:val="24"/>
        </w:rPr>
        <w:t>4.4.11 обеспечивать строгое соблюдение установленных правил приемки поступающего сырья, требований к обработке пищевых продуктов, а также условий, сроков хранения и реализации скоропортящихся продуктов в соответствии с санитарными и другими нормами;</w:t>
      </w:r>
    </w:p>
    <w:p w:rsidR="007D3D56" w:rsidRDefault="007D3D56" w:rsidP="007D3D56">
      <w:pPr>
        <w:spacing w:line="276" w:lineRule="auto"/>
        <w:jc w:val="both"/>
        <w:rPr>
          <w:sz w:val="24"/>
          <w:szCs w:val="24"/>
        </w:rPr>
      </w:pPr>
      <w:r w:rsidRPr="00983A4D">
        <w:rPr>
          <w:sz w:val="24"/>
          <w:szCs w:val="24"/>
        </w:rPr>
        <w:t>4.4.12 обеспечивать эффективное использование производственных мощностей для приготовления в широком ассортименте блюд, холодильного, торгово-технологического оборудования</w:t>
      </w:r>
      <w:r>
        <w:rPr>
          <w:sz w:val="24"/>
          <w:szCs w:val="24"/>
        </w:rPr>
        <w:t>.</w:t>
      </w:r>
    </w:p>
    <w:p w:rsidR="007D3D56" w:rsidRPr="002D04EF" w:rsidRDefault="007D3D56" w:rsidP="007D3D56">
      <w:pPr>
        <w:spacing w:line="276" w:lineRule="auto"/>
        <w:jc w:val="both"/>
        <w:rPr>
          <w:sz w:val="10"/>
          <w:szCs w:val="10"/>
        </w:rPr>
      </w:pPr>
    </w:p>
    <w:p w:rsidR="007D3D56" w:rsidRDefault="007D3D56" w:rsidP="007D3D56">
      <w:pPr>
        <w:spacing w:line="276" w:lineRule="auto"/>
        <w:ind w:left="360" w:firstLine="360"/>
        <w:jc w:val="center"/>
        <w:rPr>
          <w:b/>
          <w:sz w:val="24"/>
          <w:szCs w:val="24"/>
        </w:rPr>
      </w:pPr>
      <w:r w:rsidRPr="00DA23E9">
        <w:rPr>
          <w:b/>
          <w:bCs/>
          <w:sz w:val="24"/>
          <w:szCs w:val="24"/>
        </w:rPr>
        <w:t>5.</w:t>
      </w:r>
      <w:r w:rsidRPr="00DA23E9">
        <w:rPr>
          <w:b/>
          <w:sz w:val="24"/>
          <w:szCs w:val="24"/>
        </w:rPr>
        <w:t>Функции и полномочия Учредителя в</w:t>
      </w:r>
      <w:r>
        <w:rPr>
          <w:b/>
          <w:sz w:val="24"/>
          <w:szCs w:val="24"/>
        </w:rPr>
        <w:t xml:space="preserve"> области управления Учреждением.</w:t>
      </w:r>
    </w:p>
    <w:p w:rsidR="007D3D56" w:rsidRPr="002D04EF" w:rsidRDefault="007D3D56" w:rsidP="007D3D56">
      <w:pPr>
        <w:spacing w:line="276" w:lineRule="auto"/>
        <w:ind w:left="360" w:firstLine="360"/>
        <w:jc w:val="center"/>
        <w:rPr>
          <w:b/>
          <w:sz w:val="10"/>
          <w:szCs w:val="10"/>
        </w:rPr>
      </w:pPr>
    </w:p>
    <w:p w:rsidR="007D3D56" w:rsidRDefault="007D3D56" w:rsidP="007D3D56">
      <w:pPr>
        <w:autoSpaceDE w:val="0"/>
        <w:autoSpaceDN w:val="0"/>
        <w:adjustRightInd w:val="0"/>
        <w:spacing w:line="276" w:lineRule="auto"/>
        <w:ind w:firstLine="540"/>
        <w:jc w:val="both"/>
        <w:rPr>
          <w:sz w:val="24"/>
          <w:szCs w:val="24"/>
        </w:rPr>
      </w:pPr>
      <w:r>
        <w:rPr>
          <w:sz w:val="24"/>
          <w:szCs w:val="24"/>
        </w:rPr>
        <w:t>5.1. К компетенции учредителя в области управления автономным учреждением относятся:</w:t>
      </w:r>
    </w:p>
    <w:p w:rsidR="007D3D56" w:rsidRDefault="007D3D56" w:rsidP="007D3D56">
      <w:pPr>
        <w:autoSpaceDE w:val="0"/>
        <w:autoSpaceDN w:val="0"/>
        <w:adjustRightInd w:val="0"/>
        <w:spacing w:line="276" w:lineRule="auto"/>
        <w:ind w:firstLine="540"/>
        <w:jc w:val="both"/>
        <w:rPr>
          <w:sz w:val="24"/>
          <w:szCs w:val="24"/>
        </w:rPr>
      </w:pPr>
      <w:r>
        <w:rPr>
          <w:sz w:val="24"/>
          <w:szCs w:val="24"/>
        </w:rPr>
        <w:t>5.1.1. утверждение устава Учреждения, внесение в него изменений;</w:t>
      </w:r>
    </w:p>
    <w:p w:rsidR="007D3D56" w:rsidRDefault="007D3D56" w:rsidP="007D3D56">
      <w:pPr>
        <w:autoSpaceDE w:val="0"/>
        <w:autoSpaceDN w:val="0"/>
        <w:adjustRightInd w:val="0"/>
        <w:spacing w:line="276" w:lineRule="auto"/>
        <w:ind w:firstLine="540"/>
        <w:jc w:val="both"/>
        <w:rPr>
          <w:sz w:val="24"/>
          <w:szCs w:val="24"/>
        </w:rPr>
      </w:pPr>
      <w:r>
        <w:rPr>
          <w:sz w:val="24"/>
          <w:szCs w:val="24"/>
        </w:rPr>
        <w:t>5.1.2. 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7D3D56" w:rsidRDefault="007D3D56" w:rsidP="007D3D56">
      <w:pPr>
        <w:autoSpaceDE w:val="0"/>
        <w:autoSpaceDN w:val="0"/>
        <w:adjustRightInd w:val="0"/>
        <w:spacing w:line="276" w:lineRule="auto"/>
        <w:ind w:firstLine="540"/>
        <w:jc w:val="both"/>
        <w:rPr>
          <w:sz w:val="24"/>
          <w:szCs w:val="24"/>
        </w:rPr>
      </w:pPr>
      <w:r>
        <w:rPr>
          <w:sz w:val="24"/>
          <w:szCs w:val="24"/>
        </w:rPr>
        <w:t>5.1.3. реорганизация и ликвидация Учреждения, а также изменение его типа;</w:t>
      </w:r>
    </w:p>
    <w:p w:rsidR="007D3D56" w:rsidRDefault="007D3D56" w:rsidP="007D3D56">
      <w:pPr>
        <w:autoSpaceDE w:val="0"/>
        <w:autoSpaceDN w:val="0"/>
        <w:adjustRightInd w:val="0"/>
        <w:spacing w:line="276" w:lineRule="auto"/>
        <w:ind w:firstLine="540"/>
        <w:jc w:val="both"/>
        <w:rPr>
          <w:sz w:val="24"/>
          <w:szCs w:val="24"/>
        </w:rPr>
      </w:pPr>
      <w:r>
        <w:rPr>
          <w:sz w:val="24"/>
          <w:szCs w:val="24"/>
        </w:rPr>
        <w:t>5.1.4. утверждение передаточного акта или разделительного баланса;</w:t>
      </w:r>
    </w:p>
    <w:p w:rsidR="007D3D56" w:rsidRDefault="007D3D56" w:rsidP="007D3D56">
      <w:pPr>
        <w:autoSpaceDE w:val="0"/>
        <w:autoSpaceDN w:val="0"/>
        <w:adjustRightInd w:val="0"/>
        <w:spacing w:line="276" w:lineRule="auto"/>
        <w:ind w:firstLine="540"/>
        <w:jc w:val="both"/>
        <w:rPr>
          <w:sz w:val="24"/>
          <w:szCs w:val="24"/>
        </w:rPr>
      </w:pPr>
      <w:r>
        <w:rPr>
          <w:sz w:val="24"/>
          <w:szCs w:val="24"/>
        </w:rPr>
        <w:t>5.1.5. назначение ликвидационной комиссии и утверждение промежуточного и окончательного ликвидационных балансов;</w:t>
      </w:r>
    </w:p>
    <w:p w:rsidR="007D3D56" w:rsidRDefault="007D3D56" w:rsidP="007D3D56">
      <w:pPr>
        <w:autoSpaceDE w:val="0"/>
        <w:autoSpaceDN w:val="0"/>
        <w:adjustRightInd w:val="0"/>
        <w:spacing w:line="276" w:lineRule="auto"/>
        <w:ind w:firstLine="540"/>
        <w:jc w:val="both"/>
        <w:rPr>
          <w:sz w:val="24"/>
          <w:szCs w:val="24"/>
        </w:rPr>
      </w:pPr>
      <w:r>
        <w:rPr>
          <w:sz w:val="24"/>
          <w:szCs w:val="24"/>
        </w:rPr>
        <w:t>5.1.6.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7D3D56" w:rsidRDefault="007D3D56" w:rsidP="007D3D56">
      <w:pPr>
        <w:autoSpaceDE w:val="0"/>
        <w:autoSpaceDN w:val="0"/>
        <w:adjustRightInd w:val="0"/>
        <w:spacing w:line="276" w:lineRule="auto"/>
        <w:ind w:firstLine="540"/>
        <w:jc w:val="both"/>
        <w:rPr>
          <w:sz w:val="24"/>
          <w:szCs w:val="24"/>
        </w:rPr>
      </w:pPr>
      <w:r>
        <w:rPr>
          <w:sz w:val="24"/>
          <w:szCs w:val="24"/>
        </w:rPr>
        <w:t>5.1.7. рассмотрение и одобрение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w:t>
      </w:r>
    </w:p>
    <w:p w:rsidR="007D3D56" w:rsidRDefault="007D3D56" w:rsidP="007D3D56">
      <w:pPr>
        <w:autoSpaceDE w:val="0"/>
        <w:autoSpaceDN w:val="0"/>
        <w:adjustRightInd w:val="0"/>
        <w:spacing w:line="276" w:lineRule="auto"/>
        <w:ind w:firstLine="540"/>
        <w:jc w:val="both"/>
        <w:rPr>
          <w:sz w:val="24"/>
          <w:szCs w:val="24"/>
        </w:rPr>
      </w:pPr>
      <w:r>
        <w:rPr>
          <w:sz w:val="24"/>
          <w:szCs w:val="24"/>
        </w:rPr>
        <w:t>5.1.8. решение иных вопросов, предусмотренных Федеральным законом                       от 03.11.2006 № 174-ФЗ «Об автономных учреждениях» и другими федеральными законами вопросов.</w:t>
      </w:r>
    </w:p>
    <w:p w:rsidR="007D3D56" w:rsidRPr="002D04EF" w:rsidRDefault="007D3D56" w:rsidP="007D3D56">
      <w:pPr>
        <w:spacing w:line="276" w:lineRule="auto"/>
        <w:ind w:firstLine="567"/>
        <w:jc w:val="both"/>
        <w:rPr>
          <w:sz w:val="10"/>
          <w:szCs w:val="10"/>
        </w:rPr>
      </w:pPr>
    </w:p>
    <w:p w:rsidR="007D3D56" w:rsidRPr="00983A4D" w:rsidRDefault="007D3D56" w:rsidP="007D3D56">
      <w:pPr>
        <w:spacing w:line="276" w:lineRule="auto"/>
        <w:ind w:left="360" w:firstLine="360"/>
        <w:jc w:val="center"/>
        <w:rPr>
          <w:b/>
          <w:bCs/>
          <w:sz w:val="24"/>
          <w:szCs w:val="24"/>
        </w:rPr>
      </w:pPr>
      <w:r w:rsidRPr="00983A4D">
        <w:rPr>
          <w:b/>
          <w:bCs/>
          <w:sz w:val="24"/>
          <w:szCs w:val="24"/>
        </w:rPr>
        <w:t>6. Наблюдательный совет Учреждения.</w:t>
      </w:r>
    </w:p>
    <w:p w:rsidR="007D3D56" w:rsidRPr="002D04EF" w:rsidRDefault="007D3D56" w:rsidP="007D3D56">
      <w:pPr>
        <w:spacing w:line="276" w:lineRule="auto"/>
        <w:ind w:left="795"/>
        <w:jc w:val="both"/>
        <w:rPr>
          <w:b/>
          <w:bCs/>
          <w:sz w:val="10"/>
          <w:szCs w:val="10"/>
        </w:rPr>
      </w:pPr>
    </w:p>
    <w:p w:rsidR="007D3D56" w:rsidRPr="002D04EF" w:rsidRDefault="007D3D56" w:rsidP="007D3D56">
      <w:pPr>
        <w:autoSpaceDE w:val="0"/>
        <w:autoSpaceDN w:val="0"/>
        <w:adjustRightInd w:val="0"/>
        <w:spacing w:line="276" w:lineRule="auto"/>
        <w:ind w:firstLine="540"/>
        <w:jc w:val="both"/>
        <w:rPr>
          <w:sz w:val="24"/>
          <w:szCs w:val="24"/>
        </w:rPr>
      </w:pPr>
      <w:r>
        <w:rPr>
          <w:sz w:val="24"/>
          <w:szCs w:val="24"/>
        </w:rPr>
        <w:t>6.1. Наблюдательный совет Учреждения состоит из семи членов.</w:t>
      </w:r>
    </w:p>
    <w:p w:rsidR="007D3D56" w:rsidRPr="000F2041" w:rsidRDefault="007D3D56" w:rsidP="007D3D56">
      <w:pPr>
        <w:autoSpaceDE w:val="0"/>
        <w:autoSpaceDN w:val="0"/>
        <w:adjustRightInd w:val="0"/>
        <w:spacing w:line="276" w:lineRule="auto"/>
        <w:ind w:firstLine="540"/>
        <w:jc w:val="both"/>
        <w:rPr>
          <w:sz w:val="24"/>
          <w:szCs w:val="24"/>
        </w:rPr>
      </w:pPr>
      <w:r w:rsidRPr="000F2041">
        <w:rPr>
          <w:sz w:val="24"/>
          <w:szCs w:val="24"/>
        </w:rPr>
        <w:t>6.2. В состав наблюдательного совета муниципального автономного учреждения включаются один представитель органа местного самоупра</w:t>
      </w:r>
      <w:r>
        <w:rPr>
          <w:sz w:val="24"/>
          <w:szCs w:val="24"/>
        </w:rPr>
        <w:t xml:space="preserve">вления – учредителя учреждения, </w:t>
      </w:r>
      <w:r w:rsidRPr="000F2041">
        <w:rPr>
          <w:sz w:val="24"/>
          <w:szCs w:val="24"/>
        </w:rPr>
        <w:t xml:space="preserve">один представитель органов местного самоуправления, на которых возложено управление муниципальным имуществом, два представителя работников муниципального автономного учреждения, три представителя общественности. </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 xml:space="preserve">6.3. Срок полномочий наблюдательного совета автономного учреждения </w:t>
      </w:r>
      <w:r>
        <w:rPr>
          <w:sz w:val="24"/>
          <w:szCs w:val="24"/>
        </w:rPr>
        <w:t>составляет пять лет</w:t>
      </w:r>
      <w:r w:rsidRPr="00B01402">
        <w:rPr>
          <w:sz w:val="24"/>
          <w:szCs w:val="24"/>
        </w:rPr>
        <w:t>.</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6.4. Одно и то же лицо может быть членом наблюдательного совета автономного учреждения неограниченное число раз.</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lastRenderedPageBreak/>
        <w:t>6.5.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6.6.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6.7.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 xml:space="preserve">6.8.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w:t>
      </w:r>
      <w:r w:rsidRPr="000F2041">
        <w:rPr>
          <w:sz w:val="24"/>
          <w:szCs w:val="24"/>
        </w:rPr>
        <w:t>предусмотренном положением о наблюдательном совете в автономном учреждении.</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6.9. Полномочия члена наблюдательного совета автономного учреждения могут быть прекращены досрочно:</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1) по просьбе члена наблюдательного совета автономного учреждения;</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3) в случае привлечения члена наблюдательного совета автономного учреждения к уголовной ответственности.</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 xml:space="preserve">6.10. Полномочия члена наблюдательного совета автономного учреждения, </w:t>
      </w:r>
      <w:r>
        <w:rPr>
          <w:sz w:val="24"/>
          <w:szCs w:val="24"/>
        </w:rPr>
        <w:t xml:space="preserve">являющегося представителем </w:t>
      </w:r>
      <w:r w:rsidRPr="00B01402">
        <w:rPr>
          <w:sz w:val="24"/>
          <w:szCs w:val="24"/>
        </w:rPr>
        <w:t>органа местного самоуправления и состоящего с этим органом в трудовых отношениях:</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1) прекращаются досрочно в случае прекращения трудовых отношений;</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2) могут быть прекращены досрочно по представлению органа местного самоуправления.</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6.11.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6.12. Представитель работников автономного учреждения не может быть избран председателем наблюдательного совета автономного учреждения.</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6.13. Наблюдательный совет автономного учреждения в любое время вправе переизбрать своего председателя.</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6.14.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7D3D56" w:rsidRPr="00B01402" w:rsidRDefault="007D3D56" w:rsidP="007D3D56">
      <w:pPr>
        <w:autoSpaceDE w:val="0"/>
        <w:autoSpaceDN w:val="0"/>
        <w:adjustRightInd w:val="0"/>
        <w:spacing w:line="276" w:lineRule="auto"/>
        <w:ind w:firstLine="540"/>
        <w:jc w:val="both"/>
        <w:rPr>
          <w:sz w:val="24"/>
          <w:szCs w:val="24"/>
        </w:rPr>
      </w:pPr>
      <w:r w:rsidRPr="00B01402">
        <w:rPr>
          <w:sz w:val="24"/>
          <w:szCs w:val="24"/>
        </w:rPr>
        <w:t xml:space="preserve">6.15. В отсутствие председателя наблюдательного совета автономного учреждения его функции осуществляет старший по возрасту член наблюдательного </w:t>
      </w:r>
      <w:r w:rsidRPr="00B01402">
        <w:rPr>
          <w:sz w:val="24"/>
          <w:szCs w:val="24"/>
        </w:rPr>
        <w:lastRenderedPageBreak/>
        <w:t>совета автономного учреждения, за исключением представителя работников автономного учреждения.</w:t>
      </w:r>
    </w:p>
    <w:p w:rsidR="007D3D56" w:rsidRDefault="007D3D56" w:rsidP="007D3D56">
      <w:pPr>
        <w:autoSpaceDE w:val="0"/>
        <w:autoSpaceDN w:val="0"/>
        <w:adjustRightInd w:val="0"/>
        <w:spacing w:line="276" w:lineRule="auto"/>
        <w:ind w:firstLine="540"/>
        <w:jc w:val="both"/>
        <w:rPr>
          <w:sz w:val="24"/>
          <w:szCs w:val="24"/>
        </w:rPr>
      </w:pPr>
      <w:bookmarkStart w:id="1" w:name="Par27"/>
      <w:bookmarkEnd w:id="1"/>
      <w:r>
        <w:rPr>
          <w:sz w:val="24"/>
          <w:szCs w:val="24"/>
        </w:rPr>
        <w:t>6.16. Наблюдательный совет автономного учреждения рассматривает:</w:t>
      </w:r>
    </w:p>
    <w:p w:rsidR="007D3D56" w:rsidRDefault="007D3D56" w:rsidP="007D3D56">
      <w:pPr>
        <w:autoSpaceDE w:val="0"/>
        <w:autoSpaceDN w:val="0"/>
        <w:adjustRightInd w:val="0"/>
        <w:spacing w:line="276" w:lineRule="auto"/>
        <w:ind w:firstLine="540"/>
        <w:jc w:val="both"/>
        <w:rPr>
          <w:sz w:val="24"/>
          <w:szCs w:val="24"/>
        </w:rPr>
      </w:pPr>
      <w:bookmarkStart w:id="2" w:name="Par28"/>
      <w:bookmarkEnd w:id="2"/>
      <w:r>
        <w:rPr>
          <w:sz w:val="24"/>
          <w:szCs w:val="24"/>
        </w:rPr>
        <w:t>1) предложения учредителя или руководителя автономного учреждения о внесении изменений в устав автономного учреждения;</w:t>
      </w:r>
    </w:p>
    <w:p w:rsidR="007D3D56" w:rsidRDefault="007D3D56" w:rsidP="007D3D56">
      <w:pPr>
        <w:autoSpaceDE w:val="0"/>
        <w:autoSpaceDN w:val="0"/>
        <w:adjustRightInd w:val="0"/>
        <w:spacing w:line="276" w:lineRule="auto"/>
        <w:ind w:firstLine="540"/>
        <w:jc w:val="both"/>
        <w:rPr>
          <w:sz w:val="24"/>
          <w:szCs w:val="24"/>
        </w:rPr>
      </w:pPr>
      <w:r>
        <w:rPr>
          <w:sz w:val="24"/>
          <w:szCs w:val="24"/>
        </w:rPr>
        <w:t>2) 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7D3D56" w:rsidRDefault="007D3D56" w:rsidP="007D3D56">
      <w:pPr>
        <w:autoSpaceDE w:val="0"/>
        <w:autoSpaceDN w:val="0"/>
        <w:adjustRightInd w:val="0"/>
        <w:spacing w:line="276" w:lineRule="auto"/>
        <w:ind w:firstLine="540"/>
        <w:jc w:val="both"/>
        <w:rPr>
          <w:sz w:val="24"/>
          <w:szCs w:val="24"/>
        </w:rPr>
      </w:pPr>
      <w:r>
        <w:rPr>
          <w:sz w:val="24"/>
          <w:szCs w:val="24"/>
        </w:rPr>
        <w:t>3) предложения учредителя или руководителя автономного учреждения о реорганизации автономного учреждения или о его ликвидации;</w:t>
      </w:r>
    </w:p>
    <w:p w:rsidR="007D3D56" w:rsidRDefault="007D3D56" w:rsidP="007D3D56">
      <w:pPr>
        <w:autoSpaceDE w:val="0"/>
        <w:autoSpaceDN w:val="0"/>
        <w:adjustRightInd w:val="0"/>
        <w:spacing w:line="276" w:lineRule="auto"/>
        <w:ind w:firstLine="540"/>
        <w:jc w:val="both"/>
        <w:rPr>
          <w:sz w:val="24"/>
          <w:szCs w:val="24"/>
        </w:rPr>
      </w:pPr>
      <w:bookmarkStart w:id="3" w:name="Par31"/>
      <w:bookmarkEnd w:id="3"/>
      <w:r>
        <w:rPr>
          <w:sz w:val="24"/>
          <w:szCs w:val="24"/>
        </w:rPr>
        <w:t>4) предложения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p>
    <w:p w:rsidR="007D3D56" w:rsidRDefault="007D3D56" w:rsidP="007D3D56">
      <w:pPr>
        <w:autoSpaceDE w:val="0"/>
        <w:autoSpaceDN w:val="0"/>
        <w:adjustRightInd w:val="0"/>
        <w:spacing w:line="276" w:lineRule="auto"/>
        <w:ind w:firstLine="540"/>
        <w:jc w:val="both"/>
        <w:rPr>
          <w:sz w:val="24"/>
          <w:szCs w:val="24"/>
        </w:rPr>
      </w:pPr>
      <w:bookmarkStart w:id="4" w:name="Par32"/>
      <w:bookmarkEnd w:id="4"/>
      <w:r>
        <w:rPr>
          <w:sz w:val="24"/>
          <w:szCs w:val="24"/>
        </w:rPr>
        <w:t>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D3D56" w:rsidRDefault="007D3D56" w:rsidP="007D3D56">
      <w:pPr>
        <w:autoSpaceDE w:val="0"/>
        <w:autoSpaceDN w:val="0"/>
        <w:adjustRightInd w:val="0"/>
        <w:spacing w:line="276" w:lineRule="auto"/>
        <w:ind w:firstLine="540"/>
        <w:jc w:val="both"/>
        <w:rPr>
          <w:sz w:val="24"/>
          <w:szCs w:val="24"/>
        </w:rPr>
      </w:pPr>
      <w:bookmarkStart w:id="5" w:name="Par33"/>
      <w:bookmarkEnd w:id="5"/>
      <w:r>
        <w:rPr>
          <w:sz w:val="24"/>
          <w:szCs w:val="24"/>
        </w:rPr>
        <w:t>6) проект плана финансово-хозяйственной деятельности автономного учреждения;</w:t>
      </w:r>
    </w:p>
    <w:p w:rsidR="007D3D56" w:rsidRDefault="007D3D56" w:rsidP="007D3D56">
      <w:pPr>
        <w:autoSpaceDE w:val="0"/>
        <w:autoSpaceDN w:val="0"/>
        <w:adjustRightInd w:val="0"/>
        <w:spacing w:line="276" w:lineRule="auto"/>
        <w:ind w:firstLine="540"/>
        <w:jc w:val="both"/>
        <w:rPr>
          <w:sz w:val="24"/>
          <w:szCs w:val="24"/>
        </w:rPr>
      </w:pPr>
      <w:bookmarkStart w:id="6" w:name="Par34"/>
      <w:bookmarkEnd w:id="6"/>
      <w:r>
        <w:rPr>
          <w:sz w:val="24"/>
          <w:szCs w:val="24"/>
        </w:rPr>
        <w:t>7)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7D3D56" w:rsidRDefault="007D3D56" w:rsidP="007D3D56">
      <w:pPr>
        <w:autoSpaceDE w:val="0"/>
        <w:autoSpaceDN w:val="0"/>
        <w:adjustRightInd w:val="0"/>
        <w:spacing w:line="276" w:lineRule="auto"/>
        <w:ind w:firstLine="540"/>
        <w:jc w:val="both"/>
        <w:rPr>
          <w:sz w:val="24"/>
          <w:szCs w:val="24"/>
        </w:rPr>
      </w:pPr>
      <w:bookmarkStart w:id="7" w:name="Par35"/>
      <w:bookmarkEnd w:id="7"/>
      <w:r>
        <w:rPr>
          <w:sz w:val="24"/>
          <w:szCs w:val="24"/>
        </w:rPr>
        <w:t>8) предложения руководителя автономного учреждения о совершении сделок по распоряжению имуществом, которым в соответствии с действующим законодательством автономное учреждение не вправе распоряжаться самостоятельно;</w:t>
      </w:r>
    </w:p>
    <w:p w:rsidR="007D3D56" w:rsidRDefault="007D3D56" w:rsidP="007D3D56">
      <w:pPr>
        <w:autoSpaceDE w:val="0"/>
        <w:autoSpaceDN w:val="0"/>
        <w:adjustRightInd w:val="0"/>
        <w:spacing w:line="276" w:lineRule="auto"/>
        <w:ind w:firstLine="540"/>
        <w:jc w:val="both"/>
        <w:rPr>
          <w:sz w:val="24"/>
          <w:szCs w:val="24"/>
        </w:rPr>
      </w:pPr>
      <w:bookmarkStart w:id="8" w:name="Par36"/>
      <w:bookmarkEnd w:id="8"/>
      <w:r>
        <w:rPr>
          <w:sz w:val="24"/>
          <w:szCs w:val="24"/>
        </w:rPr>
        <w:t>9) предложения руководителя автономного учреждения о совершении крупных сделок;</w:t>
      </w:r>
    </w:p>
    <w:p w:rsidR="007D3D56" w:rsidRDefault="007D3D56" w:rsidP="007D3D56">
      <w:pPr>
        <w:autoSpaceDE w:val="0"/>
        <w:autoSpaceDN w:val="0"/>
        <w:adjustRightInd w:val="0"/>
        <w:spacing w:line="276" w:lineRule="auto"/>
        <w:ind w:firstLine="540"/>
        <w:jc w:val="both"/>
        <w:rPr>
          <w:sz w:val="24"/>
          <w:szCs w:val="24"/>
        </w:rPr>
      </w:pPr>
      <w:bookmarkStart w:id="9" w:name="Par37"/>
      <w:bookmarkEnd w:id="9"/>
      <w:r>
        <w:rPr>
          <w:sz w:val="24"/>
          <w:szCs w:val="24"/>
        </w:rPr>
        <w:t>10) предложения руководителя автономного учреждения о совершении сделок, в совершении которых имеется заинтересованность;</w:t>
      </w:r>
    </w:p>
    <w:p w:rsidR="007D3D56" w:rsidRDefault="007D3D56" w:rsidP="007D3D56">
      <w:pPr>
        <w:autoSpaceDE w:val="0"/>
        <w:autoSpaceDN w:val="0"/>
        <w:adjustRightInd w:val="0"/>
        <w:spacing w:line="276" w:lineRule="auto"/>
        <w:ind w:firstLine="540"/>
        <w:jc w:val="both"/>
        <w:rPr>
          <w:sz w:val="24"/>
          <w:szCs w:val="24"/>
        </w:rPr>
      </w:pPr>
      <w:bookmarkStart w:id="10" w:name="Par38"/>
      <w:bookmarkEnd w:id="10"/>
      <w:r>
        <w:rPr>
          <w:sz w:val="24"/>
          <w:szCs w:val="24"/>
        </w:rPr>
        <w:t>11) предложения руководителя автономного учреждения о выборе кредитных организаций, в которых автономное учреждение может открыть банковские счета;</w:t>
      </w:r>
    </w:p>
    <w:p w:rsidR="007D3D56" w:rsidRDefault="007D3D56" w:rsidP="007D3D56">
      <w:pPr>
        <w:autoSpaceDE w:val="0"/>
        <w:autoSpaceDN w:val="0"/>
        <w:adjustRightInd w:val="0"/>
        <w:spacing w:line="276" w:lineRule="auto"/>
        <w:ind w:firstLine="540"/>
        <w:jc w:val="both"/>
        <w:rPr>
          <w:sz w:val="24"/>
          <w:szCs w:val="24"/>
        </w:rPr>
      </w:pPr>
      <w:bookmarkStart w:id="11" w:name="Par39"/>
      <w:bookmarkEnd w:id="11"/>
      <w:r>
        <w:rPr>
          <w:sz w:val="24"/>
          <w:szCs w:val="24"/>
        </w:rPr>
        <w:t>12) вопросы проведения аудита годовой бухгалтерской отчетности автономного учреждения и утверждения аудиторской организации.</w:t>
      </w:r>
    </w:p>
    <w:p w:rsidR="007D3D56" w:rsidRPr="0092420B" w:rsidRDefault="007D3D56" w:rsidP="007D3D56">
      <w:pPr>
        <w:autoSpaceDE w:val="0"/>
        <w:autoSpaceDN w:val="0"/>
        <w:adjustRightInd w:val="0"/>
        <w:spacing w:line="276" w:lineRule="auto"/>
        <w:ind w:firstLine="540"/>
        <w:jc w:val="both"/>
        <w:rPr>
          <w:sz w:val="24"/>
          <w:szCs w:val="24"/>
        </w:rPr>
      </w:pPr>
      <w:r w:rsidRPr="0092420B">
        <w:rPr>
          <w:sz w:val="24"/>
          <w:szCs w:val="24"/>
        </w:rPr>
        <w:t xml:space="preserve">6.17. По вопросам, указанным в </w:t>
      </w:r>
      <w:hyperlink w:anchor="Par28" w:history="1">
        <w:r w:rsidRPr="0092420B">
          <w:rPr>
            <w:sz w:val="24"/>
            <w:szCs w:val="24"/>
          </w:rPr>
          <w:t>пунктах 1</w:t>
        </w:r>
      </w:hyperlink>
      <w:r w:rsidRPr="0092420B">
        <w:rPr>
          <w:sz w:val="24"/>
          <w:szCs w:val="24"/>
        </w:rPr>
        <w:t xml:space="preserve"> - </w:t>
      </w:r>
      <w:hyperlink w:anchor="Par31" w:history="1">
        <w:r w:rsidRPr="0092420B">
          <w:rPr>
            <w:sz w:val="24"/>
            <w:szCs w:val="24"/>
          </w:rPr>
          <w:t>4</w:t>
        </w:r>
      </w:hyperlink>
      <w:r w:rsidRPr="0092420B">
        <w:rPr>
          <w:sz w:val="24"/>
          <w:szCs w:val="24"/>
        </w:rPr>
        <w:t xml:space="preserve"> и </w:t>
      </w:r>
      <w:hyperlink w:anchor="Par35" w:history="1">
        <w:r w:rsidRPr="0092420B">
          <w:rPr>
            <w:sz w:val="24"/>
            <w:szCs w:val="24"/>
          </w:rPr>
          <w:t>8</w:t>
        </w:r>
      </w:hyperlink>
      <w:r w:rsidRPr="0092420B">
        <w:rPr>
          <w:sz w:val="24"/>
          <w:szCs w:val="24"/>
        </w:rPr>
        <w:t xml:space="preserve"> статьи</w:t>
      </w:r>
      <w:r>
        <w:rPr>
          <w:sz w:val="24"/>
          <w:szCs w:val="24"/>
        </w:rPr>
        <w:t xml:space="preserve"> 6.16.</w:t>
      </w:r>
      <w:r w:rsidRPr="0092420B">
        <w:rPr>
          <w:sz w:val="24"/>
          <w:szCs w:val="24"/>
        </w:rPr>
        <w:t>,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7D3D56" w:rsidRDefault="007D3D56" w:rsidP="007D3D56">
      <w:pPr>
        <w:autoSpaceDE w:val="0"/>
        <w:autoSpaceDN w:val="0"/>
        <w:adjustRightInd w:val="0"/>
        <w:spacing w:line="276" w:lineRule="auto"/>
        <w:ind w:firstLine="540"/>
        <w:jc w:val="both"/>
        <w:rPr>
          <w:sz w:val="24"/>
          <w:szCs w:val="24"/>
        </w:rPr>
      </w:pPr>
      <w:r w:rsidRPr="0092420B">
        <w:rPr>
          <w:sz w:val="24"/>
          <w:szCs w:val="24"/>
        </w:rPr>
        <w:t xml:space="preserve">6.18. По вопросу, указанному в </w:t>
      </w:r>
      <w:hyperlink w:anchor="Par33" w:history="1">
        <w:r w:rsidRPr="0092420B">
          <w:rPr>
            <w:sz w:val="24"/>
            <w:szCs w:val="24"/>
          </w:rPr>
          <w:t xml:space="preserve">пункте 6 </w:t>
        </w:r>
      </w:hyperlink>
      <w:r w:rsidRPr="0092420B">
        <w:rPr>
          <w:sz w:val="24"/>
          <w:szCs w:val="24"/>
        </w:rPr>
        <w:t xml:space="preserve">настоящей статьи, наблюдательный совет автономного учреждения дает заключение, копия которого направляется учредителю автономного учреждения. По вопросам, указанным в </w:t>
      </w:r>
      <w:hyperlink w:anchor="Par32" w:history="1">
        <w:r w:rsidRPr="0092420B">
          <w:rPr>
            <w:sz w:val="24"/>
            <w:szCs w:val="24"/>
          </w:rPr>
          <w:t>пунктах 5</w:t>
        </w:r>
      </w:hyperlink>
      <w:r w:rsidRPr="0092420B">
        <w:rPr>
          <w:sz w:val="24"/>
          <w:szCs w:val="24"/>
        </w:rPr>
        <w:t xml:space="preserve"> и </w:t>
      </w:r>
      <w:hyperlink w:anchor="Par38" w:history="1">
        <w:r w:rsidRPr="0092420B">
          <w:rPr>
            <w:sz w:val="24"/>
            <w:szCs w:val="24"/>
          </w:rPr>
          <w:t xml:space="preserve">11 </w:t>
        </w:r>
      </w:hyperlink>
      <w:r w:rsidRPr="0092420B">
        <w:rPr>
          <w:sz w:val="24"/>
          <w:szCs w:val="24"/>
        </w:rPr>
        <w:t>статьи</w:t>
      </w:r>
      <w:r>
        <w:rPr>
          <w:sz w:val="24"/>
          <w:szCs w:val="24"/>
        </w:rPr>
        <w:t xml:space="preserve"> 6.16.</w:t>
      </w:r>
      <w:r w:rsidRPr="0092420B">
        <w:rPr>
          <w:sz w:val="24"/>
          <w:szCs w:val="24"/>
        </w:rPr>
        <w:t>,</w:t>
      </w:r>
      <w:r>
        <w:rPr>
          <w:sz w:val="24"/>
          <w:szCs w:val="24"/>
        </w:rPr>
        <w:t xml:space="preserve"> наблюдательный совет автономного учреждения дает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7D3D56" w:rsidRPr="0092420B" w:rsidRDefault="007D3D56" w:rsidP="007D3D56">
      <w:pPr>
        <w:autoSpaceDE w:val="0"/>
        <w:autoSpaceDN w:val="0"/>
        <w:adjustRightInd w:val="0"/>
        <w:spacing w:line="276" w:lineRule="auto"/>
        <w:ind w:firstLine="540"/>
        <w:jc w:val="both"/>
        <w:rPr>
          <w:sz w:val="24"/>
          <w:szCs w:val="24"/>
        </w:rPr>
      </w:pPr>
      <w:r w:rsidRPr="0092420B">
        <w:rPr>
          <w:sz w:val="24"/>
          <w:szCs w:val="24"/>
        </w:rPr>
        <w:lastRenderedPageBreak/>
        <w:t xml:space="preserve">6.19. По вопросам, указанным в </w:t>
      </w:r>
      <w:hyperlink w:anchor="Par36" w:history="1">
        <w:r w:rsidRPr="0092420B">
          <w:rPr>
            <w:sz w:val="24"/>
            <w:szCs w:val="24"/>
          </w:rPr>
          <w:t>пунктах 9</w:t>
        </w:r>
      </w:hyperlink>
      <w:r w:rsidRPr="0092420B">
        <w:rPr>
          <w:sz w:val="24"/>
          <w:szCs w:val="24"/>
        </w:rPr>
        <w:t xml:space="preserve">, </w:t>
      </w:r>
      <w:hyperlink w:anchor="Par37" w:history="1">
        <w:r w:rsidRPr="0092420B">
          <w:rPr>
            <w:sz w:val="24"/>
            <w:szCs w:val="24"/>
          </w:rPr>
          <w:t>10</w:t>
        </w:r>
      </w:hyperlink>
      <w:r w:rsidRPr="0092420B">
        <w:rPr>
          <w:sz w:val="24"/>
          <w:szCs w:val="24"/>
        </w:rPr>
        <w:t xml:space="preserve"> и </w:t>
      </w:r>
      <w:hyperlink w:anchor="Par39" w:history="1">
        <w:r w:rsidRPr="0092420B">
          <w:rPr>
            <w:sz w:val="24"/>
            <w:szCs w:val="24"/>
          </w:rPr>
          <w:t xml:space="preserve">12 </w:t>
        </w:r>
      </w:hyperlink>
      <w:r w:rsidRPr="0092420B">
        <w:rPr>
          <w:sz w:val="24"/>
          <w:szCs w:val="24"/>
        </w:rPr>
        <w:t>статьи 6.16., наблюдательный совет автономного учреждения принимает решения, обязательные для руководителя автономного учреждения.</w:t>
      </w:r>
    </w:p>
    <w:p w:rsidR="007D3D56" w:rsidRPr="0092420B" w:rsidRDefault="007D3D56" w:rsidP="007D3D56">
      <w:pPr>
        <w:autoSpaceDE w:val="0"/>
        <w:autoSpaceDN w:val="0"/>
        <w:adjustRightInd w:val="0"/>
        <w:spacing w:line="276" w:lineRule="auto"/>
        <w:ind w:firstLine="540"/>
        <w:jc w:val="both"/>
        <w:rPr>
          <w:sz w:val="24"/>
          <w:szCs w:val="24"/>
        </w:rPr>
      </w:pPr>
      <w:r w:rsidRPr="0092420B">
        <w:rPr>
          <w:sz w:val="24"/>
          <w:szCs w:val="24"/>
        </w:rPr>
        <w:t>6.</w:t>
      </w:r>
      <w:r>
        <w:rPr>
          <w:sz w:val="24"/>
          <w:szCs w:val="24"/>
        </w:rPr>
        <w:t>20.</w:t>
      </w:r>
      <w:r w:rsidRPr="0092420B">
        <w:rPr>
          <w:sz w:val="24"/>
          <w:szCs w:val="24"/>
        </w:rPr>
        <w:t xml:space="preserve"> Рекомендации и заключения по вопросам, указанным в </w:t>
      </w:r>
      <w:hyperlink w:anchor="Par28" w:history="1">
        <w:r w:rsidRPr="0092420B">
          <w:rPr>
            <w:sz w:val="24"/>
            <w:szCs w:val="24"/>
          </w:rPr>
          <w:t>пунктах 1</w:t>
        </w:r>
      </w:hyperlink>
      <w:r w:rsidRPr="0092420B">
        <w:rPr>
          <w:sz w:val="24"/>
          <w:szCs w:val="24"/>
        </w:rPr>
        <w:t xml:space="preserve"> - </w:t>
      </w:r>
      <w:hyperlink w:anchor="Par35" w:history="1">
        <w:r w:rsidRPr="0092420B">
          <w:rPr>
            <w:sz w:val="24"/>
            <w:szCs w:val="24"/>
          </w:rPr>
          <w:t>8</w:t>
        </w:r>
      </w:hyperlink>
      <w:r w:rsidRPr="0092420B">
        <w:rPr>
          <w:sz w:val="24"/>
          <w:szCs w:val="24"/>
        </w:rPr>
        <w:t xml:space="preserve"> и </w:t>
      </w:r>
      <w:hyperlink w:anchor="Par38" w:history="1">
        <w:r w:rsidRPr="0092420B">
          <w:rPr>
            <w:sz w:val="24"/>
            <w:szCs w:val="24"/>
          </w:rPr>
          <w:t>11</w:t>
        </w:r>
      </w:hyperlink>
      <w:r w:rsidRPr="0092420B">
        <w:rPr>
          <w:sz w:val="24"/>
          <w:szCs w:val="24"/>
        </w:rPr>
        <w:t xml:space="preserve"> статьи 6.16., даются большинством голосов от общего числа голосов членов наблюдательного совета автономного учреждения.</w:t>
      </w:r>
    </w:p>
    <w:p w:rsidR="007D3D56" w:rsidRPr="0092420B" w:rsidRDefault="007D3D56" w:rsidP="007D3D56">
      <w:pPr>
        <w:autoSpaceDE w:val="0"/>
        <w:autoSpaceDN w:val="0"/>
        <w:adjustRightInd w:val="0"/>
        <w:spacing w:line="276" w:lineRule="auto"/>
        <w:ind w:firstLine="540"/>
        <w:jc w:val="both"/>
        <w:rPr>
          <w:sz w:val="24"/>
          <w:szCs w:val="24"/>
        </w:rPr>
      </w:pPr>
      <w:r w:rsidRPr="0092420B">
        <w:rPr>
          <w:sz w:val="24"/>
          <w:szCs w:val="24"/>
        </w:rPr>
        <w:t xml:space="preserve">6.21. Решения по вопросам, указанным в </w:t>
      </w:r>
      <w:hyperlink w:anchor="Par36" w:history="1">
        <w:r w:rsidRPr="0092420B">
          <w:rPr>
            <w:sz w:val="24"/>
            <w:szCs w:val="24"/>
          </w:rPr>
          <w:t>пунктах 9</w:t>
        </w:r>
      </w:hyperlink>
      <w:r w:rsidRPr="0092420B">
        <w:rPr>
          <w:sz w:val="24"/>
          <w:szCs w:val="24"/>
        </w:rPr>
        <w:t xml:space="preserve"> и </w:t>
      </w:r>
      <w:hyperlink w:anchor="Par39" w:history="1">
        <w:r w:rsidRPr="0092420B">
          <w:rPr>
            <w:sz w:val="24"/>
            <w:szCs w:val="24"/>
          </w:rPr>
          <w:t xml:space="preserve">12 </w:t>
        </w:r>
      </w:hyperlink>
      <w:r w:rsidRPr="0092420B">
        <w:rPr>
          <w:sz w:val="24"/>
          <w:szCs w:val="24"/>
        </w:rPr>
        <w:t>статьи 6.16.,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7D3D56" w:rsidRDefault="007D3D56" w:rsidP="007D3D56">
      <w:pPr>
        <w:autoSpaceDE w:val="0"/>
        <w:autoSpaceDN w:val="0"/>
        <w:adjustRightInd w:val="0"/>
        <w:spacing w:line="276" w:lineRule="auto"/>
        <w:ind w:firstLine="540"/>
        <w:jc w:val="both"/>
        <w:rPr>
          <w:sz w:val="24"/>
          <w:szCs w:val="24"/>
        </w:rPr>
      </w:pPr>
      <w:r>
        <w:rPr>
          <w:sz w:val="24"/>
          <w:szCs w:val="24"/>
        </w:rPr>
        <w:t xml:space="preserve">6.22. </w:t>
      </w:r>
      <w:proofErr w:type="gramStart"/>
      <w:r>
        <w:rPr>
          <w:sz w:val="24"/>
          <w:szCs w:val="24"/>
        </w:rPr>
        <w:t>Вопросы, относящиеся к компетенции наблюдательного совета автономного учреждения не могут</w:t>
      </w:r>
      <w:proofErr w:type="gramEnd"/>
      <w:r>
        <w:rPr>
          <w:sz w:val="24"/>
          <w:szCs w:val="24"/>
        </w:rPr>
        <w:t xml:space="preserve"> быть переданы на рассмотрение других органов автономного учреждения.</w:t>
      </w:r>
    </w:p>
    <w:p w:rsidR="007D3D56" w:rsidRDefault="007D3D56" w:rsidP="007D3D56">
      <w:pPr>
        <w:autoSpaceDE w:val="0"/>
        <w:autoSpaceDN w:val="0"/>
        <w:adjustRightInd w:val="0"/>
        <w:spacing w:line="276" w:lineRule="auto"/>
        <w:ind w:firstLine="540"/>
        <w:jc w:val="both"/>
        <w:rPr>
          <w:sz w:val="24"/>
          <w:szCs w:val="24"/>
        </w:rPr>
      </w:pPr>
      <w:r>
        <w:rPr>
          <w:sz w:val="24"/>
          <w:szCs w:val="24"/>
        </w:rPr>
        <w:t>6.23.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7D3D56" w:rsidRDefault="007D3D56" w:rsidP="007D3D56">
      <w:pPr>
        <w:autoSpaceDE w:val="0"/>
        <w:autoSpaceDN w:val="0"/>
        <w:adjustRightInd w:val="0"/>
        <w:spacing w:line="276" w:lineRule="auto"/>
        <w:ind w:firstLine="540"/>
        <w:jc w:val="both"/>
        <w:rPr>
          <w:sz w:val="24"/>
          <w:szCs w:val="24"/>
        </w:rPr>
      </w:pPr>
      <w:r>
        <w:rPr>
          <w:sz w:val="24"/>
          <w:szCs w:val="24"/>
        </w:rPr>
        <w:t>6.24. Заседания наблюдательного совета автономного учреждения проводятся по мере необходимости, но не реже одного раза в квартал.</w:t>
      </w:r>
    </w:p>
    <w:p w:rsidR="007D3D56" w:rsidRDefault="007D3D56" w:rsidP="007D3D56">
      <w:pPr>
        <w:autoSpaceDE w:val="0"/>
        <w:autoSpaceDN w:val="0"/>
        <w:adjustRightInd w:val="0"/>
        <w:spacing w:line="276" w:lineRule="auto"/>
        <w:ind w:firstLine="540"/>
        <w:jc w:val="both"/>
        <w:rPr>
          <w:sz w:val="24"/>
          <w:szCs w:val="24"/>
        </w:rPr>
      </w:pPr>
      <w:r>
        <w:rPr>
          <w:sz w:val="24"/>
          <w:szCs w:val="24"/>
        </w:rPr>
        <w:t>6.25. 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руководителя автономного учреждения.</w:t>
      </w:r>
    </w:p>
    <w:p w:rsidR="007D3D56" w:rsidRPr="004D15BE" w:rsidRDefault="007D3D56" w:rsidP="007D3D56">
      <w:pPr>
        <w:autoSpaceDE w:val="0"/>
        <w:autoSpaceDN w:val="0"/>
        <w:adjustRightInd w:val="0"/>
        <w:spacing w:line="276" w:lineRule="auto"/>
        <w:ind w:firstLine="540"/>
        <w:jc w:val="both"/>
        <w:rPr>
          <w:sz w:val="24"/>
          <w:szCs w:val="24"/>
        </w:rPr>
      </w:pPr>
      <w:r w:rsidRPr="004D15BE">
        <w:rPr>
          <w:sz w:val="24"/>
          <w:szCs w:val="24"/>
        </w:rPr>
        <w:t>6.26. Порядок и сроки подготовки, созыва и проведения заседаний наблюдательного совета автономного учреждения определяются положением о наблюдательном совете автономного учреждения.</w:t>
      </w:r>
    </w:p>
    <w:p w:rsidR="007D3D56" w:rsidRDefault="007D3D56" w:rsidP="007D3D56">
      <w:pPr>
        <w:autoSpaceDE w:val="0"/>
        <w:autoSpaceDN w:val="0"/>
        <w:adjustRightInd w:val="0"/>
        <w:spacing w:line="276" w:lineRule="auto"/>
        <w:ind w:firstLine="540"/>
        <w:jc w:val="both"/>
        <w:rPr>
          <w:sz w:val="24"/>
          <w:szCs w:val="24"/>
        </w:rPr>
      </w:pPr>
      <w:r>
        <w:rPr>
          <w:sz w:val="24"/>
          <w:szCs w:val="24"/>
        </w:rPr>
        <w:t xml:space="preserve">6.27. В </w:t>
      </w:r>
      <w:proofErr w:type="gramStart"/>
      <w:r>
        <w:rPr>
          <w:sz w:val="24"/>
          <w:szCs w:val="24"/>
        </w:rPr>
        <w:t>заседании</w:t>
      </w:r>
      <w:proofErr w:type="gramEnd"/>
      <w:r>
        <w:rPr>
          <w:sz w:val="24"/>
          <w:szCs w:val="24"/>
        </w:rPr>
        <w:t xml:space="preserve">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7D3D56" w:rsidRDefault="007D3D56" w:rsidP="007D3D56">
      <w:pPr>
        <w:autoSpaceDE w:val="0"/>
        <w:autoSpaceDN w:val="0"/>
        <w:adjustRightInd w:val="0"/>
        <w:spacing w:line="276" w:lineRule="auto"/>
        <w:ind w:firstLine="540"/>
        <w:jc w:val="both"/>
        <w:rPr>
          <w:sz w:val="24"/>
          <w:szCs w:val="24"/>
        </w:rPr>
      </w:pPr>
      <w:r>
        <w:rPr>
          <w:sz w:val="24"/>
          <w:szCs w:val="24"/>
        </w:rPr>
        <w:t>6.28.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7D3D56" w:rsidRPr="000F2041" w:rsidRDefault="007D3D56" w:rsidP="007D3D56">
      <w:pPr>
        <w:autoSpaceDE w:val="0"/>
        <w:autoSpaceDN w:val="0"/>
        <w:adjustRightInd w:val="0"/>
        <w:spacing w:line="276" w:lineRule="auto"/>
        <w:ind w:firstLine="540"/>
        <w:jc w:val="both"/>
        <w:rPr>
          <w:b/>
          <w:i/>
          <w:sz w:val="24"/>
          <w:szCs w:val="24"/>
        </w:rPr>
      </w:pPr>
      <w:r w:rsidRPr="000F2041">
        <w:rPr>
          <w:sz w:val="24"/>
          <w:szCs w:val="24"/>
        </w:rPr>
        <w:t xml:space="preserve">6.29. Учета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определяются положением о наблюдательном совете автономного учреждения. </w:t>
      </w:r>
    </w:p>
    <w:p w:rsidR="007D3D56" w:rsidRDefault="007D3D56" w:rsidP="007D3D56">
      <w:pPr>
        <w:autoSpaceDE w:val="0"/>
        <w:autoSpaceDN w:val="0"/>
        <w:adjustRightInd w:val="0"/>
        <w:spacing w:line="276" w:lineRule="auto"/>
        <w:ind w:firstLine="540"/>
        <w:jc w:val="both"/>
        <w:rPr>
          <w:sz w:val="24"/>
          <w:szCs w:val="24"/>
        </w:rPr>
      </w:pPr>
      <w:r>
        <w:rPr>
          <w:sz w:val="24"/>
          <w:szCs w:val="24"/>
        </w:rPr>
        <w:lastRenderedPageBreak/>
        <w:t xml:space="preserve">6.30. Каждый член наблюдательного совета автономного учреждения имеет при голосовании один голос. В </w:t>
      </w:r>
      <w:proofErr w:type="gramStart"/>
      <w:r>
        <w:rPr>
          <w:sz w:val="24"/>
          <w:szCs w:val="24"/>
        </w:rPr>
        <w:t>случае</w:t>
      </w:r>
      <w:proofErr w:type="gramEnd"/>
      <w:r>
        <w:rPr>
          <w:sz w:val="24"/>
          <w:szCs w:val="24"/>
        </w:rPr>
        <w:t xml:space="preserve"> равенства голосов решающим является голос председателя наблюдательного совета автономного учреждения.</w:t>
      </w:r>
    </w:p>
    <w:p w:rsidR="007D3D56" w:rsidRDefault="007D3D56" w:rsidP="007D3D56">
      <w:pPr>
        <w:autoSpaceDE w:val="0"/>
        <w:autoSpaceDN w:val="0"/>
        <w:adjustRightInd w:val="0"/>
        <w:spacing w:line="276" w:lineRule="auto"/>
        <w:ind w:firstLine="540"/>
        <w:jc w:val="both"/>
        <w:rPr>
          <w:sz w:val="24"/>
          <w:szCs w:val="24"/>
        </w:rPr>
      </w:pPr>
      <w:r>
        <w:rPr>
          <w:sz w:val="24"/>
          <w:szCs w:val="24"/>
        </w:rPr>
        <w:t>6.31.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учреждения.</w:t>
      </w:r>
    </w:p>
    <w:p w:rsidR="007D3D56" w:rsidRPr="002D04EF" w:rsidRDefault="007D3D56" w:rsidP="007D3D56">
      <w:pPr>
        <w:pStyle w:val="ConsPlusNormal"/>
        <w:widowControl/>
        <w:spacing w:line="276" w:lineRule="auto"/>
        <w:jc w:val="center"/>
        <w:outlineLvl w:val="2"/>
        <w:rPr>
          <w:rFonts w:ascii="Times New Roman" w:hAnsi="Times New Roman" w:cs="Times New Roman"/>
          <w:b/>
          <w:bCs/>
          <w:sz w:val="10"/>
          <w:szCs w:val="10"/>
        </w:rPr>
      </w:pPr>
    </w:p>
    <w:p w:rsidR="007D3D56" w:rsidRPr="00983A4D" w:rsidRDefault="007D3D56" w:rsidP="007D3D56">
      <w:pPr>
        <w:pStyle w:val="ConsPlusNormal"/>
        <w:widowControl/>
        <w:spacing w:line="276" w:lineRule="auto"/>
        <w:jc w:val="center"/>
        <w:outlineLvl w:val="2"/>
        <w:rPr>
          <w:rFonts w:ascii="Times New Roman" w:hAnsi="Times New Roman" w:cs="Times New Roman"/>
          <w:b/>
          <w:bCs/>
          <w:sz w:val="24"/>
          <w:szCs w:val="24"/>
        </w:rPr>
      </w:pPr>
      <w:r w:rsidRPr="00983A4D">
        <w:rPr>
          <w:rFonts w:ascii="Times New Roman" w:hAnsi="Times New Roman" w:cs="Times New Roman"/>
          <w:b/>
          <w:bCs/>
          <w:sz w:val="24"/>
          <w:szCs w:val="24"/>
        </w:rPr>
        <w:t>7. Руководитель Учреждения</w:t>
      </w:r>
    </w:p>
    <w:p w:rsidR="007D3D56" w:rsidRPr="002D04EF" w:rsidRDefault="007D3D56" w:rsidP="007D3D56">
      <w:pPr>
        <w:pStyle w:val="ConsPlusNormal"/>
        <w:widowControl/>
        <w:spacing w:line="276" w:lineRule="auto"/>
        <w:ind w:firstLine="540"/>
        <w:jc w:val="both"/>
        <w:rPr>
          <w:rFonts w:ascii="Times New Roman" w:hAnsi="Times New Roman" w:cs="Times New Roman"/>
          <w:sz w:val="10"/>
          <w:szCs w:val="10"/>
        </w:rPr>
      </w:pP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7.1. Текущее руководство деятельностью Учреждения, за исключением вопросов, отнесенных к компетенции учредителя, наблюдательного совета, осуществляет директор (далее - руководитель).</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7.2. Трудовой договор с руководителем заключается главой администрации в порядке, установленном правовыми актами муниципального образования Сосновоборский городской округ Ленинградской области.</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7.3.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7.4. Трудовой договор с руководителем Учреждения подлежит досрочному расторжению в случаях, предусмотренных федеральными законами, правовыми актами муниципального образования Сосновоборский городской округ и трудовым договором.</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 xml:space="preserve">7.5. </w:t>
      </w:r>
      <w:proofErr w:type="gramStart"/>
      <w:r w:rsidRPr="00983A4D">
        <w:rPr>
          <w:rFonts w:ascii="Times New Roman" w:hAnsi="Times New Roman" w:cs="Times New Roman"/>
          <w:sz w:val="24"/>
          <w:szCs w:val="24"/>
        </w:rPr>
        <w:t>Руководитель Учреждения без доверенности действует от имени Учреждения, в том числе представляет его интересы и совершает сделки от его имени, выдает доверенности, открывает в банках расчетный и другие счета, утверждает штатное расписание, принимает и увольняет работников Учреждения, применяет к ним меры поощрения и дисциплинарные взыскания, утверждает годовую бухгалтерскую отчетность и регламентирующие деятельность Учреждения внутренние документы, издает приказы и дает указания</w:t>
      </w:r>
      <w:proofErr w:type="gramEnd"/>
      <w:r w:rsidRPr="00983A4D">
        <w:rPr>
          <w:rFonts w:ascii="Times New Roman" w:hAnsi="Times New Roman" w:cs="Times New Roman"/>
          <w:sz w:val="24"/>
          <w:szCs w:val="24"/>
        </w:rPr>
        <w:t>, обязательные для исполнения всеми работниками Учреждения, а также осуществляет иные функции, предусмотренные законодательством Российской Федерации и правовыми актами муниципального образования  Сосновоборский  городской округ</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7.6. Руководитель назначает заместителей руководителя Учреждения, определяет их компетенцию и должностные обязанности. Заместители руководителя действуют от имени Учреждения в пределах установленной компетенции и должностных обязанностей или определенных в доверенности, выданной им руководителем.</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 xml:space="preserve">7.7. Руководитель определяет кандидатуру представителя </w:t>
      </w:r>
      <w:r>
        <w:rPr>
          <w:rFonts w:ascii="Times New Roman" w:hAnsi="Times New Roman" w:cs="Times New Roman"/>
          <w:sz w:val="24"/>
          <w:szCs w:val="24"/>
        </w:rPr>
        <w:t xml:space="preserve">работников </w:t>
      </w:r>
      <w:r w:rsidRPr="00983A4D">
        <w:rPr>
          <w:rFonts w:ascii="Times New Roman" w:hAnsi="Times New Roman" w:cs="Times New Roman"/>
          <w:sz w:val="24"/>
          <w:szCs w:val="24"/>
        </w:rPr>
        <w:t>Учреждения для назначения членом наблюдательного совета.</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 xml:space="preserve">7.8. Состав и объем сведений, составляющих служебную и коммерческую тайну, а также порядок их защиты, определяются руководителем в соответствии с </w:t>
      </w:r>
      <w:r w:rsidRPr="00983A4D">
        <w:rPr>
          <w:rFonts w:ascii="Times New Roman" w:hAnsi="Times New Roman" w:cs="Times New Roman"/>
          <w:sz w:val="24"/>
          <w:szCs w:val="24"/>
        </w:rPr>
        <w:lastRenderedPageBreak/>
        <w:t>нормативными правовыми актами Российской Федерации и правовыми актами муниципального образования Сосновоборский городской округ</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7.9. Руководитель в установленном законом порядке несет ответственность за убытки, причиненные Учреждению его действиями (бездействием), в том числе и в случае утраты имущества Учреждения.</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 xml:space="preserve">7.10. Руководитель несет персональную ответственность в соответствии с действующим законодательством за своевременность представления, полноту и достоверность отчетности Учреждения, предусмотренной законодательством Российской Федерации, Ленинградской области и правовыми актами муниципального образования Сосновоборский городской округ. </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7.11.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w:t>
      </w:r>
    </w:p>
    <w:p w:rsidR="007D3D56" w:rsidRPr="002D04EF" w:rsidRDefault="007D3D56" w:rsidP="007D3D56">
      <w:pPr>
        <w:pStyle w:val="ConsPlusNormal"/>
        <w:widowControl/>
        <w:spacing w:line="276" w:lineRule="auto"/>
        <w:jc w:val="both"/>
        <w:rPr>
          <w:rFonts w:ascii="Times New Roman" w:hAnsi="Times New Roman" w:cs="Times New Roman"/>
          <w:sz w:val="10"/>
          <w:szCs w:val="10"/>
        </w:rPr>
      </w:pPr>
    </w:p>
    <w:p w:rsidR="007D3D56" w:rsidRPr="00983A4D" w:rsidRDefault="007D3D56" w:rsidP="007D3D56">
      <w:pPr>
        <w:pStyle w:val="ConsPlusNormal"/>
        <w:widowControl/>
        <w:numPr>
          <w:ilvl w:val="0"/>
          <w:numId w:val="4"/>
        </w:numPr>
        <w:spacing w:line="276" w:lineRule="auto"/>
        <w:jc w:val="center"/>
        <w:rPr>
          <w:rFonts w:ascii="Times New Roman" w:hAnsi="Times New Roman" w:cs="Times New Roman"/>
          <w:b/>
          <w:sz w:val="24"/>
          <w:szCs w:val="24"/>
        </w:rPr>
      </w:pPr>
      <w:r w:rsidRPr="00983A4D">
        <w:rPr>
          <w:rFonts w:ascii="Times New Roman" w:hAnsi="Times New Roman" w:cs="Times New Roman"/>
          <w:b/>
          <w:sz w:val="24"/>
          <w:szCs w:val="24"/>
        </w:rPr>
        <w:t>Порядок совершения крупных сделок и сделок с заинтересованностью</w:t>
      </w:r>
    </w:p>
    <w:p w:rsidR="007D3D56" w:rsidRPr="002D04EF" w:rsidRDefault="007D3D56" w:rsidP="007D3D56">
      <w:pPr>
        <w:pStyle w:val="ConsPlusNormal"/>
        <w:widowControl/>
        <w:spacing w:line="276" w:lineRule="auto"/>
        <w:ind w:left="720" w:firstLine="0"/>
        <w:jc w:val="both"/>
        <w:rPr>
          <w:rFonts w:ascii="Times New Roman" w:hAnsi="Times New Roman" w:cs="Times New Roman"/>
          <w:sz w:val="10"/>
          <w:szCs w:val="10"/>
        </w:rPr>
      </w:pPr>
    </w:p>
    <w:p w:rsidR="007D3D56"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8.1. Крупная сделка совершается с предварительного одобрения наблюдательного совета автономного учреждения. Наблюдательный совет обязан рассмотреть предложение руководителя автономного учреждения о совершении крупной сделки в течени</w:t>
      </w:r>
      <w:proofErr w:type="gramStart"/>
      <w:r w:rsidRPr="00983A4D">
        <w:rPr>
          <w:rFonts w:ascii="Times New Roman" w:hAnsi="Times New Roman" w:cs="Times New Roman"/>
          <w:sz w:val="24"/>
          <w:szCs w:val="24"/>
        </w:rPr>
        <w:t>и</w:t>
      </w:r>
      <w:proofErr w:type="gramEnd"/>
      <w:r w:rsidRPr="00983A4D">
        <w:rPr>
          <w:rFonts w:ascii="Times New Roman" w:hAnsi="Times New Roman" w:cs="Times New Roman"/>
          <w:sz w:val="24"/>
          <w:szCs w:val="24"/>
        </w:rPr>
        <w:t xml:space="preserve"> 5 (пяти) календарных дней с момента поступления такого предложения председателю наблюдательного совета автономного учреждения.</w:t>
      </w:r>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8.</w:t>
      </w:r>
      <w:r>
        <w:rPr>
          <w:rFonts w:ascii="Times New Roman" w:hAnsi="Times New Roman" w:cs="Times New Roman"/>
          <w:sz w:val="24"/>
          <w:szCs w:val="24"/>
        </w:rPr>
        <w:t>2</w:t>
      </w:r>
      <w:r w:rsidRPr="00983A4D">
        <w:rPr>
          <w:rFonts w:ascii="Times New Roman" w:hAnsi="Times New Roman" w:cs="Times New Roman"/>
          <w:sz w:val="24"/>
          <w:szCs w:val="24"/>
        </w:rPr>
        <w:t xml:space="preserve">. Лицами, заинтересованными в совершении автономным учреждением сделок с другими юридическими лицами и гражданами, признаются при наличии условий, указанных в </w:t>
      </w:r>
      <w:r>
        <w:rPr>
          <w:rFonts w:ascii="Times New Roman" w:hAnsi="Times New Roman" w:cs="Times New Roman"/>
          <w:sz w:val="24"/>
          <w:szCs w:val="24"/>
        </w:rPr>
        <w:t>статье 8.4.</w:t>
      </w:r>
      <w:r w:rsidRPr="00983A4D">
        <w:rPr>
          <w:rFonts w:ascii="Times New Roman" w:hAnsi="Times New Roman" w:cs="Times New Roman"/>
          <w:sz w:val="24"/>
          <w:szCs w:val="24"/>
        </w:rPr>
        <w:t xml:space="preserve"> настояще</w:t>
      </w:r>
      <w:r>
        <w:rPr>
          <w:rFonts w:ascii="Times New Roman" w:hAnsi="Times New Roman" w:cs="Times New Roman"/>
          <w:sz w:val="24"/>
          <w:szCs w:val="24"/>
        </w:rPr>
        <w:t>го раздела</w:t>
      </w:r>
      <w:r w:rsidRPr="00983A4D">
        <w:rPr>
          <w:rFonts w:ascii="Times New Roman" w:hAnsi="Times New Roman" w:cs="Times New Roman"/>
          <w:sz w:val="24"/>
          <w:szCs w:val="24"/>
        </w:rPr>
        <w:t>, члены наблюдательного совета автономного учреждения, руководитель автономного учреждения и его заместители.</w:t>
      </w:r>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8.</w:t>
      </w:r>
      <w:r>
        <w:rPr>
          <w:rFonts w:ascii="Times New Roman" w:hAnsi="Times New Roman" w:cs="Times New Roman"/>
          <w:sz w:val="24"/>
          <w:szCs w:val="24"/>
        </w:rPr>
        <w:t>3</w:t>
      </w:r>
      <w:r w:rsidRPr="00983A4D">
        <w:rPr>
          <w:rFonts w:ascii="Times New Roman" w:hAnsi="Times New Roman" w:cs="Times New Roman"/>
          <w:sz w:val="24"/>
          <w:szCs w:val="24"/>
        </w:rPr>
        <w:t>. Порядок для совершения сделок, в совершении которых имеется заинтересованность, не 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8.</w:t>
      </w:r>
      <w:r>
        <w:rPr>
          <w:rFonts w:ascii="Times New Roman" w:hAnsi="Times New Roman" w:cs="Times New Roman"/>
          <w:sz w:val="24"/>
          <w:szCs w:val="24"/>
        </w:rPr>
        <w:t>4</w:t>
      </w:r>
      <w:r w:rsidRPr="00983A4D">
        <w:rPr>
          <w:rFonts w:ascii="Times New Roman" w:hAnsi="Times New Roman" w:cs="Times New Roman"/>
          <w:sz w:val="24"/>
          <w:szCs w:val="24"/>
        </w:rPr>
        <w:t xml:space="preserve">. </w:t>
      </w:r>
      <w:proofErr w:type="gramStart"/>
      <w:r w:rsidRPr="00983A4D">
        <w:rPr>
          <w:rFonts w:ascii="Times New Roman" w:hAnsi="Times New Roman" w:cs="Times New Roman"/>
          <w:sz w:val="24"/>
          <w:szCs w:val="24"/>
        </w:rPr>
        <w:t>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1) являются в сделке стороной, выгодоприобретателем, посредником или представителем;</w:t>
      </w:r>
    </w:p>
    <w:p w:rsidR="007D3D56" w:rsidRPr="00983A4D" w:rsidRDefault="007D3D56" w:rsidP="007D3D56">
      <w:pPr>
        <w:pStyle w:val="ConsPlusNormal"/>
        <w:spacing w:line="276" w:lineRule="auto"/>
        <w:jc w:val="both"/>
        <w:rPr>
          <w:rFonts w:ascii="Times New Roman" w:hAnsi="Times New Roman" w:cs="Times New Roman"/>
          <w:sz w:val="24"/>
          <w:szCs w:val="24"/>
        </w:rPr>
      </w:pPr>
      <w:proofErr w:type="gramStart"/>
      <w:r w:rsidRPr="00983A4D">
        <w:rPr>
          <w:rFonts w:ascii="Times New Roman" w:hAnsi="Times New Roman" w:cs="Times New Roman"/>
          <w:sz w:val="24"/>
          <w:szCs w:val="24"/>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lastRenderedPageBreak/>
        <w:t>8.</w:t>
      </w:r>
      <w:r>
        <w:rPr>
          <w:rFonts w:ascii="Times New Roman" w:hAnsi="Times New Roman" w:cs="Times New Roman"/>
          <w:sz w:val="24"/>
          <w:szCs w:val="24"/>
        </w:rPr>
        <w:t>5</w:t>
      </w:r>
      <w:r w:rsidRPr="00983A4D">
        <w:rPr>
          <w:rFonts w:ascii="Times New Roman" w:hAnsi="Times New Roman" w:cs="Times New Roman"/>
          <w:sz w:val="24"/>
          <w:szCs w:val="24"/>
        </w:rPr>
        <w:t>.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8.</w:t>
      </w:r>
      <w:r>
        <w:rPr>
          <w:rFonts w:ascii="Times New Roman" w:hAnsi="Times New Roman" w:cs="Times New Roman"/>
          <w:sz w:val="24"/>
          <w:szCs w:val="24"/>
        </w:rPr>
        <w:t>6</w:t>
      </w:r>
      <w:r w:rsidRPr="00983A4D">
        <w:rPr>
          <w:rFonts w:ascii="Times New Roman" w:hAnsi="Times New Roman" w:cs="Times New Roman"/>
          <w:sz w:val="24"/>
          <w:szCs w:val="24"/>
        </w:rPr>
        <w:t>.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5 календарных дней с момента поступления такого предложения председателю наблюдательного совета автономного учреждения.</w:t>
      </w:r>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8.</w:t>
      </w:r>
      <w:r>
        <w:rPr>
          <w:rFonts w:ascii="Times New Roman" w:hAnsi="Times New Roman" w:cs="Times New Roman"/>
          <w:sz w:val="24"/>
          <w:szCs w:val="24"/>
        </w:rPr>
        <w:t>7</w:t>
      </w:r>
      <w:r w:rsidRPr="00983A4D">
        <w:rPr>
          <w:rFonts w:ascii="Times New Roman" w:hAnsi="Times New Roman" w:cs="Times New Roman"/>
          <w:sz w:val="24"/>
          <w:szCs w:val="24"/>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w:t>
      </w:r>
      <w:proofErr w:type="gramStart"/>
      <w:r w:rsidRPr="00983A4D">
        <w:rPr>
          <w:rFonts w:ascii="Times New Roman" w:hAnsi="Times New Roman" w:cs="Times New Roman"/>
          <w:sz w:val="24"/>
          <w:szCs w:val="24"/>
        </w:rPr>
        <w:t>случае</w:t>
      </w:r>
      <w:proofErr w:type="gramEnd"/>
      <w:r w:rsidRPr="00983A4D">
        <w:rPr>
          <w:rFonts w:ascii="Times New Roman" w:hAnsi="Times New Roman" w:cs="Times New Roman"/>
          <w:sz w:val="24"/>
          <w:szCs w:val="24"/>
        </w:rPr>
        <w:t>,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7D3D56" w:rsidRPr="00983A4D" w:rsidRDefault="007D3D56" w:rsidP="007D3D56">
      <w:pPr>
        <w:pStyle w:val="ConsPlusNorma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8.</w:t>
      </w:r>
      <w:r>
        <w:rPr>
          <w:rFonts w:ascii="Times New Roman" w:hAnsi="Times New Roman" w:cs="Times New Roman"/>
          <w:sz w:val="24"/>
          <w:szCs w:val="24"/>
        </w:rPr>
        <w:t>8</w:t>
      </w:r>
      <w:r w:rsidRPr="00983A4D">
        <w:rPr>
          <w:rFonts w:ascii="Times New Roman" w:hAnsi="Times New Roman" w:cs="Times New Roman"/>
          <w:sz w:val="24"/>
          <w:szCs w:val="24"/>
        </w:rPr>
        <w:t xml:space="preserve">. </w:t>
      </w:r>
      <w:proofErr w:type="gramStart"/>
      <w:r w:rsidRPr="00983A4D">
        <w:rPr>
          <w:rFonts w:ascii="Times New Roman" w:hAnsi="Times New Roman" w:cs="Times New Roman"/>
          <w:sz w:val="24"/>
          <w:szCs w:val="24"/>
        </w:rPr>
        <w:t>Сделка, в совершении которой имеется заинтересованность и которая совершена с нарушением требований настояще</w:t>
      </w:r>
      <w:r>
        <w:rPr>
          <w:rFonts w:ascii="Times New Roman" w:hAnsi="Times New Roman" w:cs="Times New Roman"/>
          <w:sz w:val="24"/>
          <w:szCs w:val="24"/>
        </w:rPr>
        <w:t>го</w:t>
      </w:r>
      <w:r w:rsidRPr="00983A4D">
        <w:rPr>
          <w:rFonts w:ascii="Times New Roman" w:hAnsi="Times New Roman" w:cs="Times New Roman"/>
          <w:sz w:val="24"/>
          <w:szCs w:val="24"/>
        </w:rPr>
        <w:t xml:space="preserve"> </w:t>
      </w:r>
      <w:r>
        <w:rPr>
          <w:rFonts w:ascii="Times New Roman" w:hAnsi="Times New Roman" w:cs="Times New Roman"/>
          <w:sz w:val="24"/>
          <w:szCs w:val="24"/>
        </w:rPr>
        <w:t>раздела</w:t>
      </w:r>
      <w:r w:rsidRPr="00983A4D">
        <w:rPr>
          <w:rFonts w:ascii="Times New Roman" w:hAnsi="Times New Roman" w:cs="Times New Roman"/>
          <w:sz w:val="24"/>
          <w:szCs w:val="24"/>
        </w:rPr>
        <w:t>,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7D3D56" w:rsidRPr="002D04EF" w:rsidRDefault="007D3D56" w:rsidP="007D3D56">
      <w:pPr>
        <w:pStyle w:val="ConsPlusNormal"/>
        <w:widowControl/>
        <w:spacing w:line="276" w:lineRule="auto"/>
        <w:ind w:firstLine="0"/>
        <w:jc w:val="both"/>
        <w:rPr>
          <w:rFonts w:ascii="Times New Roman" w:hAnsi="Times New Roman" w:cs="Times New Roman"/>
          <w:sz w:val="10"/>
          <w:szCs w:val="10"/>
        </w:rPr>
      </w:pPr>
    </w:p>
    <w:p w:rsidR="007D3D56" w:rsidRPr="00983A4D" w:rsidRDefault="007D3D56" w:rsidP="007D3D56">
      <w:pPr>
        <w:pStyle w:val="ConsPlusNormal"/>
        <w:widowControl/>
        <w:spacing w:line="276" w:lineRule="auto"/>
        <w:jc w:val="center"/>
        <w:outlineLvl w:val="1"/>
        <w:rPr>
          <w:rFonts w:ascii="Times New Roman" w:hAnsi="Times New Roman" w:cs="Times New Roman"/>
          <w:b/>
          <w:bCs/>
          <w:sz w:val="24"/>
          <w:szCs w:val="24"/>
        </w:rPr>
      </w:pPr>
      <w:r w:rsidRPr="00983A4D">
        <w:rPr>
          <w:rFonts w:ascii="Times New Roman" w:hAnsi="Times New Roman" w:cs="Times New Roman"/>
          <w:b/>
          <w:bCs/>
          <w:sz w:val="24"/>
          <w:szCs w:val="24"/>
        </w:rPr>
        <w:t>9. Реорганизация и ликвидация Учреждения</w:t>
      </w:r>
    </w:p>
    <w:p w:rsidR="007D3D56" w:rsidRPr="002D04EF" w:rsidRDefault="007D3D56" w:rsidP="007D3D56">
      <w:pPr>
        <w:pStyle w:val="ConsPlusNormal"/>
        <w:widowControl/>
        <w:spacing w:line="276" w:lineRule="auto"/>
        <w:ind w:firstLine="0"/>
        <w:jc w:val="center"/>
        <w:rPr>
          <w:rFonts w:ascii="Times New Roman" w:hAnsi="Times New Roman" w:cs="Times New Roman"/>
          <w:sz w:val="10"/>
          <w:szCs w:val="10"/>
        </w:rPr>
      </w:pP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9.1. Учреждение может быть реорганизовано в случаях и в порядке, предусмотренных действующим законодательством.</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 xml:space="preserve">Реорганизация Учреждения осуществляется в соответствии с решением Учредителя. </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9.2. Реорганизация Учреждения может быть осуществлена в форме:</w:t>
      </w:r>
    </w:p>
    <w:p w:rsidR="007D3D56" w:rsidRPr="00983A4D" w:rsidRDefault="007D3D56" w:rsidP="007D3D56">
      <w:pPr>
        <w:pStyle w:val="ConsPlusNormal"/>
        <w:widowControl/>
        <w:numPr>
          <w:ilvl w:val="0"/>
          <w:numId w:val="3"/>
        </w:numPr>
        <w:tabs>
          <w:tab w:val="clear" w:pos="1080"/>
          <w:tab w:val="num" w:pos="720"/>
        </w:tabs>
        <w:spacing w:line="276" w:lineRule="auto"/>
        <w:ind w:left="720" w:firstLine="0"/>
        <w:jc w:val="both"/>
        <w:rPr>
          <w:rFonts w:ascii="Times New Roman" w:hAnsi="Times New Roman" w:cs="Times New Roman"/>
          <w:sz w:val="24"/>
          <w:szCs w:val="24"/>
        </w:rPr>
      </w:pPr>
      <w:r w:rsidRPr="00983A4D">
        <w:rPr>
          <w:rFonts w:ascii="Times New Roman" w:hAnsi="Times New Roman" w:cs="Times New Roman"/>
          <w:sz w:val="24"/>
          <w:szCs w:val="24"/>
        </w:rPr>
        <w:t>слияния двух или нескольких автономных учреждений;</w:t>
      </w:r>
    </w:p>
    <w:p w:rsidR="007D3D56" w:rsidRPr="00983A4D" w:rsidRDefault="007D3D56" w:rsidP="007D3D56">
      <w:pPr>
        <w:pStyle w:val="ConsPlusNormal"/>
        <w:widowControl/>
        <w:numPr>
          <w:ilvl w:val="0"/>
          <w:numId w:val="3"/>
        </w:numPr>
        <w:tabs>
          <w:tab w:val="clear" w:pos="1080"/>
          <w:tab w:val="num" w:pos="0"/>
        </w:tabs>
        <w:spacing w:line="276" w:lineRule="auto"/>
        <w:ind w:left="0" w:firstLine="720"/>
        <w:jc w:val="both"/>
        <w:rPr>
          <w:rFonts w:ascii="Times New Roman" w:hAnsi="Times New Roman" w:cs="Times New Roman"/>
          <w:sz w:val="24"/>
          <w:szCs w:val="24"/>
        </w:rPr>
      </w:pPr>
      <w:r w:rsidRPr="00983A4D">
        <w:rPr>
          <w:rFonts w:ascii="Times New Roman" w:hAnsi="Times New Roman" w:cs="Times New Roman"/>
          <w:sz w:val="24"/>
          <w:szCs w:val="24"/>
        </w:rPr>
        <w:t>присоединения к Учреждению одного или нескольких учреждений соответствующей формы собственности;</w:t>
      </w:r>
    </w:p>
    <w:p w:rsidR="007D3D56" w:rsidRPr="00983A4D" w:rsidRDefault="007D3D56" w:rsidP="007D3D56">
      <w:pPr>
        <w:pStyle w:val="ConsPlusNormal"/>
        <w:widowControl/>
        <w:numPr>
          <w:ilvl w:val="0"/>
          <w:numId w:val="3"/>
        </w:numPr>
        <w:tabs>
          <w:tab w:val="clear" w:pos="1080"/>
          <w:tab w:val="num" w:pos="0"/>
        </w:tabs>
        <w:spacing w:line="276" w:lineRule="auto"/>
        <w:ind w:left="0" w:firstLine="720"/>
        <w:jc w:val="both"/>
        <w:rPr>
          <w:rFonts w:ascii="Times New Roman" w:hAnsi="Times New Roman" w:cs="Times New Roman"/>
          <w:sz w:val="24"/>
          <w:szCs w:val="24"/>
        </w:rPr>
      </w:pPr>
      <w:r w:rsidRPr="00983A4D">
        <w:rPr>
          <w:rFonts w:ascii="Times New Roman" w:hAnsi="Times New Roman" w:cs="Times New Roman"/>
          <w:sz w:val="24"/>
          <w:szCs w:val="24"/>
        </w:rPr>
        <w:t>разделения Учреждения на два или несколько учреждений соответствующей формы собственности;</w:t>
      </w:r>
    </w:p>
    <w:p w:rsidR="007D3D56" w:rsidRPr="00983A4D" w:rsidRDefault="007D3D56" w:rsidP="007D3D56">
      <w:pPr>
        <w:pStyle w:val="ConsPlusNormal"/>
        <w:widowControl/>
        <w:numPr>
          <w:ilvl w:val="0"/>
          <w:numId w:val="3"/>
        </w:numPr>
        <w:tabs>
          <w:tab w:val="clear" w:pos="1080"/>
          <w:tab w:val="num" w:pos="0"/>
        </w:tabs>
        <w:spacing w:line="276" w:lineRule="auto"/>
        <w:ind w:left="0" w:firstLine="720"/>
        <w:jc w:val="both"/>
        <w:rPr>
          <w:rFonts w:ascii="Times New Roman" w:hAnsi="Times New Roman" w:cs="Times New Roman"/>
          <w:sz w:val="24"/>
          <w:szCs w:val="24"/>
        </w:rPr>
      </w:pPr>
      <w:r w:rsidRPr="00983A4D">
        <w:rPr>
          <w:rFonts w:ascii="Times New Roman" w:hAnsi="Times New Roman" w:cs="Times New Roman"/>
          <w:sz w:val="24"/>
          <w:szCs w:val="24"/>
        </w:rPr>
        <w:t>выделения из Учреждения одного или нескольких учреждений соответствующей формы собственности.</w:t>
      </w:r>
    </w:p>
    <w:p w:rsidR="007D3D56" w:rsidRPr="00983A4D" w:rsidRDefault="007D3D56" w:rsidP="007D3D56">
      <w:pPr>
        <w:pStyle w:val="ConsPlusNormal"/>
        <w:widowControl/>
        <w:spacing w:line="276" w:lineRule="auto"/>
        <w:ind w:left="720" w:firstLine="0"/>
        <w:jc w:val="both"/>
        <w:rPr>
          <w:rFonts w:ascii="Times New Roman" w:hAnsi="Times New Roman" w:cs="Times New Roman"/>
          <w:sz w:val="24"/>
          <w:szCs w:val="24"/>
        </w:rPr>
      </w:pPr>
      <w:r w:rsidRPr="00983A4D">
        <w:rPr>
          <w:rFonts w:ascii="Times New Roman" w:hAnsi="Times New Roman" w:cs="Times New Roman"/>
          <w:sz w:val="24"/>
          <w:szCs w:val="24"/>
        </w:rPr>
        <w:t>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 xml:space="preserve"> 9.3. Учреждение может быть ликвидировано по основаниям и в порядке, </w:t>
      </w:r>
      <w:proofErr w:type="gramStart"/>
      <w:r w:rsidRPr="00983A4D">
        <w:rPr>
          <w:rFonts w:ascii="Times New Roman" w:hAnsi="Times New Roman" w:cs="Times New Roman"/>
          <w:sz w:val="24"/>
          <w:szCs w:val="24"/>
        </w:rPr>
        <w:t>предусмотренных</w:t>
      </w:r>
      <w:proofErr w:type="gramEnd"/>
      <w:r w:rsidRPr="00983A4D">
        <w:rPr>
          <w:rFonts w:ascii="Times New Roman" w:hAnsi="Times New Roman" w:cs="Times New Roman"/>
          <w:sz w:val="24"/>
          <w:szCs w:val="24"/>
        </w:rPr>
        <w:t xml:space="preserve"> действующим законодательством.</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Учреждение может быть ликвидировано в соответствии с решением Учредителя.</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lastRenderedPageBreak/>
        <w:t>9.4. Ликвидация Учреждения влечет прекращение его деятельности без перехода прав и обязанностей в порядке правопреемства к другим лицам.</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9.5. Требования кредиторов ликвидируемого Учреждения удовлетворяются за счет имущества, на которое в соответствии с законом может быть обращено взыскание. Имущество Учреждения, оставшееся после удовлетворения требований кредиторов, а также имущество, на которое не может быть обращено взыскание по обязательствам Учреждения, передается ликвидационной комиссией «КУМИ Сосновоборского городского округа»</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 xml:space="preserve">9.6. </w:t>
      </w:r>
      <w:proofErr w:type="gramStart"/>
      <w:r w:rsidRPr="00983A4D">
        <w:rPr>
          <w:rFonts w:ascii="Times New Roman" w:hAnsi="Times New Roman" w:cs="Times New Roman"/>
          <w:sz w:val="24"/>
          <w:szCs w:val="24"/>
        </w:rPr>
        <w:t>Ликвидация Учреждения считается завершенной, а Учреждение - прекратившим свою деятельность после внесения соответствующей записи в Единый государственный реестр юридических лиц.</w:t>
      </w:r>
      <w:proofErr w:type="gramEnd"/>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 xml:space="preserve">9.7. При ликвидации и реорганизации </w:t>
      </w:r>
      <w:proofErr w:type="gramStart"/>
      <w:r w:rsidRPr="00983A4D">
        <w:rPr>
          <w:rFonts w:ascii="Times New Roman" w:hAnsi="Times New Roman" w:cs="Times New Roman"/>
          <w:sz w:val="24"/>
          <w:szCs w:val="24"/>
        </w:rPr>
        <w:t>Учреждения</w:t>
      </w:r>
      <w:proofErr w:type="gramEnd"/>
      <w:r w:rsidRPr="00983A4D">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9.8.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7D3D56" w:rsidRPr="00983A4D" w:rsidRDefault="007D3D56" w:rsidP="007D3D56">
      <w:pPr>
        <w:pStyle w:val="ConsPlusNormal"/>
        <w:widowControl/>
        <w:spacing w:line="276" w:lineRule="auto"/>
        <w:jc w:val="both"/>
        <w:rPr>
          <w:rFonts w:ascii="Times New Roman" w:hAnsi="Times New Roman" w:cs="Times New Roman"/>
          <w:sz w:val="24"/>
          <w:szCs w:val="24"/>
        </w:rPr>
      </w:pPr>
      <w:r w:rsidRPr="00983A4D">
        <w:rPr>
          <w:rFonts w:ascii="Times New Roman" w:hAnsi="Times New Roman" w:cs="Times New Roman"/>
          <w:sz w:val="24"/>
          <w:szCs w:val="24"/>
        </w:rPr>
        <w:t>9.9. При ликвидации Учреждения его документы передаются в государственный архив в порядке, установленном законодательством Российской Федерации.</w:t>
      </w:r>
    </w:p>
    <w:p w:rsidR="007D3D56" w:rsidRPr="00D716C3" w:rsidRDefault="007D3D56" w:rsidP="007D3D56">
      <w:pPr>
        <w:spacing w:line="276" w:lineRule="auto"/>
        <w:ind w:firstLine="709"/>
        <w:rPr>
          <w:sz w:val="24"/>
          <w:szCs w:val="24"/>
        </w:rPr>
      </w:pPr>
    </w:p>
    <w:p w:rsidR="007D3D56" w:rsidRPr="00752DF7"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Default="007D3D56" w:rsidP="007D3D56">
      <w:pPr>
        <w:spacing w:line="276" w:lineRule="auto"/>
        <w:ind w:firstLine="709"/>
        <w:rPr>
          <w:sz w:val="28"/>
          <w:szCs w:val="28"/>
        </w:rPr>
      </w:pPr>
    </w:p>
    <w:p w:rsidR="007D3D56" w:rsidRPr="00752DF7" w:rsidRDefault="007D3D56" w:rsidP="007D3D56">
      <w:pPr>
        <w:spacing w:line="276" w:lineRule="auto"/>
        <w:ind w:firstLine="709"/>
        <w:rPr>
          <w:sz w:val="28"/>
          <w:szCs w:val="28"/>
        </w:rPr>
      </w:pPr>
    </w:p>
    <w:p w:rsidR="007D3D56" w:rsidRDefault="007D3D56" w:rsidP="007D3D56">
      <w:pPr>
        <w:spacing w:line="276" w:lineRule="auto"/>
        <w:rPr>
          <w:sz w:val="16"/>
          <w:szCs w:val="16"/>
        </w:rPr>
      </w:pPr>
    </w:p>
    <w:p w:rsidR="007D3D56" w:rsidRDefault="007D3D56" w:rsidP="007D3D56">
      <w:pPr>
        <w:spacing w:line="276" w:lineRule="auto"/>
        <w:rPr>
          <w:sz w:val="16"/>
          <w:szCs w:val="16"/>
        </w:rPr>
      </w:pPr>
    </w:p>
    <w:p w:rsidR="007D3D56" w:rsidRDefault="007D3D56" w:rsidP="007D3D56">
      <w:pPr>
        <w:spacing w:line="276" w:lineRule="auto"/>
        <w:rPr>
          <w:sz w:val="16"/>
          <w:szCs w:val="16"/>
        </w:rPr>
      </w:pPr>
    </w:p>
    <w:p w:rsidR="007D3D56" w:rsidRPr="002D04EF" w:rsidRDefault="007D3D56" w:rsidP="007D3D56">
      <w:pPr>
        <w:spacing w:line="276" w:lineRule="auto"/>
        <w:rPr>
          <w:sz w:val="12"/>
          <w:szCs w:val="12"/>
        </w:rPr>
      </w:pPr>
      <w:r w:rsidRPr="002D04EF">
        <w:rPr>
          <w:sz w:val="12"/>
          <w:szCs w:val="12"/>
        </w:rPr>
        <w:t>Исп. В.Н.Веретникова</w:t>
      </w:r>
    </w:p>
    <w:p w:rsidR="007D3D56" w:rsidRPr="002D04EF" w:rsidRDefault="007D3D56" w:rsidP="007D3D56">
      <w:pPr>
        <w:spacing w:line="276" w:lineRule="auto"/>
        <w:rPr>
          <w:sz w:val="12"/>
          <w:szCs w:val="12"/>
        </w:rPr>
      </w:pPr>
      <w:r w:rsidRPr="002D04EF">
        <w:rPr>
          <w:sz w:val="12"/>
          <w:szCs w:val="12"/>
        </w:rPr>
        <w:t>т. 3-50-82; СЕ</w:t>
      </w:r>
    </w:p>
    <w:p w:rsidR="007D3D56" w:rsidRDefault="007D3D56" w:rsidP="007D3D56">
      <w:pPr>
        <w:jc w:val="both"/>
        <w:rPr>
          <w:sz w:val="24"/>
        </w:rPr>
      </w:pPr>
    </w:p>
    <w:p w:rsidR="00AD79EA" w:rsidRDefault="00AD79EA"/>
    <w:sectPr w:rsidR="00AD79EA" w:rsidSect="004A334F">
      <w:headerReference w:type="even" r:id="rId9"/>
      <w:headerReference w:type="default" r:id="rId10"/>
      <w:footerReference w:type="even" r:id="rId11"/>
      <w:footerReference w:type="default" r:id="rId12"/>
      <w:headerReference w:type="first" r:id="rId13"/>
      <w:footerReference w:type="first" r:id="rId14"/>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4F" w:rsidRDefault="003B604F" w:rsidP="007D3D56">
      <w:r>
        <w:separator/>
      </w:r>
    </w:p>
  </w:endnote>
  <w:endnote w:type="continuationSeparator" w:id="0">
    <w:p w:rsidR="003B604F" w:rsidRDefault="003B604F" w:rsidP="007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B60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B604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B60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4F" w:rsidRDefault="003B604F" w:rsidP="007D3D56">
      <w:r>
        <w:separator/>
      </w:r>
    </w:p>
  </w:footnote>
  <w:footnote w:type="continuationSeparator" w:id="0">
    <w:p w:rsidR="003B604F" w:rsidRDefault="003B604F" w:rsidP="007D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B60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B60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B60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0ED"/>
    <w:multiLevelType w:val="hybridMultilevel"/>
    <w:tmpl w:val="986859A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1611698"/>
    <w:multiLevelType w:val="hybridMultilevel"/>
    <w:tmpl w:val="0A56E74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58131983"/>
    <w:multiLevelType w:val="hybridMultilevel"/>
    <w:tmpl w:val="CA92B8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6A26E99"/>
    <w:multiLevelType w:val="hybridMultilevel"/>
    <w:tmpl w:val="216A4C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810b75c-8efd-40f5-94f0-100d13abb5e8"/>
  </w:docVars>
  <w:rsids>
    <w:rsidRoot w:val="007D3D56"/>
    <w:rsid w:val="000216DC"/>
    <w:rsid w:val="00024F94"/>
    <w:rsid w:val="0005521C"/>
    <w:rsid w:val="00070E72"/>
    <w:rsid w:val="00077317"/>
    <w:rsid w:val="000832AE"/>
    <w:rsid w:val="00097477"/>
    <w:rsid w:val="000A43B7"/>
    <w:rsid w:val="000A651A"/>
    <w:rsid w:val="000B0AE5"/>
    <w:rsid w:val="000B2C67"/>
    <w:rsid w:val="000D7E87"/>
    <w:rsid w:val="000F7E70"/>
    <w:rsid w:val="00121F71"/>
    <w:rsid w:val="001704D1"/>
    <w:rsid w:val="00184EDA"/>
    <w:rsid w:val="001A463B"/>
    <w:rsid w:val="001B1787"/>
    <w:rsid w:val="001D34FF"/>
    <w:rsid w:val="001E3243"/>
    <w:rsid w:val="001E56A2"/>
    <w:rsid w:val="001F6226"/>
    <w:rsid w:val="002246F2"/>
    <w:rsid w:val="002265BD"/>
    <w:rsid w:val="00231C5B"/>
    <w:rsid w:val="002403CD"/>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604F"/>
    <w:rsid w:val="003B7AB1"/>
    <w:rsid w:val="003C1C8F"/>
    <w:rsid w:val="003C3C18"/>
    <w:rsid w:val="0040218B"/>
    <w:rsid w:val="004240A8"/>
    <w:rsid w:val="00425E4E"/>
    <w:rsid w:val="00430E97"/>
    <w:rsid w:val="004372B7"/>
    <w:rsid w:val="004442B1"/>
    <w:rsid w:val="00455CF7"/>
    <w:rsid w:val="00456157"/>
    <w:rsid w:val="00481632"/>
    <w:rsid w:val="00484F23"/>
    <w:rsid w:val="0048588A"/>
    <w:rsid w:val="00486FC3"/>
    <w:rsid w:val="00497C95"/>
    <w:rsid w:val="004B0515"/>
    <w:rsid w:val="004C13F7"/>
    <w:rsid w:val="004C5A50"/>
    <w:rsid w:val="00500435"/>
    <w:rsid w:val="00514E26"/>
    <w:rsid w:val="00520DB4"/>
    <w:rsid w:val="00525BAB"/>
    <w:rsid w:val="005309FA"/>
    <w:rsid w:val="00533DC6"/>
    <w:rsid w:val="00552544"/>
    <w:rsid w:val="005612B9"/>
    <w:rsid w:val="00571B26"/>
    <w:rsid w:val="00587A7E"/>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7C2435"/>
    <w:rsid w:val="007D3D56"/>
    <w:rsid w:val="00802B93"/>
    <w:rsid w:val="00832765"/>
    <w:rsid w:val="00840DF5"/>
    <w:rsid w:val="00847933"/>
    <w:rsid w:val="00854AAF"/>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75FEA"/>
    <w:rsid w:val="00993810"/>
    <w:rsid w:val="009C1B14"/>
    <w:rsid w:val="009D0AF6"/>
    <w:rsid w:val="009D1326"/>
    <w:rsid w:val="009D2921"/>
    <w:rsid w:val="009E4324"/>
    <w:rsid w:val="009E50BF"/>
    <w:rsid w:val="009F4291"/>
    <w:rsid w:val="009F62F8"/>
    <w:rsid w:val="00A035CF"/>
    <w:rsid w:val="00A06BBF"/>
    <w:rsid w:val="00A24EEC"/>
    <w:rsid w:val="00A4374C"/>
    <w:rsid w:val="00A975EF"/>
    <w:rsid w:val="00AA1D65"/>
    <w:rsid w:val="00AD69D2"/>
    <w:rsid w:val="00AD79EA"/>
    <w:rsid w:val="00AE0610"/>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B48A6"/>
    <w:rsid w:val="00ED69D4"/>
    <w:rsid w:val="00EE0337"/>
    <w:rsid w:val="00EE27F0"/>
    <w:rsid w:val="00EE51E5"/>
    <w:rsid w:val="00F059CE"/>
    <w:rsid w:val="00F34748"/>
    <w:rsid w:val="00F34E1E"/>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5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7D3D56"/>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D3D56"/>
    <w:rPr>
      <w:rFonts w:ascii="Times New Roman" w:eastAsia="Times New Roman" w:hAnsi="Times New Roman" w:cs="Times New Roman"/>
      <w:b/>
      <w:caps/>
      <w:spacing w:val="20"/>
      <w:sz w:val="32"/>
      <w:szCs w:val="20"/>
      <w:lang w:eastAsia="ru-RU"/>
    </w:rPr>
  </w:style>
  <w:style w:type="paragraph" w:styleId="a3">
    <w:name w:val="header"/>
    <w:basedOn w:val="a"/>
    <w:link w:val="a4"/>
    <w:unhideWhenUsed/>
    <w:rsid w:val="007D3D56"/>
    <w:pPr>
      <w:tabs>
        <w:tab w:val="center" w:pos="4677"/>
        <w:tab w:val="right" w:pos="9355"/>
      </w:tabs>
    </w:pPr>
  </w:style>
  <w:style w:type="character" w:customStyle="1" w:styleId="a4">
    <w:name w:val="Верхний колонтитул Знак"/>
    <w:basedOn w:val="a0"/>
    <w:link w:val="a3"/>
    <w:rsid w:val="007D3D56"/>
    <w:rPr>
      <w:rFonts w:ascii="Times New Roman" w:eastAsia="Times New Roman" w:hAnsi="Times New Roman" w:cs="Times New Roman"/>
      <w:sz w:val="20"/>
      <w:szCs w:val="20"/>
      <w:lang w:eastAsia="ru-RU"/>
    </w:rPr>
  </w:style>
  <w:style w:type="paragraph" w:styleId="a5">
    <w:name w:val="footer"/>
    <w:aliases w:val="Footer Char"/>
    <w:basedOn w:val="a"/>
    <w:link w:val="a6"/>
    <w:uiPriority w:val="99"/>
    <w:unhideWhenUsed/>
    <w:rsid w:val="007D3D56"/>
    <w:pPr>
      <w:tabs>
        <w:tab w:val="center" w:pos="4677"/>
        <w:tab w:val="right" w:pos="9355"/>
      </w:tabs>
    </w:pPr>
  </w:style>
  <w:style w:type="character" w:customStyle="1" w:styleId="a6">
    <w:name w:val="Нижний колонтитул Знак"/>
    <w:aliases w:val="Footer Char Знак"/>
    <w:basedOn w:val="a0"/>
    <w:link w:val="a5"/>
    <w:uiPriority w:val="99"/>
    <w:rsid w:val="007D3D56"/>
    <w:rPr>
      <w:rFonts w:ascii="Times New Roman" w:eastAsia="Times New Roman" w:hAnsi="Times New Roman" w:cs="Times New Roman"/>
      <w:sz w:val="20"/>
      <w:szCs w:val="20"/>
      <w:lang w:eastAsia="ru-RU"/>
    </w:rPr>
  </w:style>
  <w:style w:type="paragraph" w:customStyle="1" w:styleId="ConsPlusNormal">
    <w:name w:val="ConsPlusNormal"/>
    <w:uiPriority w:val="99"/>
    <w:rsid w:val="007D3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7D3D56"/>
    <w:rPr>
      <w:rFonts w:ascii="Tahoma" w:hAnsi="Tahoma" w:cs="Tahoma"/>
      <w:sz w:val="16"/>
      <w:szCs w:val="16"/>
    </w:rPr>
  </w:style>
  <w:style w:type="character" w:customStyle="1" w:styleId="a8">
    <w:name w:val="Текст выноски Знак"/>
    <w:basedOn w:val="a0"/>
    <w:link w:val="a7"/>
    <w:uiPriority w:val="99"/>
    <w:semiHidden/>
    <w:rsid w:val="007D3D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5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7D3D56"/>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D3D56"/>
    <w:rPr>
      <w:rFonts w:ascii="Times New Roman" w:eastAsia="Times New Roman" w:hAnsi="Times New Roman" w:cs="Times New Roman"/>
      <w:b/>
      <w:caps/>
      <w:spacing w:val="20"/>
      <w:sz w:val="32"/>
      <w:szCs w:val="20"/>
      <w:lang w:eastAsia="ru-RU"/>
    </w:rPr>
  </w:style>
  <w:style w:type="paragraph" w:styleId="a3">
    <w:name w:val="header"/>
    <w:basedOn w:val="a"/>
    <w:link w:val="a4"/>
    <w:unhideWhenUsed/>
    <w:rsid w:val="007D3D56"/>
    <w:pPr>
      <w:tabs>
        <w:tab w:val="center" w:pos="4677"/>
        <w:tab w:val="right" w:pos="9355"/>
      </w:tabs>
    </w:pPr>
  </w:style>
  <w:style w:type="character" w:customStyle="1" w:styleId="a4">
    <w:name w:val="Верхний колонтитул Знак"/>
    <w:basedOn w:val="a0"/>
    <w:link w:val="a3"/>
    <w:rsid w:val="007D3D56"/>
    <w:rPr>
      <w:rFonts w:ascii="Times New Roman" w:eastAsia="Times New Roman" w:hAnsi="Times New Roman" w:cs="Times New Roman"/>
      <w:sz w:val="20"/>
      <w:szCs w:val="20"/>
      <w:lang w:eastAsia="ru-RU"/>
    </w:rPr>
  </w:style>
  <w:style w:type="paragraph" w:styleId="a5">
    <w:name w:val="footer"/>
    <w:aliases w:val="Footer Char"/>
    <w:basedOn w:val="a"/>
    <w:link w:val="a6"/>
    <w:uiPriority w:val="99"/>
    <w:unhideWhenUsed/>
    <w:rsid w:val="007D3D56"/>
    <w:pPr>
      <w:tabs>
        <w:tab w:val="center" w:pos="4677"/>
        <w:tab w:val="right" w:pos="9355"/>
      </w:tabs>
    </w:pPr>
  </w:style>
  <w:style w:type="character" w:customStyle="1" w:styleId="a6">
    <w:name w:val="Нижний колонтитул Знак"/>
    <w:aliases w:val="Footer Char Знак"/>
    <w:basedOn w:val="a0"/>
    <w:link w:val="a5"/>
    <w:uiPriority w:val="99"/>
    <w:rsid w:val="007D3D56"/>
    <w:rPr>
      <w:rFonts w:ascii="Times New Roman" w:eastAsia="Times New Roman" w:hAnsi="Times New Roman" w:cs="Times New Roman"/>
      <w:sz w:val="20"/>
      <w:szCs w:val="20"/>
      <w:lang w:eastAsia="ru-RU"/>
    </w:rPr>
  </w:style>
  <w:style w:type="paragraph" w:customStyle="1" w:styleId="ConsPlusNormal">
    <w:name w:val="ConsPlusNormal"/>
    <w:uiPriority w:val="99"/>
    <w:rsid w:val="007D3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7D3D56"/>
    <w:rPr>
      <w:rFonts w:ascii="Tahoma" w:hAnsi="Tahoma" w:cs="Tahoma"/>
      <w:sz w:val="16"/>
      <w:szCs w:val="16"/>
    </w:rPr>
  </w:style>
  <w:style w:type="character" w:customStyle="1" w:styleId="a8">
    <w:name w:val="Текст выноски Знак"/>
    <w:basedOn w:val="a0"/>
    <w:link w:val="a7"/>
    <w:uiPriority w:val="99"/>
    <w:semiHidden/>
    <w:rsid w:val="007D3D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5426</Words>
  <Characters>30932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36286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2014-12-23T07:57:00Z</dcterms:created>
  <dcterms:modified xsi:type="dcterms:W3CDTF">2014-12-23T08:12:00Z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b810b75c-8efd-40f5-94f0-100d13abb5e8</vt:lpwstr>
  </property>
</Properties>
</file>