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6A" w:rsidRDefault="0015506A" w:rsidP="00836CD4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</w:p>
    <w:p w:rsidR="00836CD4" w:rsidRDefault="00836CD4" w:rsidP="00836CD4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ОВЕТ ДЕПУТАТОВ  МУНИЦИПАЛЬНОГО ОБРАЗОВАНИЯ</w:t>
      </w:r>
    </w:p>
    <w:p w:rsidR="00836CD4" w:rsidRDefault="00836CD4" w:rsidP="00836CD4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836CD4" w:rsidRPr="003277A9" w:rsidRDefault="00836CD4" w:rsidP="00836CD4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 w:rsidRPr="003277A9">
        <w:rPr>
          <w:b/>
          <w:bCs/>
          <w:sz w:val="22"/>
          <w:szCs w:val="22"/>
        </w:rPr>
        <w:t>(ТРЕТИЙ СОЗЫВ)</w:t>
      </w:r>
    </w:p>
    <w:p w:rsidR="00836CD4" w:rsidRDefault="00B31E1A" w:rsidP="00836CD4">
      <w:pPr>
        <w:framePr w:w="10943" w:h="1449" w:hSpace="141" w:wrap="auto" w:vAnchor="text" w:hAnchor="page" w:x="576" w:y="1308"/>
        <w:jc w:val="center"/>
        <w:rPr>
          <w:b/>
          <w:bCs/>
          <w:sz w:val="24"/>
          <w:szCs w:val="24"/>
        </w:rPr>
      </w:pPr>
      <w:r w:rsidRPr="00B31E1A">
        <w:rPr>
          <w:noProof/>
        </w:rPr>
        <w:pict>
          <v:line id="Line 2" o:spid="_x0000_s1026" style="position:absolute;left:0;text-align:left;z-index:251658240;visibility:visible" from="14.45pt,76.25pt" to="518.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" o:allowincell="f" strokeweight="2pt">
            <v:stroke startarrowwidth="narrow" startarrowlength="short" endarrowwidth="narrow" endarrowlength="short"/>
          </v:line>
        </w:pict>
      </w:r>
    </w:p>
    <w:p w:rsidR="00836CD4" w:rsidRDefault="00C9720B" w:rsidP="00836CD4">
      <w:pPr>
        <w:framePr w:w="10943" w:h="1449" w:hSpace="141" w:wrap="auto" w:vAnchor="text" w:hAnchor="page" w:x="576" w:y="1308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ВЫПИСКА ИЗ </w:t>
      </w:r>
      <w:r w:rsidR="00836CD4">
        <w:rPr>
          <w:b/>
          <w:bCs/>
          <w:spacing w:val="20"/>
          <w:sz w:val="32"/>
          <w:szCs w:val="32"/>
        </w:rPr>
        <w:t>ПРОТОКОЛ</w:t>
      </w:r>
      <w:r>
        <w:rPr>
          <w:b/>
          <w:bCs/>
          <w:spacing w:val="20"/>
          <w:sz w:val="32"/>
          <w:szCs w:val="32"/>
        </w:rPr>
        <w:t>А</w:t>
      </w:r>
      <w:r w:rsidR="00836CD4">
        <w:rPr>
          <w:b/>
          <w:bCs/>
          <w:spacing w:val="20"/>
          <w:sz w:val="32"/>
          <w:szCs w:val="32"/>
        </w:rPr>
        <w:t xml:space="preserve"> ОЧЕРЕДНОГО ЗАСЕДАНИЯ</w:t>
      </w:r>
    </w:p>
    <w:p w:rsidR="00836CD4" w:rsidRDefault="00836CD4" w:rsidP="00836CD4">
      <w:pPr>
        <w:framePr w:w="10943" w:h="1449" w:hSpace="141" w:wrap="auto" w:vAnchor="text" w:hAnchor="page" w:x="576" w:y="1308"/>
        <w:jc w:val="center"/>
        <w:rPr>
          <w:b/>
          <w:bCs/>
          <w:sz w:val="28"/>
          <w:szCs w:val="28"/>
        </w:rPr>
      </w:pPr>
    </w:p>
    <w:p w:rsidR="00836CD4" w:rsidRDefault="00836CD4" w:rsidP="00836CD4">
      <w:pPr>
        <w:tabs>
          <w:tab w:val="center" w:pos="4960"/>
          <w:tab w:val="left" w:pos="7710"/>
          <w:tab w:val="right" w:pos="9921"/>
        </w:tabs>
        <w:rPr>
          <w:i/>
          <w:iCs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-140970</wp:posOffset>
            </wp:positionV>
            <wp:extent cx="643255" cy="819150"/>
            <wp:effectExtent l="19050" t="0" r="444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  <w:t xml:space="preserve">от </w:t>
      </w:r>
      <w:r w:rsidR="00277BFA">
        <w:rPr>
          <w:b/>
          <w:bCs/>
          <w:sz w:val="28"/>
          <w:szCs w:val="28"/>
        </w:rPr>
        <w:t>2</w:t>
      </w:r>
      <w:r w:rsidR="005E17E5">
        <w:rPr>
          <w:b/>
          <w:bCs/>
          <w:sz w:val="28"/>
          <w:szCs w:val="28"/>
        </w:rPr>
        <w:t>9</w:t>
      </w:r>
      <w:r w:rsidR="00277BFA">
        <w:rPr>
          <w:b/>
          <w:bCs/>
          <w:sz w:val="28"/>
          <w:szCs w:val="28"/>
        </w:rPr>
        <w:t xml:space="preserve"> </w:t>
      </w:r>
      <w:r w:rsidR="005E17E5">
        <w:rPr>
          <w:b/>
          <w:bCs/>
          <w:sz w:val="28"/>
          <w:szCs w:val="28"/>
        </w:rPr>
        <w:t xml:space="preserve">июня </w:t>
      </w:r>
      <w:r>
        <w:rPr>
          <w:b/>
          <w:bCs/>
          <w:sz w:val="28"/>
          <w:szCs w:val="28"/>
        </w:rPr>
        <w:t xml:space="preserve">2016 года № </w:t>
      </w:r>
      <w:r w:rsidR="005E17E5">
        <w:rPr>
          <w:b/>
          <w:bCs/>
          <w:sz w:val="28"/>
          <w:szCs w:val="28"/>
        </w:rPr>
        <w:t>6</w:t>
      </w:r>
    </w:p>
    <w:p w:rsidR="00836CD4" w:rsidRDefault="00836CD4" w:rsidP="00836CD4">
      <w:pPr>
        <w:pStyle w:val="5"/>
        <w:spacing w:before="0" w:after="0"/>
        <w:ind w:firstLine="709"/>
        <w:jc w:val="both"/>
        <w:rPr>
          <w:i w:val="0"/>
          <w:iCs w:val="0"/>
          <w:sz w:val="24"/>
          <w:szCs w:val="24"/>
        </w:rPr>
      </w:pPr>
    </w:p>
    <w:p w:rsidR="00836CD4" w:rsidRDefault="00836CD4" w:rsidP="00836CD4">
      <w:pPr>
        <w:pStyle w:val="5"/>
        <w:spacing w:before="0" w:after="0"/>
        <w:ind w:firstLine="709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Начало заседания: 15.00</w:t>
      </w:r>
    </w:p>
    <w:p w:rsidR="00836CD4" w:rsidRDefault="00836CD4" w:rsidP="00836CD4">
      <w:pPr>
        <w:pStyle w:val="6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Окончание заседания: </w:t>
      </w:r>
      <w:r w:rsidR="0029781F">
        <w:rPr>
          <w:sz w:val="24"/>
          <w:szCs w:val="24"/>
        </w:rPr>
        <w:t>1</w:t>
      </w:r>
      <w:r w:rsidR="005E17E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9781F">
        <w:rPr>
          <w:sz w:val="24"/>
          <w:szCs w:val="24"/>
        </w:rPr>
        <w:t>30</w:t>
      </w:r>
    </w:p>
    <w:p w:rsidR="00836CD4" w:rsidRPr="003078D5" w:rsidRDefault="00836CD4" w:rsidP="00836CD4">
      <w:pPr>
        <w:rPr>
          <w:sz w:val="28"/>
          <w:szCs w:val="28"/>
        </w:rPr>
      </w:pPr>
    </w:p>
    <w:p w:rsidR="00836CD4" w:rsidRDefault="00836CD4" w:rsidP="00277BFA">
      <w:pPr>
        <w:ind w:firstLine="709"/>
        <w:jc w:val="both"/>
        <w:rPr>
          <w:sz w:val="24"/>
          <w:szCs w:val="24"/>
        </w:rPr>
      </w:pPr>
      <w:r w:rsidRPr="003078D5">
        <w:rPr>
          <w:b/>
          <w:bCs/>
          <w:sz w:val="28"/>
          <w:szCs w:val="28"/>
        </w:rPr>
        <w:t>Присутствовали:</w:t>
      </w:r>
      <w:r>
        <w:rPr>
          <w:b/>
          <w:bCs/>
          <w:sz w:val="28"/>
          <w:szCs w:val="28"/>
        </w:rPr>
        <w:t xml:space="preserve"> </w:t>
      </w:r>
      <w:r w:rsidRPr="003078D5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3078D5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– </w:t>
      </w:r>
      <w:r w:rsidRPr="003078D5">
        <w:rPr>
          <w:bCs/>
          <w:sz w:val="24"/>
          <w:szCs w:val="24"/>
        </w:rPr>
        <w:t>Пуляевский</w:t>
      </w:r>
      <w:r>
        <w:rPr>
          <w:bCs/>
          <w:sz w:val="24"/>
          <w:szCs w:val="24"/>
        </w:rPr>
        <w:t xml:space="preserve"> </w:t>
      </w:r>
      <w:r w:rsidRPr="003078D5">
        <w:rPr>
          <w:bCs/>
          <w:sz w:val="24"/>
          <w:szCs w:val="24"/>
        </w:rPr>
        <w:t>Д.В.,</w:t>
      </w:r>
      <w:r>
        <w:rPr>
          <w:bCs/>
          <w:sz w:val="24"/>
          <w:szCs w:val="24"/>
        </w:rPr>
        <w:t xml:space="preserve"> </w:t>
      </w:r>
      <w:r w:rsidRPr="003078D5">
        <w:rPr>
          <w:sz w:val="24"/>
          <w:szCs w:val="24"/>
        </w:rPr>
        <w:t>заместитель председателя совета депутатов</w:t>
      </w:r>
      <w:r>
        <w:rPr>
          <w:sz w:val="24"/>
          <w:szCs w:val="24"/>
        </w:rPr>
        <w:t>:</w:t>
      </w:r>
      <w:r w:rsidRPr="00307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Сорокин Н.П., </w:t>
      </w:r>
      <w:r w:rsidRPr="003078D5">
        <w:rPr>
          <w:sz w:val="24"/>
          <w:szCs w:val="24"/>
        </w:rPr>
        <w:t>депутаты:</w:t>
      </w:r>
      <w:r>
        <w:rPr>
          <w:sz w:val="24"/>
          <w:szCs w:val="24"/>
        </w:rPr>
        <w:t xml:space="preserve"> </w:t>
      </w:r>
      <w:r w:rsidRPr="003078D5">
        <w:rPr>
          <w:sz w:val="24"/>
          <w:szCs w:val="24"/>
        </w:rPr>
        <w:t xml:space="preserve">Алмазов Г.В., </w:t>
      </w:r>
      <w:r>
        <w:rPr>
          <w:sz w:val="24"/>
          <w:szCs w:val="24"/>
        </w:rPr>
        <w:t>Арт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мов А.В., Бабич И.А., Вдовин С.А., Воскресенская Н.В., Иванов А.В., Коновалик А.П., Кострова Е.И.,</w:t>
      </w:r>
      <w:r w:rsidR="0087078B">
        <w:rPr>
          <w:sz w:val="24"/>
          <w:szCs w:val="24"/>
        </w:rPr>
        <w:t xml:space="preserve"> Курочка М.А., </w:t>
      </w:r>
      <w:r w:rsidR="00277BFA">
        <w:rPr>
          <w:sz w:val="24"/>
          <w:szCs w:val="24"/>
        </w:rPr>
        <w:t xml:space="preserve">Кулаков С.В., </w:t>
      </w:r>
      <w:r>
        <w:rPr>
          <w:sz w:val="24"/>
          <w:szCs w:val="24"/>
        </w:rPr>
        <w:t xml:space="preserve"> Мартынова О.В., Никитюк С.Д., Павлов А.А., Панченко Н.О., Поничев Д.А., Сиводед А.П., Соломаха А.Ф., Шишова О.Н.</w:t>
      </w:r>
    </w:p>
    <w:p w:rsidR="00D454C3" w:rsidRDefault="00D454C3" w:rsidP="00D454C3">
      <w:pPr>
        <w:ind w:firstLine="708"/>
        <w:jc w:val="both"/>
        <w:rPr>
          <w:b/>
          <w:sz w:val="28"/>
          <w:szCs w:val="28"/>
        </w:rPr>
      </w:pPr>
    </w:p>
    <w:p w:rsidR="00D454C3" w:rsidRDefault="00D454C3" w:rsidP="00D454C3">
      <w:pPr>
        <w:ind w:firstLine="708"/>
        <w:jc w:val="both"/>
        <w:rPr>
          <w:bCs/>
          <w:sz w:val="24"/>
          <w:szCs w:val="24"/>
        </w:rPr>
      </w:pPr>
      <w:r w:rsidRPr="003670F4">
        <w:rPr>
          <w:b/>
          <w:sz w:val="28"/>
          <w:szCs w:val="28"/>
        </w:rPr>
        <w:t>По доверенности:</w:t>
      </w:r>
      <w:r>
        <w:rPr>
          <w:bCs/>
          <w:sz w:val="24"/>
          <w:szCs w:val="24"/>
        </w:rPr>
        <w:t xml:space="preserve"> </w:t>
      </w:r>
      <w:r w:rsidR="005E17E5">
        <w:rPr>
          <w:bCs/>
          <w:sz w:val="24"/>
          <w:szCs w:val="24"/>
        </w:rPr>
        <w:t>в соответствии с Регламентом совета депутатов – депутат Мартынова О.В.</w:t>
      </w:r>
      <w:r w:rsidR="0087078B">
        <w:rPr>
          <w:bCs/>
          <w:sz w:val="24"/>
          <w:szCs w:val="24"/>
        </w:rPr>
        <w:t xml:space="preserve"> </w:t>
      </w:r>
      <w:r w:rsidR="005E17E5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ередал</w:t>
      </w:r>
      <w:r w:rsidR="005E17E5">
        <w:rPr>
          <w:bCs/>
          <w:sz w:val="24"/>
          <w:szCs w:val="24"/>
        </w:rPr>
        <w:t>а доверенность депутату Коновалику А.П.</w:t>
      </w:r>
      <w:r>
        <w:rPr>
          <w:bCs/>
          <w:sz w:val="24"/>
          <w:szCs w:val="24"/>
        </w:rPr>
        <w:t xml:space="preserve"> </w:t>
      </w:r>
    </w:p>
    <w:p w:rsidR="0087078B" w:rsidRDefault="0087078B" w:rsidP="00D454C3">
      <w:pPr>
        <w:ind w:firstLine="708"/>
        <w:jc w:val="both"/>
        <w:rPr>
          <w:b/>
          <w:sz w:val="28"/>
          <w:szCs w:val="28"/>
        </w:rPr>
      </w:pPr>
    </w:p>
    <w:p w:rsidR="00836CD4" w:rsidRDefault="00836CD4" w:rsidP="00836CD4">
      <w:pPr>
        <w:ind w:firstLine="708"/>
        <w:jc w:val="both"/>
        <w:rPr>
          <w:sz w:val="24"/>
          <w:szCs w:val="24"/>
        </w:rPr>
      </w:pPr>
      <w:r w:rsidRPr="00771A0A">
        <w:rPr>
          <w:b/>
          <w:bCs/>
          <w:sz w:val="28"/>
          <w:szCs w:val="28"/>
        </w:rPr>
        <w:t>Председательствующий на заседании:</w:t>
      </w:r>
      <w:r>
        <w:rPr>
          <w:b/>
          <w:bCs/>
          <w:sz w:val="28"/>
          <w:szCs w:val="28"/>
        </w:rPr>
        <w:t xml:space="preserve"> </w:t>
      </w:r>
      <w:r w:rsidRPr="00657848">
        <w:rPr>
          <w:sz w:val="24"/>
          <w:szCs w:val="24"/>
        </w:rPr>
        <w:t xml:space="preserve">глава Сосновоборского городского округа </w:t>
      </w:r>
      <w:r>
        <w:rPr>
          <w:sz w:val="24"/>
          <w:szCs w:val="24"/>
        </w:rPr>
        <w:t>–</w:t>
      </w:r>
      <w:r w:rsidRPr="00657848">
        <w:rPr>
          <w:sz w:val="24"/>
          <w:szCs w:val="24"/>
        </w:rPr>
        <w:t xml:space="preserve"> Пуляевский</w:t>
      </w:r>
      <w:r>
        <w:rPr>
          <w:sz w:val="24"/>
          <w:szCs w:val="24"/>
        </w:rPr>
        <w:t xml:space="preserve"> </w:t>
      </w:r>
      <w:r w:rsidRPr="00657848">
        <w:rPr>
          <w:sz w:val="24"/>
          <w:szCs w:val="24"/>
        </w:rPr>
        <w:t>Д.В.</w:t>
      </w:r>
    </w:p>
    <w:p w:rsidR="00D454C3" w:rsidRPr="00657848" w:rsidRDefault="00D454C3" w:rsidP="00836CD4">
      <w:pPr>
        <w:ind w:firstLine="708"/>
        <w:jc w:val="both"/>
        <w:rPr>
          <w:sz w:val="24"/>
          <w:szCs w:val="24"/>
        </w:rPr>
      </w:pPr>
    </w:p>
    <w:p w:rsidR="00836CD4" w:rsidRPr="005E17E5" w:rsidRDefault="00836CD4" w:rsidP="00836CD4">
      <w:pPr>
        <w:ind w:firstLine="708"/>
        <w:jc w:val="both"/>
        <w:rPr>
          <w:bCs/>
          <w:sz w:val="24"/>
          <w:szCs w:val="24"/>
        </w:rPr>
      </w:pPr>
      <w:r w:rsidRPr="00022196">
        <w:rPr>
          <w:b/>
          <w:sz w:val="24"/>
          <w:szCs w:val="24"/>
        </w:rPr>
        <w:t>О</w:t>
      </w:r>
      <w:r w:rsidRPr="00022196">
        <w:rPr>
          <w:b/>
          <w:bCs/>
          <w:sz w:val="28"/>
          <w:szCs w:val="28"/>
        </w:rPr>
        <w:t xml:space="preserve">т </w:t>
      </w:r>
      <w:r w:rsidRPr="00F077E3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: </w:t>
      </w:r>
      <w:r w:rsidR="005E17E5" w:rsidRPr="005E17E5">
        <w:rPr>
          <w:bCs/>
          <w:sz w:val="24"/>
          <w:szCs w:val="24"/>
        </w:rPr>
        <w:t xml:space="preserve">первый заместитель главы </w:t>
      </w:r>
      <w:r w:rsidRPr="005E17E5">
        <w:rPr>
          <w:bCs/>
          <w:sz w:val="24"/>
          <w:szCs w:val="24"/>
        </w:rPr>
        <w:t>администрации Сосновобо</w:t>
      </w:r>
      <w:r w:rsidRPr="005E17E5">
        <w:rPr>
          <w:bCs/>
          <w:sz w:val="24"/>
          <w:szCs w:val="24"/>
        </w:rPr>
        <w:t>р</w:t>
      </w:r>
      <w:r w:rsidRPr="005E17E5">
        <w:rPr>
          <w:bCs/>
          <w:sz w:val="24"/>
          <w:szCs w:val="24"/>
        </w:rPr>
        <w:t xml:space="preserve">ского городского округа – </w:t>
      </w:r>
      <w:r w:rsidR="005E17E5">
        <w:rPr>
          <w:bCs/>
          <w:sz w:val="24"/>
          <w:szCs w:val="24"/>
        </w:rPr>
        <w:t>Подрезов В.Е.</w:t>
      </w:r>
    </w:p>
    <w:p w:rsidR="00836CD4" w:rsidRPr="005E17E5" w:rsidRDefault="00836CD4" w:rsidP="00836CD4">
      <w:pPr>
        <w:ind w:firstLine="708"/>
        <w:jc w:val="both"/>
        <w:rPr>
          <w:bCs/>
          <w:sz w:val="24"/>
          <w:szCs w:val="24"/>
        </w:rPr>
      </w:pPr>
    </w:p>
    <w:p w:rsidR="00836CD4" w:rsidRDefault="00836CD4" w:rsidP="00836CD4">
      <w:pPr>
        <w:ind w:firstLine="708"/>
        <w:jc w:val="both"/>
        <w:rPr>
          <w:color w:val="000000"/>
          <w:sz w:val="24"/>
          <w:szCs w:val="24"/>
        </w:rPr>
      </w:pPr>
      <w:r w:rsidRPr="009C4D2B">
        <w:rPr>
          <w:b/>
          <w:color w:val="000000"/>
          <w:sz w:val="28"/>
          <w:szCs w:val="28"/>
        </w:rPr>
        <w:t>От прокуратуры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4"/>
          <w:szCs w:val="24"/>
        </w:rPr>
        <w:t>заместитель</w:t>
      </w:r>
      <w:r w:rsidRPr="00B94523">
        <w:rPr>
          <w:color w:val="000000"/>
          <w:sz w:val="24"/>
          <w:szCs w:val="24"/>
        </w:rPr>
        <w:t xml:space="preserve"> </w:t>
      </w:r>
      <w:r w:rsidRPr="001432B1">
        <w:rPr>
          <w:color w:val="000000"/>
          <w:sz w:val="24"/>
          <w:szCs w:val="24"/>
        </w:rPr>
        <w:t>прокурора города</w:t>
      </w:r>
      <w:r>
        <w:rPr>
          <w:color w:val="000000"/>
          <w:sz w:val="24"/>
          <w:szCs w:val="24"/>
        </w:rPr>
        <w:t xml:space="preserve"> – Антонова Д.А.</w:t>
      </w:r>
    </w:p>
    <w:p w:rsidR="00836CD4" w:rsidRDefault="00836CD4" w:rsidP="00836CD4">
      <w:pPr>
        <w:ind w:firstLine="708"/>
        <w:jc w:val="both"/>
        <w:rPr>
          <w:b/>
          <w:bCs/>
          <w:sz w:val="28"/>
          <w:szCs w:val="28"/>
        </w:rPr>
      </w:pPr>
    </w:p>
    <w:p w:rsidR="006951F5" w:rsidRDefault="00836CD4" w:rsidP="00836CD4">
      <w:pPr>
        <w:ind w:firstLine="708"/>
        <w:jc w:val="both"/>
        <w:rPr>
          <w:color w:val="000000" w:themeColor="text1"/>
          <w:sz w:val="24"/>
          <w:szCs w:val="24"/>
        </w:rPr>
      </w:pPr>
      <w:r w:rsidRPr="00431FE8">
        <w:rPr>
          <w:b/>
          <w:bCs/>
          <w:sz w:val="28"/>
          <w:szCs w:val="28"/>
        </w:rPr>
        <w:t>Приглашенные:</w:t>
      </w:r>
      <w:r w:rsidRPr="00D61FA5">
        <w:rPr>
          <w:bCs/>
          <w:sz w:val="24"/>
          <w:szCs w:val="24"/>
        </w:rPr>
        <w:t xml:space="preserve"> </w:t>
      </w:r>
      <w:r w:rsidR="00D61FA5" w:rsidRPr="00D61FA5">
        <w:rPr>
          <w:bCs/>
          <w:sz w:val="24"/>
          <w:szCs w:val="24"/>
        </w:rPr>
        <w:t xml:space="preserve">администрации: </w:t>
      </w:r>
      <w:r w:rsidRPr="00D61FA5">
        <w:rPr>
          <w:color w:val="000000" w:themeColor="text1"/>
          <w:sz w:val="24"/>
          <w:szCs w:val="24"/>
        </w:rPr>
        <w:t>заместитель главы администрации по без</w:t>
      </w:r>
      <w:r w:rsidRPr="00D61FA5">
        <w:rPr>
          <w:color w:val="000000" w:themeColor="text1"/>
          <w:sz w:val="24"/>
          <w:szCs w:val="24"/>
        </w:rPr>
        <w:t>о</w:t>
      </w:r>
      <w:r w:rsidRPr="00D61FA5">
        <w:rPr>
          <w:color w:val="000000" w:themeColor="text1"/>
          <w:sz w:val="24"/>
          <w:szCs w:val="24"/>
        </w:rPr>
        <w:t>пасности и организационным вопросам – Калюжный А.В.</w:t>
      </w:r>
      <w:r w:rsidR="00BC2326">
        <w:rPr>
          <w:color w:val="000000" w:themeColor="text1"/>
          <w:sz w:val="24"/>
          <w:szCs w:val="24"/>
        </w:rPr>
        <w:t>,</w:t>
      </w:r>
      <w:r w:rsidRPr="00D61FA5">
        <w:rPr>
          <w:color w:val="000000" w:themeColor="text1"/>
          <w:sz w:val="24"/>
          <w:szCs w:val="24"/>
        </w:rPr>
        <w:t xml:space="preserve"> заместитель главы админис</w:t>
      </w:r>
      <w:r w:rsidRPr="00D61FA5">
        <w:rPr>
          <w:color w:val="000000" w:themeColor="text1"/>
          <w:sz w:val="24"/>
          <w:szCs w:val="24"/>
        </w:rPr>
        <w:t>т</w:t>
      </w:r>
      <w:r w:rsidRPr="00D61FA5">
        <w:rPr>
          <w:color w:val="000000" w:themeColor="text1"/>
          <w:sz w:val="24"/>
          <w:szCs w:val="24"/>
        </w:rPr>
        <w:t>рации, председатель комитета ф</w:t>
      </w:r>
      <w:r w:rsidR="00541911" w:rsidRPr="00D61FA5">
        <w:rPr>
          <w:color w:val="000000" w:themeColor="text1"/>
          <w:sz w:val="24"/>
          <w:szCs w:val="24"/>
        </w:rPr>
        <w:t>и</w:t>
      </w:r>
      <w:r w:rsidRPr="00D61FA5">
        <w:rPr>
          <w:color w:val="000000" w:themeColor="text1"/>
          <w:sz w:val="24"/>
          <w:szCs w:val="24"/>
        </w:rPr>
        <w:t xml:space="preserve">нансов – </w:t>
      </w:r>
      <w:r w:rsidR="00D61FA5" w:rsidRPr="00D61FA5">
        <w:rPr>
          <w:color w:val="000000" w:themeColor="text1"/>
          <w:sz w:val="24"/>
          <w:szCs w:val="24"/>
        </w:rPr>
        <w:t>Козловская</w:t>
      </w:r>
      <w:r w:rsidRPr="00D61FA5">
        <w:rPr>
          <w:color w:val="000000" w:themeColor="text1"/>
          <w:sz w:val="24"/>
          <w:szCs w:val="24"/>
        </w:rPr>
        <w:t xml:space="preserve"> О.Г., </w:t>
      </w:r>
      <w:r w:rsidR="00ED4A0D">
        <w:rPr>
          <w:color w:val="000000" w:themeColor="text1"/>
          <w:sz w:val="24"/>
          <w:szCs w:val="24"/>
        </w:rPr>
        <w:t>заместитель главы админис</w:t>
      </w:r>
      <w:r w:rsidR="00ED4A0D">
        <w:rPr>
          <w:color w:val="000000" w:themeColor="text1"/>
          <w:sz w:val="24"/>
          <w:szCs w:val="24"/>
        </w:rPr>
        <w:t>т</w:t>
      </w:r>
      <w:r w:rsidR="00ED4A0D">
        <w:rPr>
          <w:color w:val="000000" w:themeColor="text1"/>
          <w:sz w:val="24"/>
          <w:szCs w:val="24"/>
        </w:rPr>
        <w:t xml:space="preserve">рации – Воробьев В.С., </w:t>
      </w:r>
      <w:r w:rsidR="00D454C3">
        <w:rPr>
          <w:color w:val="000000" w:themeColor="text1"/>
          <w:sz w:val="24"/>
          <w:szCs w:val="24"/>
        </w:rPr>
        <w:t>председатель комитета по управлению муниципальным имущес</w:t>
      </w:r>
      <w:r w:rsidR="00D454C3">
        <w:rPr>
          <w:color w:val="000000" w:themeColor="text1"/>
          <w:sz w:val="24"/>
          <w:szCs w:val="24"/>
        </w:rPr>
        <w:t>т</w:t>
      </w:r>
      <w:r w:rsidR="00D454C3">
        <w:rPr>
          <w:color w:val="000000" w:themeColor="text1"/>
          <w:sz w:val="24"/>
          <w:szCs w:val="24"/>
        </w:rPr>
        <w:t xml:space="preserve">вом – Михайлова Н.В., </w:t>
      </w:r>
      <w:r w:rsidR="00642F04" w:rsidRPr="00D61FA5">
        <w:rPr>
          <w:color w:val="000000" w:themeColor="text1"/>
          <w:sz w:val="24"/>
          <w:szCs w:val="24"/>
        </w:rPr>
        <w:t>председател</w:t>
      </w:r>
      <w:r w:rsidR="00642F04">
        <w:rPr>
          <w:color w:val="000000" w:themeColor="text1"/>
          <w:sz w:val="24"/>
          <w:szCs w:val="24"/>
        </w:rPr>
        <w:t>ь</w:t>
      </w:r>
      <w:r w:rsidR="00642F04" w:rsidRPr="00D61FA5">
        <w:rPr>
          <w:color w:val="000000" w:themeColor="text1"/>
          <w:sz w:val="24"/>
          <w:szCs w:val="24"/>
        </w:rPr>
        <w:t xml:space="preserve"> комитета по архитектуре, градостроительству и зе</w:t>
      </w:r>
      <w:r w:rsidR="00642F04" w:rsidRPr="00D61FA5">
        <w:rPr>
          <w:color w:val="000000" w:themeColor="text1"/>
          <w:sz w:val="24"/>
          <w:szCs w:val="24"/>
        </w:rPr>
        <w:t>м</w:t>
      </w:r>
      <w:r w:rsidR="00642F04" w:rsidRPr="00D61FA5">
        <w:rPr>
          <w:color w:val="000000" w:themeColor="text1"/>
          <w:sz w:val="24"/>
          <w:szCs w:val="24"/>
        </w:rPr>
        <w:t>лепользованию</w:t>
      </w:r>
      <w:r w:rsidR="00642F04">
        <w:rPr>
          <w:color w:val="000000" w:themeColor="text1"/>
          <w:sz w:val="24"/>
          <w:szCs w:val="24"/>
        </w:rPr>
        <w:t xml:space="preserve"> – Романов А.А.</w:t>
      </w:r>
      <w:r w:rsidR="006951F5">
        <w:rPr>
          <w:color w:val="000000" w:themeColor="text1"/>
          <w:sz w:val="24"/>
          <w:szCs w:val="24"/>
        </w:rPr>
        <w:t>,</w:t>
      </w:r>
      <w:r w:rsidR="00D61FA5" w:rsidRPr="00D61FA5">
        <w:rPr>
          <w:color w:val="000000" w:themeColor="text1"/>
          <w:sz w:val="24"/>
          <w:szCs w:val="24"/>
        </w:rPr>
        <w:t xml:space="preserve"> </w:t>
      </w:r>
      <w:r w:rsidR="00D61FA5">
        <w:rPr>
          <w:color w:val="000000" w:themeColor="text1"/>
          <w:sz w:val="24"/>
          <w:szCs w:val="24"/>
        </w:rPr>
        <w:t xml:space="preserve"> </w:t>
      </w:r>
      <w:r w:rsidR="008A508F">
        <w:rPr>
          <w:color w:val="000000" w:themeColor="text1"/>
          <w:sz w:val="24"/>
          <w:szCs w:val="24"/>
        </w:rPr>
        <w:t xml:space="preserve">председатель комитета по образованию – Пыльцына С.Е., </w:t>
      </w:r>
      <w:r w:rsidR="00D61FA5">
        <w:rPr>
          <w:color w:val="000000" w:themeColor="text1"/>
          <w:sz w:val="24"/>
          <w:szCs w:val="24"/>
        </w:rPr>
        <w:t>начальник жилищного отдела – Любимова В.С.</w:t>
      </w:r>
      <w:r w:rsidR="00BC2326">
        <w:rPr>
          <w:color w:val="000000" w:themeColor="text1"/>
          <w:sz w:val="24"/>
          <w:szCs w:val="24"/>
        </w:rPr>
        <w:t>,</w:t>
      </w:r>
      <w:r w:rsidR="00D61FA5">
        <w:rPr>
          <w:color w:val="000000" w:themeColor="text1"/>
          <w:sz w:val="24"/>
          <w:szCs w:val="24"/>
        </w:rPr>
        <w:t xml:space="preserve"> </w:t>
      </w:r>
      <w:r w:rsidR="006951F5">
        <w:rPr>
          <w:color w:val="000000" w:themeColor="text1"/>
          <w:sz w:val="24"/>
          <w:szCs w:val="24"/>
        </w:rPr>
        <w:t xml:space="preserve">заместитель </w:t>
      </w:r>
      <w:r w:rsidR="00D85A44">
        <w:rPr>
          <w:color w:val="000000" w:themeColor="text1"/>
          <w:sz w:val="24"/>
          <w:szCs w:val="24"/>
        </w:rPr>
        <w:t>начальник</w:t>
      </w:r>
      <w:r w:rsidR="006951F5">
        <w:rPr>
          <w:color w:val="000000" w:themeColor="text1"/>
          <w:sz w:val="24"/>
          <w:szCs w:val="24"/>
        </w:rPr>
        <w:t>а</w:t>
      </w:r>
      <w:r w:rsidR="00D85A44">
        <w:rPr>
          <w:color w:val="000000" w:themeColor="text1"/>
          <w:sz w:val="24"/>
          <w:szCs w:val="24"/>
        </w:rPr>
        <w:t xml:space="preserve"> отдела капитал</w:t>
      </w:r>
      <w:r w:rsidR="00D85A44">
        <w:rPr>
          <w:color w:val="000000" w:themeColor="text1"/>
          <w:sz w:val="24"/>
          <w:szCs w:val="24"/>
        </w:rPr>
        <w:t>ь</w:t>
      </w:r>
      <w:r w:rsidR="00D85A44">
        <w:rPr>
          <w:color w:val="000000" w:themeColor="text1"/>
          <w:sz w:val="24"/>
          <w:szCs w:val="24"/>
        </w:rPr>
        <w:t>ного строительства –</w:t>
      </w:r>
      <w:r w:rsidR="006951F5">
        <w:rPr>
          <w:color w:val="000000" w:themeColor="text1"/>
          <w:sz w:val="24"/>
          <w:szCs w:val="24"/>
        </w:rPr>
        <w:t>Кирьян Е.А.,</w:t>
      </w:r>
      <w:r w:rsidR="00D85A44">
        <w:rPr>
          <w:color w:val="000000" w:themeColor="text1"/>
          <w:sz w:val="24"/>
          <w:szCs w:val="24"/>
        </w:rPr>
        <w:t xml:space="preserve"> </w:t>
      </w:r>
      <w:r w:rsidR="006951F5">
        <w:rPr>
          <w:color w:val="000000" w:themeColor="text1"/>
          <w:sz w:val="24"/>
          <w:szCs w:val="24"/>
        </w:rPr>
        <w:t>начальник отдела культуры – Вандышева О.В., начал</w:t>
      </w:r>
      <w:r w:rsidR="006951F5">
        <w:rPr>
          <w:color w:val="000000" w:themeColor="text1"/>
          <w:sz w:val="24"/>
          <w:szCs w:val="24"/>
        </w:rPr>
        <w:t>ь</w:t>
      </w:r>
      <w:r w:rsidR="006951F5">
        <w:rPr>
          <w:color w:val="000000" w:themeColor="text1"/>
          <w:sz w:val="24"/>
          <w:szCs w:val="24"/>
        </w:rPr>
        <w:t>ник отдела муниципального контроля – Соколова А.Г.</w:t>
      </w:r>
      <w:r w:rsidR="00CA11BA">
        <w:rPr>
          <w:color w:val="000000" w:themeColor="text1"/>
          <w:sz w:val="24"/>
          <w:szCs w:val="24"/>
        </w:rPr>
        <w:t>;</w:t>
      </w:r>
      <w:r w:rsidR="006951F5">
        <w:rPr>
          <w:color w:val="000000" w:themeColor="text1"/>
          <w:sz w:val="24"/>
          <w:szCs w:val="24"/>
        </w:rPr>
        <w:t xml:space="preserve">  </w:t>
      </w:r>
    </w:p>
    <w:p w:rsidR="00CA11BA" w:rsidRDefault="00D61FA5" w:rsidP="00836CD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D61FA5">
        <w:rPr>
          <w:color w:val="000000" w:themeColor="text1"/>
          <w:sz w:val="24"/>
          <w:szCs w:val="24"/>
        </w:rPr>
        <w:t xml:space="preserve">от финансово-контрольной комиссии: </w:t>
      </w:r>
      <w:r w:rsidR="006951F5">
        <w:rPr>
          <w:color w:val="000000" w:themeColor="text1"/>
          <w:sz w:val="24"/>
          <w:szCs w:val="24"/>
        </w:rPr>
        <w:t xml:space="preserve">председатель </w:t>
      </w:r>
      <w:r w:rsidR="00836CD4" w:rsidRPr="00D61FA5">
        <w:rPr>
          <w:color w:val="000000" w:themeColor="text1"/>
          <w:sz w:val="24"/>
          <w:szCs w:val="24"/>
        </w:rPr>
        <w:t>финансово-контрольной к</w:t>
      </w:r>
      <w:r w:rsidR="00836CD4" w:rsidRPr="00D61FA5">
        <w:rPr>
          <w:color w:val="000000" w:themeColor="text1"/>
          <w:sz w:val="24"/>
          <w:szCs w:val="24"/>
        </w:rPr>
        <w:t>о</w:t>
      </w:r>
      <w:r w:rsidR="00836CD4" w:rsidRPr="00D61FA5">
        <w:rPr>
          <w:color w:val="000000" w:themeColor="text1"/>
          <w:sz w:val="24"/>
          <w:szCs w:val="24"/>
        </w:rPr>
        <w:t xml:space="preserve">миссии Сосновоборского городского округа – </w:t>
      </w:r>
      <w:r w:rsidR="006951F5">
        <w:rPr>
          <w:color w:val="000000" w:themeColor="text1"/>
          <w:sz w:val="24"/>
          <w:szCs w:val="24"/>
        </w:rPr>
        <w:t>Морозова М.Н.</w:t>
      </w:r>
      <w:r w:rsidR="00CA11BA">
        <w:rPr>
          <w:color w:val="000000" w:themeColor="text1"/>
          <w:sz w:val="24"/>
          <w:szCs w:val="24"/>
        </w:rPr>
        <w:t>;</w:t>
      </w:r>
    </w:p>
    <w:p w:rsidR="00836CD4" w:rsidRDefault="00CA11BA" w:rsidP="00836CD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183633">
        <w:rPr>
          <w:color w:val="000000" w:themeColor="text1"/>
          <w:sz w:val="24"/>
          <w:szCs w:val="24"/>
        </w:rPr>
        <w:t>от ООО «ДиЛаС СБ» - генеральный директо</w:t>
      </w:r>
      <w:r w:rsidR="006B6A2D">
        <w:rPr>
          <w:color w:val="000000" w:themeColor="text1"/>
          <w:sz w:val="24"/>
          <w:szCs w:val="24"/>
        </w:rPr>
        <w:t>р, Гаврилова Т.О., технический д</w:t>
      </w:r>
      <w:r w:rsidR="006B6A2D">
        <w:rPr>
          <w:color w:val="000000" w:themeColor="text1"/>
          <w:sz w:val="24"/>
          <w:szCs w:val="24"/>
        </w:rPr>
        <w:t>и</w:t>
      </w:r>
      <w:r w:rsidR="006B6A2D">
        <w:rPr>
          <w:color w:val="000000" w:themeColor="text1"/>
          <w:sz w:val="24"/>
          <w:szCs w:val="24"/>
        </w:rPr>
        <w:t xml:space="preserve">ректор, Никитин </w:t>
      </w:r>
      <w:r w:rsidR="00622F05">
        <w:rPr>
          <w:color w:val="000000" w:themeColor="text1"/>
          <w:sz w:val="24"/>
          <w:szCs w:val="24"/>
        </w:rPr>
        <w:t>О.Т.</w:t>
      </w:r>
      <w:r w:rsidR="006B6A2D">
        <w:rPr>
          <w:color w:val="000000" w:themeColor="text1"/>
          <w:sz w:val="24"/>
          <w:szCs w:val="24"/>
        </w:rPr>
        <w:t xml:space="preserve"> </w:t>
      </w:r>
      <w:r w:rsidR="00836CD4" w:rsidRPr="00D61FA5">
        <w:rPr>
          <w:color w:val="000000" w:themeColor="text1"/>
          <w:sz w:val="24"/>
          <w:szCs w:val="24"/>
        </w:rPr>
        <w:t xml:space="preserve"> </w:t>
      </w:r>
    </w:p>
    <w:p w:rsidR="0087078B" w:rsidRPr="00ED4A0D" w:rsidRDefault="0087078B" w:rsidP="00EE1422">
      <w:pPr>
        <w:ind w:firstLine="708"/>
        <w:jc w:val="both"/>
        <w:rPr>
          <w:color w:val="000000" w:themeColor="text1"/>
          <w:sz w:val="24"/>
          <w:szCs w:val="24"/>
        </w:rPr>
      </w:pPr>
    </w:p>
    <w:p w:rsidR="00642F04" w:rsidRDefault="00836CD4" w:rsidP="00836CD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b/>
          <w:bCs/>
          <w:sz w:val="28"/>
          <w:szCs w:val="28"/>
        </w:rPr>
        <w:t>П</w:t>
      </w:r>
      <w:r w:rsidRPr="00FE45C4">
        <w:rPr>
          <w:b/>
          <w:bCs/>
          <w:sz w:val="28"/>
          <w:szCs w:val="28"/>
        </w:rPr>
        <w:t>рисутствующие на заседани</w:t>
      </w:r>
      <w:r w:rsidRPr="0069472E">
        <w:rPr>
          <w:b/>
          <w:bCs/>
          <w:sz w:val="28"/>
          <w:szCs w:val="28"/>
        </w:rPr>
        <w:t>и</w:t>
      </w:r>
      <w:r w:rsidRPr="0069472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454C3">
        <w:rPr>
          <w:color w:val="000000" w:themeColor="text1"/>
          <w:sz w:val="24"/>
          <w:szCs w:val="24"/>
        </w:rPr>
        <w:t>главный специалист аппарата совета деп</w:t>
      </w:r>
      <w:r w:rsidRPr="00D454C3">
        <w:rPr>
          <w:color w:val="000000" w:themeColor="text1"/>
          <w:sz w:val="24"/>
          <w:szCs w:val="24"/>
        </w:rPr>
        <w:t>у</w:t>
      </w:r>
      <w:r w:rsidRPr="00D454C3">
        <w:rPr>
          <w:color w:val="000000" w:themeColor="text1"/>
          <w:sz w:val="24"/>
          <w:szCs w:val="24"/>
        </w:rPr>
        <w:t>татов – Ремнева Е.И., от Общественной палаты Сосновоборского городского округа – се</w:t>
      </w:r>
      <w:r w:rsidRPr="00D454C3">
        <w:rPr>
          <w:color w:val="000000" w:themeColor="text1"/>
          <w:sz w:val="24"/>
          <w:szCs w:val="24"/>
        </w:rPr>
        <w:t>к</w:t>
      </w:r>
      <w:r w:rsidRPr="00D454C3">
        <w:rPr>
          <w:color w:val="000000" w:themeColor="text1"/>
          <w:sz w:val="24"/>
          <w:szCs w:val="24"/>
        </w:rPr>
        <w:t>ретарь Матвеев А.С.; от городской газеты «Маяк»</w:t>
      </w:r>
      <w:r w:rsidR="00642F04">
        <w:rPr>
          <w:color w:val="000000" w:themeColor="text1"/>
          <w:sz w:val="24"/>
          <w:szCs w:val="24"/>
        </w:rPr>
        <w:t>:</w:t>
      </w:r>
      <w:r w:rsidRPr="00D454C3">
        <w:rPr>
          <w:color w:val="000000" w:themeColor="text1"/>
          <w:sz w:val="24"/>
          <w:szCs w:val="24"/>
        </w:rPr>
        <w:t xml:space="preserve"> корреспонденты: Козарезова Н.А</w:t>
      </w:r>
      <w:r w:rsidR="002C684D">
        <w:rPr>
          <w:color w:val="000000" w:themeColor="text1"/>
          <w:sz w:val="24"/>
          <w:szCs w:val="24"/>
        </w:rPr>
        <w:t>.,</w:t>
      </w:r>
      <w:r w:rsidR="008A508F">
        <w:rPr>
          <w:color w:val="000000" w:themeColor="text1"/>
          <w:sz w:val="24"/>
          <w:szCs w:val="24"/>
        </w:rPr>
        <w:t xml:space="preserve"> Князева Н.В.</w:t>
      </w:r>
      <w:r w:rsidR="00642F04">
        <w:rPr>
          <w:color w:val="000000" w:themeColor="text1"/>
          <w:sz w:val="24"/>
          <w:szCs w:val="24"/>
        </w:rPr>
        <w:t xml:space="preserve">; </w:t>
      </w:r>
      <w:r w:rsidRPr="00D454C3">
        <w:rPr>
          <w:color w:val="000000" w:themeColor="text1"/>
          <w:sz w:val="24"/>
          <w:szCs w:val="24"/>
        </w:rPr>
        <w:t xml:space="preserve">от «СТВ» – </w:t>
      </w:r>
      <w:r w:rsidR="008A508F">
        <w:rPr>
          <w:color w:val="000000" w:themeColor="text1"/>
          <w:sz w:val="24"/>
          <w:szCs w:val="24"/>
        </w:rPr>
        <w:t>корреспондент – Луконина</w:t>
      </w:r>
      <w:r w:rsidR="00622F05">
        <w:rPr>
          <w:color w:val="000000" w:themeColor="text1"/>
          <w:sz w:val="24"/>
          <w:szCs w:val="24"/>
        </w:rPr>
        <w:t xml:space="preserve"> </w:t>
      </w:r>
      <w:r w:rsidR="008A508F">
        <w:rPr>
          <w:color w:val="000000" w:themeColor="text1"/>
          <w:sz w:val="24"/>
          <w:szCs w:val="24"/>
        </w:rPr>
        <w:t xml:space="preserve">И.А., </w:t>
      </w:r>
      <w:r w:rsidRPr="00D454C3">
        <w:rPr>
          <w:color w:val="000000" w:themeColor="text1"/>
          <w:sz w:val="24"/>
          <w:szCs w:val="24"/>
        </w:rPr>
        <w:t>оператор</w:t>
      </w:r>
      <w:r w:rsidR="00B87B64" w:rsidRPr="00D454C3">
        <w:rPr>
          <w:color w:val="000000" w:themeColor="text1"/>
          <w:sz w:val="24"/>
          <w:szCs w:val="24"/>
        </w:rPr>
        <w:t xml:space="preserve"> </w:t>
      </w:r>
      <w:r w:rsidR="00642F04">
        <w:rPr>
          <w:color w:val="000000" w:themeColor="text1"/>
          <w:sz w:val="24"/>
          <w:szCs w:val="24"/>
        </w:rPr>
        <w:t>Осинцева А.;</w:t>
      </w:r>
      <w:r w:rsidRPr="00D454C3">
        <w:rPr>
          <w:color w:val="000000" w:themeColor="text1"/>
          <w:sz w:val="24"/>
          <w:szCs w:val="24"/>
        </w:rPr>
        <w:t xml:space="preserve"> от р</w:t>
      </w:r>
      <w:r w:rsidRPr="00D454C3">
        <w:rPr>
          <w:color w:val="000000" w:themeColor="text1"/>
          <w:sz w:val="24"/>
          <w:szCs w:val="24"/>
        </w:rPr>
        <w:t>а</w:t>
      </w:r>
      <w:r w:rsidRPr="00D454C3">
        <w:rPr>
          <w:color w:val="000000" w:themeColor="text1"/>
          <w:sz w:val="24"/>
          <w:szCs w:val="24"/>
        </w:rPr>
        <w:t xml:space="preserve">диоканала «Балтийский Берег» - </w:t>
      </w:r>
      <w:r w:rsidR="00D454C3" w:rsidRPr="00D454C3">
        <w:rPr>
          <w:color w:val="000000" w:themeColor="text1"/>
          <w:sz w:val="24"/>
          <w:szCs w:val="24"/>
        </w:rPr>
        <w:t>корреспондент Мохнач</w:t>
      </w:r>
      <w:r w:rsidR="001F29FB">
        <w:rPr>
          <w:color w:val="000000" w:themeColor="text1"/>
          <w:sz w:val="24"/>
          <w:szCs w:val="24"/>
        </w:rPr>
        <w:t xml:space="preserve"> А.В</w:t>
      </w:r>
      <w:r w:rsidR="00642F04">
        <w:rPr>
          <w:color w:val="000000" w:themeColor="text1"/>
          <w:sz w:val="24"/>
          <w:szCs w:val="24"/>
        </w:rPr>
        <w:t>.</w:t>
      </w:r>
      <w:r w:rsidR="008A508F">
        <w:rPr>
          <w:color w:val="000000" w:themeColor="text1"/>
          <w:sz w:val="24"/>
          <w:szCs w:val="24"/>
        </w:rPr>
        <w:t xml:space="preserve">, </w:t>
      </w:r>
      <w:r w:rsidR="008A508F" w:rsidRPr="00CE1AE5">
        <w:rPr>
          <w:color w:val="000000" w:themeColor="text1"/>
          <w:sz w:val="24"/>
          <w:szCs w:val="24"/>
        </w:rPr>
        <w:t>от «Тера-Пресс» - корре</w:t>
      </w:r>
      <w:r w:rsidR="008A508F" w:rsidRPr="00CE1AE5">
        <w:rPr>
          <w:color w:val="000000" w:themeColor="text1"/>
          <w:sz w:val="24"/>
          <w:szCs w:val="24"/>
        </w:rPr>
        <w:t>с</w:t>
      </w:r>
      <w:r w:rsidR="008A508F" w:rsidRPr="00CE1AE5">
        <w:rPr>
          <w:color w:val="000000" w:themeColor="text1"/>
          <w:sz w:val="24"/>
          <w:szCs w:val="24"/>
        </w:rPr>
        <w:t>пондент: Севостянова И.</w:t>
      </w:r>
      <w:r w:rsidR="008A508F">
        <w:rPr>
          <w:color w:val="000000" w:themeColor="text1"/>
          <w:sz w:val="24"/>
          <w:szCs w:val="24"/>
        </w:rPr>
        <w:t>Б</w:t>
      </w:r>
      <w:r w:rsidR="008A508F" w:rsidRPr="00CE1AE5">
        <w:rPr>
          <w:color w:val="000000" w:themeColor="text1"/>
          <w:sz w:val="24"/>
          <w:szCs w:val="24"/>
        </w:rPr>
        <w:t xml:space="preserve">, </w:t>
      </w:r>
      <w:r w:rsidR="008A508F">
        <w:rPr>
          <w:color w:val="000000" w:themeColor="text1"/>
          <w:sz w:val="24"/>
          <w:szCs w:val="24"/>
        </w:rPr>
        <w:t>от СТРК «Тера-студия» - Филиппова К.С., Унгурян Е.Е.; пре</w:t>
      </w:r>
      <w:r w:rsidR="008A508F">
        <w:rPr>
          <w:color w:val="000000" w:themeColor="text1"/>
          <w:sz w:val="24"/>
          <w:szCs w:val="24"/>
        </w:rPr>
        <w:t>д</w:t>
      </w:r>
      <w:r w:rsidR="008A508F">
        <w:rPr>
          <w:color w:val="000000" w:themeColor="text1"/>
          <w:sz w:val="24"/>
          <w:szCs w:val="24"/>
        </w:rPr>
        <w:t>ста</w:t>
      </w:r>
      <w:r w:rsidR="00CA11BA">
        <w:rPr>
          <w:color w:val="000000" w:themeColor="text1"/>
          <w:sz w:val="24"/>
          <w:szCs w:val="24"/>
        </w:rPr>
        <w:t>витель общественного движения «Родной Берег» - Дудкин Д.Б., житель города - К</w:t>
      </w:r>
      <w:r w:rsidR="00CA11BA">
        <w:rPr>
          <w:color w:val="000000" w:themeColor="text1"/>
          <w:sz w:val="24"/>
          <w:szCs w:val="24"/>
        </w:rPr>
        <w:t>о</w:t>
      </w:r>
      <w:r w:rsidR="00CA11BA">
        <w:rPr>
          <w:color w:val="000000" w:themeColor="text1"/>
          <w:sz w:val="24"/>
          <w:szCs w:val="24"/>
        </w:rPr>
        <w:t xml:space="preserve">робко С.Р. </w:t>
      </w:r>
    </w:p>
    <w:p w:rsidR="00622F05" w:rsidRDefault="00622F05" w:rsidP="00836CD4">
      <w:pPr>
        <w:ind w:firstLine="708"/>
        <w:jc w:val="both"/>
        <w:rPr>
          <w:b/>
          <w:color w:val="000000" w:themeColor="text1"/>
          <w:sz w:val="24"/>
          <w:szCs w:val="24"/>
          <w:u w:val="single"/>
        </w:rPr>
      </w:pPr>
    </w:p>
    <w:p w:rsidR="00836CD4" w:rsidRPr="00D454C3" w:rsidRDefault="00836CD4" w:rsidP="00836CD4">
      <w:pPr>
        <w:ind w:firstLine="708"/>
        <w:jc w:val="both"/>
        <w:rPr>
          <w:b/>
          <w:color w:val="000000" w:themeColor="text1"/>
          <w:sz w:val="24"/>
          <w:szCs w:val="24"/>
          <w:u w:val="single"/>
        </w:rPr>
      </w:pPr>
      <w:r w:rsidRPr="00D454C3">
        <w:rPr>
          <w:b/>
          <w:color w:val="000000" w:themeColor="text1"/>
          <w:sz w:val="24"/>
          <w:szCs w:val="24"/>
          <w:u w:val="single"/>
        </w:rPr>
        <w:t xml:space="preserve">Регистрация – </w:t>
      </w:r>
      <w:r w:rsidR="00622F05">
        <w:rPr>
          <w:b/>
          <w:color w:val="000000" w:themeColor="text1"/>
          <w:sz w:val="24"/>
          <w:szCs w:val="24"/>
          <w:u w:val="single"/>
        </w:rPr>
        <w:t>20</w:t>
      </w:r>
      <w:r w:rsidRPr="00D454C3">
        <w:rPr>
          <w:b/>
          <w:color w:val="000000" w:themeColor="text1"/>
          <w:sz w:val="24"/>
          <w:szCs w:val="24"/>
          <w:u w:val="single"/>
        </w:rPr>
        <w:t xml:space="preserve"> чел.</w:t>
      </w:r>
    </w:p>
    <w:p w:rsidR="00836CD4" w:rsidRPr="00D454C3" w:rsidRDefault="00836CD4" w:rsidP="00836CD4">
      <w:pPr>
        <w:ind w:firstLine="708"/>
        <w:jc w:val="both"/>
        <w:rPr>
          <w:color w:val="000000" w:themeColor="text1"/>
          <w:sz w:val="24"/>
          <w:szCs w:val="24"/>
        </w:rPr>
      </w:pPr>
    </w:p>
    <w:p w:rsidR="00594D77" w:rsidRDefault="00594D77" w:rsidP="00594D77">
      <w:pPr>
        <w:ind w:firstLine="708"/>
        <w:jc w:val="both"/>
        <w:rPr>
          <w:sz w:val="24"/>
          <w:szCs w:val="24"/>
        </w:rPr>
      </w:pPr>
      <w:r w:rsidRPr="00A958A4">
        <w:rPr>
          <w:sz w:val="24"/>
          <w:szCs w:val="24"/>
        </w:rPr>
        <w:t>В соответствии с регламентом совета депутатов поступило предложение от Сор</w:t>
      </w:r>
      <w:r w:rsidRPr="00A958A4">
        <w:rPr>
          <w:sz w:val="24"/>
          <w:szCs w:val="24"/>
        </w:rPr>
        <w:t>о</w:t>
      </w:r>
      <w:r w:rsidRPr="00A958A4">
        <w:rPr>
          <w:sz w:val="24"/>
          <w:szCs w:val="24"/>
        </w:rPr>
        <w:t xml:space="preserve">кина Н.П. </w:t>
      </w:r>
      <w:r w:rsidRPr="00A958A4">
        <w:rPr>
          <w:b/>
          <w:sz w:val="24"/>
          <w:szCs w:val="24"/>
        </w:rPr>
        <w:t>включить в повестку заседания рассмотрение дополнительн</w:t>
      </w:r>
      <w:r>
        <w:rPr>
          <w:b/>
          <w:sz w:val="24"/>
          <w:szCs w:val="24"/>
        </w:rPr>
        <w:t>ых</w:t>
      </w:r>
      <w:r w:rsidRPr="00A958A4">
        <w:rPr>
          <w:b/>
          <w:sz w:val="24"/>
          <w:szCs w:val="24"/>
        </w:rPr>
        <w:t xml:space="preserve"> вопрос</w:t>
      </w:r>
      <w:r>
        <w:rPr>
          <w:b/>
          <w:sz w:val="24"/>
          <w:szCs w:val="24"/>
        </w:rPr>
        <w:t>ов</w:t>
      </w:r>
      <w:r w:rsidRPr="00A958A4">
        <w:rPr>
          <w:b/>
          <w:sz w:val="24"/>
          <w:szCs w:val="24"/>
        </w:rPr>
        <w:t>:</w:t>
      </w:r>
      <w:r w:rsidRPr="00A958A4">
        <w:rPr>
          <w:sz w:val="24"/>
          <w:szCs w:val="24"/>
        </w:rPr>
        <w:t xml:space="preserve"> </w:t>
      </w:r>
    </w:p>
    <w:p w:rsidR="00E12038" w:rsidRPr="009D737F" w:rsidRDefault="009A27C3" w:rsidP="009A27C3">
      <w:pPr>
        <w:ind w:firstLine="709"/>
        <w:jc w:val="both"/>
        <w:rPr>
          <w:sz w:val="24"/>
          <w:szCs w:val="24"/>
        </w:rPr>
      </w:pPr>
      <w:r w:rsidRPr="009D737F">
        <w:rPr>
          <w:sz w:val="24"/>
          <w:szCs w:val="24"/>
        </w:rPr>
        <w:t>-</w:t>
      </w:r>
      <w:r w:rsidR="009D737F" w:rsidRPr="009D737F">
        <w:rPr>
          <w:sz w:val="24"/>
          <w:szCs w:val="24"/>
        </w:rPr>
        <w:t xml:space="preserve"> «</w:t>
      </w:r>
      <w:r w:rsidR="009D737F" w:rsidRPr="009D737F">
        <w:rPr>
          <w:bCs/>
          <w:sz w:val="24"/>
          <w:szCs w:val="24"/>
        </w:rPr>
        <w:t>О направлении обращения совета депутатов муниципального образования С</w:t>
      </w:r>
      <w:r w:rsidR="009D737F" w:rsidRPr="009D737F">
        <w:rPr>
          <w:bCs/>
          <w:sz w:val="24"/>
          <w:szCs w:val="24"/>
        </w:rPr>
        <w:t>о</w:t>
      </w:r>
      <w:r w:rsidR="009D737F" w:rsidRPr="009D737F">
        <w:rPr>
          <w:bCs/>
          <w:sz w:val="24"/>
          <w:szCs w:val="24"/>
        </w:rPr>
        <w:t>сновоборский городской округ Ленинградской области в Законодательное собрание Л</w:t>
      </w:r>
      <w:r w:rsidR="009D737F" w:rsidRPr="009D737F">
        <w:rPr>
          <w:bCs/>
          <w:sz w:val="24"/>
          <w:szCs w:val="24"/>
        </w:rPr>
        <w:t>е</w:t>
      </w:r>
      <w:r w:rsidR="009D737F" w:rsidRPr="009D737F">
        <w:rPr>
          <w:bCs/>
          <w:sz w:val="24"/>
          <w:szCs w:val="24"/>
        </w:rPr>
        <w:t>нинградской области</w:t>
      </w:r>
      <w:r w:rsidR="00E12038" w:rsidRPr="009D737F">
        <w:rPr>
          <w:sz w:val="24"/>
          <w:szCs w:val="24"/>
        </w:rPr>
        <w:t>»</w:t>
      </w:r>
      <w:r w:rsidRPr="009D737F">
        <w:rPr>
          <w:sz w:val="24"/>
          <w:szCs w:val="24"/>
        </w:rPr>
        <w:t>;</w:t>
      </w:r>
    </w:p>
    <w:p w:rsidR="00E12038" w:rsidRPr="009A27C3" w:rsidRDefault="009A27C3" w:rsidP="009A27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A27C3">
        <w:rPr>
          <w:sz w:val="24"/>
          <w:szCs w:val="24"/>
        </w:rPr>
        <w:t>«</w:t>
      </w:r>
      <w:r w:rsidR="00E12038" w:rsidRPr="009A27C3">
        <w:rPr>
          <w:sz w:val="24"/>
          <w:szCs w:val="24"/>
        </w:rPr>
        <w:t>О внесении изменений в решение совета депутатов 26.12.2012 №165 «Об утве</w:t>
      </w:r>
      <w:r w:rsidR="00E12038" w:rsidRPr="009A27C3">
        <w:rPr>
          <w:sz w:val="24"/>
          <w:szCs w:val="24"/>
        </w:rPr>
        <w:t>р</w:t>
      </w:r>
      <w:r w:rsidR="00E12038" w:rsidRPr="009A27C3">
        <w:rPr>
          <w:sz w:val="24"/>
          <w:szCs w:val="24"/>
        </w:rPr>
        <w:t xml:space="preserve">ждении  </w:t>
      </w:r>
      <w:r w:rsidRPr="009A27C3">
        <w:rPr>
          <w:sz w:val="24"/>
          <w:szCs w:val="24"/>
        </w:rPr>
        <w:t xml:space="preserve">« </w:t>
      </w:r>
      <w:r w:rsidR="00E12038" w:rsidRPr="009A27C3">
        <w:rPr>
          <w:sz w:val="24"/>
          <w:szCs w:val="24"/>
        </w:rPr>
        <w:t>Положения о порядке установки рекламных конструкций, Положения о пров</w:t>
      </w:r>
      <w:r w:rsidR="00E12038" w:rsidRPr="009A27C3">
        <w:rPr>
          <w:sz w:val="24"/>
          <w:szCs w:val="24"/>
        </w:rPr>
        <w:t>е</w:t>
      </w:r>
      <w:r w:rsidR="00E12038" w:rsidRPr="009A27C3">
        <w:rPr>
          <w:sz w:val="24"/>
          <w:szCs w:val="24"/>
        </w:rPr>
        <w:t>дении конкурсов на право заключения договоров на установку и эксплуатацию рекламных конструкций на территории муниципального образования Сосновоборский городской о</w:t>
      </w:r>
      <w:r w:rsidR="00E12038" w:rsidRPr="009A27C3">
        <w:rPr>
          <w:sz w:val="24"/>
          <w:szCs w:val="24"/>
        </w:rPr>
        <w:t>к</w:t>
      </w:r>
      <w:r w:rsidR="00E12038" w:rsidRPr="009A27C3">
        <w:rPr>
          <w:sz w:val="24"/>
          <w:szCs w:val="24"/>
        </w:rPr>
        <w:t>руг Ленинградской области</w:t>
      </w:r>
      <w:r w:rsidR="00B31E1A">
        <w:rPr>
          <w:sz w:val="24"/>
          <w:szCs w:val="24"/>
          <w:lang w:eastAsia="en-US"/>
        </w:rPr>
        <w:pict>
          <v:line id="_x0000_s1028" style="position:absolute;left:0;text-align:left;z-index:251665408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="00E12038" w:rsidRPr="009A27C3">
        <w:rPr>
          <w:sz w:val="24"/>
          <w:szCs w:val="24"/>
        </w:rPr>
        <w:t>» (в редакции от 26.02.2014 № 165)»</w:t>
      </w:r>
      <w:r>
        <w:rPr>
          <w:sz w:val="24"/>
          <w:szCs w:val="24"/>
        </w:rPr>
        <w:t>;</w:t>
      </w:r>
    </w:p>
    <w:p w:rsidR="00E12038" w:rsidRPr="009A27C3" w:rsidRDefault="009A27C3" w:rsidP="009A27C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E12038" w:rsidRPr="009A27C3">
        <w:rPr>
          <w:color w:val="000000" w:themeColor="text1"/>
          <w:sz w:val="24"/>
          <w:szCs w:val="24"/>
        </w:rPr>
        <w:t>«</w:t>
      </w:r>
      <w:r>
        <w:rPr>
          <w:sz w:val="24"/>
          <w:szCs w:val="24"/>
        </w:rPr>
        <w:t>О</w:t>
      </w:r>
      <w:r w:rsidR="00E12038" w:rsidRPr="009A27C3">
        <w:rPr>
          <w:color w:val="000000" w:themeColor="text1"/>
          <w:sz w:val="24"/>
          <w:szCs w:val="24"/>
        </w:rPr>
        <w:t xml:space="preserve"> </w:t>
      </w:r>
      <w:r w:rsidR="00E12038" w:rsidRPr="009A27C3">
        <w:rPr>
          <w:sz w:val="24"/>
          <w:szCs w:val="24"/>
        </w:rPr>
        <w:t>досрочном прекращении полномочий депутата представительного органа м</w:t>
      </w:r>
      <w:r w:rsidR="00E12038" w:rsidRPr="009A27C3">
        <w:rPr>
          <w:sz w:val="24"/>
          <w:szCs w:val="24"/>
        </w:rPr>
        <w:t>у</w:t>
      </w:r>
      <w:r w:rsidR="00E12038" w:rsidRPr="009A27C3">
        <w:rPr>
          <w:sz w:val="24"/>
          <w:szCs w:val="24"/>
        </w:rPr>
        <w:t>ниципального образования Сосновоборский городской округ Ленинградской области К</w:t>
      </w:r>
      <w:r w:rsidR="00E12038" w:rsidRPr="009A27C3">
        <w:rPr>
          <w:sz w:val="24"/>
          <w:szCs w:val="24"/>
        </w:rPr>
        <w:t>у</w:t>
      </w:r>
      <w:r w:rsidR="00E12038" w:rsidRPr="009A27C3">
        <w:rPr>
          <w:sz w:val="24"/>
          <w:szCs w:val="24"/>
        </w:rPr>
        <w:t>лакова Сергея Владимировича</w:t>
      </w:r>
      <w:r w:rsidR="00E12038" w:rsidRPr="009A27C3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;</w:t>
      </w:r>
    </w:p>
    <w:p w:rsidR="00E12038" w:rsidRPr="009A27C3" w:rsidRDefault="009A27C3" w:rsidP="009A27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A27C3">
        <w:rPr>
          <w:sz w:val="24"/>
          <w:szCs w:val="24"/>
        </w:rPr>
        <w:t>«О награждении Почетной грамотой совета депутатов Сосновоборского городск</w:t>
      </w:r>
      <w:r w:rsidRPr="009A27C3">
        <w:rPr>
          <w:sz w:val="24"/>
          <w:szCs w:val="24"/>
        </w:rPr>
        <w:t>о</w:t>
      </w:r>
      <w:r w:rsidRPr="009A27C3">
        <w:rPr>
          <w:sz w:val="24"/>
          <w:szCs w:val="24"/>
        </w:rPr>
        <w:t>го округа Анискевича Ю.Н.»</w:t>
      </w:r>
      <w:r>
        <w:rPr>
          <w:sz w:val="24"/>
          <w:szCs w:val="24"/>
        </w:rPr>
        <w:t xml:space="preserve">; </w:t>
      </w:r>
    </w:p>
    <w:p w:rsidR="009A27C3" w:rsidRPr="009A27C3" w:rsidRDefault="009A27C3" w:rsidP="009A27C3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A27C3">
        <w:rPr>
          <w:sz w:val="24"/>
          <w:szCs w:val="24"/>
        </w:rPr>
        <w:t>«Повторное рассмотрение вопроса на основании заявления Петровой Н.Н. «О п</w:t>
      </w:r>
      <w:r w:rsidRPr="009A27C3">
        <w:rPr>
          <w:sz w:val="24"/>
          <w:szCs w:val="24"/>
        </w:rPr>
        <w:t>е</w:t>
      </w:r>
      <w:r w:rsidRPr="009A27C3">
        <w:rPr>
          <w:sz w:val="24"/>
          <w:szCs w:val="24"/>
        </w:rPr>
        <w:t xml:space="preserve">реводе жилого помещения </w:t>
      </w:r>
      <w:r w:rsidRPr="009A27C3">
        <w:rPr>
          <w:bCs/>
          <w:sz w:val="24"/>
          <w:szCs w:val="24"/>
        </w:rPr>
        <w:t>коммерческого использования  по пр. Героев, д. 65, кв. 2 в ж</w:t>
      </w:r>
      <w:r w:rsidRPr="009A27C3">
        <w:rPr>
          <w:bCs/>
          <w:sz w:val="24"/>
          <w:szCs w:val="24"/>
        </w:rPr>
        <w:t>и</w:t>
      </w:r>
      <w:r w:rsidRPr="009A27C3">
        <w:rPr>
          <w:bCs/>
          <w:sz w:val="24"/>
          <w:szCs w:val="24"/>
        </w:rPr>
        <w:t>лищный фонд социального использования</w:t>
      </w:r>
      <w:r w:rsidRPr="009A27C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A27C3" w:rsidRDefault="009A27C3" w:rsidP="00E12038">
      <w:pPr>
        <w:ind w:firstLine="708"/>
        <w:jc w:val="both"/>
        <w:rPr>
          <w:sz w:val="28"/>
        </w:rPr>
      </w:pPr>
    </w:p>
    <w:p w:rsidR="00C2668F" w:rsidRDefault="00C2668F" w:rsidP="00C2668F">
      <w:pPr>
        <w:ind w:firstLine="708"/>
        <w:jc w:val="both"/>
        <w:rPr>
          <w:color w:val="000000" w:themeColor="text1"/>
          <w:sz w:val="24"/>
          <w:szCs w:val="24"/>
        </w:rPr>
      </w:pPr>
      <w:r w:rsidRPr="0061445E">
        <w:rPr>
          <w:b/>
          <w:color w:val="000000" w:themeColor="text1"/>
          <w:sz w:val="24"/>
          <w:szCs w:val="24"/>
        </w:rPr>
        <w:t>Предложение принято</w:t>
      </w:r>
      <w:r>
        <w:rPr>
          <w:b/>
          <w:color w:val="000000" w:themeColor="text1"/>
          <w:sz w:val="24"/>
          <w:szCs w:val="24"/>
        </w:rPr>
        <w:t>, дополнительные вопросы включены в повестку зас</w:t>
      </w:r>
      <w:r>
        <w:rPr>
          <w:b/>
          <w:color w:val="000000" w:themeColor="text1"/>
          <w:sz w:val="24"/>
          <w:szCs w:val="24"/>
        </w:rPr>
        <w:t>е</w:t>
      </w:r>
      <w:r>
        <w:rPr>
          <w:b/>
          <w:color w:val="000000" w:themeColor="text1"/>
          <w:sz w:val="24"/>
          <w:szCs w:val="24"/>
        </w:rPr>
        <w:t>дания совета депутатов</w:t>
      </w:r>
      <w:r w:rsidRPr="0061445E">
        <w:rPr>
          <w:b/>
          <w:color w:val="000000" w:themeColor="text1"/>
          <w:sz w:val="24"/>
          <w:szCs w:val="24"/>
        </w:rPr>
        <w:t>.</w:t>
      </w:r>
    </w:p>
    <w:p w:rsidR="000F189F" w:rsidRPr="000F189F" w:rsidRDefault="000F189F" w:rsidP="00836CD4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836CD4" w:rsidRDefault="00836CD4" w:rsidP="00836CD4">
      <w:pPr>
        <w:ind w:firstLine="708"/>
        <w:jc w:val="both"/>
        <w:rPr>
          <w:b/>
          <w:sz w:val="24"/>
          <w:szCs w:val="24"/>
        </w:rPr>
      </w:pPr>
      <w:r w:rsidRPr="00EF5FAF">
        <w:rPr>
          <w:sz w:val="24"/>
          <w:szCs w:val="24"/>
        </w:rPr>
        <w:t xml:space="preserve">Поступило предложение от Пуляевского Д.В. </w:t>
      </w:r>
      <w:r w:rsidRPr="00EF5FAF">
        <w:rPr>
          <w:b/>
          <w:sz w:val="24"/>
          <w:szCs w:val="24"/>
        </w:rPr>
        <w:t>принять повестку заседания в ц</w:t>
      </w:r>
      <w:r w:rsidRPr="00EF5FAF">
        <w:rPr>
          <w:b/>
          <w:sz w:val="24"/>
          <w:szCs w:val="24"/>
        </w:rPr>
        <w:t>е</w:t>
      </w:r>
      <w:r w:rsidRPr="00EF5FAF">
        <w:rPr>
          <w:b/>
          <w:sz w:val="24"/>
          <w:szCs w:val="24"/>
        </w:rPr>
        <w:t>лом с учетом</w:t>
      </w:r>
      <w:r>
        <w:rPr>
          <w:b/>
          <w:sz w:val="24"/>
          <w:szCs w:val="24"/>
        </w:rPr>
        <w:t xml:space="preserve"> </w:t>
      </w:r>
      <w:r w:rsidRPr="00EF5FAF">
        <w:rPr>
          <w:b/>
          <w:sz w:val="24"/>
          <w:szCs w:val="24"/>
        </w:rPr>
        <w:t>дополнительн</w:t>
      </w:r>
      <w:r w:rsidR="000833AC">
        <w:rPr>
          <w:b/>
          <w:sz w:val="24"/>
          <w:szCs w:val="24"/>
        </w:rPr>
        <w:t>ых и снят</w:t>
      </w:r>
      <w:r w:rsidR="00224AB2">
        <w:rPr>
          <w:b/>
          <w:sz w:val="24"/>
          <w:szCs w:val="24"/>
        </w:rPr>
        <w:t>ого</w:t>
      </w:r>
      <w:r w:rsidR="000833AC">
        <w:rPr>
          <w:b/>
          <w:sz w:val="24"/>
          <w:szCs w:val="24"/>
        </w:rPr>
        <w:t xml:space="preserve"> с рассмотрения </w:t>
      </w:r>
      <w:r w:rsidRPr="00EF5FAF">
        <w:rPr>
          <w:b/>
          <w:sz w:val="24"/>
          <w:szCs w:val="24"/>
        </w:rPr>
        <w:t>вопрос</w:t>
      </w:r>
      <w:r w:rsidR="000833AC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>:</w:t>
      </w:r>
    </w:p>
    <w:p w:rsidR="00D46B07" w:rsidRDefault="00D46B07" w:rsidP="00836CD4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36CD4" w:rsidRPr="00FC421F" w:rsidRDefault="00836CD4" w:rsidP="00836CD4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C421F">
        <w:rPr>
          <w:b/>
          <w:bCs/>
          <w:color w:val="000000"/>
          <w:sz w:val="24"/>
          <w:szCs w:val="24"/>
        </w:rPr>
        <w:t>Результаты голосования:</w:t>
      </w:r>
    </w:p>
    <w:p w:rsidR="00836CD4" w:rsidRPr="00D454C3" w:rsidRDefault="00836CD4" w:rsidP="00836CD4">
      <w:pPr>
        <w:ind w:firstLine="709"/>
        <w:jc w:val="both"/>
        <w:rPr>
          <w:color w:val="000000" w:themeColor="text1"/>
          <w:sz w:val="24"/>
          <w:szCs w:val="24"/>
        </w:rPr>
      </w:pPr>
      <w:r w:rsidRPr="00D454C3">
        <w:rPr>
          <w:color w:val="000000" w:themeColor="text1"/>
          <w:sz w:val="24"/>
          <w:szCs w:val="24"/>
        </w:rPr>
        <w:t xml:space="preserve">- «за» - </w:t>
      </w:r>
      <w:r w:rsidR="009A27C3">
        <w:rPr>
          <w:color w:val="000000" w:themeColor="text1"/>
          <w:sz w:val="24"/>
          <w:szCs w:val="24"/>
        </w:rPr>
        <w:t>20</w:t>
      </w:r>
      <w:r w:rsidR="00D454C3" w:rsidRPr="00D454C3">
        <w:rPr>
          <w:color w:val="000000" w:themeColor="text1"/>
          <w:sz w:val="24"/>
          <w:szCs w:val="24"/>
        </w:rPr>
        <w:t>;</w:t>
      </w:r>
    </w:p>
    <w:p w:rsidR="00836CD4" w:rsidRPr="00D454C3" w:rsidRDefault="00836CD4" w:rsidP="00836CD4">
      <w:pPr>
        <w:ind w:firstLine="708"/>
        <w:jc w:val="both"/>
        <w:rPr>
          <w:color w:val="000000" w:themeColor="text1"/>
          <w:sz w:val="24"/>
          <w:szCs w:val="24"/>
        </w:rPr>
      </w:pPr>
      <w:r w:rsidRPr="00D454C3">
        <w:rPr>
          <w:color w:val="000000" w:themeColor="text1"/>
          <w:sz w:val="24"/>
          <w:szCs w:val="24"/>
        </w:rPr>
        <w:t xml:space="preserve">- «против» - </w:t>
      </w:r>
      <w:r w:rsidR="00D454C3" w:rsidRPr="00D454C3">
        <w:rPr>
          <w:color w:val="000000" w:themeColor="text1"/>
          <w:sz w:val="24"/>
          <w:szCs w:val="24"/>
        </w:rPr>
        <w:t>0</w:t>
      </w:r>
      <w:r w:rsidRPr="00D454C3">
        <w:rPr>
          <w:color w:val="000000" w:themeColor="text1"/>
          <w:sz w:val="24"/>
          <w:szCs w:val="24"/>
        </w:rPr>
        <w:t>;</w:t>
      </w:r>
    </w:p>
    <w:p w:rsidR="00836CD4" w:rsidRPr="00D454C3" w:rsidRDefault="00836CD4" w:rsidP="00836CD4">
      <w:pPr>
        <w:ind w:firstLine="708"/>
        <w:jc w:val="both"/>
        <w:rPr>
          <w:color w:val="000000" w:themeColor="text1"/>
          <w:sz w:val="24"/>
          <w:szCs w:val="24"/>
        </w:rPr>
      </w:pPr>
      <w:r w:rsidRPr="00D454C3">
        <w:rPr>
          <w:color w:val="000000" w:themeColor="text1"/>
          <w:sz w:val="24"/>
          <w:szCs w:val="24"/>
        </w:rPr>
        <w:t xml:space="preserve">- «воздержались» </w:t>
      </w:r>
      <w:r w:rsidR="009333C6">
        <w:rPr>
          <w:color w:val="000000" w:themeColor="text1"/>
          <w:sz w:val="24"/>
          <w:szCs w:val="24"/>
        </w:rPr>
        <w:t>0</w:t>
      </w:r>
    </w:p>
    <w:p w:rsidR="00D454C3" w:rsidRPr="009B4B52" w:rsidRDefault="00D454C3" w:rsidP="00836CD4">
      <w:pPr>
        <w:ind w:firstLine="708"/>
        <w:jc w:val="both"/>
        <w:rPr>
          <w:color w:val="FF0000"/>
          <w:sz w:val="24"/>
          <w:szCs w:val="24"/>
        </w:rPr>
      </w:pPr>
    </w:p>
    <w:p w:rsidR="00836CD4" w:rsidRDefault="00836CD4" w:rsidP="00836CD4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C421F">
        <w:rPr>
          <w:b/>
          <w:bCs/>
          <w:color w:val="000000"/>
          <w:sz w:val="24"/>
          <w:szCs w:val="24"/>
        </w:rPr>
        <w:t>Предложение принято. Повестка заседания утверждена.</w:t>
      </w:r>
    </w:p>
    <w:p w:rsidR="00D46B07" w:rsidRDefault="00D46B07" w:rsidP="00836CD4">
      <w:pPr>
        <w:ind w:firstLine="708"/>
        <w:jc w:val="both"/>
        <w:rPr>
          <w:b/>
          <w:bCs/>
          <w:color w:val="000000"/>
          <w:sz w:val="24"/>
          <w:szCs w:val="24"/>
        </w:rPr>
      </w:pPr>
    </w:p>
    <w:tbl>
      <w:tblPr>
        <w:tblW w:w="49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0"/>
        <w:gridCol w:w="51"/>
        <w:gridCol w:w="8792"/>
      </w:tblGrid>
      <w:tr w:rsidR="009A27C3" w:rsidRPr="00014088" w:rsidTr="009A27C3"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9A27C3" w:rsidRPr="009A27C3" w:rsidRDefault="009A27C3" w:rsidP="009A27C3">
            <w:pPr>
              <w:jc w:val="center"/>
              <w:rPr>
                <w:b/>
                <w:bCs/>
                <w:sz w:val="24"/>
                <w:szCs w:val="24"/>
              </w:rPr>
            </w:pPr>
            <w:r w:rsidRPr="009A27C3">
              <w:rPr>
                <w:b/>
                <w:bCs/>
                <w:sz w:val="24"/>
                <w:szCs w:val="24"/>
                <w:lang w:val="en-US"/>
              </w:rPr>
              <w:t>N</w:t>
            </w:r>
          </w:p>
          <w:p w:rsidR="009A27C3" w:rsidRPr="009A27C3" w:rsidRDefault="009A27C3" w:rsidP="009A27C3">
            <w:pPr>
              <w:jc w:val="center"/>
              <w:rPr>
                <w:b/>
                <w:bCs/>
                <w:sz w:val="24"/>
                <w:szCs w:val="24"/>
              </w:rPr>
            </w:pPr>
            <w:r w:rsidRPr="009A27C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5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A27C3" w:rsidRPr="009A27C3" w:rsidRDefault="009A27C3" w:rsidP="009A27C3">
            <w:pPr>
              <w:jc w:val="center"/>
              <w:rPr>
                <w:b/>
                <w:bCs/>
                <w:sz w:val="24"/>
                <w:szCs w:val="24"/>
              </w:rPr>
            </w:pPr>
            <w:r w:rsidRPr="009A27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</w:tr>
      <w:tr w:rsidR="009A27C3" w:rsidRPr="00014088" w:rsidTr="009A27C3">
        <w:tc>
          <w:tcPr>
            <w:tcW w:w="5000" w:type="pct"/>
            <w:gridSpan w:val="3"/>
            <w:shd w:val="pct15" w:color="auto" w:fill="FFFFFF"/>
            <w:hideMark/>
          </w:tcPr>
          <w:p w:rsidR="009A27C3" w:rsidRPr="009A27C3" w:rsidRDefault="009A27C3" w:rsidP="009A27C3">
            <w:pPr>
              <w:jc w:val="center"/>
              <w:rPr>
                <w:b/>
                <w:bCs/>
                <w:sz w:val="24"/>
                <w:szCs w:val="24"/>
              </w:rPr>
            </w:pPr>
            <w:r w:rsidRPr="009A27C3">
              <w:rPr>
                <w:b/>
                <w:bCs/>
                <w:sz w:val="24"/>
                <w:szCs w:val="24"/>
              </w:rPr>
              <w:t>«ЧАС АДМИНИСТРАЦИИ»</w:t>
            </w:r>
          </w:p>
        </w:tc>
      </w:tr>
      <w:tr w:rsidR="009A27C3" w:rsidRPr="00014088" w:rsidTr="009A27C3">
        <w:trPr>
          <w:trHeight w:val="629"/>
        </w:trPr>
        <w:tc>
          <w:tcPr>
            <w:tcW w:w="347" w:type="pct"/>
            <w:shd w:val="clear" w:color="auto" w:fill="FFFFFF"/>
            <w:hideMark/>
          </w:tcPr>
          <w:p w:rsidR="009A27C3" w:rsidRPr="009A27C3" w:rsidRDefault="009A27C3" w:rsidP="009A27C3">
            <w:pPr>
              <w:jc w:val="center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1</w:t>
            </w:r>
          </w:p>
        </w:tc>
        <w:tc>
          <w:tcPr>
            <w:tcW w:w="4653" w:type="pct"/>
            <w:gridSpan w:val="2"/>
            <w:shd w:val="clear" w:color="auto" w:fill="FFFFFF"/>
            <w:hideMark/>
          </w:tcPr>
          <w:p w:rsidR="009A27C3" w:rsidRPr="009A27C3" w:rsidRDefault="009A27C3" w:rsidP="009A27C3">
            <w:pPr>
              <w:ind w:firstLine="32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9A27C3">
              <w:rPr>
                <w:color w:val="000000" w:themeColor="text1"/>
                <w:sz w:val="24"/>
                <w:szCs w:val="24"/>
              </w:rPr>
              <w:t>О состоянии прибрежных территорий и перспективах использования (горо</w:t>
            </w:r>
            <w:r w:rsidRPr="009A27C3">
              <w:rPr>
                <w:color w:val="000000" w:themeColor="text1"/>
                <w:sz w:val="24"/>
                <w:szCs w:val="24"/>
              </w:rPr>
              <w:t>д</w:t>
            </w:r>
            <w:r w:rsidRPr="009A27C3">
              <w:rPr>
                <w:color w:val="000000" w:themeColor="text1"/>
                <w:sz w:val="24"/>
                <w:szCs w:val="24"/>
              </w:rPr>
              <w:t>ской пляж, устье р. Коваши, Ручьи, Липово)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9A27C3">
              <w:rPr>
                <w:color w:val="000000" w:themeColor="text1"/>
                <w:sz w:val="24"/>
                <w:szCs w:val="24"/>
              </w:rPr>
              <w:t>.</w:t>
            </w:r>
          </w:p>
          <w:p w:rsidR="009A27C3" w:rsidRPr="009A27C3" w:rsidRDefault="009A27C3" w:rsidP="009A27C3">
            <w:pPr>
              <w:ind w:firstLine="327"/>
              <w:jc w:val="both"/>
              <w:rPr>
                <w:color w:val="000000" w:themeColor="text1"/>
                <w:sz w:val="24"/>
                <w:szCs w:val="24"/>
              </w:rPr>
            </w:pPr>
            <w:r w:rsidRPr="009A27C3">
              <w:rPr>
                <w:b/>
                <w:color w:val="000000" w:themeColor="text1"/>
                <w:sz w:val="24"/>
                <w:szCs w:val="24"/>
              </w:rPr>
              <w:t>Докладчик – представитель администрации</w:t>
            </w:r>
          </w:p>
        </w:tc>
      </w:tr>
      <w:tr w:rsidR="009A27C3" w:rsidRPr="00014088" w:rsidTr="009A27C3">
        <w:trPr>
          <w:trHeight w:val="629"/>
        </w:trPr>
        <w:tc>
          <w:tcPr>
            <w:tcW w:w="347" w:type="pct"/>
            <w:shd w:val="clear" w:color="auto" w:fill="FFFFFF"/>
            <w:hideMark/>
          </w:tcPr>
          <w:p w:rsidR="009A27C3" w:rsidRPr="009A27C3" w:rsidRDefault="009A27C3" w:rsidP="009A27C3">
            <w:pPr>
              <w:jc w:val="center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2</w:t>
            </w:r>
          </w:p>
        </w:tc>
        <w:tc>
          <w:tcPr>
            <w:tcW w:w="4653" w:type="pct"/>
            <w:gridSpan w:val="2"/>
            <w:shd w:val="clear" w:color="auto" w:fill="FFFFFF"/>
            <w:hideMark/>
          </w:tcPr>
          <w:p w:rsidR="009A27C3" w:rsidRPr="009A27C3" w:rsidRDefault="009A27C3" w:rsidP="009A27C3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A27C3">
              <w:rPr>
                <w:sz w:val="24"/>
                <w:szCs w:val="24"/>
              </w:rPr>
              <w:t>О состоянии зеленых насаждений (принципы ухода, лечение и сохранение)</w:t>
            </w:r>
            <w:r>
              <w:rPr>
                <w:sz w:val="24"/>
                <w:szCs w:val="24"/>
              </w:rPr>
              <w:t>»</w:t>
            </w:r>
            <w:r w:rsidRPr="009A27C3">
              <w:rPr>
                <w:sz w:val="24"/>
                <w:szCs w:val="24"/>
              </w:rPr>
              <w:t>.</w:t>
            </w:r>
          </w:p>
          <w:p w:rsidR="009A27C3" w:rsidRPr="009A27C3" w:rsidRDefault="009A27C3" w:rsidP="009A27C3">
            <w:pPr>
              <w:ind w:firstLine="327"/>
              <w:rPr>
                <w:color w:val="000000" w:themeColor="text1"/>
                <w:sz w:val="24"/>
                <w:szCs w:val="24"/>
              </w:rPr>
            </w:pPr>
            <w:r w:rsidRPr="009A27C3">
              <w:rPr>
                <w:b/>
                <w:color w:val="000000" w:themeColor="text1"/>
                <w:sz w:val="24"/>
                <w:szCs w:val="24"/>
              </w:rPr>
              <w:t>Докладчик – представитель администрации</w:t>
            </w:r>
          </w:p>
        </w:tc>
      </w:tr>
      <w:tr w:rsidR="009A27C3" w:rsidRPr="00014088" w:rsidTr="009A27C3">
        <w:tc>
          <w:tcPr>
            <w:tcW w:w="5000" w:type="pct"/>
            <w:gridSpan w:val="3"/>
            <w:shd w:val="clear" w:color="auto" w:fill="D9D9D9"/>
            <w:hideMark/>
          </w:tcPr>
          <w:p w:rsidR="009A27C3" w:rsidRPr="009A27C3" w:rsidRDefault="009A27C3" w:rsidP="009A27C3">
            <w:pPr>
              <w:jc w:val="center"/>
              <w:rPr>
                <w:b/>
                <w:bCs/>
                <w:sz w:val="24"/>
                <w:szCs w:val="24"/>
              </w:rPr>
            </w:pPr>
            <w:r w:rsidRPr="009A27C3">
              <w:rPr>
                <w:b/>
                <w:bCs/>
                <w:sz w:val="24"/>
                <w:szCs w:val="24"/>
              </w:rPr>
              <w:t>ОСНОВНЫЕ ВОПРОСЫ ПОВЕСТКИ</w:t>
            </w:r>
          </w:p>
        </w:tc>
      </w:tr>
      <w:tr w:rsidR="009A27C3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9A27C3" w:rsidP="009A27C3">
            <w:pPr>
              <w:jc w:val="center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6" w:type="pct"/>
            <w:shd w:val="clear" w:color="auto" w:fill="FFFFFF"/>
            <w:hideMark/>
          </w:tcPr>
          <w:p w:rsidR="00A010A4" w:rsidRPr="009A27C3" w:rsidRDefault="009A27C3" w:rsidP="00A247C2">
            <w:pPr>
              <w:jc w:val="both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«О рассмотрении законодательной инициативы Гатчинского муниципального ра</w:t>
            </w:r>
            <w:r w:rsidRPr="009A27C3">
              <w:rPr>
                <w:sz w:val="24"/>
                <w:szCs w:val="24"/>
              </w:rPr>
              <w:t>й</w:t>
            </w:r>
            <w:r w:rsidRPr="009A27C3">
              <w:rPr>
                <w:sz w:val="24"/>
                <w:szCs w:val="24"/>
              </w:rPr>
              <w:t>она «О внесении изменений в статью 2 областного закона Ленинградской области от 14.10.2008 N105-оз «О бесплатном предоставлении отдельным категориям гр</w:t>
            </w:r>
            <w:r w:rsidRPr="009A27C3">
              <w:rPr>
                <w:sz w:val="24"/>
                <w:szCs w:val="24"/>
              </w:rPr>
              <w:t>а</w:t>
            </w:r>
            <w:r w:rsidRPr="009A27C3">
              <w:rPr>
                <w:sz w:val="24"/>
                <w:szCs w:val="24"/>
              </w:rPr>
              <w:t>ждан земельных участков для индивидуального жилищного строительства на те</w:t>
            </w:r>
            <w:r w:rsidRPr="009A27C3">
              <w:rPr>
                <w:sz w:val="24"/>
                <w:szCs w:val="24"/>
              </w:rPr>
              <w:t>р</w:t>
            </w:r>
            <w:r w:rsidRPr="009A27C3">
              <w:rPr>
                <w:sz w:val="24"/>
                <w:szCs w:val="24"/>
              </w:rPr>
              <w:t>ритории Ленинградской области»</w:t>
            </w:r>
          </w:p>
        </w:tc>
      </w:tr>
      <w:tr w:rsidR="009A27C3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9A27C3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A247C2">
            <w:pPr>
              <w:jc w:val="both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«О внесении изменений в решение совета депутатов от 02.12.2015г. № 179 «О бюджете Сосновоборского городского округа на 2016 год и на плановый период 2017 и 2018 годов»</w:t>
            </w:r>
          </w:p>
        </w:tc>
      </w:tr>
      <w:tr w:rsidR="009A27C3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9A27C3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A247C2">
            <w:pPr>
              <w:jc w:val="both"/>
              <w:rPr>
                <w:sz w:val="24"/>
                <w:szCs w:val="24"/>
              </w:rPr>
            </w:pPr>
            <w:r w:rsidRPr="009A27C3">
              <w:rPr>
                <w:bCs/>
                <w:sz w:val="24"/>
                <w:szCs w:val="24"/>
              </w:rPr>
              <w:t>«О внесении изменений в решение совета депутатов от 25.12.2013г. № 202 «Об у</w:t>
            </w:r>
            <w:r w:rsidRPr="009A27C3">
              <w:rPr>
                <w:bCs/>
                <w:sz w:val="24"/>
                <w:szCs w:val="24"/>
              </w:rPr>
              <w:t>с</w:t>
            </w:r>
            <w:r w:rsidRPr="009A27C3">
              <w:rPr>
                <w:bCs/>
                <w:sz w:val="24"/>
                <w:szCs w:val="24"/>
              </w:rPr>
              <w:t>тановлении права на осуществление отдельных государственных полномочий С</w:t>
            </w:r>
            <w:r w:rsidRPr="009A27C3">
              <w:rPr>
                <w:bCs/>
                <w:sz w:val="24"/>
                <w:szCs w:val="24"/>
              </w:rPr>
              <w:t>о</w:t>
            </w:r>
            <w:r w:rsidRPr="009A27C3">
              <w:rPr>
                <w:bCs/>
                <w:sz w:val="24"/>
                <w:szCs w:val="24"/>
              </w:rPr>
              <w:t>сновоборским городским округом»</w:t>
            </w:r>
          </w:p>
        </w:tc>
      </w:tr>
      <w:tr w:rsidR="005B11EB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5B11EB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26" w:type="pct"/>
            <w:shd w:val="clear" w:color="auto" w:fill="FFFFFF"/>
            <w:hideMark/>
          </w:tcPr>
          <w:p w:rsidR="005B11EB" w:rsidRPr="009A27C3" w:rsidRDefault="005B11EB" w:rsidP="00A247C2">
            <w:pPr>
              <w:pStyle w:val="aa"/>
              <w:ind w:left="0"/>
              <w:jc w:val="both"/>
              <w:rPr>
                <w:bCs/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«Повторное рассмотрение вопроса на основании заявления Петровой Н.Н. «О п</w:t>
            </w:r>
            <w:r w:rsidRPr="009A27C3">
              <w:rPr>
                <w:sz w:val="24"/>
                <w:szCs w:val="24"/>
              </w:rPr>
              <w:t>е</w:t>
            </w:r>
            <w:r w:rsidRPr="009A27C3">
              <w:rPr>
                <w:sz w:val="24"/>
                <w:szCs w:val="24"/>
              </w:rPr>
              <w:t xml:space="preserve">реводе жилого помещения </w:t>
            </w:r>
            <w:r w:rsidRPr="009A27C3">
              <w:rPr>
                <w:bCs/>
                <w:sz w:val="24"/>
                <w:szCs w:val="24"/>
              </w:rPr>
              <w:t>коммерческого использования  по пр. Героев, д. 65, кв. 2 в жилищный фонд социального использования</w:t>
            </w:r>
            <w:r w:rsidRPr="009A27C3">
              <w:rPr>
                <w:sz w:val="24"/>
                <w:szCs w:val="24"/>
              </w:rPr>
              <w:t>»</w:t>
            </w:r>
          </w:p>
        </w:tc>
      </w:tr>
      <w:tr w:rsidR="009A27C3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9A27C3">
            <w:pPr>
              <w:jc w:val="both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Pr="009A27C3">
              <w:rPr>
                <w:sz w:val="24"/>
                <w:szCs w:val="24"/>
              </w:rPr>
              <w:t>Об утверждении Положения о порядке использования, сохранения и популяр</w:t>
            </w:r>
            <w:r w:rsidRPr="009A27C3">
              <w:rPr>
                <w:sz w:val="24"/>
                <w:szCs w:val="24"/>
              </w:rPr>
              <w:t>и</w:t>
            </w:r>
            <w:r w:rsidRPr="009A27C3">
              <w:rPr>
                <w:sz w:val="24"/>
                <w:szCs w:val="24"/>
              </w:rPr>
              <w:t>зации объектов культурного наследия, расположенных на территории муниц</w:t>
            </w:r>
            <w:r w:rsidRPr="009A27C3">
              <w:rPr>
                <w:sz w:val="24"/>
                <w:szCs w:val="24"/>
              </w:rPr>
              <w:t>и</w:t>
            </w:r>
            <w:r w:rsidRPr="009A27C3">
              <w:rPr>
                <w:sz w:val="24"/>
                <w:szCs w:val="24"/>
              </w:rPr>
              <w:t>пального образования Сосновоборский городской округ Ленинградской области»</w:t>
            </w:r>
          </w:p>
        </w:tc>
      </w:tr>
      <w:tr w:rsidR="009A27C3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A247C2">
            <w:pPr>
              <w:jc w:val="both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«О внесении изменений в решение совета депутатов от 27.01.2016 г. № 16 «Об а</w:t>
            </w:r>
            <w:r w:rsidRPr="009A27C3">
              <w:rPr>
                <w:sz w:val="24"/>
                <w:szCs w:val="24"/>
              </w:rPr>
              <w:t>д</w:t>
            </w:r>
            <w:r w:rsidRPr="009A27C3">
              <w:rPr>
                <w:sz w:val="24"/>
                <w:szCs w:val="24"/>
              </w:rPr>
              <w:t>ресном плане реконструкции, ремонта и строительства новых пешеходных дор</w:t>
            </w:r>
            <w:r w:rsidRPr="009A27C3">
              <w:rPr>
                <w:sz w:val="24"/>
                <w:szCs w:val="24"/>
              </w:rPr>
              <w:t>о</w:t>
            </w:r>
            <w:r w:rsidRPr="009A27C3">
              <w:rPr>
                <w:sz w:val="24"/>
                <w:szCs w:val="24"/>
              </w:rPr>
              <w:t>жек на территории города Сосновый Бор на 2016 – 2020 годы»»</w:t>
            </w:r>
          </w:p>
        </w:tc>
      </w:tr>
      <w:tr w:rsidR="009A27C3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A247C2">
            <w:pPr>
              <w:jc w:val="both"/>
              <w:rPr>
                <w:b/>
                <w:sz w:val="24"/>
                <w:szCs w:val="24"/>
              </w:rPr>
            </w:pPr>
            <w:r w:rsidRPr="009A27C3">
              <w:rPr>
                <w:rStyle w:val="a3"/>
                <w:b w:val="0"/>
                <w:sz w:val="24"/>
                <w:szCs w:val="24"/>
              </w:rPr>
              <w:t>«О рассмотрении обращения Правления Общероссийской общественной орган</w:t>
            </w:r>
            <w:r w:rsidRPr="009A27C3">
              <w:rPr>
                <w:rStyle w:val="a3"/>
                <w:b w:val="0"/>
                <w:sz w:val="24"/>
                <w:szCs w:val="24"/>
              </w:rPr>
              <w:t>и</w:t>
            </w:r>
            <w:r w:rsidRPr="009A27C3">
              <w:rPr>
                <w:rStyle w:val="a3"/>
                <w:b w:val="0"/>
                <w:sz w:val="24"/>
                <w:szCs w:val="24"/>
              </w:rPr>
              <w:t>зации инвалидов СОЮЗ «ЧЕРНОБЫЛЬ» РОССИИ о выделении на муниципал</w:t>
            </w:r>
            <w:r w:rsidRPr="009A27C3">
              <w:rPr>
                <w:rStyle w:val="a3"/>
                <w:b w:val="0"/>
                <w:sz w:val="24"/>
                <w:szCs w:val="24"/>
              </w:rPr>
              <w:t>ь</w:t>
            </w:r>
            <w:r w:rsidRPr="009A27C3">
              <w:rPr>
                <w:rStyle w:val="a3"/>
                <w:b w:val="0"/>
                <w:sz w:val="24"/>
                <w:szCs w:val="24"/>
              </w:rPr>
              <w:t>ном кладбище «Воронка-2» воинского участка для захоронения умерших (поги</w:t>
            </w:r>
            <w:r w:rsidRPr="009A27C3">
              <w:rPr>
                <w:rStyle w:val="a3"/>
                <w:b w:val="0"/>
                <w:sz w:val="24"/>
                <w:szCs w:val="24"/>
              </w:rPr>
              <w:t>б</w:t>
            </w:r>
            <w:r w:rsidRPr="009A27C3">
              <w:rPr>
                <w:rStyle w:val="a3"/>
                <w:b w:val="0"/>
                <w:sz w:val="24"/>
                <w:szCs w:val="24"/>
              </w:rPr>
              <w:t>ших)»</w:t>
            </w:r>
          </w:p>
        </w:tc>
      </w:tr>
      <w:tr w:rsidR="009A27C3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A247C2">
            <w:pPr>
              <w:jc w:val="both"/>
              <w:rPr>
                <w:sz w:val="24"/>
                <w:szCs w:val="24"/>
              </w:rPr>
            </w:pPr>
            <w:r w:rsidRPr="009A27C3">
              <w:rPr>
                <w:bCs/>
                <w:sz w:val="24"/>
                <w:szCs w:val="24"/>
              </w:rPr>
              <w:t>«О внесении изменений в статью 34 «Положения об общественной палате мун</w:t>
            </w:r>
            <w:r w:rsidRPr="009A27C3">
              <w:rPr>
                <w:bCs/>
                <w:sz w:val="24"/>
                <w:szCs w:val="24"/>
              </w:rPr>
              <w:t>и</w:t>
            </w:r>
            <w:r w:rsidRPr="009A27C3">
              <w:rPr>
                <w:bCs/>
                <w:sz w:val="24"/>
                <w:szCs w:val="24"/>
              </w:rPr>
              <w:t>ципального образования Сосновоборский городской округ Ленинградской обла</w:t>
            </w:r>
            <w:r w:rsidRPr="009A27C3">
              <w:rPr>
                <w:bCs/>
                <w:sz w:val="24"/>
                <w:szCs w:val="24"/>
              </w:rPr>
              <w:t>с</w:t>
            </w:r>
            <w:r w:rsidRPr="009A27C3">
              <w:rPr>
                <w:bCs/>
                <w:sz w:val="24"/>
                <w:szCs w:val="24"/>
              </w:rPr>
              <w:t>ти»</w:t>
            </w:r>
          </w:p>
        </w:tc>
      </w:tr>
      <w:tr w:rsidR="009A27C3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A247C2">
            <w:pPr>
              <w:jc w:val="both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«О направлении обращения совета депутатов муниципального образования Сосн</w:t>
            </w:r>
            <w:r w:rsidRPr="009A27C3">
              <w:rPr>
                <w:sz w:val="24"/>
                <w:szCs w:val="24"/>
              </w:rPr>
              <w:t>о</w:t>
            </w:r>
            <w:r w:rsidRPr="009A27C3">
              <w:rPr>
                <w:sz w:val="24"/>
                <w:szCs w:val="24"/>
              </w:rPr>
              <w:t>воборский городской округ Ленинградской области в Министерство экономич</w:t>
            </w:r>
            <w:r w:rsidRPr="009A27C3">
              <w:rPr>
                <w:sz w:val="24"/>
                <w:szCs w:val="24"/>
              </w:rPr>
              <w:t>е</w:t>
            </w:r>
            <w:r w:rsidRPr="009A27C3">
              <w:rPr>
                <w:sz w:val="24"/>
                <w:szCs w:val="24"/>
              </w:rPr>
              <w:t>ского развития Российской Федерации»</w:t>
            </w:r>
          </w:p>
        </w:tc>
      </w:tr>
      <w:tr w:rsidR="009A27C3" w:rsidRPr="00014088" w:rsidTr="005B11EB">
        <w:trPr>
          <w:trHeight w:val="320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A247C2">
            <w:pPr>
              <w:jc w:val="both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«О внесении изменений в Регламент совета депутатов Сосновоборского городск</w:t>
            </w:r>
            <w:r w:rsidRPr="009A27C3">
              <w:rPr>
                <w:sz w:val="24"/>
                <w:szCs w:val="24"/>
              </w:rPr>
              <w:t>о</w:t>
            </w:r>
            <w:r w:rsidRPr="009A27C3">
              <w:rPr>
                <w:sz w:val="24"/>
                <w:szCs w:val="24"/>
              </w:rPr>
              <w:t>го округа»</w:t>
            </w:r>
          </w:p>
        </w:tc>
      </w:tr>
      <w:tr w:rsidR="009A27C3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A247C2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27C3">
              <w:rPr>
                <w:b w:val="0"/>
                <w:sz w:val="24"/>
                <w:szCs w:val="24"/>
              </w:rPr>
              <w:t>«Об утверждении «Правил депутатской этики совета депутатов Сосновоборского городского округа»</w:t>
            </w:r>
          </w:p>
        </w:tc>
      </w:tr>
      <w:tr w:rsidR="009A27C3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A247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27C3">
              <w:rPr>
                <w:bCs/>
                <w:color w:val="000000" w:themeColor="text1"/>
                <w:sz w:val="24"/>
                <w:szCs w:val="24"/>
              </w:rPr>
              <w:t>«О внесении изменений и дополнений в Положение о Комитете образования а</w:t>
            </w:r>
            <w:r w:rsidRPr="009A27C3">
              <w:rPr>
                <w:bCs/>
                <w:color w:val="000000" w:themeColor="text1"/>
                <w:sz w:val="24"/>
                <w:szCs w:val="24"/>
              </w:rPr>
              <w:t>д</w:t>
            </w:r>
            <w:r w:rsidRPr="009A27C3">
              <w:rPr>
                <w:bCs/>
                <w:color w:val="000000" w:themeColor="text1"/>
                <w:sz w:val="24"/>
                <w:szCs w:val="24"/>
              </w:rPr>
              <w:t>министрации муниципального образования Сосновоборский городской округ Л</w:t>
            </w:r>
            <w:r w:rsidRPr="009A27C3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9A27C3">
              <w:rPr>
                <w:bCs/>
                <w:color w:val="000000" w:themeColor="text1"/>
                <w:sz w:val="24"/>
                <w:szCs w:val="24"/>
              </w:rPr>
              <w:t xml:space="preserve">нинградской области» </w:t>
            </w:r>
          </w:p>
        </w:tc>
      </w:tr>
      <w:tr w:rsidR="009A27C3" w:rsidRPr="00014088" w:rsidTr="005B11EB">
        <w:trPr>
          <w:trHeight w:val="629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9A27C3">
            <w:pPr>
              <w:jc w:val="both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«О внесении изменений в решение совета депутатов от  25.09.2013 № 136 «Об у</w:t>
            </w:r>
            <w:r w:rsidRPr="009A27C3">
              <w:rPr>
                <w:sz w:val="24"/>
                <w:szCs w:val="24"/>
              </w:rPr>
              <w:t>т</w:t>
            </w:r>
            <w:r w:rsidRPr="009A27C3">
              <w:rPr>
                <w:sz w:val="24"/>
                <w:szCs w:val="24"/>
              </w:rPr>
              <w:t>верждении Положения «О добровольных пожертвованиях в бюджет муниципал</w:t>
            </w:r>
            <w:r w:rsidRPr="009A27C3">
              <w:rPr>
                <w:sz w:val="24"/>
                <w:szCs w:val="24"/>
              </w:rPr>
              <w:t>ь</w:t>
            </w:r>
            <w:r w:rsidRPr="009A27C3">
              <w:rPr>
                <w:sz w:val="24"/>
                <w:szCs w:val="24"/>
              </w:rPr>
              <w:t xml:space="preserve">ного образования </w:t>
            </w:r>
            <w:r w:rsidRPr="009A27C3">
              <w:rPr>
                <w:color w:val="000000"/>
                <w:sz w:val="24"/>
                <w:szCs w:val="24"/>
              </w:rPr>
              <w:t>Сосновоборский городской округ Ленинградской области</w:t>
            </w:r>
            <w:r w:rsidRPr="009A27C3">
              <w:rPr>
                <w:sz w:val="24"/>
                <w:szCs w:val="24"/>
              </w:rPr>
              <w:t>»»</w:t>
            </w:r>
            <w:r w:rsidRPr="009A27C3">
              <w:rPr>
                <w:color w:val="000000"/>
                <w:sz w:val="24"/>
                <w:szCs w:val="24"/>
              </w:rPr>
              <w:t xml:space="preserve"> (в редакции от 13.11.2013)</w:t>
            </w:r>
          </w:p>
        </w:tc>
      </w:tr>
      <w:tr w:rsidR="009A27C3" w:rsidRPr="00014088" w:rsidTr="005B11EB">
        <w:trPr>
          <w:trHeight w:val="708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5B1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9A27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27C3">
              <w:rPr>
                <w:bCs/>
                <w:sz w:val="24"/>
                <w:szCs w:val="24"/>
              </w:rPr>
              <w:t>«Об установлении мест, предназначенных для размещения объявлений, иных и</w:t>
            </w:r>
            <w:r w:rsidRPr="009A27C3">
              <w:rPr>
                <w:bCs/>
                <w:sz w:val="24"/>
                <w:szCs w:val="24"/>
              </w:rPr>
              <w:t>н</w:t>
            </w:r>
            <w:r w:rsidRPr="009A27C3">
              <w:rPr>
                <w:bCs/>
                <w:sz w:val="24"/>
                <w:szCs w:val="24"/>
              </w:rPr>
              <w:t>формационных материалов на территории Сосновоборского городского округа»</w:t>
            </w:r>
          </w:p>
        </w:tc>
      </w:tr>
      <w:tr w:rsidR="009A27C3" w:rsidRPr="00014088" w:rsidTr="005B11EB">
        <w:trPr>
          <w:trHeight w:val="934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9A27C3">
            <w:pPr>
              <w:jc w:val="both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«О внесении изменений в решение совета депутатов от 21.09.2011 года № 82 «Об утверждении Положения о финансово-контрольной комиссии муниципального о</w:t>
            </w:r>
            <w:r w:rsidRPr="009A27C3">
              <w:rPr>
                <w:sz w:val="24"/>
                <w:szCs w:val="24"/>
              </w:rPr>
              <w:t>б</w:t>
            </w:r>
            <w:r w:rsidRPr="009A27C3">
              <w:rPr>
                <w:sz w:val="24"/>
                <w:szCs w:val="24"/>
              </w:rPr>
              <w:t>разования Сосновоборский городской округ Ленинградской области»</w:t>
            </w:r>
          </w:p>
        </w:tc>
      </w:tr>
      <w:tr w:rsidR="009A27C3" w:rsidRPr="00014088" w:rsidTr="005B11EB">
        <w:trPr>
          <w:trHeight w:val="591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A27C3" w:rsidRDefault="009A27C3" w:rsidP="00A247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«О внесении изменений в решение совета депутатов от 26.12.2012 №166 «Об у</w:t>
            </w:r>
            <w:r w:rsidRPr="009A27C3">
              <w:rPr>
                <w:sz w:val="24"/>
                <w:szCs w:val="24"/>
              </w:rPr>
              <w:t>т</w:t>
            </w:r>
            <w:r w:rsidRPr="009A27C3">
              <w:rPr>
                <w:sz w:val="24"/>
                <w:szCs w:val="24"/>
              </w:rPr>
              <w:t xml:space="preserve">верждении  «Положения о порядке осуществления муниципального земельного контроля на территории муниципального образования Сосновоборский городской округ Ленинградской области» </w:t>
            </w:r>
            <w:r w:rsidR="00B31E1A" w:rsidRPr="00B31E1A">
              <w:rPr>
                <w:sz w:val="24"/>
                <w:szCs w:val="24"/>
                <w:lang w:eastAsia="en-US"/>
              </w:rPr>
              <w:pict>
                <v:line id="_x0000_s1029" style="position:absolute;left:0;text-align:left;z-index:251667456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  <w:r w:rsidRPr="009A27C3">
              <w:rPr>
                <w:sz w:val="24"/>
                <w:szCs w:val="24"/>
              </w:rPr>
              <w:t>(в редакции от 22.12.2015 №207)»</w:t>
            </w:r>
          </w:p>
        </w:tc>
      </w:tr>
      <w:tr w:rsidR="009A27C3" w:rsidRPr="009004B8" w:rsidTr="005B11EB">
        <w:trPr>
          <w:trHeight w:val="591"/>
        </w:trPr>
        <w:tc>
          <w:tcPr>
            <w:tcW w:w="374" w:type="pct"/>
            <w:gridSpan w:val="2"/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26" w:type="pct"/>
            <w:shd w:val="clear" w:color="auto" w:fill="FFFFFF"/>
            <w:hideMark/>
          </w:tcPr>
          <w:p w:rsidR="009A27C3" w:rsidRPr="009004B8" w:rsidRDefault="009004B8" w:rsidP="009A27C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004B8">
              <w:rPr>
                <w:sz w:val="24"/>
                <w:szCs w:val="24"/>
              </w:rPr>
              <w:t>«</w:t>
            </w:r>
            <w:r w:rsidRPr="009004B8">
              <w:rPr>
                <w:bCs/>
                <w:sz w:val="24"/>
                <w:szCs w:val="24"/>
              </w:rPr>
              <w:t>О направлении обращения совета депутатов муниципального образования Сосновоборский городской округ Ленинградской области в Законодательное собрание Ленинградской области</w:t>
            </w:r>
            <w:r w:rsidRPr="009004B8">
              <w:rPr>
                <w:sz w:val="24"/>
                <w:szCs w:val="24"/>
              </w:rPr>
              <w:t>»</w:t>
            </w:r>
          </w:p>
        </w:tc>
      </w:tr>
      <w:tr w:rsidR="009A27C3" w:rsidRPr="00014088" w:rsidTr="005B11EB">
        <w:trPr>
          <w:trHeight w:val="509"/>
        </w:trPr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2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9A27C3" w:rsidRPr="009A27C3" w:rsidRDefault="009A27C3" w:rsidP="00A24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«О внесении изменений в решение совета депутатов 26.12.2012 №165 «Об утве</w:t>
            </w:r>
            <w:r w:rsidRPr="009A27C3">
              <w:rPr>
                <w:sz w:val="24"/>
                <w:szCs w:val="24"/>
              </w:rPr>
              <w:t>р</w:t>
            </w:r>
            <w:r w:rsidRPr="009A27C3">
              <w:rPr>
                <w:sz w:val="24"/>
                <w:szCs w:val="24"/>
              </w:rPr>
              <w:t>ждении  «Положения о порядке установки рекламных конструкций, Положения о проведении конкурсов на право заключения договоров на установку и эксплуат</w:t>
            </w:r>
            <w:r w:rsidRPr="009A27C3">
              <w:rPr>
                <w:sz w:val="24"/>
                <w:szCs w:val="24"/>
              </w:rPr>
              <w:t>а</w:t>
            </w:r>
            <w:r w:rsidRPr="009A27C3">
              <w:rPr>
                <w:sz w:val="24"/>
                <w:szCs w:val="24"/>
              </w:rPr>
              <w:t>цию рекламных конструкций на территории муниципального образования Сосн</w:t>
            </w:r>
            <w:r w:rsidRPr="009A27C3">
              <w:rPr>
                <w:sz w:val="24"/>
                <w:szCs w:val="24"/>
              </w:rPr>
              <w:t>о</w:t>
            </w:r>
            <w:r w:rsidRPr="009A27C3">
              <w:rPr>
                <w:sz w:val="24"/>
                <w:szCs w:val="24"/>
              </w:rPr>
              <w:t>воборский городской округ Ленинградской области</w:t>
            </w:r>
            <w:r w:rsidR="00B31E1A">
              <w:rPr>
                <w:sz w:val="24"/>
                <w:szCs w:val="24"/>
                <w:lang w:eastAsia="en-US"/>
              </w:rPr>
              <w:pict>
                <v:line id="_x0000_s1030" style="position:absolute;left:0;text-align:left;z-index:251668480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  <w:r w:rsidRPr="009A27C3">
              <w:rPr>
                <w:sz w:val="24"/>
                <w:szCs w:val="24"/>
              </w:rPr>
              <w:t>» (в редакции от 26.02.2014 № 165)»</w:t>
            </w:r>
          </w:p>
        </w:tc>
      </w:tr>
      <w:tr w:rsidR="009A27C3" w:rsidRPr="00014088" w:rsidTr="005B11EB">
        <w:trPr>
          <w:trHeight w:val="509"/>
        </w:trPr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62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9A27C3" w:rsidRPr="009A27C3" w:rsidRDefault="009A27C3" w:rsidP="00A24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27C3">
              <w:rPr>
                <w:color w:val="000000" w:themeColor="text1"/>
                <w:sz w:val="24"/>
                <w:szCs w:val="24"/>
              </w:rPr>
              <w:t xml:space="preserve">«О </w:t>
            </w:r>
            <w:r w:rsidRPr="009A27C3">
              <w:rPr>
                <w:sz w:val="24"/>
                <w:szCs w:val="24"/>
              </w:rPr>
              <w:t>досрочном прекращении полномочий депутата представительного органа м</w:t>
            </w:r>
            <w:r w:rsidRPr="009A27C3">
              <w:rPr>
                <w:sz w:val="24"/>
                <w:szCs w:val="24"/>
              </w:rPr>
              <w:t>у</w:t>
            </w:r>
            <w:r w:rsidRPr="009A27C3">
              <w:rPr>
                <w:sz w:val="24"/>
                <w:szCs w:val="24"/>
              </w:rPr>
              <w:t>ниципального образования Сосновоборский городской округ Ленинградской о</w:t>
            </w:r>
            <w:r w:rsidRPr="009A27C3">
              <w:rPr>
                <w:sz w:val="24"/>
                <w:szCs w:val="24"/>
              </w:rPr>
              <w:t>б</w:t>
            </w:r>
            <w:r w:rsidRPr="009A27C3">
              <w:rPr>
                <w:sz w:val="24"/>
                <w:szCs w:val="24"/>
              </w:rPr>
              <w:t>ласти Кулакова Сергея Владимировича</w:t>
            </w:r>
            <w:r w:rsidRPr="009A27C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A27C3" w:rsidRPr="00014088" w:rsidTr="005B11EB">
        <w:trPr>
          <w:trHeight w:val="509"/>
        </w:trPr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9A27C3" w:rsidRPr="009A27C3" w:rsidRDefault="005B11EB" w:rsidP="009A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2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9A27C3" w:rsidRPr="009A27C3" w:rsidRDefault="009A27C3" w:rsidP="00A247C2">
            <w:pPr>
              <w:jc w:val="both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«О награждении Почетной грамотой совета депутатов Сосновоборского городск</w:t>
            </w:r>
            <w:r w:rsidRPr="009A27C3">
              <w:rPr>
                <w:sz w:val="24"/>
                <w:szCs w:val="24"/>
              </w:rPr>
              <w:t>о</w:t>
            </w:r>
            <w:r w:rsidRPr="009A27C3">
              <w:rPr>
                <w:sz w:val="24"/>
                <w:szCs w:val="24"/>
              </w:rPr>
              <w:t>го округа Анискевича Ю.Н.»</w:t>
            </w:r>
          </w:p>
        </w:tc>
      </w:tr>
      <w:tr w:rsidR="009A27C3" w:rsidRPr="00014088" w:rsidTr="009A27C3">
        <w:trPr>
          <w:trHeight w:val="629"/>
        </w:trPr>
        <w:tc>
          <w:tcPr>
            <w:tcW w:w="5000" w:type="pct"/>
            <w:gridSpan w:val="3"/>
            <w:shd w:val="pct20" w:color="auto" w:fill="FFFFFF"/>
            <w:vAlign w:val="center"/>
            <w:hideMark/>
          </w:tcPr>
          <w:p w:rsidR="009A27C3" w:rsidRPr="009A27C3" w:rsidRDefault="009A27C3" w:rsidP="009A27C3">
            <w:pPr>
              <w:jc w:val="center"/>
              <w:rPr>
                <w:sz w:val="24"/>
                <w:szCs w:val="24"/>
              </w:rPr>
            </w:pPr>
            <w:r w:rsidRPr="009A27C3">
              <w:rPr>
                <w:b/>
                <w:bCs/>
                <w:sz w:val="24"/>
                <w:szCs w:val="24"/>
              </w:rPr>
              <w:t>КОНТРОЛЬ ВЫПОЛНЕНИЯ РЕШЕНИЙ СОВЕТА ДЕПУТАТОВ</w:t>
            </w:r>
          </w:p>
        </w:tc>
      </w:tr>
      <w:tr w:rsidR="009A27C3" w:rsidRPr="00014088" w:rsidTr="009A27C3">
        <w:trPr>
          <w:trHeight w:val="629"/>
        </w:trPr>
        <w:tc>
          <w:tcPr>
            <w:tcW w:w="347" w:type="pct"/>
            <w:shd w:val="clear" w:color="auto" w:fill="FFFFFF"/>
            <w:hideMark/>
          </w:tcPr>
          <w:p w:rsidR="009A27C3" w:rsidRPr="009A27C3" w:rsidRDefault="009A27C3" w:rsidP="009A27C3">
            <w:pPr>
              <w:jc w:val="center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shd w:val="clear" w:color="auto" w:fill="FFFFFF"/>
            <w:hideMark/>
          </w:tcPr>
          <w:p w:rsidR="009A27C3" w:rsidRPr="009A27C3" w:rsidRDefault="009A27C3" w:rsidP="009A27C3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9A27C3">
              <w:rPr>
                <w:sz w:val="24"/>
                <w:szCs w:val="24"/>
              </w:rPr>
              <w:t>Контроль исполнения решений по состоянию на 1 июня 2016 года</w:t>
            </w:r>
          </w:p>
        </w:tc>
      </w:tr>
    </w:tbl>
    <w:p w:rsidR="005B11EB" w:rsidRDefault="005B11EB" w:rsidP="005B11EB">
      <w:pPr>
        <w:ind w:firstLine="708"/>
        <w:jc w:val="both"/>
        <w:rPr>
          <w:b/>
          <w:bCs/>
          <w:sz w:val="28"/>
          <w:szCs w:val="28"/>
        </w:rPr>
      </w:pPr>
    </w:p>
    <w:p w:rsidR="0052588D" w:rsidRDefault="0052588D" w:rsidP="005B11EB">
      <w:pPr>
        <w:ind w:firstLine="708"/>
        <w:jc w:val="both"/>
        <w:rPr>
          <w:b/>
          <w:bCs/>
          <w:sz w:val="28"/>
          <w:szCs w:val="28"/>
        </w:rPr>
      </w:pPr>
    </w:p>
    <w:p w:rsidR="00A247C2" w:rsidRDefault="00A247C2" w:rsidP="005B11EB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b/>
          <w:bCs/>
          <w:sz w:val="28"/>
          <w:szCs w:val="28"/>
        </w:rPr>
        <w:t xml:space="preserve">По девятнадцатому вопросу заседания: </w:t>
      </w:r>
      <w:r w:rsidRPr="009A27C3">
        <w:rPr>
          <w:color w:val="000000" w:themeColor="text1"/>
          <w:sz w:val="24"/>
          <w:szCs w:val="24"/>
        </w:rPr>
        <w:t xml:space="preserve">«О </w:t>
      </w:r>
      <w:r w:rsidRPr="009A27C3">
        <w:rPr>
          <w:sz w:val="24"/>
          <w:szCs w:val="24"/>
        </w:rPr>
        <w:t>досрочном прекращении по</w:t>
      </w:r>
      <w:r w:rsidRPr="009A27C3">
        <w:rPr>
          <w:sz w:val="24"/>
          <w:szCs w:val="24"/>
        </w:rPr>
        <w:t>л</w:t>
      </w:r>
      <w:r w:rsidRPr="009A27C3">
        <w:rPr>
          <w:sz w:val="24"/>
          <w:szCs w:val="24"/>
        </w:rPr>
        <w:t>номочий депутата представительного органа муниципального образования Сосновобо</w:t>
      </w:r>
      <w:r w:rsidRPr="009A27C3">
        <w:rPr>
          <w:sz w:val="24"/>
          <w:szCs w:val="24"/>
        </w:rPr>
        <w:t>р</w:t>
      </w:r>
      <w:r w:rsidRPr="009A27C3">
        <w:rPr>
          <w:sz w:val="24"/>
          <w:szCs w:val="24"/>
        </w:rPr>
        <w:t>ский городской округ Ленинградской области Кулакова Сергея Владимировича</w:t>
      </w:r>
      <w:r w:rsidRPr="009A27C3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слушали Алмазова Г.В.</w:t>
      </w:r>
    </w:p>
    <w:p w:rsidR="00A247C2" w:rsidRDefault="00A247C2" w:rsidP="005B11EB">
      <w:pPr>
        <w:ind w:firstLine="708"/>
        <w:jc w:val="both"/>
        <w:rPr>
          <w:color w:val="000000" w:themeColor="text1"/>
          <w:sz w:val="24"/>
          <w:szCs w:val="24"/>
        </w:rPr>
      </w:pPr>
    </w:p>
    <w:p w:rsidR="00A247C2" w:rsidRDefault="00A247C2" w:rsidP="005B11EB">
      <w:pPr>
        <w:ind w:firstLine="708"/>
        <w:jc w:val="both"/>
        <w:rPr>
          <w:bCs/>
          <w:sz w:val="24"/>
          <w:szCs w:val="24"/>
        </w:rPr>
      </w:pPr>
      <w:r w:rsidRPr="00A247C2">
        <w:rPr>
          <w:bCs/>
          <w:sz w:val="24"/>
          <w:szCs w:val="24"/>
        </w:rPr>
        <w:t xml:space="preserve">В обсуждении вопроса приняли участие: Алмазов Г.В., Пуляевский Д.В., Кулаков С.В., Антонова Д.А., </w:t>
      </w:r>
      <w:r>
        <w:rPr>
          <w:bCs/>
          <w:sz w:val="24"/>
          <w:szCs w:val="24"/>
        </w:rPr>
        <w:t xml:space="preserve">Коновалик А.П., Артемов А.В., Иванов А.В. </w:t>
      </w:r>
    </w:p>
    <w:p w:rsidR="00A247C2" w:rsidRDefault="00A247C2" w:rsidP="005B11EB">
      <w:pPr>
        <w:ind w:firstLine="708"/>
        <w:jc w:val="both"/>
        <w:rPr>
          <w:bCs/>
          <w:sz w:val="24"/>
          <w:szCs w:val="24"/>
        </w:rPr>
      </w:pPr>
    </w:p>
    <w:p w:rsidR="005B11EB" w:rsidRPr="00A247C2" w:rsidRDefault="00A247C2" w:rsidP="005B11E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 с регламентом совета депутатов от руководителя фракции «ЕД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НАЯ РОССИЯ» в совете депутатов, Алмазова Г.В. поступило предложение голосовать за проект решения </w:t>
      </w:r>
      <w:r w:rsidRPr="00A247C2">
        <w:rPr>
          <w:bCs/>
          <w:sz w:val="24"/>
          <w:szCs w:val="24"/>
          <w:u w:val="single"/>
        </w:rPr>
        <w:t>(за два варианта)</w:t>
      </w:r>
      <w:r>
        <w:rPr>
          <w:bCs/>
          <w:sz w:val="24"/>
          <w:szCs w:val="24"/>
        </w:rPr>
        <w:t xml:space="preserve">  открытым голосованием. </w:t>
      </w:r>
      <w:r w:rsidRPr="00A247C2">
        <w:rPr>
          <w:b/>
          <w:bCs/>
          <w:sz w:val="24"/>
          <w:szCs w:val="24"/>
        </w:rPr>
        <w:t>Предложение приято.</w:t>
      </w:r>
      <w:r>
        <w:rPr>
          <w:bCs/>
          <w:sz w:val="24"/>
          <w:szCs w:val="24"/>
        </w:rPr>
        <w:t xml:space="preserve">    </w:t>
      </w:r>
    </w:p>
    <w:p w:rsidR="00A247C2" w:rsidRPr="00FD3BFE" w:rsidRDefault="00A247C2" w:rsidP="005B11EB">
      <w:pPr>
        <w:ind w:firstLine="708"/>
        <w:jc w:val="both"/>
        <w:rPr>
          <w:b/>
          <w:bCs/>
          <w:sz w:val="24"/>
          <w:szCs w:val="24"/>
        </w:rPr>
      </w:pPr>
    </w:p>
    <w:p w:rsidR="00A247C2" w:rsidRPr="00FD3BFE" w:rsidRDefault="00A247C2" w:rsidP="005B11EB">
      <w:pPr>
        <w:ind w:firstLine="708"/>
        <w:jc w:val="both"/>
        <w:rPr>
          <w:b/>
          <w:bCs/>
          <w:sz w:val="24"/>
          <w:szCs w:val="24"/>
        </w:rPr>
      </w:pPr>
      <w:r w:rsidRPr="00FD3BFE">
        <w:rPr>
          <w:b/>
          <w:bCs/>
          <w:sz w:val="24"/>
          <w:szCs w:val="24"/>
        </w:rPr>
        <w:t xml:space="preserve">Вариант 1. </w:t>
      </w:r>
      <w:r w:rsidRPr="00FD3BFE">
        <w:rPr>
          <w:color w:val="000000" w:themeColor="text1"/>
          <w:sz w:val="24"/>
          <w:szCs w:val="24"/>
        </w:rPr>
        <w:t xml:space="preserve">«О </w:t>
      </w:r>
      <w:r w:rsidRPr="00FD3BFE">
        <w:rPr>
          <w:sz w:val="24"/>
          <w:szCs w:val="24"/>
        </w:rPr>
        <w:t>досрочном прекращении полномочий депутата представительного органа муниципального образования Сосновоборский городской округ Ленинградской области Кулакова Сергея Владимировича</w:t>
      </w:r>
      <w:r w:rsidRPr="00FD3BFE">
        <w:rPr>
          <w:color w:val="000000" w:themeColor="text1"/>
          <w:sz w:val="24"/>
          <w:szCs w:val="24"/>
        </w:rPr>
        <w:t>»</w:t>
      </w:r>
    </w:p>
    <w:p w:rsidR="00A247C2" w:rsidRPr="00FD3BFE" w:rsidRDefault="00A247C2" w:rsidP="005B11EB">
      <w:pPr>
        <w:ind w:firstLine="708"/>
        <w:jc w:val="both"/>
        <w:rPr>
          <w:b/>
          <w:bCs/>
          <w:sz w:val="24"/>
          <w:szCs w:val="24"/>
        </w:rPr>
      </w:pPr>
    </w:p>
    <w:p w:rsidR="00A247C2" w:rsidRPr="00FD3BFE" w:rsidRDefault="00A247C2" w:rsidP="00A247C2">
      <w:pPr>
        <w:ind w:firstLine="708"/>
        <w:jc w:val="both"/>
        <w:rPr>
          <w:sz w:val="24"/>
          <w:szCs w:val="24"/>
        </w:rPr>
      </w:pPr>
      <w:r w:rsidRPr="00FD3BFE">
        <w:rPr>
          <w:sz w:val="24"/>
          <w:szCs w:val="24"/>
        </w:rPr>
        <w:t xml:space="preserve">1. В связи с невыполнением требований, предусмотренных частью 7.1 статьи 40 Федерального закона от 6 октября 2003 года N131-ФЗ «Об общих принципах организации местного самоуправления в Российской Федерации» (ред. от 15.02.2016), Федеральным </w:t>
      </w:r>
      <w:hyperlink r:id="rId8" w:history="1">
        <w:r w:rsidRPr="00FD3BFE">
          <w:rPr>
            <w:sz w:val="24"/>
            <w:szCs w:val="24"/>
          </w:rPr>
          <w:t>законом</w:t>
        </w:r>
      </w:hyperlink>
      <w:r w:rsidRPr="00FD3BFE">
        <w:rPr>
          <w:sz w:val="24"/>
          <w:szCs w:val="24"/>
        </w:rPr>
        <w:t xml:space="preserve"> от 25 декабря 2008 года N273-ФЗ «О</w:t>
      </w:r>
      <w:r w:rsidRPr="00FD3BFE">
        <w:rPr>
          <w:rFonts w:eastAsiaTheme="minorHAnsi"/>
          <w:sz w:val="24"/>
          <w:szCs w:val="24"/>
          <w:lang w:eastAsia="en-US"/>
        </w:rPr>
        <w:t xml:space="preserve"> противодействии коррупции», </w:t>
      </w:r>
      <w:r w:rsidRPr="00FD3BFE">
        <w:rPr>
          <w:sz w:val="24"/>
          <w:szCs w:val="24"/>
        </w:rPr>
        <w:t>досрочно прекратить полномочия депутата представительного органа муниципального образования Сосновоборский городской округ Ленинградской области Кулакова Сергея Владимиров</w:t>
      </w:r>
      <w:r w:rsidRPr="00FD3BFE">
        <w:rPr>
          <w:sz w:val="24"/>
          <w:szCs w:val="24"/>
        </w:rPr>
        <w:t>и</w:t>
      </w:r>
      <w:r w:rsidRPr="00FD3BFE">
        <w:rPr>
          <w:sz w:val="24"/>
          <w:szCs w:val="24"/>
        </w:rPr>
        <w:t>ча.</w:t>
      </w:r>
    </w:p>
    <w:p w:rsidR="00A247C2" w:rsidRPr="00FD3BFE" w:rsidRDefault="00A247C2" w:rsidP="00A247C2">
      <w:pPr>
        <w:ind w:firstLine="708"/>
        <w:jc w:val="both"/>
        <w:rPr>
          <w:sz w:val="24"/>
          <w:szCs w:val="24"/>
        </w:rPr>
      </w:pPr>
      <w:r w:rsidRPr="00FD3BFE">
        <w:rPr>
          <w:sz w:val="24"/>
          <w:szCs w:val="24"/>
        </w:rPr>
        <w:t>2. О результатах рассмотрения представления прокурора города Сосновый Бор «Об устранении нарушений Федерального закона «О противодействии коррупции» сообщить прокурору города Сосновый Бор в письменной форме.</w:t>
      </w:r>
    </w:p>
    <w:p w:rsidR="00A247C2" w:rsidRDefault="00A247C2" w:rsidP="00A247C2">
      <w:pPr>
        <w:ind w:firstLine="708"/>
        <w:jc w:val="both"/>
        <w:rPr>
          <w:sz w:val="24"/>
          <w:szCs w:val="24"/>
        </w:rPr>
      </w:pPr>
      <w:r w:rsidRPr="00FD3BFE">
        <w:rPr>
          <w:sz w:val="24"/>
          <w:szCs w:val="24"/>
        </w:rPr>
        <w:t>3. Настоящее решение вступает в силу с 30 июня 2016 года.</w:t>
      </w:r>
    </w:p>
    <w:p w:rsidR="00FD3BFE" w:rsidRPr="00FD3BFE" w:rsidRDefault="00FD3BFE" w:rsidP="00A247C2">
      <w:pPr>
        <w:ind w:firstLine="708"/>
        <w:jc w:val="both"/>
        <w:rPr>
          <w:b/>
          <w:sz w:val="24"/>
          <w:szCs w:val="24"/>
        </w:rPr>
      </w:pPr>
    </w:p>
    <w:p w:rsidR="00FD3BFE" w:rsidRPr="00FD3BFE" w:rsidRDefault="00FD3BFE" w:rsidP="00A247C2">
      <w:pPr>
        <w:ind w:firstLine="708"/>
        <w:jc w:val="both"/>
        <w:rPr>
          <w:b/>
          <w:sz w:val="24"/>
          <w:szCs w:val="24"/>
        </w:rPr>
      </w:pPr>
      <w:r w:rsidRPr="00FD3BFE">
        <w:rPr>
          <w:b/>
          <w:sz w:val="24"/>
          <w:szCs w:val="24"/>
        </w:rPr>
        <w:t>Результаты открытого голосования</w:t>
      </w:r>
      <w:r w:rsidR="00DB74D0">
        <w:rPr>
          <w:b/>
          <w:sz w:val="24"/>
          <w:szCs w:val="24"/>
        </w:rPr>
        <w:t xml:space="preserve"> за вариант 1</w:t>
      </w:r>
      <w:r w:rsidRPr="00FD3BFE">
        <w:rPr>
          <w:b/>
          <w:sz w:val="24"/>
          <w:szCs w:val="24"/>
        </w:rPr>
        <w:t xml:space="preserve">: 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 w:rsidRPr="003078D5">
        <w:rPr>
          <w:sz w:val="24"/>
          <w:szCs w:val="24"/>
        </w:rPr>
        <w:t>Алмазов Г.В.</w:t>
      </w:r>
      <w:r>
        <w:rPr>
          <w:sz w:val="24"/>
          <w:szCs w:val="24"/>
        </w:rPr>
        <w:t xml:space="preserve"> – «за»;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Артемов А.В. – «за»; 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Бабич И.А. – «воздержался»; 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Вдовин С.А. – «воздержался»;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Воскресенская Н.В.</w:t>
      </w:r>
      <w:r w:rsidRPr="004445C4">
        <w:rPr>
          <w:sz w:val="24"/>
          <w:szCs w:val="24"/>
        </w:rPr>
        <w:t xml:space="preserve"> </w:t>
      </w:r>
      <w:r>
        <w:rPr>
          <w:sz w:val="24"/>
          <w:szCs w:val="24"/>
        </w:rPr>
        <w:t>- «воздержалась»;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А.В. – «воздержался»; 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Кострова Е.И. – «против»;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Коновалик А.П. – «за»;</w:t>
      </w:r>
    </w:p>
    <w:p w:rsidR="00DB74D0" w:rsidRDefault="00DB74D0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Кулаков С.В. – «против»;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Курочка М.А. – «против»; 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О.В. – «за»; 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Никитюк С.Д. – «воздержался»; 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Павлов А.А. – «</w:t>
      </w:r>
      <w:r w:rsidR="00E16A29">
        <w:rPr>
          <w:sz w:val="24"/>
          <w:szCs w:val="24"/>
        </w:rPr>
        <w:t>воздержался</w:t>
      </w:r>
      <w:r>
        <w:rPr>
          <w:sz w:val="24"/>
          <w:szCs w:val="24"/>
        </w:rPr>
        <w:t xml:space="preserve">»; 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Панченко Н.О. – «</w:t>
      </w:r>
      <w:r w:rsidR="00E16A29">
        <w:rPr>
          <w:sz w:val="24"/>
          <w:szCs w:val="24"/>
        </w:rPr>
        <w:t>против</w:t>
      </w:r>
      <w:r>
        <w:rPr>
          <w:sz w:val="24"/>
          <w:szCs w:val="24"/>
        </w:rPr>
        <w:t>»;</w:t>
      </w:r>
    </w:p>
    <w:p w:rsidR="00FD3BFE" w:rsidRPr="009513FB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Поничев Д.А. </w:t>
      </w:r>
      <w:r w:rsidRPr="009513FB">
        <w:rPr>
          <w:sz w:val="24"/>
          <w:szCs w:val="24"/>
        </w:rPr>
        <w:t>– «</w:t>
      </w:r>
      <w:r w:rsidR="00E16A29">
        <w:rPr>
          <w:sz w:val="24"/>
          <w:szCs w:val="24"/>
        </w:rPr>
        <w:t>против</w:t>
      </w:r>
      <w:r w:rsidRPr="009513FB">
        <w:rPr>
          <w:sz w:val="24"/>
          <w:szCs w:val="24"/>
        </w:rPr>
        <w:t>»;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Пуляевский Д.В.– «</w:t>
      </w:r>
      <w:r w:rsidR="00E16A29">
        <w:rPr>
          <w:sz w:val="24"/>
          <w:szCs w:val="24"/>
        </w:rPr>
        <w:t>воздержался</w:t>
      </w:r>
      <w:r>
        <w:rPr>
          <w:sz w:val="24"/>
          <w:szCs w:val="24"/>
        </w:rPr>
        <w:t xml:space="preserve">»; </w:t>
      </w:r>
    </w:p>
    <w:p w:rsidR="00FD3BFE" w:rsidRPr="009513FB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Сиводед А.П.</w:t>
      </w:r>
      <w:r w:rsidRPr="009513FB">
        <w:rPr>
          <w:sz w:val="24"/>
          <w:szCs w:val="24"/>
        </w:rPr>
        <w:t xml:space="preserve"> – «</w:t>
      </w:r>
      <w:r w:rsidR="00E16A29">
        <w:rPr>
          <w:sz w:val="24"/>
          <w:szCs w:val="24"/>
        </w:rPr>
        <w:t>против</w:t>
      </w:r>
      <w:r w:rsidRPr="009513FB">
        <w:rPr>
          <w:sz w:val="24"/>
          <w:szCs w:val="24"/>
        </w:rPr>
        <w:t>»;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Соломаха А.Ф. – «</w:t>
      </w:r>
      <w:r w:rsidR="00E16A29">
        <w:rPr>
          <w:sz w:val="24"/>
          <w:szCs w:val="24"/>
        </w:rPr>
        <w:t>против</w:t>
      </w:r>
      <w:r>
        <w:rPr>
          <w:sz w:val="24"/>
          <w:szCs w:val="24"/>
        </w:rPr>
        <w:t xml:space="preserve">»; </w:t>
      </w:r>
    </w:p>
    <w:p w:rsidR="00FD3BFE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Сорокин Н.П. – «</w:t>
      </w:r>
      <w:r w:rsidR="00E16A29">
        <w:rPr>
          <w:sz w:val="24"/>
          <w:szCs w:val="24"/>
        </w:rPr>
        <w:t>воздержался</w:t>
      </w:r>
      <w:r>
        <w:rPr>
          <w:sz w:val="24"/>
          <w:szCs w:val="24"/>
        </w:rPr>
        <w:t xml:space="preserve">»; </w:t>
      </w:r>
    </w:p>
    <w:p w:rsidR="00FD3BFE" w:rsidRPr="009513FB" w:rsidRDefault="00FD3BFE" w:rsidP="00FD3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Шишова О.Н.</w:t>
      </w:r>
      <w:r w:rsidRPr="009513FB">
        <w:rPr>
          <w:sz w:val="24"/>
          <w:szCs w:val="24"/>
        </w:rPr>
        <w:t xml:space="preserve"> – «</w:t>
      </w:r>
      <w:r w:rsidR="00E16A29">
        <w:rPr>
          <w:sz w:val="24"/>
          <w:szCs w:val="24"/>
        </w:rPr>
        <w:t>воздержал</w:t>
      </w:r>
      <w:r w:rsidRPr="009513FB">
        <w:rPr>
          <w:sz w:val="24"/>
          <w:szCs w:val="24"/>
        </w:rPr>
        <w:t>а</w:t>
      </w:r>
      <w:r w:rsidR="00E16A29">
        <w:rPr>
          <w:sz w:val="24"/>
          <w:szCs w:val="24"/>
        </w:rPr>
        <w:t>сь</w:t>
      </w:r>
      <w:r w:rsidRPr="009513F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D3BFE" w:rsidRDefault="00FD3BFE" w:rsidP="00FD3BF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7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9</w:t>
      </w:r>
    </w:p>
    <w:p w:rsidR="00FD3BFE" w:rsidRPr="00FD3BFE" w:rsidRDefault="00FD3BFE" w:rsidP="00A247C2">
      <w:pPr>
        <w:ind w:firstLine="708"/>
        <w:jc w:val="both"/>
        <w:rPr>
          <w:sz w:val="24"/>
          <w:szCs w:val="24"/>
        </w:rPr>
      </w:pPr>
      <w:r w:rsidRPr="00FD3BFE">
        <w:rPr>
          <w:b/>
          <w:bCs/>
          <w:sz w:val="24"/>
          <w:szCs w:val="24"/>
        </w:rPr>
        <w:t xml:space="preserve">Предложение </w:t>
      </w:r>
      <w:r w:rsidR="009004B8">
        <w:rPr>
          <w:b/>
          <w:bCs/>
          <w:sz w:val="24"/>
          <w:szCs w:val="24"/>
        </w:rPr>
        <w:t xml:space="preserve">не </w:t>
      </w:r>
      <w:r w:rsidRPr="00FD3BFE">
        <w:rPr>
          <w:b/>
          <w:bCs/>
          <w:sz w:val="24"/>
          <w:szCs w:val="24"/>
        </w:rPr>
        <w:t>принято.</w:t>
      </w:r>
    </w:p>
    <w:p w:rsidR="00A247C2" w:rsidRPr="00FD3BFE" w:rsidRDefault="00A247C2" w:rsidP="005B11EB">
      <w:pPr>
        <w:ind w:firstLine="708"/>
        <w:jc w:val="both"/>
        <w:rPr>
          <w:b/>
          <w:bCs/>
          <w:sz w:val="24"/>
          <w:szCs w:val="24"/>
        </w:rPr>
      </w:pPr>
    </w:p>
    <w:p w:rsidR="00506A7C" w:rsidRPr="00FD3BFE" w:rsidRDefault="00506A7C" w:rsidP="005B11EB">
      <w:pPr>
        <w:ind w:firstLine="708"/>
        <w:jc w:val="both"/>
        <w:rPr>
          <w:b/>
          <w:bCs/>
          <w:sz w:val="24"/>
          <w:szCs w:val="24"/>
        </w:rPr>
      </w:pPr>
      <w:r w:rsidRPr="00FD3BFE">
        <w:rPr>
          <w:b/>
          <w:bCs/>
          <w:sz w:val="24"/>
          <w:szCs w:val="24"/>
        </w:rPr>
        <w:t xml:space="preserve">Вариант 2. </w:t>
      </w:r>
      <w:r w:rsidRPr="00FD3BFE">
        <w:rPr>
          <w:color w:val="000000" w:themeColor="text1"/>
          <w:sz w:val="24"/>
          <w:szCs w:val="24"/>
        </w:rPr>
        <w:t xml:space="preserve">«О рассмотрении представления прокурора города Сосновый Бор «Об устранении нарушений Федерального закона «О противодействии коррупции» </w:t>
      </w:r>
    </w:p>
    <w:p w:rsidR="00FD3BFE" w:rsidRPr="00916258" w:rsidRDefault="00FD3BFE" w:rsidP="00FD3BF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3BFE" w:rsidRPr="00FD3BFE" w:rsidRDefault="00FD3BFE" w:rsidP="00FD3BFE">
      <w:pPr>
        <w:ind w:firstLine="708"/>
        <w:jc w:val="both"/>
        <w:rPr>
          <w:sz w:val="24"/>
          <w:szCs w:val="24"/>
        </w:rPr>
      </w:pPr>
      <w:r w:rsidRPr="00FD3BFE">
        <w:rPr>
          <w:sz w:val="24"/>
          <w:szCs w:val="24"/>
        </w:rPr>
        <w:t>1. Поручить главе Сосновоборского городского округа от имени совета депутатов направить заявление в Сосновоборский городской суд о досрочном прекращении полн</w:t>
      </w:r>
      <w:r w:rsidRPr="00FD3BFE">
        <w:rPr>
          <w:sz w:val="24"/>
          <w:szCs w:val="24"/>
        </w:rPr>
        <w:t>о</w:t>
      </w:r>
      <w:r w:rsidRPr="00FD3BFE">
        <w:rPr>
          <w:sz w:val="24"/>
          <w:szCs w:val="24"/>
        </w:rPr>
        <w:t>мочий депутата совета депутатов Кулакова Сергея Владимировича за невыполнение тр</w:t>
      </w:r>
      <w:r w:rsidRPr="00FD3BFE">
        <w:rPr>
          <w:sz w:val="24"/>
          <w:szCs w:val="24"/>
        </w:rPr>
        <w:t>е</w:t>
      </w:r>
      <w:r w:rsidRPr="00FD3BFE">
        <w:rPr>
          <w:sz w:val="24"/>
          <w:szCs w:val="24"/>
        </w:rPr>
        <w:t>бований антикоррупционного законодательства Российской Федерации.</w:t>
      </w:r>
    </w:p>
    <w:p w:rsidR="00FD3BFE" w:rsidRPr="00FD3BFE" w:rsidRDefault="00FD3BFE" w:rsidP="00FD3BFE">
      <w:pPr>
        <w:ind w:firstLine="708"/>
        <w:jc w:val="both"/>
        <w:rPr>
          <w:sz w:val="24"/>
          <w:szCs w:val="24"/>
        </w:rPr>
      </w:pPr>
      <w:r w:rsidRPr="00FD3BFE">
        <w:rPr>
          <w:sz w:val="24"/>
          <w:szCs w:val="24"/>
        </w:rPr>
        <w:t>2. О результатах рассмотрения представления прокурора города Сосновый Бор «Об устранении нарушений Федерального закона «О противодействии коррупции» сообщить прокурору города Сосновый Бор в письменной форме.</w:t>
      </w:r>
    </w:p>
    <w:p w:rsidR="00506A7C" w:rsidRDefault="00506A7C" w:rsidP="005B11EB">
      <w:pPr>
        <w:ind w:firstLine="708"/>
        <w:jc w:val="both"/>
        <w:rPr>
          <w:b/>
          <w:bCs/>
          <w:sz w:val="28"/>
          <w:szCs w:val="28"/>
        </w:rPr>
      </w:pPr>
    </w:p>
    <w:p w:rsidR="00DB74D0" w:rsidRPr="00FD3BFE" w:rsidRDefault="00DB74D0" w:rsidP="00DB74D0">
      <w:pPr>
        <w:ind w:firstLine="708"/>
        <w:jc w:val="both"/>
        <w:rPr>
          <w:b/>
          <w:sz w:val="24"/>
          <w:szCs w:val="24"/>
        </w:rPr>
      </w:pPr>
      <w:r w:rsidRPr="00FD3BFE">
        <w:rPr>
          <w:b/>
          <w:sz w:val="24"/>
          <w:szCs w:val="24"/>
        </w:rPr>
        <w:t>Результаты открытого голосования</w:t>
      </w:r>
      <w:r>
        <w:rPr>
          <w:b/>
          <w:sz w:val="24"/>
          <w:szCs w:val="24"/>
        </w:rPr>
        <w:t xml:space="preserve"> за вариант 2</w:t>
      </w:r>
      <w:r w:rsidRPr="00FD3BFE">
        <w:rPr>
          <w:b/>
          <w:sz w:val="24"/>
          <w:szCs w:val="24"/>
        </w:rPr>
        <w:t xml:space="preserve">: 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 w:rsidRPr="003078D5">
        <w:rPr>
          <w:sz w:val="24"/>
          <w:szCs w:val="24"/>
        </w:rPr>
        <w:t>Алмазов Г.В.</w:t>
      </w:r>
      <w:r>
        <w:rPr>
          <w:sz w:val="24"/>
          <w:szCs w:val="24"/>
        </w:rPr>
        <w:t xml:space="preserve"> – «за»;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Артемов А.В. – «против»; 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Бабич И.А. – «за»; 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Вдовин С.А. – «за»;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Воскресенская Н.В.</w:t>
      </w:r>
      <w:r w:rsidRPr="004445C4">
        <w:rPr>
          <w:sz w:val="24"/>
          <w:szCs w:val="24"/>
        </w:rPr>
        <w:t xml:space="preserve"> </w:t>
      </w:r>
      <w:r>
        <w:rPr>
          <w:sz w:val="24"/>
          <w:szCs w:val="24"/>
        </w:rPr>
        <w:t>- «за»;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А.В. – «за»; 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Кострова Е.И. – «за»;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Коновалик А.П. – «против»;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Кулаков С.В. – «за;»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Курочка М.А. – «за»; 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О.В. – «против»; 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Никитюк С.Д. – «за»; 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 А.А. – «за»; 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Панченко Н.О. – «за»;</w:t>
      </w:r>
    </w:p>
    <w:p w:rsidR="00DB74D0" w:rsidRPr="009513FB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Поничев Д.А. </w:t>
      </w:r>
      <w:r w:rsidRPr="009513FB">
        <w:rPr>
          <w:sz w:val="24"/>
          <w:szCs w:val="24"/>
        </w:rPr>
        <w:t>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Пуляевский Д.В.– «за»; </w:t>
      </w:r>
    </w:p>
    <w:p w:rsidR="00DB74D0" w:rsidRPr="009513FB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Сиводед А.П.</w:t>
      </w:r>
      <w:r w:rsidRPr="009513FB">
        <w:rPr>
          <w:sz w:val="24"/>
          <w:szCs w:val="24"/>
        </w:rPr>
        <w:t xml:space="preserve"> 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Соломаха А.Ф. – «за»; </w:t>
      </w:r>
    </w:p>
    <w:p w:rsidR="00DB74D0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Сорокин Н.П. – «за»; </w:t>
      </w:r>
    </w:p>
    <w:p w:rsidR="00DB74D0" w:rsidRPr="009513FB" w:rsidRDefault="00DB74D0" w:rsidP="00DB74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Шишова О.Н.</w:t>
      </w:r>
      <w:r w:rsidRPr="009513FB">
        <w:rPr>
          <w:sz w:val="24"/>
          <w:szCs w:val="24"/>
        </w:rPr>
        <w:t xml:space="preserve"> 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B74D0" w:rsidRDefault="00DB74D0" w:rsidP="00DB74D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F83EC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</w:p>
    <w:p w:rsidR="00DB74D0" w:rsidRDefault="00DB74D0" w:rsidP="00DB74D0">
      <w:pPr>
        <w:ind w:firstLine="708"/>
        <w:jc w:val="both"/>
        <w:rPr>
          <w:b/>
          <w:bCs/>
          <w:sz w:val="24"/>
          <w:szCs w:val="24"/>
        </w:rPr>
      </w:pPr>
      <w:r w:rsidRPr="00FD3BFE">
        <w:rPr>
          <w:b/>
          <w:bCs/>
          <w:sz w:val="24"/>
          <w:szCs w:val="24"/>
        </w:rPr>
        <w:t>Предложение принято.</w:t>
      </w:r>
    </w:p>
    <w:p w:rsidR="00DB74D0" w:rsidRPr="00DB74D0" w:rsidRDefault="00DB74D0" w:rsidP="00DB74D0">
      <w:pPr>
        <w:ind w:firstLine="708"/>
        <w:jc w:val="both"/>
        <w:rPr>
          <w:b/>
          <w:bCs/>
          <w:sz w:val="28"/>
          <w:szCs w:val="28"/>
        </w:rPr>
      </w:pPr>
    </w:p>
    <w:p w:rsidR="00DB74D0" w:rsidRPr="00DB74D0" w:rsidRDefault="00DB74D0" w:rsidP="00DB74D0">
      <w:pPr>
        <w:ind w:firstLine="708"/>
        <w:jc w:val="both"/>
        <w:rPr>
          <w:sz w:val="28"/>
          <w:szCs w:val="28"/>
        </w:rPr>
      </w:pPr>
      <w:r w:rsidRPr="00DB74D0">
        <w:rPr>
          <w:b/>
          <w:bCs/>
          <w:sz w:val="28"/>
          <w:szCs w:val="28"/>
        </w:rPr>
        <w:t>Решение № 107 принято.</w:t>
      </w:r>
    </w:p>
    <w:p w:rsidR="00506A7C" w:rsidRDefault="00506A7C" w:rsidP="005B11EB">
      <w:pPr>
        <w:ind w:firstLine="708"/>
        <w:jc w:val="both"/>
        <w:rPr>
          <w:b/>
          <w:bCs/>
          <w:sz w:val="28"/>
          <w:szCs w:val="28"/>
        </w:rPr>
      </w:pPr>
    </w:p>
    <w:p w:rsidR="005B11EB" w:rsidRPr="00240498" w:rsidRDefault="005B11EB" w:rsidP="005B11EB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>Глава Сосновоборского</w:t>
      </w:r>
    </w:p>
    <w:p w:rsidR="005B11EB" w:rsidRPr="00240498" w:rsidRDefault="005B11EB" w:rsidP="005B11EB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 xml:space="preserve">городского округа  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240498">
        <w:rPr>
          <w:b/>
          <w:bCs/>
          <w:sz w:val="28"/>
          <w:szCs w:val="28"/>
        </w:rPr>
        <w:t xml:space="preserve"> Д.В.Пуляевский</w:t>
      </w:r>
    </w:p>
    <w:p w:rsidR="00DB74D0" w:rsidRDefault="00DB74D0" w:rsidP="00DB74D0">
      <w:pPr>
        <w:rPr>
          <w:b/>
          <w:bCs/>
          <w:sz w:val="28"/>
          <w:szCs w:val="28"/>
        </w:rPr>
      </w:pPr>
    </w:p>
    <w:p w:rsidR="00FB7BA3" w:rsidRDefault="005B11EB" w:rsidP="00DB74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240498">
        <w:rPr>
          <w:b/>
          <w:bCs/>
          <w:sz w:val="28"/>
          <w:szCs w:val="28"/>
        </w:rPr>
        <w:t xml:space="preserve">Секретарь заседания                       </w:t>
      </w:r>
      <w:r>
        <w:rPr>
          <w:b/>
          <w:bCs/>
          <w:sz w:val="28"/>
          <w:szCs w:val="28"/>
        </w:rPr>
        <w:t xml:space="preserve">                         </w:t>
      </w:r>
      <w:r w:rsidR="00C9720B">
        <w:rPr>
          <w:b/>
          <w:bCs/>
          <w:sz w:val="28"/>
          <w:szCs w:val="28"/>
        </w:rPr>
        <w:t xml:space="preserve">    </w:t>
      </w:r>
      <w:r w:rsidR="005607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40498">
        <w:rPr>
          <w:b/>
          <w:bCs/>
          <w:sz w:val="28"/>
          <w:szCs w:val="28"/>
        </w:rPr>
        <w:t xml:space="preserve">  Е.И.Ремнева</w:t>
      </w:r>
    </w:p>
    <w:sectPr w:rsidR="00FB7BA3" w:rsidSect="00DB74D0">
      <w:headerReference w:type="default" r:id="rId9"/>
      <w:footerReference w:type="default" r:id="rId10"/>
      <w:pgSz w:w="11906" w:h="16838"/>
      <w:pgMar w:top="39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CD" w:rsidRDefault="006A4CCD" w:rsidP="00BB08AC">
      <w:r>
        <w:separator/>
      </w:r>
    </w:p>
  </w:endnote>
  <w:endnote w:type="continuationSeparator" w:id="1">
    <w:p w:rsidR="006A4CCD" w:rsidRDefault="006A4CCD" w:rsidP="00BB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230"/>
      <w:docPartObj>
        <w:docPartGallery w:val="Page Numbers (Bottom of Page)"/>
        <w:docPartUnique/>
      </w:docPartObj>
    </w:sdtPr>
    <w:sdtContent>
      <w:p w:rsidR="00FD3BFE" w:rsidRDefault="00B31E1A">
        <w:pPr>
          <w:pStyle w:val="a8"/>
          <w:jc w:val="right"/>
        </w:pPr>
        <w:fldSimple w:instr="PAGE   \* MERGEFORMAT">
          <w:r w:rsidR="009004B8">
            <w:rPr>
              <w:noProof/>
            </w:rPr>
            <w:t>3</w:t>
          </w:r>
        </w:fldSimple>
      </w:p>
    </w:sdtContent>
  </w:sdt>
  <w:p w:rsidR="00FD3BFE" w:rsidRDefault="00FD3B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CD" w:rsidRDefault="006A4CCD" w:rsidP="00BB08AC">
      <w:r>
        <w:separator/>
      </w:r>
    </w:p>
  </w:footnote>
  <w:footnote w:type="continuationSeparator" w:id="1">
    <w:p w:rsidR="006A4CCD" w:rsidRDefault="006A4CCD" w:rsidP="00BB0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FE" w:rsidRDefault="00B31E1A">
    <w:pPr>
      <w:pStyle w:val="a6"/>
    </w:pPr>
    <w:r>
      <w:rPr>
        <w:noProof/>
      </w:rPr>
      <w:pict>
        <v:rect id="AryanRegN" o:spid="_x0000_s17412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FD3BFE" w:rsidRPr="00FD3BFE" w:rsidRDefault="00FD3BFE" w:rsidP="00FD3BFE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069"/>
    <w:multiLevelType w:val="multilevel"/>
    <w:tmpl w:val="D5104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136D5E"/>
    <w:multiLevelType w:val="hybridMultilevel"/>
    <w:tmpl w:val="0F06AD7C"/>
    <w:lvl w:ilvl="0" w:tplc="7C6838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CE303F8"/>
    <w:multiLevelType w:val="multilevel"/>
    <w:tmpl w:val="070CD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9B44BC"/>
    <w:multiLevelType w:val="hybridMultilevel"/>
    <w:tmpl w:val="726E481A"/>
    <w:lvl w:ilvl="0" w:tplc="E5DCD2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269F5"/>
    <w:multiLevelType w:val="hybridMultilevel"/>
    <w:tmpl w:val="0F06AD7C"/>
    <w:lvl w:ilvl="0" w:tplc="7C6838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64153905"/>
    <w:multiLevelType w:val="hybridMultilevel"/>
    <w:tmpl w:val="617ADDE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782F682A"/>
    <w:multiLevelType w:val="hybridMultilevel"/>
    <w:tmpl w:val="C2386A58"/>
    <w:lvl w:ilvl="0" w:tplc="4588E0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662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21333de-c837-4c9c-a2bb-4ef3ecd9087e"/>
  </w:docVars>
  <w:rsids>
    <w:rsidRoot w:val="00836CD4"/>
    <w:rsid w:val="000833AC"/>
    <w:rsid w:val="00094E45"/>
    <w:rsid w:val="00096875"/>
    <w:rsid w:val="000B40EE"/>
    <w:rsid w:val="000F189F"/>
    <w:rsid w:val="000F405C"/>
    <w:rsid w:val="00125C0A"/>
    <w:rsid w:val="0015506A"/>
    <w:rsid w:val="00157787"/>
    <w:rsid w:val="001769EC"/>
    <w:rsid w:val="00183633"/>
    <w:rsid w:val="0018384A"/>
    <w:rsid w:val="0019269B"/>
    <w:rsid w:val="0019758E"/>
    <w:rsid w:val="001A58A1"/>
    <w:rsid w:val="001F29FB"/>
    <w:rsid w:val="0020069E"/>
    <w:rsid w:val="00216497"/>
    <w:rsid w:val="00224AB2"/>
    <w:rsid w:val="00277BFA"/>
    <w:rsid w:val="0029781F"/>
    <w:rsid w:val="002A71A9"/>
    <w:rsid w:val="002C684D"/>
    <w:rsid w:val="00313688"/>
    <w:rsid w:val="003277A9"/>
    <w:rsid w:val="00373739"/>
    <w:rsid w:val="003B6DF6"/>
    <w:rsid w:val="003C18D8"/>
    <w:rsid w:val="003E0050"/>
    <w:rsid w:val="003F5423"/>
    <w:rsid w:val="0042679C"/>
    <w:rsid w:val="00431FE8"/>
    <w:rsid w:val="004445C4"/>
    <w:rsid w:val="00477B40"/>
    <w:rsid w:val="004915BB"/>
    <w:rsid w:val="004B1A02"/>
    <w:rsid w:val="004B6D4C"/>
    <w:rsid w:val="004D695B"/>
    <w:rsid w:val="004E428F"/>
    <w:rsid w:val="00506A7C"/>
    <w:rsid w:val="00511139"/>
    <w:rsid w:val="0052588D"/>
    <w:rsid w:val="00541911"/>
    <w:rsid w:val="0055251C"/>
    <w:rsid w:val="00554928"/>
    <w:rsid w:val="0055512E"/>
    <w:rsid w:val="00557010"/>
    <w:rsid w:val="005607DF"/>
    <w:rsid w:val="00572707"/>
    <w:rsid w:val="00576DBD"/>
    <w:rsid w:val="00594D77"/>
    <w:rsid w:val="00595D21"/>
    <w:rsid w:val="005B11EB"/>
    <w:rsid w:val="005E17E5"/>
    <w:rsid w:val="005E1D06"/>
    <w:rsid w:val="0061445E"/>
    <w:rsid w:val="00622F05"/>
    <w:rsid w:val="00632117"/>
    <w:rsid w:val="00637D79"/>
    <w:rsid w:val="00642F04"/>
    <w:rsid w:val="006532ED"/>
    <w:rsid w:val="00665EB8"/>
    <w:rsid w:val="00673734"/>
    <w:rsid w:val="006951F5"/>
    <w:rsid w:val="006A4CCD"/>
    <w:rsid w:val="006B6A2D"/>
    <w:rsid w:val="006B74FB"/>
    <w:rsid w:val="006C5536"/>
    <w:rsid w:val="0071080B"/>
    <w:rsid w:val="00715061"/>
    <w:rsid w:val="0073329D"/>
    <w:rsid w:val="00747714"/>
    <w:rsid w:val="007731BF"/>
    <w:rsid w:val="007C080F"/>
    <w:rsid w:val="007C6431"/>
    <w:rsid w:val="007F313D"/>
    <w:rsid w:val="0080327C"/>
    <w:rsid w:val="00821EFA"/>
    <w:rsid w:val="00826DCB"/>
    <w:rsid w:val="00836CD4"/>
    <w:rsid w:val="0085451C"/>
    <w:rsid w:val="00864AF9"/>
    <w:rsid w:val="0087078B"/>
    <w:rsid w:val="00871360"/>
    <w:rsid w:val="008A3D74"/>
    <w:rsid w:val="008A508F"/>
    <w:rsid w:val="008A5422"/>
    <w:rsid w:val="008C0869"/>
    <w:rsid w:val="008D28C3"/>
    <w:rsid w:val="008D3828"/>
    <w:rsid w:val="009004B8"/>
    <w:rsid w:val="009223D2"/>
    <w:rsid w:val="009333C6"/>
    <w:rsid w:val="00944186"/>
    <w:rsid w:val="00944BA7"/>
    <w:rsid w:val="0097106F"/>
    <w:rsid w:val="0097338B"/>
    <w:rsid w:val="009923FF"/>
    <w:rsid w:val="009A27C3"/>
    <w:rsid w:val="009B4B52"/>
    <w:rsid w:val="009C1323"/>
    <w:rsid w:val="009D737F"/>
    <w:rsid w:val="009F3E6C"/>
    <w:rsid w:val="00A010A4"/>
    <w:rsid w:val="00A247C2"/>
    <w:rsid w:val="00A32D7B"/>
    <w:rsid w:val="00A34AFC"/>
    <w:rsid w:val="00A66799"/>
    <w:rsid w:val="00A80596"/>
    <w:rsid w:val="00A84D56"/>
    <w:rsid w:val="00A96C32"/>
    <w:rsid w:val="00AA20FC"/>
    <w:rsid w:val="00AD22C5"/>
    <w:rsid w:val="00AD4CC5"/>
    <w:rsid w:val="00AD6A68"/>
    <w:rsid w:val="00AE0A83"/>
    <w:rsid w:val="00AE66FB"/>
    <w:rsid w:val="00B02374"/>
    <w:rsid w:val="00B10DA1"/>
    <w:rsid w:val="00B31E1A"/>
    <w:rsid w:val="00B36442"/>
    <w:rsid w:val="00B87B64"/>
    <w:rsid w:val="00BA0FC4"/>
    <w:rsid w:val="00BA570B"/>
    <w:rsid w:val="00BB08AC"/>
    <w:rsid w:val="00BC2326"/>
    <w:rsid w:val="00BE378C"/>
    <w:rsid w:val="00C208EA"/>
    <w:rsid w:val="00C2668F"/>
    <w:rsid w:val="00C301D9"/>
    <w:rsid w:val="00C36782"/>
    <w:rsid w:val="00C416E8"/>
    <w:rsid w:val="00C525F5"/>
    <w:rsid w:val="00C55D20"/>
    <w:rsid w:val="00C956EC"/>
    <w:rsid w:val="00C9720B"/>
    <w:rsid w:val="00C976FA"/>
    <w:rsid w:val="00CA11BA"/>
    <w:rsid w:val="00D071B0"/>
    <w:rsid w:val="00D34397"/>
    <w:rsid w:val="00D454C3"/>
    <w:rsid w:val="00D46B07"/>
    <w:rsid w:val="00D513AC"/>
    <w:rsid w:val="00D60969"/>
    <w:rsid w:val="00D61FA5"/>
    <w:rsid w:val="00D81EF5"/>
    <w:rsid w:val="00D85A44"/>
    <w:rsid w:val="00DA0E4D"/>
    <w:rsid w:val="00DA76B4"/>
    <w:rsid w:val="00DB3DF2"/>
    <w:rsid w:val="00DB74D0"/>
    <w:rsid w:val="00DE6CD6"/>
    <w:rsid w:val="00E010DC"/>
    <w:rsid w:val="00E04857"/>
    <w:rsid w:val="00E12038"/>
    <w:rsid w:val="00E16676"/>
    <w:rsid w:val="00E16A29"/>
    <w:rsid w:val="00E45411"/>
    <w:rsid w:val="00E50CAD"/>
    <w:rsid w:val="00E51B4A"/>
    <w:rsid w:val="00ED3C88"/>
    <w:rsid w:val="00ED4A0D"/>
    <w:rsid w:val="00ED5EF5"/>
    <w:rsid w:val="00EE1295"/>
    <w:rsid w:val="00EE1422"/>
    <w:rsid w:val="00EF7BE8"/>
    <w:rsid w:val="00F2536D"/>
    <w:rsid w:val="00F41E71"/>
    <w:rsid w:val="00F77521"/>
    <w:rsid w:val="00F83ECB"/>
    <w:rsid w:val="00F85631"/>
    <w:rsid w:val="00F907E8"/>
    <w:rsid w:val="00FA7DF7"/>
    <w:rsid w:val="00FB7BA3"/>
    <w:rsid w:val="00FD3BFE"/>
    <w:rsid w:val="00FE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6C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6C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36C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6C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19">
    <w:name w:val="Font Style19"/>
    <w:rsid w:val="00836CD4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qFormat/>
    <w:rsid w:val="00836CD4"/>
    <w:rPr>
      <w:b/>
      <w:bCs/>
    </w:rPr>
  </w:style>
  <w:style w:type="paragraph" w:styleId="a4">
    <w:name w:val="Body Text Indent"/>
    <w:basedOn w:val="a"/>
    <w:link w:val="a5"/>
    <w:unhideWhenUsed/>
    <w:rsid w:val="00836CD4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36CD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6C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6C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836CD4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36CD4"/>
    <w:pPr>
      <w:ind w:left="720"/>
      <w:contextualSpacing/>
    </w:pPr>
  </w:style>
  <w:style w:type="paragraph" w:customStyle="1" w:styleId="Heading">
    <w:name w:val="Heading"/>
    <w:rsid w:val="00836C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b">
    <w:name w:val="No Spacing"/>
    <w:uiPriority w:val="1"/>
    <w:qFormat/>
    <w:rsid w:val="00673734"/>
    <w:pPr>
      <w:spacing w:after="0" w:line="240" w:lineRule="auto"/>
    </w:pPr>
  </w:style>
  <w:style w:type="table" w:styleId="ac">
    <w:name w:val="Table Grid"/>
    <w:basedOn w:val="a1"/>
    <w:uiPriority w:val="59"/>
    <w:rsid w:val="0087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224AB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4AB2"/>
    <w:pPr>
      <w:widowControl w:val="0"/>
      <w:shd w:val="clear" w:color="auto" w:fill="FFFFFF"/>
      <w:spacing w:before="420" w:after="420" w:line="312" w:lineRule="exact"/>
    </w:pPr>
    <w:rPr>
      <w:b/>
      <w:bCs/>
      <w:lang w:eastAsia="en-US"/>
    </w:rPr>
  </w:style>
  <w:style w:type="paragraph" w:customStyle="1" w:styleId="NoSpacing1">
    <w:name w:val="No Spacing1"/>
    <w:rsid w:val="00A32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6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E4F6D5D9FE429757199ADF04C975CCA092265A2901A684BA0B520Aa9D4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SOBRGLAV</dc:creator>
  <cp:lastModifiedBy>Ремнева</cp:lastModifiedBy>
  <cp:revision>17</cp:revision>
  <cp:lastPrinted>2016-07-01T12:57:00Z</cp:lastPrinted>
  <dcterms:created xsi:type="dcterms:W3CDTF">2016-07-01T06:15:00Z</dcterms:created>
  <dcterms:modified xsi:type="dcterms:W3CDTF">2016-07-06T13:32:00Z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121333de-c837-4c9c-a2bb-4ef3ecd9087e</vt:lpwstr>
  </property>
</Properties>
</file>