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69" w:rsidRDefault="00E16E69" w:rsidP="00E16E69">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E16E69" w:rsidRDefault="00E16E69" w:rsidP="00E16E69">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E16E69" w:rsidRDefault="000C7BB7" w:rsidP="00E16E69">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E16E69" w:rsidRDefault="00E16E69" w:rsidP="00E16E69">
      <w:pPr>
        <w:pStyle w:val="3"/>
      </w:pPr>
      <w:r>
        <w:t>постановление</w:t>
      </w:r>
    </w:p>
    <w:p w:rsidR="00E16E69" w:rsidRDefault="00E16E69" w:rsidP="00E16E69">
      <w:pPr>
        <w:jc w:val="center"/>
        <w:rPr>
          <w:sz w:val="24"/>
        </w:rPr>
      </w:pPr>
    </w:p>
    <w:p w:rsidR="00E16E69" w:rsidRDefault="00E16E69" w:rsidP="00E16E69">
      <w:pPr>
        <w:jc w:val="center"/>
        <w:rPr>
          <w:sz w:val="24"/>
        </w:rPr>
      </w:pPr>
      <w:r>
        <w:rPr>
          <w:sz w:val="24"/>
        </w:rPr>
        <w:t>от 12/08/2014 № 1940</w:t>
      </w:r>
    </w:p>
    <w:p w:rsidR="00E16E69" w:rsidRPr="00E16E69" w:rsidRDefault="00E16E69" w:rsidP="00E16E69">
      <w:pPr>
        <w:jc w:val="both"/>
        <w:rPr>
          <w:sz w:val="6"/>
          <w:szCs w:val="10"/>
        </w:rPr>
      </w:pPr>
    </w:p>
    <w:p w:rsidR="00E16E69" w:rsidRPr="00E16E69" w:rsidRDefault="00E16E69" w:rsidP="00E16E69">
      <w:pPr>
        <w:tabs>
          <w:tab w:val="left" w:pos="6946"/>
        </w:tabs>
        <w:ind w:right="2310"/>
        <w:rPr>
          <w:sz w:val="24"/>
          <w:szCs w:val="24"/>
        </w:rPr>
      </w:pPr>
      <w:r w:rsidRPr="00E16E69">
        <w:rPr>
          <w:sz w:val="24"/>
          <w:szCs w:val="24"/>
        </w:rPr>
        <w:t xml:space="preserve">О внесении изменения в постановление администрации Сосновоборского городского округа от 15.02.2011 № 228 </w:t>
      </w:r>
    </w:p>
    <w:p w:rsidR="00E16E69" w:rsidRPr="00E16E69" w:rsidRDefault="00E16E69" w:rsidP="00E16E69">
      <w:pPr>
        <w:tabs>
          <w:tab w:val="left" w:pos="6946"/>
        </w:tabs>
        <w:ind w:right="2310"/>
        <w:rPr>
          <w:rStyle w:val="a8"/>
          <w:b w:val="0"/>
          <w:sz w:val="24"/>
          <w:szCs w:val="24"/>
        </w:rPr>
      </w:pPr>
      <w:r w:rsidRPr="00E16E69">
        <w:rPr>
          <w:sz w:val="24"/>
          <w:szCs w:val="24"/>
        </w:rPr>
        <w:t xml:space="preserve">«Об утверждении административного регламента </w:t>
      </w:r>
      <w:r w:rsidRPr="00E16E69">
        <w:rPr>
          <w:rStyle w:val="a8"/>
          <w:b w:val="0"/>
          <w:sz w:val="24"/>
          <w:szCs w:val="24"/>
        </w:rPr>
        <w:t>предоставления муниципальной услуги</w:t>
      </w:r>
    </w:p>
    <w:p w:rsidR="00E16E69" w:rsidRPr="00AB3E1E" w:rsidRDefault="00E16E69" w:rsidP="00AB3E1E">
      <w:pPr>
        <w:tabs>
          <w:tab w:val="left" w:pos="6946"/>
        </w:tabs>
        <w:ind w:right="2310"/>
        <w:rPr>
          <w:sz w:val="24"/>
          <w:szCs w:val="24"/>
        </w:rPr>
      </w:pPr>
      <w:r w:rsidRPr="00E16E69">
        <w:rPr>
          <w:rStyle w:val="a8"/>
          <w:b w:val="0"/>
          <w:sz w:val="24"/>
          <w:szCs w:val="24"/>
        </w:rPr>
        <w:t>по предоставлению информации об объектах недвижимого имущества,  находящихся в муниципал</w:t>
      </w:r>
      <w:r w:rsidRPr="00E16E69">
        <w:rPr>
          <w:sz w:val="24"/>
          <w:szCs w:val="24"/>
        </w:rPr>
        <w:t>ьной собственности Сосновоборского городского округа и предназначенных для сдачи в аренду»</w:t>
      </w:r>
    </w:p>
    <w:p w:rsidR="00E16E69" w:rsidRPr="00C672EA" w:rsidRDefault="00E16E69" w:rsidP="00E16E69">
      <w:pPr>
        <w:ind w:firstLine="708"/>
        <w:jc w:val="both"/>
        <w:rPr>
          <w:sz w:val="24"/>
          <w:szCs w:val="24"/>
        </w:rPr>
      </w:pPr>
      <w:proofErr w:type="gramStart"/>
      <w:r w:rsidRPr="00C672EA">
        <w:rPr>
          <w:sz w:val="24"/>
          <w:szCs w:val="24"/>
        </w:rPr>
        <w:t xml:space="preserve">В соответствии с Концепцией административной реформы в Российской Федерации в 2006-2010 годах,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утверждения административных регламентов исполнения государственных функций административных регламентов предоставления государственных услуг», постановлением Правительства Ленинградской области </w:t>
      </w:r>
      <w:r>
        <w:rPr>
          <w:sz w:val="24"/>
          <w:szCs w:val="24"/>
        </w:rPr>
        <w:t xml:space="preserve">                   </w:t>
      </w:r>
      <w:r w:rsidRPr="00C672EA">
        <w:rPr>
          <w:sz w:val="24"/>
          <w:szCs w:val="24"/>
        </w:rPr>
        <w:t>от 05.03.2011 № 42 «Об утверждении порядка разработки и утверждения административных регламентов</w:t>
      </w:r>
      <w:proofErr w:type="gramEnd"/>
      <w:r w:rsidRPr="00C672EA">
        <w:rPr>
          <w:sz w:val="24"/>
          <w:szCs w:val="24"/>
        </w:rPr>
        <w:t xml:space="preserve"> исполнения государственных функций (предоставления государственных услуг) в Ленинградской области, постановлением администрации Сосновоборского городского округа от 17.10.2011 № 1838 «О внесении изменений в постановление администрации Сосновоборского городского округа от 04.12.2009 №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Сосновоборского городского округа  </w:t>
      </w:r>
      <w:proofErr w:type="gramStart"/>
      <w:r w:rsidRPr="00C672EA">
        <w:rPr>
          <w:b/>
          <w:bCs/>
          <w:sz w:val="24"/>
          <w:szCs w:val="24"/>
        </w:rPr>
        <w:t>п</w:t>
      </w:r>
      <w:proofErr w:type="gramEnd"/>
      <w:r w:rsidRPr="00C672EA">
        <w:rPr>
          <w:b/>
          <w:bCs/>
          <w:sz w:val="24"/>
          <w:szCs w:val="24"/>
        </w:rPr>
        <w:t xml:space="preserve"> о с т а н о в л я е т</w:t>
      </w:r>
      <w:r w:rsidRPr="00C672EA">
        <w:rPr>
          <w:sz w:val="24"/>
          <w:szCs w:val="24"/>
        </w:rPr>
        <w:t>:</w:t>
      </w:r>
    </w:p>
    <w:p w:rsidR="00E16E69" w:rsidRPr="00C672EA" w:rsidRDefault="00E16E69" w:rsidP="00E16E69">
      <w:pPr>
        <w:ind w:firstLine="567"/>
        <w:jc w:val="both"/>
        <w:rPr>
          <w:sz w:val="24"/>
          <w:szCs w:val="24"/>
        </w:rPr>
      </w:pPr>
      <w:r w:rsidRPr="00C672EA">
        <w:rPr>
          <w:sz w:val="24"/>
          <w:szCs w:val="24"/>
        </w:rPr>
        <w:t>1. Внести изменения в постановление администрации Сосновоборского городского округа от 15.02.2011 № 228 «Об утверждении административного регламента</w:t>
      </w:r>
      <w:r w:rsidRPr="00C672EA">
        <w:rPr>
          <w:b/>
          <w:sz w:val="24"/>
          <w:szCs w:val="24"/>
        </w:rPr>
        <w:t xml:space="preserve"> </w:t>
      </w:r>
      <w:r w:rsidRPr="00C672EA">
        <w:rPr>
          <w:rStyle w:val="a8"/>
          <w:sz w:val="24"/>
          <w:szCs w:val="24"/>
        </w:rPr>
        <w:t>предоставления муниципальной услуги по предоставлению информации об объектах недвижимого имущества, находящихся в муниципал</w:t>
      </w:r>
      <w:r w:rsidRPr="00C672EA">
        <w:rPr>
          <w:sz w:val="24"/>
          <w:szCs w:val="24"/>
        </w:rPr>
        <w:t>ьной собственности Сосновоборского городского округа и предназначенных для сдачи в аренду</w:t>
      </w:r>
      <w:r w:rsidRPr="00C672EA">
        <w:rPr>
          <w:b/>
          <w:sz w:val="24"/>
          <w:szCs w:val="24"/>
        </w:rPr>
        <w:t>»</w:t>
      </w:r>
      <w:r w:rsidRPr="00C672EA">
        <w:rPr>
          <w:sz w:val="24"/>
          <w:szCs w:val="24"/>
        </w:rPr>
        <w:t>:</w:t>
      </w:r>
    </w:p>
    <w:p w:rsidR="00E16E69" w:rsidRPr="00C672EA" w:rsidRDefault="00E16E69" w:rsidP="00E16E69">
      <w:pPr>
        <w:ind w:firstLine="567"/>
        <w:jc w:val="both"/>
        <w:rPr>
          <w:sz w:val="24"/>
          <w:szCs w:val="24"/>
        </w:rPr>
      </w:pPr>
      <w:r w:rsidRPr="00C672EA">
        <w:rPr>
          <w:sz w:val="24"/>
          <w:szCs w:val="24"/>
        </w:rPr>
        <w:t>1.1. Утвердить административный регламент в новой редакции согласно приложению к настоящему постановлению.</w:t>
      </w:r>
    </w:p>
    <w:p w:rsidR="00E16E69" w:rsidRPr="00C672EA" w:rsidRDefault="00E16E69" w:rsidP="00E16E69">
      <w:pPr>
        <w:pStyle w:val="1"/>
        <w:shd w:val="clear" w:color="auto" w:fill="auto"/>
        <w:tabs>
          <w:tab w:val="left" w:pos="0"/>
          <w:tab w:val="left" w:pos="1134"/>
        </w:tabs>
        <w:spacing w:before="0" w:line="240" w:lineRule="auto"/>
        <w:ind w:firstLine="567"/>
        <w:rPr>
          <w:rFonts w:ascii="Times New Roman" w:hAnsi="Times New Roman"/>
          <w:sz w:val="24"/>
          <w:szCs w:val="24"/>
        </w:rPr>
      </w:pPr>
      <w:r w:rsidRPr="00C672EA">
        <w:rPr>
          <w:rFonts w:ascii="Times New Roman" w:hAnsi="Times New Roman"/>
          <w:sz w:val="24"/>
          <w:szCs w:val="24"/>
        </w:rPr>
        <w:t xml:space="preserve">2. Общему отделу администрации (Тарасова М.С.) обнародовать настоящее постановление на электронном сайте городской газеты  «Маяк». </w:t>
      </w:r>
    </w:p>
    <w:p w:rsidR="00E16E69" w:rsidRPr="00C672EA" w:rsidRDefault="00E16E69" w:rsidP="00E16E69">
      <w:pPr>
        <w:pStyle w:val="1"/>
        <w:shd w:val="clear" w:color="auto" w:fill="auto"/>
        <w:tabs>
          <w:tab w:val="left" w:pos="0"/>
          <w:tab w:val="left" w:pos="1134"/>
        </w:tabs>
        <w:spacing w:before="0" w:line="240" w:lineRule="auto"/>
        <w:ind w:firstLine="567"/>
        <w:rPr>
          <w:rFonts w:ascii="Times New Roman" w:hAnsi="Times New Roman"/>
          <w:sz w:val="24"/>
          <w:szCs w:val="24"/>
        </w:rPr>
      </w:pPr>
      <w:r w:rsidRPr="00C672EA">
        <w:rPr>
          <w:rFonts w:ascii="Times New Roman" w:hAnsi="Times New Roman"/>
          <w:sz w:val="24"/>
          <w:szCs w:val="24"/>
        </w:rPr>
        <w:t xml:space="preserve">3. Пресс-центру администрации (Арибжанов Р.М.) </w:t>
      </w:r>
      <w:proofErr w:type="gramStart"/>
      <w:r w:rsidRPr="00C672EA">
        <w:rPr>
          <w:rFonts w:ascii="Times New Roman" w:hAnsi="Times New Roman"/>
          <w:sz w:val="24"/>
          <w:szCs w:val="24"/>
        </w:rPr>
        <w:t>разместить</w:t>
      </w:r>
      <w:proofErr w:type="gramEnd"/>
      <w:r w:rsidRPr="00C672EA">
        <w:rPr>
          <w:rFonts w:ascii="Times New Roman" w:hAnsi="Times New Roman"/>
          <w:sz w:val="24"/>
          <w:szCs w:val="24"/>
        </w:rPr>
        <w:t xml:space="preserve"> настоящее постановление на официальном сайте Сосновоборского городского округа.</w:t>
      </w:r>
    </w:p>
    <w:p w:rsidR="00E16E69" w:rsidRPr="00C672EA" w:rsidRDefault="00E16E69" w:rsidP="00E16E69">
      <w:pPr>
        <w:pStyle w:val="1"/>
        <w:shd w:val="clear" w:color="auto" w:fill="auto"/>
        <w:tabs>
          <w:tab w:val="left" w:pos="0"/>
          <w:tab w:val="left" w:pos="1134"/>
        </w:tabs>
        <w:spacing w:before="0" w:line="240" w:lineRule="auto"/>
        <w:ind w:firstLine="567"/>
        <w:rPr>
          <w:rFonts w:ascii="Times New Roman" w:hAnsi="Times New Roman"/>
          <w:sz w:val="24"/>
          <w:szCs w:val="24"/>
        </w:rPr>
      </w:pPr>
      <w:r w:rsidRPr="00C672EA">
        <w:rPr>
          <w:rFonts w:ascii="Times New Roman" w:hAnsi="Times New Roman"/>
          <w:sz w:val="24"/>
          <w:szCs w:val="24"/>
        </w:rPr>
        <w:t>4. Настоящее постановление вступает в силу со дня официального обнародования.</w:t>
      </w:r>
    </w:p>
    <w:p w:rsidR="00E16E69" w:rsidRPr="00AB3E1E" w:rsidRDefault="00E16E69" w:rsidP="00AB3E1E">
      <w:pPr>
        <w:pStyle w:val="1"/>
        <w:shd w:val="clear" w:color="auto" w:fill="auto"/>
        <w:tabs>
          <w:tab w:val="left" w:pos="0"/>
          <w:tab w:val="left" w:pos="1134"/>
        </w:tabs>
        <w:spacing w:before="0" w:line="240" w:lineRule="auto"/>
        <w:ind w:firstLine="567"/>
        <w:rPr>
          <w:rFonts w:ascii="Times New Roman" w:hAnsi="Times New Roman"/>
          <w:sz w:val="24"/>
          <w:szCs w:val="24"/>
        </w:rPr>
      </w:pPr>
      <w:r w:rsidRPr="00C672EA">
        <w:rPr>
          <w:rFonts w:ascii="Times New Roman" w:hAnsi="Times New Roman"/>
          <w:sz w:val="24"/>
          <w:szCs w:val="24"/>
        </w:rPr>
        <w:t xml:space="preserve">5. </w:t>
      </w:r>
      <w:proofErr w:type="gramStart"/>
      <w:r w:rsidRPr="00C672EA">
        <w:rPr>
          <w:rFonts w:ascii="Times New Roman" w:hAnsi="Times New Roman"/>
          <w:sz w:val="24"/>
          <w:szCs w:val="24"/>
        </w:rPr>
        <w:t>Контроль за</w:t>
      </w:r>
      <w:proofErr w:type="gramEnd"/>
      <w:r w:rsidRPr="00C672EA">
        <w:rPr>
          <w:rFonts w:ascii="Times New Roman" w:hAnsi="Times New Roman"/>
          <w:sz w:val="24"/>
          <w:szCs w:val="24"/>
        </w:rPr>
        <w:t xml:space="preserve"> исполнением настоящего постановления оставляю за собой.</w:t>
      </w:r>
    </w:p>
    <w:p w:rsidR="00E16E69" w:rsidRPr="00C672EA" w:rsidRDefault="00E16E69" w:rsidP="00E16E69">
      <w:pPr>
        <w:jc w:val="both"/>
        <w:rPr>
          <w:sz w:val="24"/>
          <w:szCs w:val="24"/>
        </w:rPr>
      </w:pPr>
      <w:r w:rsidRPr="00C672EA">
        <w:rPr>
          <w:sz w:val="24"/>
          <w:szCs w:val="24"/>
        </w:rPr>
        <w:t xml:space="preserve">Глава администрации </w:t>
      </w:r>
    </w:p>
    <w:p w:rsidR="00E16E69" w:rsidRPr="00C672EA" w:rsidRDefault="00E16E69" w:rsidP="00E16E69">
      <w:pPr>
        <w:jc w:val="both"/>
        <w:rPr>
          <w:sz w:val="24"/>
          <w:szCs w:val="24"/>
        </w:rPr>
      </w:pPr>
      <w:r w:rsidRPr="00C672EA">
        <w:rPr>
          <w:sz w:val="24"/>
          <w:szCs w:val="24"/>
        </w:rPr>
        <w:t xml:space="preserve">Сосновоборского городского округа                                       </w:t>
      </w:r>
      <w:r>
        <w:rPr>
          <w:sz w:val="24"/>
          <w:szCs w:val="24"/>
        </w:rPr>
        <w:t xml:space="preserve">                          </w:t>
      </w:r>
      <w:r w:rsidRPr="00C672EA">
        <w:rPr>
          <w:sz w:val="24"/>
          <w:szCs w:val="24"/>
        </w:rPr>
        <w:t>В.И.Голиков</w:t>
      </w:r>
    </w:p>
    <w:p w:rsidR="00E16E69" w:rsidRDefault="00E16E69" w:rsidP="00E16E69">
      <w:pPr>
        <w:jc w:val="both"/>
        <w:rPr>
          <w:sz w:val="12"/>
          <w:szCs w:val="12"/>
        </w:rPr>
      </w:pPr>
    </w:p>
    <w:p w:rsidR="00E16E69" w:rsidRPr="00AB3E1E" w:rsidRDefault="00E16E69" w:rsidP="00E16E69">
      <w:pPr>
        <w:jc w:val="both"/>
        <w:rPr>
          <w:sz w:val="12"/>
          <w:szCs w:val="12"/>
        </w:rPr>
      </w:pPr>
      <w:r w:rsidRPr="00AE75F9">
        <w:rPr>
          <w:sz w:val="12"/>
          <w:szCs w:val="12"/>
        </w:rPr>
        <w:t>Исп. Беляева Ю.А. 2-90-73; СЕ</w:t>
      </w:r>
    </w:p>
    <w:p w:rsidR="00E16E69" w:rsidRPr="00C672EA" w:rsidRDefault="00E16E69" w:rsidP="00E16E69">
      <w:pPr>
        <w:jc w:val="right"/>
        <w:rPr>
          <w:rStyle w:val="a8"/>
          <w:b w:val="0"/>
          <w:sz w:val="22"/>
          <w:szCs w:val="22"/>
        </w:rPr>
      </w:pPr>
      <w:bookmarkStart w:id="0" w:name="_GoBack"/>
      <w:bookmarkEnd w:id="0"/>
      <w:r w:rsidRPr="00C672EA">
        <w:rPr>
          <w:rStyle w:val="a8"/>
          <w:sz w:val="22"/>
          <w:szCs w:val="22"/>
        </w:rPr>
        <w:lastRenderedPageBreak/>
        <w:t>УТВЕРЖДЕН</w:t>
      </w:r>
    </w:p>
    <w:p w:rsidR="00E16E69" w:rsidRPr="00C672EA" w:rsidRDefault="00E16E69" w:rsidP="00E16E69">
      <w:pPr>
        <w:jc w:val="right"/>
        <w:rPr>
          <w:rStyle w:val="a8"/>
          <w:b w:val="0"/>
          <w:bCs w:val="0"/>
          <w:sz w:val="22"/>
          <w:szCs w:val="22"/>
        </w:rPr>
      </w:pPr>
      <w:r w:rsidRPr="00C672EA">
        <w:rPr>
          <w:rStyle w:val="a8"/>
          <w:sz w:val="22"/>
          <w:szCs w:val="22"/>
        </w:rPr>
        <w:t xml:space="preserve">постановлением администрации </w:t>
      </w:r>
    </w:p>
    <w:p w:rsidR="00E16E69" w:rsidRPr="00C672EA" w:rsidRDefault="00E16E69" w:rsidP="00E16E69">
      <w:pPr>
        <w:jc w:val="right"/>
        <w:rPr>
          <w:rStyle w:val="a8"/>
          <w:b w:val="0"/>
          <w:bCs w:val="0"/>
          <w:sz w:val="22"/>
          <w:szCs w:val="22"/>
        </w:rPr>
      </w:pPr>
      <w:r w:rsidRPr="00C672EA">
        <w:rPr>
          <w:rStyle w:val="a8"/>
          <w:sz w:val="22"/>
          <w:szCs w:val="22"/>
        </w:rPr>
        <w:t xml:space="preserve">Сосновоборского городского округа </w:t>
      </w:r>
    </w:p>
    <w:p w:rsidR="00E16E69" w:rsidRPr="00C672EA" w:rsidRDefault="00E16E69" w:rsidP="00E16E69">
      <w:pPr>
        <w:jc w:val="right"/>
        <w:rPr>
          <w:sz w:val="22"/>
          <w:szCs w:val="22"/>
        </w:rPr>
      </w:pPr>
      <w:r w:rsidRPr="00C672EA">
        <w:rPr>
          <w:sz w:val="22"/>
          <w:szCs w:val="22"/>
        </w:rPr>
        <w:t xml:space="preserve">                                                                                                     от</w:t>
      </w:r>
      <w:r>
        <w:rPr>
          <w:sz w:val="22"/>
          <w:szCs w:val="22"/>
        </w:rPr>
        <w:t xml:space="preserve"> 12/08/2014 № 1940</w:t>
      </w:r>
    </w:p>
    <w:p w:rsidR="00E16E69" w:rsidRPr="00C672EA" w:rsidRDefault="00E16E69" w:rsidP="00E16E69">
      <w:pPr>
        <w:jc w:val="right"/>
        <w:rPr>
          <w:rStyle w:val="a8"/>
          <w:b w:val="0"/>
          <w:sz w:val="22"/>
          <w:szCs w:val="22"/>
        </w:rPr>
      </w:pPr>
    </w:p>
    <w:p w:rsidR="00E16E69" w:rsidRPr="00C672EA" w:rsidRDefault="00E16E69" w:rsidP="00E16E69">
      <w:pPr>
        <w:jc w:val="right"/>
        <w:rPr>
          <w:rStyle w:val="a8"/>
          <w:b w:val="0"/>
          <w:bCs w:val="0"/>
          <w:sz w:val="22"/>
          <w:szCs w:val="22"/>
        </w:rPr>
      </w:pPr>
      <w:r w:rsidRPr="00C672EA">
        <w:rPr>
          <w:rStyle w:val="a8"/>
          <w:sz w:val="22"/>
          <w:szCs w:val="22"/>
        </w:rPr>
        <w:t>(Приложение)</w:t>
      </w:r>
    </w:p>
    <w:p w:rsidR="00E16E69" w:rsidRPr="00C672EA" w:rsidRDefault="00E16E69" w:rsidP="00E16E69">
      <w:pPr>
        <w:jc w:val="right"/>
        <w:rPr>
          <w:rStyle w:val="a8"/>
          <w:b w:val="0"/>
          <w:bCs w:val="0"/>
          <w:sz w:val="22"/>
          <w:szCs w:val="22"/>
        </w:rPr>
      </w:pPr>
    </w:p>
    <w:p w:rsidR="00E16E69" w:rsidRPr="00C672EA" w:rsidRDefault="00E16E69" w:rsidP="00E16E69">
      <w:pPr>
        <w:jc w:val="center"/>
        <w:rPr>
          <w:rStyle w:val="a8"/>
          <w:sz w:val="22"/>
          <w:szCs w:val="22"/>
        </w:rPr>
      </w:pPr>
      <w:r w:rsidRPr="00C672EA">
        <w:rPr>
          <w:b/>
          <w:sz w:val="22"/>
          <w:szCs w:val="22"/>
        </w:rPr>
        <w:t xml:space="preserve">Административный регламент </w:t>
      </w:r>
      <w:r w:rsidRPr="00C672EA">
        <w:rPr>
          <w:rStyle w:val="a8"/>
          <w:sz w:val="22"/>
          <w:szCs w:val="22"/>
        </w:rPr>
        <w:t xml:space="preserve">предоставления муниципальной услуги </w:t>
      </w:r>
      <w:proofErr w:type="gramStart"/>
      <w:r w:rsidRPr="00C672EA">
        <w:rPr>
          <w:rStyle w:val="a8"/>
          <w:sz w:val="22"/>
          <w:szCs w:val="22"/>
        </w:rPr>
        <w:t>по</w:t>
      </w:r>
      <w:proofErr w:type="gramEnd"/>
    </w:p>
    <w:p w:rsidR="00E16E69" w:rsidRPr="00C672EA" w:rsidRDefault="00E16E69" w:rsidP="00E16E69">
      <w:pPr>
        <w:jc w:val="center"/>
        <w:rPr>
          <w:rStyle w:val="a8"/>
          <w:sz w:val="22"/>
          <w:szCs w:val="22"/>
        </w:rPr>
      </w:pPr>
      <w:r w:rsidRPr="00C672EA">
        <w:rPr>
          <w:rStyle w:val="a8"/>
          <w:sz w:val="22"/>
          <w:szCs w:val="22"/>
        </w:rPr>
        <w:t xml:space="preserve">предоставлению информации об объектах недвижимого имущества, </w:t>
      </w:r>
    </w:p>
    <w:p w:rsidR="00E16E69" w:rsidRPr="00C672EA" w:rsidRDefault="00E16E69" w:rsidP="00E16E69">
      <w:pPr>
        <w:jc w:val="center"/>
        <w:rPr>
          <w:rStyle w:val="apple-style-span"/>
          <w:b/>
          <w:sz w:val="22"/>
          <w:szCs w:val="22"/>
        </w:rPr>
      </w:pPr>
      <w:proofErr w:type="gramStart"/>
      <w:r w:rsidRPr="00C672EA">
        <w:rPr>
          <w:rStyle w:val="a8"/>
          <w:sz w:val="22"/>
          <w:szCs w:val="22"/>
        </w:rPr>
        <w:t>находящихся</w:t>
      </w:r>
      <w:proofErr w:type="gramEnd"/>
      <w:r w:rsidRPr="00C672EA">
        <w:rPr>
          <w:rStyle w:val="a8"/>
          <w:sz w:val="22"/>
          <w:szCs w:val="22"/>
        </w:rPr>
        <w:t xml:space="preserve"> в муниципал</w:t>
      </w:r>
      <w:r w:rsidRPr="00C672EA">
        <w:rPr>
          <w:b/>
          <w:sz w:val="22"/>
          <w:szCs w:val="22"/>
        </w:rPr>
        <w:t>ьной собственности Сосновоборского городского округа и предназначенных для сдачи в аренду</w:t>
      </w:r>
    </w:p>
    <w:p w:rsidR="00E16E69" w:rsidRPr="00C672EA" w:rsidRDefault="00E16E69" w:rsidP="00E16E69">
      <w:pPr>
        <w:pStyle w:val="a7"/>
        <w:spacing w:before="0" w:beforeAutospacing="0" w:after="0" w:afterAutospacing="0"/>
        <w:rPr>
          <w:bCs/>
          <w:sz w:val="22"/>
          <w:szCs w:val="22"/>
        </w:rPr>
      </w:pPr>
    </w:p>
    <w:p w:rsidR="00E16E69" w:rsidRPr="00C672EA" w:rsidRDefault="00E16E69" w:rsidP="00E16E69">
      <w:pPr>
        <w:autoSpaceDE w:val="0"/>
        <w:autoSpaceDN w:val="0"/>
        <w:adjustRightInd w:val="0"/>
        <w:jc w:val="center"/>
        <w:outlineLvl w:val="2"/>
        <w:rPr>
          <w:b/>
          <w:bCs/>
          <w:sz w:val="22"/>
          <w:szCs w:val="22"/>
        </w:rPr>
      </w:pPr>
      <w:r w:rsidRPr="00C672EA">
        <w:rPr>
          <w:b/>
          <w:bCs/>
          <w:sz w:val="22"/>
          <w:szCs w:val="22"/>
        </w:rPr>
        <w:t>Раздел 1. Общие положения</w:t>
      </w:r>
    </w:p>
    <w:p w:rsidR="00E16E69" w:rsidRPr="00C672EA" w:rsidRDefault="00E16E69" w:rsidP="00E16E69">
      <w:pPr>
        <w:autoSpaceDE w:val="0"/>
        <w:autoSpaceDN w:val="0"/>
        <w:adjustRightInd w:val="0"/>
        <w:jc w:val="center"/>
        <w:outlineLvl w:val="2"/>
        <w:rPr>
          <w:b/>
          <w:bCs/>
          <w:sz w:val="22"/>
          <w:szCs w:val="22"/>
        </w:rPr>
      </w:pPr>
      <w:r w:rsidRPr="00C672EA">
        <w:rPr>
          <w:b/>
          <w:bCs/>
          <w:sz w:val="22"/>
          <w:szCs w:val="22"/>
        </w:rPr>
        <w:t>Глава 1. Наименование муниципальной услуги</w:t>
      </w:r>
    </w:p>
    <w:p w:rsidR="00E16E69" w:rsidRPr="00C672EA" w:rsidRDefault="00E16E69" w:rsidP="00E16E69">
      <w:pPr>
        <w:numPr>
          <w:ilvl w:val="1"/>
          <w:numId w:val="1"/>
        </w:numPr>
        <w:tabs>
          <w:tab w:val="left" w:pos="1134"/>
        </w:tabs>
        <w:ind w:left="0" w:firstLine="567"/>
        <w:jc w:val="both"/>
        <w:rPr>
          <w:sz w:val="22"/>
          <w:szCs w:val="22"/>
        </w:rPr>
      </w:pPr>
      <w:r w:rsidRPr="00C672EA">
        <w:rPr>
          <w:bCs/>
          <w:sz w:val="22"/>
          <w:szCs w:val="22"/>
        </w:rPr>
        <w:t>Наименование муниципальной услуги -</w:t>
      </w:r>
      <w:r w:rsidRPr="00C672EA">
        <w:rPr>
          <w:b/>
          <w:bCs/>
          <w:sz w:val="22"/>
          <w:szCs w:val="22"/>
        </w:rPr>
        <w:t xml:space="preserve"> </w:t>
      </w:r>
      <w:r w:rsidRPr="00C672EA">
        <w:rPr>
          <w:rStyle w:val="a8"/>
          <w:sz w:val="22"/>
          <w:szCs w:val="22"/>
        </w:rPr>
        <w:t>«Предоставление информации об объектах недвижимого имущества, находящихся в муниципал</w:t>
      </w:r>
      <w:r w:rsidRPr="00C672EA">
        <w:rPr>
          <w:sz w:val="22"/>
          <w:szCs w:val="22"/>
        </w:rPr>
        <w:t xml:space="preserve">ьной собственности Сосновоборского городского округа и предназначенных для сдачи в аренду» (далее по тексту – муниципальная услуга) </w:t>
      </w:r>
    </w:p>
    <w:p w:rsidR="00E16E69" w:rsidRPr="00C672EA" w:rsidRDefault="00E16E69" w:rsidP="00E16E69">
      <w:pPr>
        <w:numPr>
          <w:ilvl w:val="1"/>
          <w:numId w:val="1"/>
        </w:numPr>
        <w:tabs>
          <w:tab w:val="left" w:pos="1134"/>
        </w:tabs>
        <w:ind w:left="0" w:firstLine="567"/>
        <w:jc w:val="both"/>
        <w:rPr>
          <w:sz w:val="22"/>
          <w:szCs w:val="22"/>
        </w:rPr>
      </w:pPr>
      <w:proofErr w:type="gramStart"/>
      <w:r w:rsidRPr="00C672EA">
        <w:rPr>
          <w:sz w:val="22"/>
          <w:szCs w:val="22"/>
        </w:rPr>
        <w:t xml:space="preserve">Административный регламент предоставления муниципальной услуги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порядок взаимодействия с физическими или юридическими лицами, а также с учреждениями, предприятиями и организациями (далее – заявители) при предоставлении муниципальной услуги на территории муниципального образования Сосновоборский городской округ Ленинградской области (далее – Сосновоборский городской округ). </w:t>
      </w:r>
      <w:proofErr w:type="gramEnd"/>
    </w:p>
    <w:p w:rsidR="00E16E69" w:rsidRPr="00C672EA" w:rsidRDefault="00E16E69" w:rsidP="00E16E69">
      <w:pPr>
        <w:pStyle w:val="a7"/>
        <w:spacing w:before="0" w:beforeAutospacing="0" w:after="0" w:afterAutospacing="0"/>
        <w:ind w:firstLine="567"/>
        <w:jc w:val="both"/>
        <w:rPr>
          <w:sz w:val="12"/>
          <w:szCs w:val="12"/>
        </w:rPr>
      </w:pPr>
    </w:p>
    <w:p w:rsidR="00E16E69" w:rsidRPr="00C672EA" w:rsidRDefault="00E16E69" w:rsidP="00E16E69">
      <w:pPr>
        <w:pStyle w:val="a7"/>
        <w:spacing w:before="0" w:beforeAutospacing="0" w:after="0" w:afterAutospacing="0"/>
        <w:ind w:firstLine="567"/>
        <w:jc w:val="center"/>
        <w:rPr>
          <w:sz w:val="22"/>
          <w:szCs w:val="22"/>
        </w:rPr>
      </w:pPr>
      <w:r w:rsidRPr="00C672EA">
        <w:rPr>
          <w:b/>
          <w:bCs/>
          <w:sz w:val="22"/>
          <w:szCs w:val="22"/>
        </w:rPr>
        <w:t>Глава 2. Наименование органа, непосредственно предоставляющего муниципальную услугу</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Муниципальная услуга предоставляется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 (далее –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В процедуре предоставления муниципальной услуги также участвуют информационно-аналитический отдел и пресс-центр администрации Сосновоборского городского округа.</w:t>
      </w:r>
    </w:p>
    <w:p w:rsidR="00E16E69" w:rsidRPr="00C672EA" w:rsidRDefault="00E16E69" w:rsidP="00E16E69">
      <w:pPr>
        <w:pStyle w:val="a7"/>
        <w:spacing w:before="0" w:beforeAutospacing="0" w:after="0" w:afterAutospacing="0"/>
        <w:ind w:firstLine="567"/>
        <w:jc w:val="both"/>
        <w:rPr>
          <w:sz w:val="12"/>
          <w:szCs w:val="12"/>
        </w:rPr>
      </w:pPr>
    </w:p>
    <w:p w:rsidR="00E16E69" w:rsidRPr="00C672EA" w:rsidRDefault="00E16E69" w:rsidP="00E16E69">
      <w:pPr>
        <w:pStyle w:val="2"/>
        <w:spacing w:line="240" w:lineRule="auto"/>
        <w:ind w:firstLine="0"/>
        <w:jc w:val="center"/>
        <w:rPr>
          <w:sz w:val="22"/>
          <w:szCs w:val="22"/>
        </w:rPr>
      </w:pPr>
      <w:r w:rsidRPr="00C672EA">
        <w:rPr>
          <w:b/>
          <w:sz w:val="22"/>
          <w:szCs w:val="22"/>
        </w:rPr>
        <w:t xml:space="preserve">Глава 3. Информация о местах нахождения и графике работы органов, предоставляющих муниципальную услугу. </w:t>
      </w:r>
    </w:p>
    <w:p w:rsidR="00E16E69" w:rsidRPr="00C672EA" w:rsidRDefault="00E16E69" w:rsidP="00E16E69">
      <w:pPr>
        <w:pStyle w:val="2"/>
        <w:spacing w:line="240" w:lineRule="auto"/>
        <w:rPr>
          <w:sz w:val="22"/>
          <w:szCs w:val="22"/>
        </w:rPr>
      </w:pPr>
      <w:r w:rsidRPr="00C672EA">
        <w:rPr>
          <w:sz w:val="22"/>
          <w:szCs w:val="22"/>
        </w:rPr>
        <w:t xml:space="preserve">3.1. Местонахождение КУМИ: </w:t>
      </w:r>
      <w:smartTag w:uri="urn:schemas-microsoft-com:office:smarttags" w:element="metricconverter">
        <w:smartTagPr>
          <w:attr w:name="ProductID" w:val="188540, г"/>
        </w:smartTagPr>
        <w:r w:rsidRPr="00C672EA">
          <w:rPr>
            <w:sz w:val="22"/>
            <w:szCs w:val="22"/>
          </w:rPr>
          <w:t>188540, г</w:t>
        </w:r>
      </w:smartTag>
      <w:proofErr w:type="gramStart"/>
      <w:r w:rsidRPr="00C672EA">
        <w:rPr>
          <w:sz w:val="22"/>
          <w:szCs w:val="22"/>
        </w:rPr>
        <w:t>.С</w:t>
      </w:r>
      <w:proofErr w:type="gramEnd"/>
      <w:r w:rsidRPr="00C672EA">
        <w:rPr>
          <w:sz w:val="22"/>
          <w:szCs w:val="22"/>
        </w:rPr>
        <w:t xml:space="preserve">основый Бор, ул. Ленинградская, д. 46. </w:t>
      </w:r>
    </w:p>
    <w:p w:rsidR="00E16E69" w:rsidRPr="00C672EA" w:rsidRDefault="00E16E69" w:rsidP="00E16E69">
      <w:pPr>
        <w:pStyle w:val="2"/>
        <w:spacing w:line="240" w:lineRule="auto"/>
        <w:ind w:firstLine="0"/>
        <w:rPr>
          <w:sz w:val="22"/>
          <w:szCs w:val="22"/>
        </w:rPr>
      </w:pPr>
      <w:r w:rsidRPr="00C672EA">
        <w:rPr>
          <w:sz w:val="22"/>
          <w:szCs w:val="22"/>
        </w:rPr>
        <w:t xml:space="preserve">Председатель КУМИ – кабинет 356. </w:t>
      </w:r>
    </w:p>
    <w:p w:rsidR="00E16E69" w:rsidRPr="00C672EA" w:rsidRDefault="00E16E69" w:rsidP="00E16E69">
      <w:pPr>
        <w:pStyle w:val="2"/>
        <w:spacing w:line="240" w:lineRule="auto"/>
        <w:ind w:firstLine="0"/>
        <w:rPr>
          <w:sz w:val="22"/>
          <w:szCs w:val="22"/>
        </w:rPr>
      </w:pPr>
      <w:r w:rsidRPr="00C672EA">
        <w:rPr>
          <w:sz w:val="22"/>
          <w:szCs w:val="22"/>
        </w:rPr>
        <w:t xml:space="preserve">Заместитель председателя КУМИ – кабинет 360. </w:t>
      </w:r>
    </w:p>
    <w:p w:rsidR="00E16E69" w:rsidRPr="00C672EA" w:rsidRDefault="00E16E69" w:rsidP="00E16E69">
      <w:pPr>
        <w:pStyle w:val="2"/>
        <w:spacing w:line="240" w:lineRule="auto"/>
        <w:ind w:firstLine="0"/>
        <w:rPr>
          <w:sz w:val="22"/>
          <w:szCs w:val="22"/>
        </w:rPr>
      </w:pPr>
      <w:r w:rsidRPr="00C672EA">
        <w:rPr>
          <w:sz w:val="22"/>
          <w:szCs w:val="22"/>
        </w:rPr>
        <w:t xml:space="preserve">Начальник отдела по учету и управлению имуществом и специалисты отдела – кабинет 357. </w:t>
      </w:r>
    </w:p>
    <w:p w:rsidR="00E16E69" w:rsidRPr="00C672EA" w:rsidRDefault="00E16E69" w:rsidP="00E16E69">
      <w:pPr>
        <w:pStyle w:val="2"/>
        <w:spacing w:line="240" w:lineRule="auto"/>
        <w:ind w:firstLine="0"/>
        <w:rPr>
          <w:sz w:val="22"/>
          <w:szCs w:val="22"/>
        </w:rPr>
      </w:pPr>
      <w:r w:rsidRPr="00C672EA">
        <w:rPr>
          <w:sz w:val="22"/>
          <w:szCs w:val="22"/>
        </w:rPr>
        <w:t xml:space="preserve">Прием документов – кабинет 363. </w:t>
      </w:r>
    </w:p>
    <w:p w:rsidR="00E16E69" w:rsidRPr="00C672EA" w:rsidRDefault="00E16E69" w:rsidP="00E16E69">
      <w:pPr>
        <w:pStyle w:val="2"/>
        <w:spacing w:line="240" w:lineRule="auto"/>
        <w:rPr>
          <w:sz w:val="22"/>
          <w:szCs w:val="22"/>
        </w:rPr>
      </w:pPr>
      <w:r w:rsidRPr="00C672EA">
        <w:rPr>
          <w:sz w:val="22"/>
          <w:szCs w:val="22"/>
        </w:rPr>
        <w:t>Часы приема КУМИ: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5386"/>
      </w:tblGrid>
      <w:tr w:rsidR="00E16E69" w:rsidRPr="00C672EA" w:rsidTr="003E6E82">
        <w:tc>
          <w:tcPr>
            <w:tcW w:w="2865" w:type="dxa"/>
          </w:tcPr>
          <w:p w:rsidR="00E16E69" w:rsidRPr="00C672EA" w:rsidRDefault="00E16E69" w:rsidP="003E6E82">
            <w:pPr>
              <w:pStyle w:val="2"/>
              <w:spacing w:line="240" w:lineRule="auto"/>
              <w:ind w:firstLine="540"/>
              <w:rPr>
                <w:b/>
                <w:bCs/>
                <w:sz w:val="22"/>
                <w:szCs w:val="22"/>
              </w:rPr>
            </w:pPr>
            <w:r w:rsidRPr="00C672EA">
              <w:rPr>
                <w:b/>
                <w:bCs/>
                <w:sz w:val="22"/>
                <w:szCs w:val="22"/>
              </w:rPr>
              <w:t>Дни недели</w:t>
            </w:r>
          </w:p>
        </w:tc>
        <w:tc>
          <w:tcPr>
            <w:tcW w:w="5386" w:type="dxa"/>
          </w:tcPr>
          <w:p w:rsidR="00E16E69" w:rsidRPr="00C672EA" w:rsidRDefault="00E16E69" w:rsidP="003E6E82">
            <w:pPr>
              <w:pStyle w:val="2"/>
              <w:spacing w:line="240" w:lineRule="auto"/>
              <w:ind w:firstLine="540"/>
              <w:rPr>
                <w:b/>
                <w:bCs/>
                <w:sz w:val="22"/>
                <w:szCs w:val="22"/>
              </w:rPr>
            </w:pPr>
            <w:r w:rsidRPr="00C672EA">
              <w:rPr>
                <w:b/>
                <w:bCs/>
                <w:sz w:val="22"/>
                <w:szCs w:val="22"/>
              </w:rPr>
              <w:t>Время приема</w:t>
            </w:r>
          </w:p>
        </w:tc>
      </w:tr>
      <w:tr w:rsidR="00E16E69" w:rsidRPr="00C672EA" w:rsidTr="003E6E82">
        <w:trPr>
          <w:trHeight w:val="172"/>
        </w:trPr>
        <w:tc>
          <w:tcPr>
            <w:tcW w:w="2865" w:type="dxa"/>
          </w:tcPr>
          <w:p w:rsidR="00E16E69" w:rsidRPr="00C672EA" w:rsidRDefault="00E16E69" w:rsidP="003E6E82">
            <w:pPr>
              <w:pStyle w:val="2"/>
              <w:spacing w:line="240" w:lineRule="auto"/>
              <w:ind w:firstLine="0"/>
              <w:rPr>
                <w:sz w:val="22"/>
                <w:szCs w:val="22"/>
              </w:rPr>
            </w:pPr>
            <w:r w:rsidRPr="00C672EA">
              <w:rPr>
                <w:sz w:val="22"/>
                <w:szCs w:val="22"/>
              </w:rPr>
              <w:t xml:space="preserve">Понедельник </w:t>
            </w:r>
          </w:p>
        </w:tc>
        <w:tc>
          <w:tcPr>
            <w:tcW w:w="5386" w:type="dxa"/>
          </w:tcPr>
          <w:p w:rsidR="00E16E69" w:rsidRPr="00C672EA" w:rsidRDefault="00E16E69" w:rsidP="003E6E82">
            <w:pPr>
              <w:pStyle w:val="2"/>
              <w:spacing w:line="240" w:lineRule="auto"/>
              <w:ind w:firstLine="540"/>
              <w:rPr>
                <w:sz w:val="22"/>
                <w:szCs w:val="22"/>
              </w:rPr>
            </w:pPr>
            <w:r w:rsidRPr="00C672EA">
              <w:rPr>
                <w:sz w:val="22"/>
                <w:szCs w:val="22"/>
              </w:rPr>
              <w:t>с 14.00 до 18.00</w:t>
            </w:r>
          </w:p>
        </w:tc>
      </w:tr>
      <w:tr w:rsidR="00E16E69" w:rsidRPr="00C672EA" w:rsidTr="003E6E82">
        <w:tc>
          <w:tcPr>
            <w:tcW w:w="2865" w:type="dxa"/>
          </w:tcPr>
          <w:p w:rsidR="00E16E69" w:rsidRPr="00C672EA" w:rsidRDefault="00E16E69" w:rsidP="003E6E82">
            <w:pPr>
              <w:pStyle w:val="2"/>
              <w:spacing w:line="240" w:lineRule="auto"/>
              <w:ind w:firstLine="0"/>
              <w:rPr>
                <w:sz w:val="22"/>
                <w:szCs w:val="22"/>
              </w:rPr>
            </w:pPr>
            <w:r w:rsidRPr="00C672EA">
              <w:rPr>
                <w:sz w:val="22"/>
                <w:szCs w:val="22"/>
              </w:rPr>
              <w:t xml:space="preserve">Вторник </w:t>
            </w:r>
          </w:p>
        </w:tc>
        <w:tc>
          <w:tcPr>
            <w:tcW w:w="5386" w:type="dxa"/>
          </w:tcPr>
          <w:p w:rsidR="00E16E69" w:rsidRPr="00C672EA" w:rsidRDefault="00E16E69" w:rsidP="003E6E82">
            <w:pPr>
              <w:pStyle w:val="2"/>
              <w:spacing w:line="240" w:lineRule="auto"/>
              <w:ind w:firstLine="540"/>
              <w:rPr>
                <w:sz w:val="22"/>
                <w:szCs w:val="22"/>
              </w:rPr>
            </w:pPr>
            <w:r w:rsidRPr="00C672EA">
              <w:rPr>
                <w:sz w:val="22"/>
                <w:szCs w:val="22"/>
              </w:rPr>
              <w:t>с 10.00 до 18.00, перерыв с 13.00 до 14.00</w:t>
            </w:r>
          </w:p>
        </w:tc>
      </w:tr>
      <w:tr w:rsidR="00E16E69" w:rsidRPr="00C672EA" w:rsidTr="003E6E82">
        <w:tc>
          <w:tcPr>
            <w:tcW w:w="2865" w:type="dxa"/>
          </w:tcPr>
          <w:p w:rsidR="00E16E69" w:rsidRPr="00C672EA" w:rsidRDefault="00E16E69" w:rsidP="003E6E82">
            <w:pPr>
              <w:pStyle w:val="2"/>
              <w:spacing w:line="240" w:lineRule="auto"/>
              <w:ind w:firstLine="0"/>
              <w:rPr>
                <w:sz w:val="22"/>
                <w:szCs w:val="22"/>
              </w:rPr>
            </w:pPr>
            <w:r w:rsidRPr="00C672EA">
              <w:rPr>
                <w:sz w:val="22"/>
                <w:szCs w:val="22"/>
              </w:rPr>
              <w:t xml:space="preserve">Среда </w:t>
            </w:r>
          </w:p>
        </w:tc>
        <w:tc>
          <w:tcPr>
            <w:tcW w:w="5386" w:type="dxa"/>
          </w:tcPr>
          <w:p w:rsidR="00E16E69" w:rsidRPr="00C672EA" w:rsidRDefault="00E16E69" w:rsidP="003E6E82">
            <w:pPr>
              <w:pStyle w:val="2"/>
              <w:spacing w:line="240" w:lineRule="auto"/>
              <w:ind w:firstLine="540"/>
              <w:rPr>
                <w:sz w:val="22"/>
                <w:szCs w:val="22"/>
              </w:rPr>
            </w:pPr>
            <w:r w:rsidRPr="00C672EA">
              <w:rPr>
                <w:sz w:val="22"/>
                <w:szCs w:val="22"/>
              </w:rPr>
              <w:t>Неприемный день</w:t>
            </w:r>
          </w:p>
        </w:tc>
      </w:tr>
      <w:tr w:rsidR="00E16E69" w:rsidRPr="00C672EA" w:rsidTr="003E6E82">
        <w:tc>
          <w:tcPr>
            <w:tcW w:w="2865" w:type="dxa"/>
          </w:tcPr>
          <w:p w:rsidR="00E16E69" w:rsidRPr="00C672EA" w:rsidRDefault="00E16E69" w:rsidP="003E6E82">
            <w:pPr>
              <w:pStyle w:val="2"/>
              <w:spacing w:line="240" w:lineRule="auto"/>
              <w:ind w:firstLine="0"/>
              <w:rPr>
                <w:sz w:val="22"/>
                <w:szCs w:val="22"/>
              </w:rPr>
            </w:pPr>
            <w:r w:rsidRPr="00C672EA">
              <w:rPr>
                <w:sz w:val="22"/>
                <w:szCs w:val="22"/>
              </w:rPr>
              <w:t xml:space="preserve">Четверг </w:t>
            </w:r>
          </w:p>
        </w:tc>
        <w:tc>
          <w:tcPr>
            <w:tcW w:w="5386" w:type="dxa"/>
          </w:tcPr>
          <w:p w:rsidR="00E16E69" w:rsidRPr="00C672EA" w:rsidRDefault="00E16E69" w:rsidP="003E6E82">
            <w:pPr>
              <w:pStyle w:val="2"/>
              <w:spacing w:line="240" w:lineRule="auto"/>
              <w:ind w:firstLine="540"/>
              <w:rPr>
                <w:sz w:val="22"/>
                <w:szCs w:val="22"/>
              </w:rPr>
            </w:pPr>
            <w:r w:rsidRPr="00C672EA">
              <w:rPr>
                <w:sz w:val="22"/>
                <w:szCs w:val="22"/>
              </w:rPr>
              <w:t>с 10.00 до 18.00, перерыв с 13.00 до 14.00</w:t>
            </w:r>
          </w:p>
        </w:tc>
      </w:tr>
      <w:tr w:rsidR="00E16E69" w:rsidRPr="00C672EA" w:rsidTr="003E6E82">
        <w:tc>
          <w:tcPr>
            <w:tcW w:w="2865" w:type="dxa"/>
          </w:tcPr>
          <w:p w:rsidR="00E16E69" w:rsidRPr="00C672EA" w:rsidRDefault="00E16E69" w:rsidP="003E6E82">
            <w:pPr>
              <w:pStyle w:val="2"/>
              <w:spacing w:line="240" w:lineRule="auto"/>
              <w:ind w:firstLine="0"/>
              <w:rPr>
                <w:sz w:val="22"/>
                <w:szCs w:val="22"/>
              </w:rPr>
            </w:pPr>
            <w:r w:rsidRPr="00C672EA">
              <w:rPr>
                <w:sz w:val="22"/>
                <w:szCs w:val="22"/>
              </w:rPr>
              <w:t xml:space="preserve">Пятница </w:t>
            </w:r>
          </w:p>
        </w:tc>
        <w:tc>
          <w:tcPr>
            <w:tcW w:w="5386" w:type="dxa"/>
          </w:tcPr>
          <w:p w:rsidR="00E16E69" w:rsidRPr="00C672EA" w:rsidRDefault="00E16E69" w:rsidP="003E6E82">
            <w:pPr>
              <w:pStyle w:val="2"/>
              <w:spacing w:line="240" w:lineRule="auto"/>
              <w:ind w:firstLine="540"/>
              <w:rPr>
                <w:sz w:val="22"/>
                <w:szCs w:val="22"/>
              </w:rPr>
            </w:pPr>
            <w:r w:rsidRPr="00C672EA">
              <w:rPr>
                <w:sz w:val="22"/>
                <w:szCs w:val="22"/>
              </w:rPr>
              <w:t>с 10.00 до 13.00</w:t>
            </w:r>
          </w:p>
        </w:tc>
      </w:tr>
      <w:tr w:rsidR="00E16E69" w:rsidRPr="00C672EA" w:rsidTr="003E6E82">
        <w:tc>
          <w:tcPr>
            <w:tcW w:w="2865" w:type="dxa"/>
          </w:tcPr>
          <w:p w:rsidR="00E16E69" w:rsidRPr="00C672EA" w:rsidRDefault="00E16E69" w:rsidP="003E6E82">
            <w:pPr>
              <w:pStyle w:val="2"/>
              <w:spacing w:line="240" w:lineRule="auto"/>
              <w:ind w:firstLine="0"/>
              <w:rPr>
                <w:sz w:val="22"/>
                <w:szCs w:val="22"/>
              </w:rPr>
            </w:pPr>
            <w:r w:rsidRPr="00C672EA">
              <w:rPr>
                <w:sz w:val="22"/>
                <w:szCs w:val="22"/>
              </w:rPr>
              <w:t>Суббота, воскресенье</w:t>
            </w:r>
          </w:p>
        </w:tc>
        <w:tc>
          <w:tcPr>
            <w:tcW w:w="5386" w:type="dxa"/>
          </w:tcPr>
          <w:p w:rsidR="00E16E69" w:rsidRPr="00C672EA" w:rsidRDefault="00E16E69" w:rsidP="003E6E82">
            <w:pPr>
              <w:pStyle w:val="2"/>
              <w:spacing w:line="240" w:lineRule="auto"/>
              <w:ind w:firstLine="540"/>
              <w:rPr>
                <w:sz w:val="22"/>
                <w:szCs w:val="22"/>
              </w:rPr>
            </w:pPr>
            <w:r w:rsidRPr="00C672EA">
              <w:rPr>
                <w:sz w:val="22"/>
                <w:szCs w:val="22"/>
              </w:rPr>
              <w:t>выходной</w:t>
            </w:r>
          </w:p>
        </w:tc>
      </w:tr>
    </w:tbl>
    <w:p w:rsidR="00E16E69" w:rsidRPr="00C672EA" w:rsidRDefault="00E16E69" w:rsidP="00E16E69">
      <w:pPr>
        <w:pStyle w:val="2"/>
        <w:spacing w:line="240" w:lineRule="auto"/>
        <w:rPr>
          <w:sz w:val="22"/>
          <w:szCs w:val="22"/>
        </w:rPr>
      </w:pPr>
      <w:r w:rsidRPr="00C672EA">
        <w:rPr>
          <w:sz w:val="22"/>
          <w:szCs w:val="22"/>
        </w:rPr>
        <w:t>3.2. Часы и дни приема заявителей могут быть изменены в зависимости от установления праздничных и выходных дней в соответствии с законодательством Российской Федерации:</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3.3. Информация о месте нахождения и графике работы КУМИ размещена на официальном сайте Сосновоборского городского округа </w:t>
      </w:r>
      <w:hyperlink r:id="rId9" w:history="1">
        <w:r w:rsidRPr="00C672EA">
          <w:rPr>
            <w:rFonts w:ascii="Times New Roman" w:hAnsi="Times New Roman" w:cs="Times New Roman"/>
            <w:sz w:val="22"/>
            <w:szCs w:val="22"/>
          </w:rPr>
          <w:t>www.sbor.ru</w:t>
        </w:r>
      </w:hyperlink>
      <w:r w:rsidRPr="00C672EA">
        <w:rPr>
          <w:rFonts w:ascii="Times New Roman" w:hAnsi="Times New Roman" w:cs="Times New Roman"/>
          <w:sz w:val="22"/>
          <w:szCs w:val="22"/>
        </w:rPr>
        <w:t>, а также на информационных стендах по месту предоставления муниципальной услуги.</w:t>
      </w:r>
    </w:p>
    <w:p w:rsidR="00E16E69" w:rsidRPr="00C672EA" w:rsidRDefault="00E16E69" w:rsidP="00E16E69">
      <w:pPr>
        <w:pStyle w:val="a7"/>
        <w:spacing w:before="0" w:beforeAutospacing="0" w:after="0" w:afterAutospacing="0"/>
        <w:ind w:firstLine="567"/>
        <w:jc w:val="both"/>
        <w:rPr>
          <w:sz w:val="12"/>
          <w:szCs w:val="12"/>
        </w:rPr>
      </w:pPr>
    </w:p>
    <w:p w:rsidR="00E16E69" w:rsidRPr="00C672EA" w:rsidRDefault="00E16E69" w:rsidP="00E16E69">
      <w:pPr>
        <w:pStyle w:val="2"/>
        <w:spacing w:line="240" w:lineRule="auto"/>
        <w:jc w:val="center"/>
        <w:rPr>
          <w:b/>
          <w:bCs/>
          <w:sz w:val="22"/>
          <w:szCs w:val="22"/>
        </w:rPr>
      </w:pPr>
      <w:r w:rsidRPr="00C672EA">
        <w:rPr>
          <w:b/>
          <w:bCs/>
          <w:sz w:val="22"/>
          <w:szCs w:val="22"/>
        </w:rPr>
        <w:t>Глава 4. Справочные телефоны и адреса электронной почты органов администрации, предоставляющих муниципальную услугу.</w:t>
      </w:r>
    </w:p>
    <w:p w:rsidR="00E16E69" w:rsidRPr="00C672EA" w:rsidRDefault="00E16E69" w:rsidP="00E16E69">
      <w:pPr>
        <w:pStyle w:val="2"/>
        <w:spacing w:line="240" w:lineRule="auto"/>
        <w:rPr>
          <w:sz w:val="22"/>
          <w:szCs w:val="22"/>
        </w:rPr>
      </w:pPr>
      <w:r w:rsidRPr="00C672EA">
        <w:rPr>
          <w:sz w:val="22"/>
          <w:szCs w:val="22"/>
        </w:rPr>
        <w:t xml:space="preserve">4.1. Адрес электронной почты КУМИ: </w:t>
      </w:r>
      <w:hyperlink r:id="rId10" w:history="1">
        <w:r w:rsidRPr="00C672EA">
          <w:rPr>
            <w:sz w:val="22"/>
            <w:szCs w:val="22"/>
          </w:rPr>
          <w:t>kumisb@meria.sbor.ru</w:t>
        </w:r>
      </w:hyperlink>
      <w:r w:rsidRPr="00C672EA">
        <w:rPr>
          <w:sz w:val="22"/>
          <w:szCs w:val="22"/>
        </w:rPr>
        <w:t xml:space="preserve">. </w:t>
      </w:r>
    </w:p>
    <w:p w:rsidR="00E16E69" w:rsidRPr="00C672EA" w:rsidRDefault="00E16E69" w:rsidP="00E16E69">
      <w:pPr>
        <w:pStyle w:val="2"/>
        <w:spacing w:line="240" w:lineRule="auto"/>
        <w:ind w:firstLine="0"/>
        <w:rPr>
          <w:sz w:val="22"/>
          <w:szCs w:val="22"/>
        </w:rPr>
      </w:pPr>
      <w:r w:rsidRPr="00C672EA">
        <w:rPr>
          <w:sz w:val="22"/>
          <w:szCs w:val="22"/>
        </w:rPr>
        <w:t>Председатель КУМИ – телефон: 8(81369)2-60-11.</w:t>
      </w:r>
    </w:p>
    <w:p w:rsidR="00E16E69" w:rsidRPr="00C672EA" w:rsidRDefault="00E16E69" w:rsidP="00E16E69">
      <w:pPr>
        <w:pStyle w:val="2"/>
        <w:spacing w:line="240" w:lineRule="auto"/>
        <w:ind w:firstLine="0"/>
        <w:rPr>
          <w:sz w:val="22"/>
          <w:szCs w:val="22"/>
        </w:rPr>
      </w:pPr>
      <w:r w:rsidRPr="00C672EA">
        <w:rPr>
          <w:sz w:val="22"/>
          <w:szCs w:val="22"/>
        </w:rPr>
        <w:lastRenderedPageBreak/>
        <w:t xml:space="preserve">Заместитель председателя КУМИ – телефон: 8(81369)2-90-73. Адрес электронной почты: </w:t>
      </w:r>
      <w:hyperlink r:id="rId11" w:history="1">
        <w:r w:rsidRPr="00C672EA">
          <w:rPr>
            <w:rStyle w:val="aa"/>
            <w:sz w:val="22"/>
            <w:szCs w:val="22"/>
            <w:lang w:val="en-US"/>
          </w:rPr>
          <w:t>victoria</w:t>
        </w:r>
        <w:r w:rsidRPr="00C672EA">
          <w:rPr>
            <w:rStyle w:val="aa"/>
            <w:sz w:val="22"/>
            <w:szCs w:val="22"/>
          </w:rPr>
          <w:t>@meria.sbor.ru</w:t>
        </w:r>
      </w:hyperlink>
      <w:r w:rsidRPr="00C672EA">
        <w:rPr>
          <w:sz w:val="22"/>
          <w:szCs w:val="22"/>
        </w:rPr>
        <w:t>.</w:t>
      </w:r>
    </w:p>
    <w:p w:rsidR="00E16E69" w:rsidRPr="00C672EA" w:rsidRDefault="00E16E69" w:rsidP="00E16E69">
      <w:pPr>
        <w:pStyle w:val="2"/>
        <w:spacing w:line="240" w:lineRule="auto"/>
        <w:ind w:firstLine="0"/>
        <w:rPr>
          <w:sz w:val="22"/>
          <w:szCs w:val="22"/>
        </w:rPr>
      </w:pPr>
      <w:r w:rsidRPr="00C672EA">
        <w:rPr>
          <w:sz w:val="22"/>
          <w:szCs w:val="22"/>
        </w:rPr>
        <w:t xml:space="preserve">Начальник отдела по учету и управлению имуществом – телефон: 8(81369)2-90-73. Адрес электронной почты: </w:t>
      </w:r>
      <w:hyperlink r:id="rId12" w:history="1">
        <w:r w:rsidRPr="00C672EA">
          <w:rPr>
            <w:sz w:val="22"/>
            <w:szCs w:val="22"/>
          </w:rPr>
          <w:t>sev@meria.sbor.ru</w:t>
        </w:r>
      </w:hyperlink>
      <w:r w:rsidRPr="00C672EA">
        <w:rPr>
          <w:sz w:val="22"/>
          <w:szCs w:val="22"/>
        </w:rPr>
        <w:t>.</w:t>
      </w:r>
    </w:p>
    <w:p w:rsidR="00E16E69" w:rsidRPr="00C672EA" w:rsidRDefault="00E16E69" w:rsidP="00E16E69">
      <w:pPr>
        <w:pStyle w:val="2"/>
        <w:spacing w:line="240" w:lineRule="auto"/>
        <w:ind w:firstLine="0"/>
        <w:rPr>
          <w:sz w:val="22"/>
          <w:szCs w:val="22"/>
        </w:rPr>
      </w:pPr>
      <w:r w:rsidRPr="00C672EA">
        <w:rPr>
          <w:sz w:val="22"/>
          <w:szCs w:val="22"/>
        </w:rPr>
        <w:t>Прием документов – телефон: 8(81369)2-97-30, факс 8(81369)2-99-63.</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4.2. Адрес электронной приемной администрации Сосновоборского городского округа: </w:t>
      </w:r>
      <w:hyperlink r:id="rId13" w:history="1">
        <w:r w:rsidRPr="00C672EA">
          <w:rPr>
            <w:rFonts w:ascii="Times New Roman" w:hAnsi="Times New Roman" w:cs="Times New Roman"/>
            <w:sz w:val="22"/>
            <w:szCs w:val="22"/>
          </w:rPr>
          <w:t>http://sbor.ru/uslugi</w:t>
        </w:r>
      </w:hyperlink>
      <w:r w:rsidRPr="00C672EA">
        <w:rPr>
          <w:rFonts w:ascii="Times New Roman" w:hAnsi="Times New Roman" w:cs="Times New Roman"/>
          <w:sz w:val="22"/>
          <w:szCs w:val="22"/>
        </w:rPr>
        <w:t xml:space="preserve">. Адрес электронной почты администрации: </w:t>
      </w:r>
      <w:hyperlink r:id="rId14" w:history="1">
        <w:r w:rsidRPr="00C672EA">
          <w:rPr>
            <w:rFonts w:ascii="Times New Roman" w:hAnsi="Times New Roman" w:cs="Times New Roman"/>
            <w:sz w:val="22"/>
            <w:szCs w:val="22"/>
          </w:rPr>
          <w:t>admsb@meria.sbor.ru</w:t>
        </w:r>
      </w:hyperlink>
    </w:p>
    <w:p w:rsidR="00E16E69" w:rsidRPr="00C672EA" w:rsidRDefault="00E16E69" w:rsidP="00E16E69">
      <w:pPr>
        <w:pStyle w:val="ConsPlusNormal"/>
        <w:widowControl/>
        <w:ind w:firstLine="567"/>
        <w:jc w:val="both"/>
        <w:rPr>
          <w:rFonts w:ascii="Times New Roman" w:hAnsi="Times New Roman" w:cs="Times New Roman"/>
          <w:sz w:val="12"/>
          <w:szCs w:val="12"/>
        </w:rPr>
      </w:pPr>
    </w:p>
    <w:p w:rsidR="00E16E69" w:rsidRPr="00C672EA" w:rsidRDefault="00E16E69" w:rsidP="00E16E69">
      <w:pPr>
        <w:pStyle w:val="ConsPlusNormal"/>
        <w:widowControl/>
        <w:ind w:firstLine="567"/>
        <w:jc w:val="center"/>
        <w:rPr>
          <w:rFonts w:ascii="Times New Roman" w:hAnsi="Times New Roman" w:cs="Times New Roman"/>
          <w:b/>
          <w:sz w:val="22"/>
          <w:szCs w:val="22"/>
        </w:rPr>
      </w:pPr>
      <w:r w:rsidRPr="00C672EA">
        <w:rPr>
          <w:rFonts w:ascii="Times New Roman" w:hAnsi="Times New Roman" w:cs="Times New Roman"/>
          <w:b/>
          <w:sz w:val="22"/>
          <w:szCs w:val="22"/>
        </w:rPr>
        <w:t>Глава 5. Адрес портала государственных и муниципальных услуг (функций) Ленинградской области, адрес официального сайта Сосновоборского городского округа в сети Интернет.</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5.1. Адрес портала государственных и муниципальных услуг (функций) Ленинградской области - </w:t>
      </w:r>
      <w:hyperlink r:id="rId15" w:history="1">
        <w:r w:rsidRPr="00C672EA">
          <w:rPr>
            <w:rFonts w:ascii="Times New Roman" w:hAnsi="Times New Roman" w:cs="Times New Roman"/>
            <w:sz w:val="22"/>
            <w:szCs w:val="22"/>
          </w:rPr>
          <w:t>www.gu.lenobl.ru</w:t>
        </w:r>
      </w:hyperlink>
      <w:r w:rsidRPr="00C672EA">
        <w:rPr>
          <w:rFonts w:ascii="Times New Roman" w:hAnsi="Times New Roman" w:cs="Times New Roman"/>
          <w:sz w:val="22"/>
          <w:szCs w:val="22"/>
        </w:rPr>
        <w:t xml:space="preserve">. Адрес официального сайта Сосновоборского городского округа </w:t>
      </w:r>
      <w:hyperlink r:id="rId16" w:history="1">
        <w:r w:rsidRPr="00C672EA">
          <w:rPr>
            <w:rFonts w:ascii="Times New Roman" w:hAnsi="Times New Roman" w:cs="Times New Roman"/>
            <w:sz w:val="22"/>
            <w:szCs w:val="22"/>
          </w:rPr>
          <w:t>www.sbor.ru</w:t>
        </w:r>
      </w:hyperlink>
      <w:r w:rsidRPr="00C672EA">
        <w:rPr>
          <w:rFonts w:ascii="Times New Roman" w:hAnsi="Times New Roman" w:cs="Times New Roman"/>
          <w:sz w:val="22"/>
          <w:szCs w:val="22"/>
        </w:rPr>
        <w:t>.</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5.2. Адрес официального сайта Российской Федерации для размещения информации о проведении конкурсов или аукционов (далее – торгов) на право заключения договоров, указанных в частях 1 и 3 статьи 17.1. Федерального закона «О защите конкуренции» - </w:t>
      </w:r>
      <w:hyperlink r:id="rId17" w:history="1">
        <w:r w:rsidRPr="00C672EA">
          <w:rPr>
            <w:rFonts w:ascii="Times New Roman" w:hAnsi="Times New Roman" w:cs="Times New Roman"/>
            <w:sz w:val="22"/>
            <w:szCs w:val="22"/>
          </w:rPr>
          <w:t>www.torgi.gov.ru</w:t>
        </w:r>
      </w:hyperlink>
      <w:r w:rsidRPr="00C672EA">
        <w:rPr>
          <w:rFonts w:ascii="Times New Roman" w:hAnsi="Times New Roman" w:cs="Times New Roman"/>
          <w:sz w:val="22"/>
          <w:szCs w:val="22"/>
        </w:rPr>
        <w:t xml:space="preserve"> (далее – официальный сайт Российской Федерации).</w:t>
      </w:r>
    </w:p>
    <w:p w:rsidR="00E16E69" w:rsidRPr="00C672EA" w:rsidRDefault="00E16E69" w:rsidP="00E16E69">
      <w:pPr>
        <w:pStyle w:val="2"/>
        <w:spacing w:line="240" w:lineRule="auto"/>
        <w:jc w:val="center"/>
        <w:rPr>
          <w:b/>
          <w:bCs/>
          <w:sz w:val="12"/>
          <w:szCs w:val="12"/>
        </w:rPr>
      </w:pPr>
    </w:p>
    <w:p w:rsidR="00E16E69" w:rsidRPr="00C672EA" w:rsidRDefault="00E16E69" w:rsidP="00E16E69">
      <w:pPr>
        <w:pStyle w:val="2"/>
        <w:spacing w:line="240" w:lineRule="auto"/>
        <w:jc w:val="center"/>
        <w:rPr>
          <w:b/>
          <w:bCs/>
          <w:sz w:val="22"/>
          <w:szCs w:val="22"/>
        </w:rPr>
      </w:pPr>
      <w:r w:rsidRPr="00C672EA">
        <w:rPr>
          <w:b/>
          <w:bCs/>
          <w:sz w:val="22"/>
          <w:szCs w:val="22"/>
        </w:rPr>
        <w:t>Глава 6. Порядок получения заявителями информации по вопросам предоставления муниципальной услуги и о ходе предоставления муниципальной услуги.</w:t>
      </w:r>
    </w:p>
    <w:p w:rsidR="00E16E69" w:rsidRPr="00C672EA" w:rsidRDefault="00E16E69" w:rsidP="00E16E69">
      <w:pPr>
        <w:ind w:firstLine="567"/>
        <w:jc w:val="both"/>
        <w:rPr>
          <w:sz w:val="22"/>
          <w:szCs w:val="22"/>
        </w:rPr>
      </w:pPr>
      <w:r w:rsidRPr="00C672EA">
        <w:rPr>
          <w:sz w:val="22"/>
          <w:szCs w:val="22"/>
        </w:rPr>
        <w:t xml:space="preserve">6.1. К порядку предоставления информации о предоставлении муниципальной услуги </w:t>
      </w:r>
      <w:r w:rsidRPr="00C672EA">
        <w:rPr>
          <w:bCs/>
          <w:sz w:val="22"/>
          <w:szCs w:val="22"/>
        </w:rPr>
        <w:t>и о ходе предоставления муниципальной услуги</w:t>
      </w:r>
      <w:r w:rsidRPr="00C672EA">
        <w:rPr>
          <w:sz w:val="22"/>
          <w:szCs w:val="22"/>
        </w:rPr>
        <w:t xml:space="preserve"> (далее – информации) предъявляются следующие требования:</w:t>
      </w:r>
    </w:p>
    <w:p w:rsidR="00E16E69" w:rsidRPr="00C672EA" w:rsidRDefault="00E16E69" w:rsidP="00E16E69">
      <w:pPr>
        <w:ind w:firstLine="567"/>
        <w:jc w:val="both"/>
        <w:rPr>
          <w:sz w:val="22"/>
          <w:szCs w:val="22"/>
        </w:rPr>
      </w:pPr>
      <w:r w:rsidRPr="00C672EA">
        <w:rPr>
          <w:sz w:val="22"/>
          <w:szCs w:val="22"/>
        </w:rPr>
        <w:t>- достоверность предоставляемой информации;</w:t>
      </w:r>
    </w:p>
    <w:p w:rsidR="00E16E69" w:rsidRPr="00C672EA" w:rsidRDefault="00E16E69" w:rsidP="00E16E69">
      <w:pPr>
        <w:ind w:firstLine="567"/>
        <w:jc w:val="both"/>
        <w:rPr>
          <w:sz w:val="22"/>
          <w:szCs w:val="22"/>
        </w:rPr>
      </w:pPr>
      <w:r w:rsidRPr="00C672EA">
        <w:rPr>
          <w:sz w:val="22"/>
          <w:szCs w:val="22"/>
        </w:rPr>
        <w:t>- четкость в изложении информации;</w:t>
      </w:r>
    </w:p>
    <w:p w:rsidR="00E16E69" w:rsidRPr="00C672EA" w:rsidRDefault="00E16E69" w:rsidP="00E16E69">
      <w:pPr>
        <w:pStyle w:val="10"/>
        <w:spacing w:line="240" w:lineRule="auto"/>
        <w:rPr>
          <w:sz w:val="22"/>
          <w:szCs w:val="22"/>
        </w:rPr>
      </w:pPr>
      <w:r w:rsidRPr="00C672EA">
        <w:rPr>
          <w:sz w:val="22"/>
          <w:szCs w:val="22"/>
        </w:rPr>
        <w:t>- полнота предоставляемой информации.</w:t>
      </w:r>
    </w:p>
    <w:p w:rsidR="00E16E69" w:rsidRPr="00C672EA" w:rsidRDefault="00E16E69" w:rsidP="00E16E69">
      <w:pPr>
        <w:pStyle w:val="10"/>
        <w:spacing w:line="240" w:lineRule="auto"/>
        <w:rPr>
          <w:sz w:val="22"/>
          <w:szCs w:val="22"/>
        </w:rPr>
      </w:pPr>
      <w:r w:rsidRPr="00C672EA">
        <w:rPr>
          <w:sz w:val="22"/>
          <w:szCs w:val="22"/>
        </w:rPr>
        <w:t>6.2. Предоставление информации осуществляется:</w:t>
      </w:r>
    </w:p>
    <w:p w:rsidR="00E16E69" w:rsidRPr="00C672EA" w:rsidRDefault="00E16E69" w:rsidP="00E16E69">
      <w:pPr>
        <w:pStyle w:val="10"/>
        <w:spacing w:line="240" w:lineRule="auto"/>
        <w:rPr>
          <w:sz w:val="22"/>
          <w:szCs w:val="22"/>
        </w:rPr>
      </w:pPr>
      <w:r w:rsidRPr="00C672EA">
        <w:rPr>
          <w:sz w:val="22"/>
          <w:szCs w:val="22"/>
        </w:rPr>
        <w:t xml:space="preserve">- непосредственно в помещениях </w:t>
      </w:r>
      <w:r w:rsidRPr="00C672EA">
        <w:rPr>
          <w:rStyle w:val="-"/>
          <w:sz w:val="22"/>
          <w:szCs w:val="22"/>
        </w:rPr>
        <w:t>КУМИ;</w:t>
      </w:r>
    </w:p>
    <w:p w:rsidR="00E16E69" w:rsidRPr="00C672EA" w:rsidRDefault="00E16E69" w:rsidP="00E16E69">
      <w:pPr>
        <w:pStyle w:val="10"/>
        <w:spacing w:line="240" w:lineRule="auto"/>
        <w:rPr>
          <w:sz w:val="22"/>
          <w:szCs w:val="22"/>
        </w:rPr>
      </w:pPr>
      <w:r w:rsidRPr="00C672EA">
        <w:rPr>
          <w:sz w:val="22"/>
          <w:szCs w:val="22"/>
        </w:rPr>
        <w:t>- с использованием средств телефонной и почтовой связи;</w:t>
      </w:r>
    </w:p>
    <w:p w:rsidR="00E16E69" w:rsidRPr="00C672EA" w:rsidRDefault="00E16E69" w:rsidP="00E16E69">
      <w:pPr>
        <w:pStyle w:val="10"/>
        <w:spacing w:line="240" w:lineRule="auto"/>
        <w:rPr>
          <w:sz w:val="22"/>
          <w:szCs w:val="22"/>
        </w:rPr>
      </w:pPr>
      <w:r w:rsidRPr="00C672EA">
        <w:rPr>
          <w:sz w:val="22"/>
          <w:szCs w:val="22"/>
        </w:rPr>
        <w:t>- с использованием электронной почты;</w:t>
      </w:r>
    </w:p>
    <w:p w:rsidR="00E16E69" w:rsidRPr="00C672EA" w:rsidRDefault="00E16E69" w:rsidP="00E16E69">
      <w:pPr>
        <w:pStyle w:val="10"/>
        <w:spacing w:line="240" w:lineRule="auto"/>
        <w:rPr>
          <w:sz w:val="22"/>
          <w:szCs w:val="22"/>
        </w:rPr>
      </w:pPr>
      <w:r w:rsidRPr="00C672EA">
        <w:rPr>
          <w:sz w:val="22"/>
          <w:szCs w:val="22"/>
        </w:rPr>
        <w:t>- посредством размещения информации о муниципальной услуге на официальном сайте Сосновоборского городского округа или в электронной приемной администрации.</w:t>
      </w:r>
    </w:p>
    <w:p w:rsidR="00E16E69" w:rsidRPr="00C672EA" w:rsidRDefault="00E16E69" w:rsidP="00E16E69">
      <w:pPr>
        <w:pStyle w:val="11"/>
        <w:ind w:firstLine="567"/>
        <w:jc w:val="both"/>
        <w:rPr>
          <w:sz w:val="22"/>
          <w:szCs w:val="22"/>
        </w:rPr>
      </w:pPr>
      <w:r w:rsidRPr="00C672EA">
        <w:rPr>
          <w:sz w:val="22"/>
          <w:szCs w:val="22"/>
        </w:rPr>
        <w:t xml:space="preserve">6.3. Информирование об исполнении муниципальной услуги осуществляется в форме по выбору заявителя, о котором он должен сообщить при обращении, в том числе: в устной, письменной или электронной форме.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6.4. При обращении заявителя в устной форме лично или по телефону специалист, осуществляющий устное информирование, должен дать исчерпывающий ответ на поставленные вопросы в пределах своей компетенции.</w:t>
      </w:r>
      <w:r w:rsidRPr="00C672EA">
        <w:rPr>
          <w:color w:val="FF0000"/>
          <w:sz w:val="22"/>
          <w:szCs w:val="22"/>
        </w:rPr>
        <w:t xml:space="preserve"> </w:t>
      </w:r>
      <w:r w:rsidRPr="00C672EA">
        <w:rPr>
          <w:sz w:val="22"/>
          <w:szCs w:val="22"/>
        </w:rPr>
        <w:t xml:space="preserve">Максимальная продолжительность ответа специалиста на вопросы заявителя не должна превышать 10 минут.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Время ожидания в очереди для получения информации о порядке предоставления информации при</w:t>
      </w:r>
      <w:r w:rsidRPr="00C672EA">
        <w:rPr>
          <w:color w:val="FF0000"/>
          <w:sz w:val="22"/>
          <w:szCs w:val="22"/>
        </w:rPr>
        <w:t xml:space="preserve"> </w:t>
      </w:r>
      <w:r w:rsidRPr="00C672EA">
        <w:rPr>
          <w:sz w:val="22"/>
          <w:szCs w:val="22"/>
        </w:rPr>
        <w:t>личном обращении заявителя не должно превышать 30 минут.</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6.5.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6.6. Письменное информирование осуществляется путем подготовки и направления заявителю письменного ответа на запрос. Подготовка письменного ответа на обращение о предоставлении информации не должна превышать 30 дней со дня обращения заявителя.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6.7. Информирование при обращении заявителей в электронном виде осуществляется по электронной почте, адрес которой должен быть предоставлен заявителем при обращении.</w:t>
      </w:r>
    </w:p>
    <w:p w:rsidR="00E16E69" w:rsidRPr="00C672EA" w:rsidRDefault="00E16E69" w:rsidP="00E16E69">
      <w:pPr>
        <w:pStyle w:val="formattext"/>
        <w:widowControl/>
        <w:ind w:firstLine="567"/>
        <w:jc w:val="both"/>
        <w:rPr>
          <w:sz w:val="22"/>
          <w:szCs w:val="22"/>
        </w:rPr>
      </w:pPr>
      <w:r w:rsidRPr="00C672EA">
        <w:rPr>
          <w:sz w:val="22"/>
          <w:szCs w:val="22"/>
        </w:rPr>
        <w:t>6.8. Информация о приостановлении предоставления муниципальной услуги или об отказе в ее предоставлении направляется заявителю заказным письмом и может быть предоставлена по телефону или электронной почте по выбору заявителя, указанному в запросе (при наличии соответствующих данных в запросе).</w:t>
      </w:r>
    </w:p>
    <w:p w:rsidR="00E16E69" w:rsidRPr="00C672EA" w:rsidRDefault="00E16E69" w:rsidP="00E16E69">
      <w:pPr>
        <w:ind w:firstLine="567"/>
        <w:jc w:val="both"/>
        <w:rPr>
          <w:sz w:val="22"/>
          <w:szCs w:val="22"/>
        </w:rPr>
      </w:pPr>
      <w:r w:rsidRPr="00C672EA">
        <w:rPr>
          <w:sz w:val="22"/>
          <w:szCs w:val="22"/>
        </w:rPr>
        <w:t>Информация о сроке предоставлении ответа на запрос и возможности его получения заявителю сообщается при подаче документов и при возобновлении предоставления услуги после ее приостановления, а в случае сокращения срока - по указанному в запросе телефону и (или) электронной почте.</w:t>
      </w:r>
    </w:p>
    <w:p w:rsidR="00E16E69" w:rsidRPr="00C672EA" w:rsidRDefault="00E16E69" w:rsidP="00E16E69">
      <w:pPr>
        <w:autoSpaceDE w:val="0"/>
        <w:autoSpaceDN w:val="0"/>
        <w:adjustRightInd w:val="0"/>
        <w:ind w:firstLine="567"/>
        <w:jc w:val="both"/>
        <w:rPr>
          <w:sz w:val="22"/>
          <w:szCs w:val="22"/>
        </w:rPr>
      </w:pPr>
    </w:p>
    <w:p w:rsidR="00E16E69" w:rsidRPr="00C672EA" w:rsidRDefault="00E16E69" w:rsidP="00E16E69">
      <w:pPr>
        <w:ind w:firstLine="709"/>
        <w:jc w:val="both"/>
        <w:rPr>
          <w:b/>
          <w:sz w:val="22"/>
          <w:szCs w:val="22"/>
        </w:rPr>
      </w:pPr>
      <w:r w:rsidRPr="00C672EA">
        <w:rPr>
          <w:b/>
          <w:sz w:val="22"/>
          <w:szCs w:val="22"/>
        </w:rPr>
        <w:lastRenderedPageBreak/>
        <w:t>Глава 7. Порядок предоставления муниципальной услуги в электронном виде.</w:t>
      </w:r>
    </w:p>
    <w:p w:rsidR="00E16E69" w:rsidRPr="00C672EA" w:rsidRDefault="00E16E69" w:rsidP="00E16E69">
      <w:pPr>
        <w:ind w:firstLine="709"/>
        <w:jc w:val="both"/>
        <w:rPr>
          <w:sz w:val="22"/>
          <w:szCs w:val="22"/>
        </w:rPr>
      </w:pPr>
      <w:r w:rsidRPr="00C672EA">
        <w:rPr>
          <w:sz w:val="22"/>
          <w:szCs w:val="22"/>
        </w:rPr>
        <w:t xml:space="preserve">7.1. В электронном виде заявителю может быть предоставлена следующая информация: </w:t>
      </w:r>
    </w:p>
    <w:p w:rsidR="00E16E69" w:rsidRPr="00C672EA" w:rsidRDefault="00E16E69" w:rsidP="00E16E69">
      <w:pPr>
        <w:ind w:firstLine="709"/>
        <w:jc w:val="both"/>
        <w:rPr>
          <w:sz w:val="22"/>
          <w:szCs w:val="22"/>
        </w:rPr>
      </w:pPr>
      <w:r w:rsidRPr="00C672EA">
        <w:rPr>
          <w:sz w:val="22"/>
          <w:szCs w:val="22"/>
        </w:rPr>
        <w:t>- форма запроса о предоставлении муниципальной услуги;</w:t>
      </w:r>
    </w:p>
    <w:p w:rsidR="00E16E69" w:rsidRPr="00C672EA" w:rsidRDefault="00E16E69" w:rsidP="00E16E69">
      <w:pPr>
        <w:ind w:firstLine="709"/>
        <w:jc w:val="both"/>
        <w:rPr>
          <w:sz w:val="22"/>
          <w:szCs w:val="22"/>
        </w:rPr>
      </w:pPr>
      <w:r w:rsidRPr="00C672EA">
        <w:rPr>
          <w:sz w:val="22"/>
          <w:szCs w:val="22"/>
        </w:rPr>
        <w:t>- уведомление об отказе в предоставлении муниципальной услуги;</w:t>
      </w:r>
    </w:p>
    <w:p w:rsidR="00E16E69" w:rsidRPr="00C672EA" w:rsidRDefault="00E16E69" w:rsidP="00E16E69">
      <w:pPr>
        <w:ind w:firstLine="709"/>
        <w:jc w:val="both"/>
        <w:rPr>
          <w:sz w:val="22"/>
          <w:szCs w:val="22"/>
        </w:rPr>
      </w:pPr>
      <w:r w:rsidRPr="00C672EA">
        <w:rPr>
          <w:sz w:val="22"/>
          <w:szCs w:val="22"/>
        </w:rPr>
        <w:t>- ответ на запрос о предоставлении муниципальной услуги.</w:t>
      </w:r>
    </w:p>
    <w:p w:rsidR="00E16E69" w:rsidRPr="00C672EA" w:rsidRDefault="00E16E69" w:rsidP="00E16E69">
      <w:pPr>
        <w:ind w:firstLine="709"/>
        <w:jc w:val="both"/>
        <w:rPr>
          <w:sz w:val="22"/>
          <w:szCs w:val="22"/>
        </w:rPr>
      </w:pPr>
      <w:r w:rsidRPr="00C672EA">
        <w:rPr>
          <w:sz w:val="22"/>
          <w:szCs w:val="22"/>
        </w:rPr>
        <w:t>7.2. Запрос о предоставлении муниципальной услуги может быть направлен в электронном виде следующими способами:</w:t>
      </w:r>
    </w:p>
    <w:p w:rsidR="00E16E69" w:rsidRPr="00C672EA" w:rsidRDefault="00E16E69" w:rsidP="00E16E69">
      <w:pPr>
        <w:ind w:firstLine="709"/>
        <w:jc w:val="both"/>
        <w:rPr>
          <w:rStyle w:val="aa"/>
          <w:sz w:val="22"/>
          <w:szCs w:val="22"/>
        </w:rPr>
      </w:pPr>
      <w:r w:rsidRPr="00C672EA">
        <w:rPr>
          <w:sz w:val="22"/>
          <w:szCs w:val="22"/>
        </w:rPr>
        <w:t>- в электронную приемную администрации</w:t>
      </w:r>
      <w:r w:rsidRPr="00C672EA">
        <w:rPr>
          <w:rStyle w:val="aa"/>
          <w:sz w:val="22"/>
          <w:szCs w:val="22"/>
        </w:rPr>
        <w:t>;</w:t>
      </w:r>
    </w:p>
    <w:p w:rsidR="00E16E69" w:rsidRPr="00C672EA" w:rsidRDefault="00E16E69" w:rsidP="00E16E69">
      <w:pPr>
        <w:ind w:firstLine="709"/>
        <w:jc w:val="both"/>
        <w:rPr>
          <w:sz w:val="22"/>
          <w:szCs w:val="22"/>
        </w:rPr>
      </w:pPr>
      <w:r w:rsidRPr="00C672EA">
        <w:rPr>
          <w:sz w:val="22"/>
          <w:szCs w:val="22"/>
        </w:rPr>
        <w:t>- на электронную почту администрации</w:t>
      </w:r>
      <w:r w:rsidRPr="00C672EA">
        <w:rPr>
          <w:rStyle w:val="aa"/>
          <w:sz w:val="22"/>
          <w:szCs w:val="22"/>
        </w:rPr>
        <w:t>;</w:t>
      </w:r>
      <w:r w:rsidRPr="00C672EA">
        <w:rPr>
          <w:sz w:val="22"/>
          <w:szCs w:val="22"/>
        </w:rPr>
        <w:t xml:space="preserve"> </w:t>
      </w:r>
    </w:p>
    <w:p w:rsidR="00E16E69" w:rsidRPr="00C672EA" w:rsidRDefault="00E16E69" w:rsidP="00E16E69">
      <w:pPr>
        <w:ind w:firstLine="709"/>
        <w:jc w:val="both"/>
        <w:rPr>
          <w:sz w:val="22"/>
          <w:szCs w:val="22"/>
        </w:rPr>
      </w:pPr>
      <w:r w:rsidRPr="00C672EA">
        <w:rPr>
          <w:sz w:val="22"/>
          <w:szCs w:val="22"/>
        </w:rPr>
        <w:t>- на электронную почту КУМИ</w:t>
      </w:r>
      <w:r w:rsidRPr="00C672EA">
        <w:rPr>
          <w:rStyle w:val="aa"/>
          <w:sz w:val="22"/>
          <w:szCs w:val="22"/>
        </w:rPr>
        <w:t>;</w:t>
      </w:r>
    </w:p>
    <w:p w:rsidR="00E16E69" w:rsidRPr="00C672EA" w:rsidRDefault="00E16E69" w:rsidP="00E16E69">
      <w:pPr>
        <w:ind w:firstLine="709"/>
        <w:jc w:val="both"/>
        <w:rPr>
          <w:sz w:val="22"/>
          <w:szCs w:val="22"/>
        </w:rPr>
      </w:pPr>
      <w:r w:rsidRPr="00C672EA">
        <w:rPr>
          <w:sz w:val="22"/>
          <w:szCs w:val="22"/>
        </w:rPr>
        <w:t>- через портал государственных и муниципальных услуг Ленинградской области</w:t>
      </w:r>
      <w:r w:rsidRPr="00C672EA">
        <w:rPr>
          <w:rStyle w:val="aa"/>
          <w:sz w:val="22"/>
          <w:szCs w:val="22"/>
        </w:rPr>
        <w:t>.</w:t>
      </w:r>
    </w:p>
    <w:p w:rsidR="00E16E69" w:rsidRPr="00C672EA" w:rsidRDefault="00E16E69" w:rsidP="00E16E69">
      <w:pPr>
        <w:tabs>
          <w:tab w:val="left" w:pos="4536"/>
        </w:tabs>
        <w:ind w:firstLine="567"/>
        <w:jc w:val="both"/>
        <w:rPr>
          <w:sz w:val="22"/>
          <w:szCs w:val="22"/>
        </w:rPr>
      </w:pPr>
      <w:r w:rsidRPr="00C672EA">
        <w:rPr>
          <w:sz w:val="22"/>
          <w:szCs w:val="22"/>
        </w:rPr>
        <w:t>7.3. При направлении запроса в электронном виде заявитель в обязательном порядке указывает свою фамилию, имя, отчество (последнее - при наличии), адрес электронной почты, по которому должен быть направлен ответ на запрос.</w:t>
      </w:r>
    </w:p>
    <w:p w:rsidR="00E16E69" w:rsidRPr="00C672EA" w:rsidRDefault="00E16E69" w:rsidP="00E16E69">
      <w:pPr>
        <w:autoSpaceDE w:val="0"/>
        <w:autoSpaceDN w:val="0"/>
        <w:adjustRightInd w:val="0"/>
        <w:ind w:firstLine="567"/>
        <w:jc w:val="both"/>
        <w:rPr>
          <w:sz w:val="12"/>
          <w:szCs w:val="12"/>
        </w:rPr>
      </w:pPr>
    </w:p>
    <w:p w:rsidR="00E16E69" w:rsidRPr="00C672EA" w:rsidRDefault="00E16E69" w:rsidP="00E16E69">
      <w:pPr>
        <w:autoSpaceDE w:val="0"/>
        <w:autoSpaceDN w:val="0"/>
        <w:adjustRightInd w:val="0"/>
        <w:ind w:firstLine="567"/>
        <w:jc w:val="center"/>
        <w:rPr>
          <w:b/>
          <w:sz w:val="22"/>
          <w:szCs w:val="22"/>
        </w:rPr>
      </w:pPr>
      <w:r w:rsidRPr="00C672EA">
        <w:rPr>
          <w:b/>
          <w:sz w:val="22"/>
          <w:szCs w:val="22"/>
        </w:rPr>
        <w:t>Глава 8. Порядок, место и форма размещения информации о предоставлении муниципальной услуги.</w:t>
      </w:r>
    </w:p>
    <w:p w:rsidR="00E16E69" w:rsidRPr="00C672EA" w:rsidRDefault="00E16E69" w:rsidP="00E16E69">
      <w:pPr>
        <w:autoSpaceDE w:val="0"/>
        <w:autoSpaceDN w:val="0"/>
        <w:adjustRightInd w:val="0"/>
        <w:ind w:firstLine="567"/>
        <w:jc w:val="both"/>
        <w:rPr>
          <w:sz w:val="22"/>
          <w:szCs w:val="22"/>
        </w:rPr>
      </w:pPr>
      <w:r w:rsidRPr="00C672EA">
        <w:rPr>
          <w:sz w:val="22"/>
          <w:szCs w:val="22"/>
        </w:rPr>
        <w:t>8.1. На информационных стендах в месте предоставления муниципальной услуги  размещается следующая информация:</w:t>
      </w:r>
    </w:p>
    <w:p w:rsidR="00E16E69" w:rsidRPr="00C672EA" w:rsidRDefault="00E16E69" w:rsidP="00E16E69">
      <w:pPr>
        <w:autoSpaceDE w:val="0"/>
        <w:autoSpaceDN w:val="0"/>
        <w:adjustRightInd w:val="0"/>
        <w:ind w:firstLine="567"/>
        <w:jc w:val="both"/>
        <w:rPr>
          <w:sz w:val="22"/>
          <w:szCs w:val="22"/>
        </w:rPr>
      </w:pPr>
      <w:r w:rsidRPr="00C672EA">
        <w:rPr>
          <w:sz w:val="22"/>
          <w:szCs w:val="22"/>
        </w:rPr>
        <w:t>- о порядке предоставления муниципальной услуги;</w:t>
      </w:r>
    </w:p>
    <w:p w:rsidR="00E16E69" w:rsidRPr="00C672EA" w:rsidRDefault="00E16E69" w:rsidP="00E16E69">
      <w:pPr>
        <w:autoSpaceDE w:val="0"/>
        <w:autoSpaceDN w:val="0"/>
        <w:adjustRightInd w:val="0"/>
        <w:ind w:firstLine="567"/>
        <w:jc w:val="both"/>
        <w:rPr>
          <w:sz w:val="22"/>
          <w:szCs w:val="22"/>
        </w:rPr>
      </w:pPr>
      <w:r w:rsidRPr="00C672EA">
        <w:rPr>
          <w:sz w:val="22"/>
          <w:szCs w:val="22"/>
        </w:rPr>
        <w:t>- номера телефонов КУМИ;</w:t>
      </w:r>
    </w:p>
    <w:p w:rsidR="00E16E69" w:rsidRPr="00C672EA" w:rsidRDefault="00E16E69" w:rsidP="00E16E69">
      <w:pPr>
        <w:autoSpaceDE w:val="0"/>
        <w:autoSpaceDN w:val="0"/>
        <w:adjustRightInd w:val="0"/>
        <w:ind w:firstLine="567"/>
        <w:jc w:val="both"/>
        <w:rPr>
          <w:sz w:val="22"/>
          <w:szCs w:val="22"/>
        </w:rPr>
      </w:pPr>
      <w:r w:rsidRPr="00C672EA">
        <w:rPr>
          <w:sz w:val="22"/>
          <w:szCs w:val="22"/>
        </w:rPr>
        <w:t>- номера кабинетов, где осуществляется прием и информирование заявителей;</w:t>
      </w:r>
    </w:p>
    <w:p w:rsidR="00E16E69" w:rsidRPr="00C672EA" w:rsidRDefault="00E16E69" w:rsidP="00E16E69">
      <w:pPr>
        <w:autoSpaceDE w:val="0"/>
        <w:autoSpaceDN w:val="0"/>
        <w:adjustRightInd w:val="0"/>
        <w:ind w:firstLine="567"/>
        <w:jc w:val="both"/>
        <w:rPr>
          <w:sz w:val="22"/>
          <w:szCs w:val="22"/>
        </w:rPr>
      </w:pPr>
      <w:r w:rsidRPr="00C672EA">
        <w:rPr>
          <w:sz w:val="22"/>
          <w:szCs w:val="22"/>
        </w:rPr>
        <w:t>- адрес официального сайта Сосновоборского городского округа, содержащего информацию о предоставлении муниципальной услуги;</w:t>
      </w:r>
    </w:p>
    <w:p w:rsidR="00E16E69" w:rsidRPr="00C672EA" w:rsidRDefault="00E16E69" w:rsidP="00E16E69">
      <w:pPr>
        <w:autoSpaceDE w:val="0"/>
        <w:autoSpaceDN w:val="0"/>
        <w:adjustRightInd w:val="0"/>
        <w:ind w:firstLine="567"/>
        <w:jc w:val="both"/>
        <w:rPr>
          <w:sz w:val="22"/>
          <w:szCs w:val="22"/>
        </w:rPr>
      </w:pPr>
      <w:r w:rsidRPr="00C672EA">
        <w:rPr>
          <w:sz w:val="22"/>
          <w:szCs w:val="22"/>
        </w:rPr>
        <w:t>- форма запроса на предоставление муниципальной услуги (образец);</w:t>
      </w:r>
    </w:p>
    <w:p w:rsidR="00E16E69" w:rsidRPr="00C672EA" w:rsidRDefault="00E16E69" w:rsidP="00E16E69">
      <w:pPr>
        <w:ind w:firstLine="567"/>
        <w:jc w:val="both"/>
        <w:rPr>
          <w:sz w:val="22"/>
          <w:szCs w:val="22"/>
        </w:rPr>
      </w:pPr>
      <w:r w:rsidRPr="00C672EA">
        <w:rPr>
          <w:sz w:val="22"/>
          <w:szCs w:val="22"/>
        </w:rPr>
        <w:t>- перечень документов, необходимых для предоставления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8.2. На официальном сайте Сосновоборского городского округа размещается следующая информация: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полное наименование и полный почтовый адрес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график работы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номера кабинетов, в которых предоставляется муниципальная услуга, фамилии, имена, отчества и должности, номера телефонов должностных лиц, ответственных за предоставление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требования к запросу о предоставлении муниципальной услуги, образец запроса;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перечень имущества, свободного от прав третьих лиц (за исключением прав субъектов малого и среднего предпринимательства), предназначенного только для сдачи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информация об объектах недвижимого имущества, находящихся в муниципальной собственности и предназначенных для сдачи в аренду;</w:t>
      </w:r>
    </w:p>
    <w:p w:rsidR="00E16E69" w:rsidRPr="00C672EA" w:rsidRDefault="00E16E69" w:rsidP="00E16E69">
      <w:pPr>
        <w:autoSpaceDE w:val="0"/>
        <w:autoSpaceDN w:val="0"/>
        <w:adjustRightInd w:val="0"/>
        <w:ind w:firstLine="540"/>
        <w:jc w:val="both"/>
        <w:rPr>
          <w:sz w:val="22"/>
          <w:szCs w:val="22"/>
        </w:rPr>
      </w:pPr>
      <w:r w:rsidRPr="00C672EA">
        <w:rPr>
          <w:sz w:val="22"/>
          <w:szCs w:val="22"/>
        </w:rPr>
        <w:t>- перечень нормативных правовых актов по предоставлению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текст настоящего регламента с приложениями.</w:t>
      </w:r>
    </w:p>
    <w:p w:rsidR="00E16E69" w:rsidRPr="00C672EA" w:rsidRDefault="00E16E69" w:rsidP="00E16E69">
      <w:pPr>
        <w:pStyle w:val="ConsPlusNormal"/>
        <w:widowControl/>
        <w:ind w:firstLine="567"/>
        <w:jc w:val="center"/>
        <w:rPr>
          <w:rFonts w:ascii="Times New Roman" w:hAnsi="Times New Roman" w:cs="Times New Roman"/>
          <w:b/>
          <w:sz w:val="12"/>
          <w:szCs w:val="12"/>
        </w:rPr>
      </w:pPr>
    </w:p>
    <w:p w:rsidR="00E16E69" w:rsidRPr="00C672EA" w:rsidRDefault="00E16E69" w:rsidP="00E16E69">
      <w:pPr>
        <w:pStyle w:val="ConsPlusNormal"/>
        <w:widowControl/>
        <w:ind w:firstLine="567"/>
        <w:jc w:val="center"/>
        <w:rPr>
          <w:rFonts w:ascii="Times New Roman" w:hAnsi="Times New Roman" w:cs="Times New Roman"/>
          <w:b/>
          <w:sz w:val="22"/>
          <w:szCs w:val="22"/>
        </w:rPr>
      </w:pPr>
      <w:r w:rsidRPr="00C672EA">
        <w:rPr>
          <w:rFonts w:ascii="Times New Roman" w:hAnsi="Times New Roman" w:cs="Times New Roman"/>
          <w:b/>
          <w:sz w:val="22"/>
          <w:szCs w:val="22"/>
        </w:rPr>
        <w:t>Глава 9. Получатели муниципальной услуги.</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Получателями муниципальной услуги (далее – заявитель) могут являться любые заинтересованные лица: юридическое лицо независимо от организационно–правовой формы, формы собственности, или физическое лицо, в том числе индивидуальный предприниматель, или их законные представители, обращающиеся за получением </w:t>
      </w:r>
      <w:r w:rsidRPr="00C672EA">
        <w:rPr>
          <w:rStyle w:val="apple-style-span"/>
          <w:rFonts w:ascii="Times New Roman" w:eastAsia="Calibri" w:hAnsi="Times New Roman" w:cs="Times New Roman"/>
          <w:sz w:val="22"/>
          <w:szCs w:val="22"/>
        </w:rPr>
        <w:t>информации об объектах недвижимого имущества, находящихся в муниципальной собственности и предназначенных для сдачи в аренду</w:t>
      </w:r>
      <w:r w:rsidRPr="00C672EA">
        <w:rPr>
          <w:rFonts w:ascii="Times New Roman" w:hAnsi="Times New Roman" w:cs="Times New Roman"/>
          <w:sz w:val="22"/>
          <w:szCs w:val="22"/>
        </w:rPr>
        <w:t>.</w:t>
      </w:r>
    </w:p>
    <w:p w:rsidR="00E16E69" w:rsidRPr="00C672EA" w:rsidRDefault="00E16E69" w:rsidP="00E16E69">
      <w:pPr>
        <w:pStyle w:val="a7"/>
        <w:spacing w:before="0" w:beforeAutospacing="0" w:after="0" w:afterAutospacing="0"/>
        <w:ind w:firstLine="567"/>
        <w:jc w:val="both"/>
        <w:rPr>
          <w:sz w:val="12"/>
          <w:szCs w:val="12"/>
        </w:rPr>
      </w:pPr>
    </w:p>
    <w:p w:rsidR="00E16E69" w:rsidRPr="00C672EA" w:rsidRDefault="00E16E69" w:rsidP="00E16E69">
      <w:pPr>
        <w:autoSpaceDE w:val="0"/>
        <w:autoSpaceDN w:val="0"/>
        <w:adjustRightInd w:val="0"/>
        <w:jc w:val="center"/>
        <w:rPr>
          <w:b/>
          <w:bCs/>
          <w:sz w:val="22"/>
          <w:szCs w:val="22"/>
        </w:rPr>
      </w:pPr>
      <w:r w:rsidRPr="00C672EA">
        <w:rPr>
          <w:b/>
          <w:bCs/>
          <w:sz w:val="22"/>
          <w:szCs w:val="22"/>
        </w:rPr>
        <w:t>Раздел II. Стандарт предоставления муниципальной услуги</w:t>
      </w:r>
    </w:p>
    <w:p w:rsidR="00E16E69" w:rsidRPr="00C672EA" w:rsidRDefault="00E16E69" w:rsidP="00E16E69">
      <w:pPr>
        <w:autoSpaceDE w:val="0"/>
        <w:autoSpaceDN w:val="0"/>
        <w:adjustRightInd w:val="0"/>
        <w:jc w:val="center"/>
        <w:rPr>
          <w:b/>
          <w:bCs/>
          <w:sz w:val="22"/>
          <w:szCs w:val="22"/>
        </w:rPr>
      </w:pPr>
      <w:r w:rsidRPr="00C672EA">
        <w:rPr>
          <w:b/>
          <w:bCs/>
          <w:sz w:val="22"/>
          <w:szCs w:val="22"/>
        </w:rPr>
        <w:t>Глава 10. Наименование муниципальной услуги</w:t>
      </w:r>
    </w:p>
    <w:p w:rsidR="00E16E69" w:rsidRPr="00C672EA" w:rsidRDefault="00E16E69" w:rsidP="00E16E69">
      <w:pPr>
        <w:tabs>
          <w:tab w:val="left" w:pos="1134"/>
        </w:tabs>
        <w:ind w:firstLine="567"/>
        <w:jc w:val="both"/>
        <w:rPr>
          <w:sz w:val="22"/>
          <w:szCs w:val="22"/>
        </w:rPr>
      </w:pPr>
      <w:r w:rsidRPr="00C672EA">
        <w:rPr>
          <w:bCs/>
          <w:sz w:val="22"/>
          <w:szCs w:val="22"/>
        </w:rPr>
        <w:t>Наименование муниципальной услуги -</w:t>
      </w:r>
      <w:r w:rsidRPr="00C672EA">
        <w:rPr>
          <w:b/>
          <w:bCs/>
          <w:sz w:val="22"/>
          <w:szCs w:val="22"/>
        </w:rPr>
        <w:t xml:space="preserve"> </w:t>
      </w:r>
      <w:r w:rsidRPr="00C672EA">
        <w:rPr>
          <w:rStyle w:val="a8"/>
          <w:sz w:val="22"/>
          <w:szCs w:val="22"/>
        </w:rPr>
        <w:t>Предоставление информации об объектах недвижимого имущества, находящихся в муниципал</w:t>
      </w:r>
      <w:r w:rsidRPr="00C672EA">
        <w:rPr>
          <w:sz w:val="22"/>
          <w:szCs w:val="22"/>
        </w:rPr>
        <w:t xml:space="preserve">ьной собственности Сосновоборского городского округа и предназначенных для сдачи в аренду (далее по тексту – муниципальная услуга) </w:t>
      </w:r>
    </w:p>
    <w:p w:rsidR="00E16E69" w:rsidRPr="00C672EA" w:rsidRDefault="00E16E69" w:rsidP="00E16E69">
      <w:pPr>
        <w:pStyle w:val="a7"/>
        <w:spacing w:before="0" w:beforeAutospacing="0" w:after="0" w:afterAutospacing="0"/>
        <w:ind w:firstLine="567"/>
        <w:jc w:val="both"/>
        <w:rPr>
          <w:sz w:val="22"/>
          <w:szCs w:val="22"/>
        </w:rPr>
      </w:pPr>
    </w:p>
    <w:p w:rsidR="00E16E69" w:rsidRPr="00C672EA" w:rsidRDefault="00E16E69" w:rsidP="00E16E69">
      <w:pPr>
        <w:pStyle w:val="a7"/>
        <w:spacing w:before="0" w:beforeAutospacing="0" w:after="0" w:afterAutospacing="0"/>
        <w:ind w:firstLine="567"/>
        <w:jc w:val="center"/>
        <w:rPr>
          <w:sz w:val="22"/>
          <w:szCs w:val="22"/>
        </w:rPr>
      </w:pPr>
      <w:r w:rsidRPr="00C672EA">
        <w:rPr>
          <w:b/>
          <w:bCs/>
          <w:sz w:val="22"/>
          <w:szCs w:val="22"/>
        </w:rPr>
        <w:lastRenderedPageBreak/>
        <w:t>Глава 11. Наименование органа, непосредственно предоставляющего муниципальную услугу</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Муниципальная услуга предоставляется комитетом по управлению муниципальным имуществом администрации муниципального образования Сосновоборский городской округ Ленинградской области.</w:t>
      </w:r>
    </w:p>
    <w:p w:rsidR="00E16E69" w:rsidRPr="00C672EA" w:rsidRDefault="00E16E69" w:rsidP="00E16E69">
      <w:pPr>
        <w:autoSpaceDE w:val="0"/>
        <w:autoSpaceDN w:val="0"/>
        <w:adjustRightInd w:val="0"/>
        <w:jc w:val="center"/>
        <w:rPr>
          <w:b/>
          <w:bCs/>
          <w:sz w:val="12"/>
          <w:szCs w:val="12"/>
        </w:rPr>
      </w:pPr>
    </w:p>
    <w:p w:rsidR="00E16E69" w:rsidRPr="00C672EA" w:rsidRDefault="00E16E69" w:rsidP="00E16E69">
      <w:pPr>
        <w:autoSpaceDE w:val="0"/>
        <w:autoSpaceDN w:val="0"/>
        <w:adjustRightInd w:val="0"/>
        <w:jc w:val="center"/>
        <w:rPr>
          <w:b/>
          <w:bCs/>
          <w:sz w:val="22"/>
          <w:szCs w:val="22"/>
        </w:rPr>
      </w:pPr>
      <w:r w:rsidRPr="00C672EA">
        <w:rPr>
          <w:b/>
          <w:bCs/>
          <w:sz w:val="22"/>
          <w:szCs w:val="22"/>
        </w:rPr>
        <w:t>Глава 12. Результат предоставления муниципальной услуги</w:t>
      </w:r>
    </w:p>
    <w:p w:rsidR="00E16E69" w:rsidRPr="00C672EA" w:rsidRDefault="00E16E69" w:rsidP="00E16E69">
      <w:pPr>
        <w:ind w:firstLine="567"/>
        <w:jc w:val="both"/>
        <w:rPr>
          <w:sz w:val="22"/>
          <w:szCs w:val="22"/>
        </w:rPr>
      </w:pPr>
      <w:r w:rsidRPr="00C672EA">
        <w:rPr>
          <w:sz w:val="22"/>
          <w:szCs w:val="22"/>
        </w:rPr>
        <w:t>Результатом предоставления муниципальной услуги являются:</w:t>
      </w:r>
    </w:p>
    <w:p w:rsidR="00E16E69" w:rsidRPr="00C672EA" w:rsidRDefault="00E16E69" w:rsidP="00E16E69">
      <w:pPr>
        <w:ind w:firstLine="567"/>
        <w:jc w:val="both"/>
        <w:rPr>
          <w:sz w:val="22"/>
          <w:szCs w:val="22"/>
        </w:rPr>
      </w:pPr>
      <w:r w:rsidRPr="00C672EA">
        <w:rPr>
          <w:sz w:val="22"/>
          <w:szCs w:val="22"/>
        </w:rPr>
        <w:t>- получение заявителем информации об объектах недвижимого имущества, находящихся в муниципальной собственности и предназначенных для сдачи в аренду.</w:t>
      </w:r>
    </w:p>
    <w:p w:rsidR="00E16E69" w:rsidRPr="00C672EA" w:rsidRDefault="00E16E69" w:rsidP="00E16E69">
      <w:pPr>
        <w:pStyle w:val="a7"/>
        <w:spacing w:before="0" w:beforeAutospacing="0" w:after="0" w:afterAutospacing="0"/>
        <w:ind w:firstLine="567"/>
        <w:jc w:val="both"/>
        <w:rPr>
          <w:rStyle w:val="apple-style-span"/>
          <w:rFonts w:cs="Arial"/>
          <w:sz w:val="22"/>
          <w:szCs w:val="22"/>
        </w:rPr>
      </w:pPr>
      <w:r w:rsidRPr="00C672EA">
        <w:rPr>
          <w:rStyle w:val="apple-style-span"/>
          <w:sz w:val="22"/>
          <w:szCs w:val="22"/>
        </w:rPr>
        <w:t>- отказ в предоставлении муниципальной услуги</w:t>
      </w:r>
      <w:r w:rsidRPr="00C672EA">
        <w:rPr>
          <w:rStyle w:val="apple-style-span"/>
          <w:rFonts w:cs="Arial"/>
          <w:sz w:val="22"/>
          <w:szCs w:val="22"/>
        </w:rPr>
        <w:t>.</w:t>
      </w:r>
    </w:p>
    <w:p w:rsidR="00E16E69" w:rsidRPr="00C672EA" w:rsidRDefault="00E16E69" w:rsidP="00E16E69">
      <w:pPr>
        <w:pStyle w:val="a7"/>
        <w:spacing w:before="0" w:beforeAutospacing="0" w:after="0" w:afterAutospacing="0"/>
        <w:ind w:firstLine="567"/>
        <w:jc w:val="center"/>
        <w:rPr>
          <w:b/>
          <w:bCs/>
          <w:sz w:val="22"/>
          <w:szCs w:val="22"/>
        </w:rPr>
      </w:pPr>
      <w:r w:rsidRPr="00C672EA">
        <w:rPr>
          <w:b/>
          <w:bCs/>
          <w:sz w:val="22"/>
          <w:szCs w:val="22"/>
        </w:rPr>
        <w:t>Глава 13. Срок предоставления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Срок предоставления муниципальной услуги не может составлять более 30 дней со дня регистрации запроса, срок предоставления муниципальной услуги в электронной форме не может превышать 10 дней.</w:t>
      </w:r>
    </w:p>
    <w:p w:rsidR="00E16E69" w:rsidRPr="00C672EA" w:rsidRDefault="00E16E69" w:rsidP="00E16E69">
      <w:pPr>
        <w:pStyle w:val="a7"/>
        <w:spacing w:before="0" w:beforeAutospacing="0" w:after="0" w:afterAutospacing="0"/>
        <w:ind w:firstLine="567"/>
        <w:jc w:val="both"/>
        <w:rPr>
          <w:sz w:val="22"/>
          <w:szCs w:val="22"/>
        </w:rPr>
      </w:pPr>
      <w:r w:rsidRPr="00C672EA">
        <w:rPr>
          <w:b/>
          <w:sz w:val="22"/>
          <w:szCs w:val="22"/>
        </w:rPr>
        <w:t>Глава 14. Правовые основания для предоставления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14.1. Правовыми основаниями для предоставления муниципальной услуги являются:</w:t>
      </w:r>
    </w:p>
    <w:p w:rsidR="00E16E69" w:rsidRPr="00C672EA" w:rsidRDefault="00E16E69" w:rsidP="00E16E69">
      <w:pPr>
        <w:autoSpaceDE w:val="0"/>
        <w:autoSpaceDN w:val="0"/>
        <w:adjustRightInd w:val="0"/>
        <w:ind w:firstLine="540"/>
        <w:jc w:val="both"/>
        <w:rPr>
          <w:sz w:val="22"/>
          <w:szCs w:val="22"/>
        </w:rPr>
      </w:pPr>
      <w:r w:rsidRPr="00C672EA">
        <w:rPr>
          <w:sz w:val="22"/>
          <w:szCs w:val="22"/>
        </w:rPr>
        <w:t>- Конституция Российской Федерации;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Федеральный Закон от 06.10.2003 № 131-ФЗ «Об общих принципах организации местного самоуправления в Российской Федерации»;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Федеральный Закон от 02.05.2006 № 59-ФЗ «О порядке рассмотрения обращений граждан Российской Федерации»;</w:t>
      </w:r>
    </w:p>
    <w:p w:rsidR="00E16E69" w:rsidRPr="00C672EA" w:rsidRDefault="00E16E69" w:rsidP="00E16E69">
      <w:pPr>
        <w:autoSpaceDE w:val="0"/>
        <w:autoSpaceDN w:val="0"/>
        <w:adjustRightInd w:val="0"/>
        <w:ind w:firstLine="540"/>
        <w:jc w:val="both"/>
        <w:rPr>
          <w:sz w:val="22"/>
          <w:szCs w:val="22"/>
        </w:rPr>
      </w:pPr>
      <w:r w:rsidRPr="00C672EA">
        <w:rPr>
          <w:sz w:val="22"/>
          <w:szCs w:val="22"/>
        </w:rPr>
        <w:t>- Федеральный закон от 24.07.2007 № 209-ФЗ «О развитии малого и среднего предпринимательства в Российской Федерации»;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Федеральный закон от 27.07.2010 № 210-ФЗ «Об организации предоставления государственных и муниципальных услуг»;</w:t>
      </w:r>
    </w:p>
    <w:p w:rsidR="00E16E69" w:rsidRPr="00C672EA" w:rsidRDefault="00E16E69" w:rsidP="00E16E69">
      <w:pPr>
        <w:autoSpaceDE w:val="0"/>
        <w:autoSpaceDN w:val="0"/>
        <w:adjustRightInd w:val="0"/>
        <w:ind w:firstLine="567"/>
        <w:jc w:val="both"/>
        <w:rPr>
          <w:sz w:val="22"/>
          <w:szCs w:val="22"/>
        </w:rPr>
      </w:pPr>
      <w:r w:rsidRPr="00C672EA">
        <w:rPr>
          <w:sz w:val="22"/>
          <w:szCs w:val="22"/>
        </w:rPr>
        <w:t>- 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E16E69" w:rsidRPr="00C672EA" w:rsidRDefault="00E16E69" w:rsidP="00E16E69">
      <w:pPr>
        <w:ind w:firstLine="567"/>
        <w:jc w:val="both"/>
        <w:rPr>
          <w:sz w:val="22"/>
          <w:szCs w:val="22"/>
        </w:rPr>
      </w:pPr>
      <w:r w:rsidRPr="00C672EA">
        <w:rPr>
          <w:sz w:val="22"/>
          <w:szCs w:val="22"/>
        </w:rPr>
        <w:t>-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СанПиН 2.2.2/2.4.1340-03»;</w:t>
      </w:r>
    </w:p>
    <w:p w:rsidR="00E16E69" w:rsidRPr="00C672EA" w:rsidRDefault="00E16E69" w:rsidP="00E16E69">
      <w:pPr>
        <w:ind w:firstLine="567"/>
        <w:jc w:val="both"/>
        <w:rPr>
          <w:sz w:val="22"/>
          <w:szCs w:val="22"/>
        </w:rPr>
      </w:pPr>
      <w:r w:rsidRPr="00C672EA">
        <w:rPr>
          <w:sz w:val="22"/>
          <w:szCs w:val="22"/>
        </w:rPr>
        <w:t>- Устав муниципального образования Сосновоборский городской округ Ленинградской области;</w:t>
      </w:r>
    </w:p>
    <w:p w:rsidR="00E16E69" w:rsidRPr="00C672EA" w:rsidRDefault="00E16E69" w:rsidP="00E16E69">
      <w:pPr>
        <w:autoSpaceDE w:val="0"/>
        <w:autoSpaceDN w:val="0"/>
        <w:adjustRightInd w:val="0"/>
        <w:ind w:firstLine="567"/>
        <w:jc w:val="both"/>
        <w:rPr>
          <w:sz w:val="22"/>
          <w:szCs w:val="22"/>
        </w:rPr>
      </w:pPr>
      <w:r w:rsidRPr="00C672EA">
        <w:rPr>
          <w:sz w:val="22"/>
          <w:szCs w:val="22"/>
        </w:rPr>
        <w:t>- Инструкция по делопроизводству в администрации Сосновоборского городского округа, утвержденная постановлением администрации Сосновоборского городского округа от 01.09.2011 № 1540;</w:t>
      </w:r>
    </w:p>
    <w:p w:rsidR="00E16E69" w:rsidRPr="00C672EA" w:rsidRDefault="00E16E69" w:rsidP="00E16E69">
      <w:pPr>
        <w:autoSpaceDE w:val="0"/>
        <w:autoSpaceDN w:val="0"/>
        <w:adjustRightInd w:val="0"/>
        <w:ind w:firstLine="567"/>
        <w:jc w:val="both"/>
        <w:rPr>
          <w:sz w:val="22"/>
          <w:szCs w:val="22"/>
        </w:rPr>
      </w:pPr>
      <w:r w:rsidRPr="00C672EA">
        <w:rPr>
          <w:sz w:val="22"/>
          <w:szCs w:val="22"/>
        </w:rPr>
        <w:t>- постановление Главы администрации Сосновоборского городского округа от 29.12.2008 № 1901 «Об утверждении Перечня имущества, находящегося в собственности муниципального образования Сосновоборский городской округ и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16E69" w:rsidRPr="00C672EA" w:rsidRDefault="00E16E69" w:rsidP="00E16E69">
      <w:pPr>
        <w:ind w:firstLine="567"/>
        <w:jc w:val="both"/>
        <w:rPr>
          <w:sz w:val="22"/>
          <w:szCs w:val="22"/>
        </w:rPr>
      </w:pPr>
      <w:r w:rsidRPr="00C672EA">
        <w:rPr>
          <w:sz w:val="22"/>
          <w:szCs w:val="22"/>
        </w:rPr>
        <w:t>- распоряжение администрации Сосновоборский городской округ Ленинградской области от 14.07.2011 № 180-р «Об утверждении реестра первоочередных муниципальных услуг, переводимых на предоставление в электронном виде».</w:t>
      </w:r>
    </w:p>
    <w:p w:rsidR="00E16E69" w:rsidRPr="00C672EA" w:rsidRDefault="00E16E69" w:rsidP="00E16E69">
      <w:pPr>
        <w:autoSpaceDE w:val="0"/>
        <w:autoSpaceDN w:val="0"/>
        <w:adjustRightInd w:val="0"/>
        <w:ind w:firstLine="567"/>
        <w:jc w:val="both"/>
        <w:rPr>
          <w:sz w:val="22"/>
          <w:szCs w:val="22"/>
        </w:rPr>
      </w:pPr>
      <w:r w:rsidRPr="00C672EA">
        <w:rPr>
          <w:sz w:val="22"/>
          <w:szCs w:val="22"/>
        </w:rPr>
        <w:t>14.2. С текстами нормативных правовых актов Российской Федерации и Ленинградской области, указанных в пункте 14.1. регламента, можно ознакомиться в электронной версии систем «Консультант», «Кодекс», с текстами нормативно-правовых актов Сосновоборского городского округа – в газете «Маяк», Вестнике Сосновоборского городского округа и на официальном сайте Сосновоборского городского округа.</w:t>
      </w:r>
    </w:p>
    <w:p w:rsidR="00E16E69" w:rsidRDefault="00E16E69" w:rsidP="00E16E69">
      <w:pPr>
        <w:pStyle w:val="a7"/>
        <w:spacing w:before="0" w:beforeAutospacing="0" w:after="0" w:afterAutospacing="0"/>
        <w:ind w:firstLine="567"/>
        <w:jc w:val="both"/>
        <w:rPr>
          <w:b/>
          <w:bCs/>
          <w:sz w:val="22"/>
          <w:szCs w:val="22"/>
        </w:rPr>
      </w:pPr>
    </w:p>
    <w:p w:rsidR="00E16E69" w:rsidRDefault="00E16E69" w:rsidP="00E16E69">
      <w:pPr>
        <w:pStyle w:val="a7"/>
        <w:spacing w:before="0" w:beforeAutospacing="0" w:after="0" w:afterAutospacing="0"/>
        <w:ind w:firstLine="567"/>
        <w:jc w:val="both"/>
        <w:rPr>
          <w:b/>
          <w:bCs/>
          <w:sz w:val="22"/>
          <w:szCs w:val="22"/>
        </w:rPr>
      </w:pPr>
    </w:p>
    <w:p w:rsidR="00E16E69" w:rsidRPr="00C672EA" w:rsidRDefault="00E16E69" w:rsidP="00E16E69">
      <w:pPr>
        <w:pStyle w:val="a7"/>
        <w:spacing w:before="0" w:beforeAutospacing="0" w:after="0" w:afterAutospacing="0"/>
        <w:ind w:firstLine="567"/>
        <w:jc w:val="both"/>
        <w:rPr>
          <w:b/>
          <w:bCs/>
          <w:sz w:val="22"/>
          <w:szCs w:val="22"/>
        </w:rPr>
      </w:pPr>
    </w:p>
    <w:p w:rsidR="00E16E69" w:rsidRPr="00C672EA" w:rsidRDefault="00E16E69" w:rsidP="00E16E69">
      <w:pPr>
        <w:pStyle w:val="a7"/>
        <w:spacing w:before="0" w:beforeAutospacing="0" w:after="0" w:afterAutospacing="0"/>
        <w:ind w:firstLine="567"/>
        <w:jc w:val="both"/>
        <w:rPr>
          <w:b/>
          <w:bCs/>
          <w:sz w:val="22"/>
          <w:szCs w:val="22"/>
        </w:rPr>
      </w:pPr>
      <w:r w:rsidRPr="00C672EA">
        <w:rPr>
          <w:b/>
          <w:bCs/>
          <w:sz w:val="22"/>
          <w:szCs w:val="22"/>
        </w:rPr>
        <w:lastRenderedPageBreak/>
        <w:t>Глава 15. Перечень документов, необходимых для предоставления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15.1. Для предоставления муниципальной услуги заявитель должен направить в КУМИ запрос о </w:t>
      </w:r>
      <w:r w:rsidRPr="00C672EA">
        <w:rPr>
          <w:rStyle w:val="a8"/>
          <w:sz w:val="22"/>
          <w:szCs w:val="22"/>
        </w:rPr>
        <w:t>предоставлении информации об объектах недвижимого имущества, находящихся в муниципал</w:t>
      </w:r>
      <w:r w:rsidRPr="00C672EA">
        <w:rPr>
          <w:sz w:val="22"/>
          <w:szCs w:val="22"/>
        </w:rPr>
        <w:t xml:space="preserve">ьной собственности Сосновоборского городского округа и предназначенных для сдачи в аренду (далее – запрос), составленный по установленной форме (Приложение № 1). </w:t>
      </w:r>
    </w:p>
    <w:p w:rsidR="00E16E69" w:rsidRPr="00C672EA" w:rsidRDefault="00E16E69" w:rsidP="00E16E69">
      <w:pPr>
        <w:ind w:firstLine="567"/>
        <w:jc w:val="both"/>
        <w:rPr>
          <w:sz w:val="22"/>
          <w:szCs w:val="22"/>
        </w:rPr>
      </w:pPr>
      <w:r w:rsidRPr="00C672EA">
        <w:rPr>
          <w:sz w:val="22"/>
          <w:szCs w:val="22"/>
        </w:rPr>
        <w:t>15.2. Для исключения возможных ошибок при рассмотрении запроса рекомендуется:  текст запроса писать разборчиво; наименование заявителя указывать без сокращений; не допускать подчисток, приписок, зачеркнутых слов, повреждений, наличие которых не позволит однозначно истолковывать содержание запроса.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15.3. Запрос обязательно должен содержать следующие сведения: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наименование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полное наименование заявителя - юридического лица или фамилия, имя, отчество (если имеется) физического лица, с указанием полного почтового адреса, адрес фактического местонахождения юридического лица (проживания физического лица) и номера контактных телефонов такого лица;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при желании заявителя получить информацию в электронной форме – адрес электронной почты заявителя;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просьбу о предоставлении муниципальной услуги;</w:t>
      </w:r>
    </w:p>
    <w:p w:rsidR="00E16E69" w:rsidRPr="00C672EA" w:rsidRDefault="00E16E69" w:rsidP="00E16E69">
      <w:pPr>
        <w:ind w:firstLine="567"/>
        <w:jc w:val="both"/>
        <w:rPr>
          <w:sz w:val="22"/>
          <w:szCs w:val="22"/>
        </w:rPr>
      </w:pPr>
      <w:r w:rsidRPr="00C672EA">
        <w:rPr>
          <w:sz w:val="22"/>
          <w:szCs w:val="22"/>
        </w:rPr>
        <w:t>- подпись заявителя – физического лица или лица, уполномоченного на подписание заявки; если непосредственным заявителем является юридическое лицо, то в определенном месте на заявлении должен стоять оттиск его печати.</w:t>
      </w:r>
    </w:p>
    <w:p w:rsidR="00E16E69" w:rsidRPr="00C672EA" w:rsidRDefault="00E16E69" w:rsidP="00E16E69">
      <w:pPr>
        <w:autoSpaceDE w:val="0"/>
        <w:autoSpaceDN w:val="0"/>
        <w:adjustRightInd w:val="0"/>
        <w:ind w:firstLine="540"/>
        <w:jc w:val="both"/>
        <w:outlineLvl w:val="0"/>
        <w:rPr>
          <w:sz w:val="22"/>
          <w:szCs w:val="22"/>
        </w:rPr>
      </w:pPr>
      <w:r w:rsidRPr="00C672EA">
        <w:rPr>
          <w:sz w:val="22"/>
          <w:szCs w:val="22"/>
        </w:rPr>
        <w:t>15.4. В соответствии с требованиями пункта 2 статьи 13 Федерального закона от 02.05.2006 № 59-ФЗ «О порядке рассмотрения обращений граждан Российской Федерации» при личном обращении заявителем должен быть предъявлен документ, удостоверяющий его личность. В случае обращения представителя заявителя дополнительно предъявляется доверенность, подтверждающая право представлять интересы заявителя (оригинал или заверенная копия).</w:t>
      </w:r>
    </w:p>
    <w:p w:rsidR="00E16E69" w:rsidRPr="00C672EA" w:rsidRDefault="00E16E69" w:rsidP="00E16E69">
      <w:pPr>
        <w:autoSpaceDE w:val="0"/>
        <w:autoSpaceDN w:val="0"/>
        <w:adjustRightInd w:val="0"/>
        <w:ind w:firstLine="540"/>
        <w:jc w:val="both"/>
        <w:outlineLvl w:val="0"/>
        <w:rPr>
          <w:sz w:val="22"/>
          <w:szCs w:val="22"/>
        </w:rPr>
      </w:pPr>
      <w:r w:rsidRPr="00C672EA">
        <w:rPr>
          <w:sz w:val="22"/>
          <w:szCs w:val="22"/>
        </w:rPr>
        <w:t>В случае письменного обращения или обращения в электронной форме к запросу должны быть приложены:</w:t>
      </w:r>
    </w:p>
    <w:p w:rsidR="00E16E69" w:rsidRPr="00C672EA" w:rsidRDefault="00E16E69" w:rsidP="00E16E69">
      <w:pPr>
        <w:autoSpaceDE w:val="0"/>
        <w:autoSpaceDN w:val="0"/>
        <w:adjustRightInd w:val="0"/>
        <w:ind w:firstLine="540"/>
        <w:jc w:val="both"/>
        <w:outlineLvl w:val="0"/>
        <w:rPr>
          <w:sz w:val="22"/>
          <w:szCs w:val="22"/>
        </w:rPr>
      </w:pPr>
      <w:r w:rsidRPr="00C672EA">
        <w:rPr>
          <w:sz w:val="22"/>
          <w:szCs w:val="22"/>
        </w:rPr>
        <w:t>- копия (скан-копия) документа, удостоверяющего личность заявителя или его представителя;</w:t>
      </w:r>
    </w:p>
    <w:p w:rsidR="00E16E69" w:rsidRPr="00C672EA" w:rsidRDefault="00E16E69" w:rsidP="00E16E69">
      <w:pPr>
        <w:autoSpaceDE w:val="0"/>
        <w:autoSpaceDN w:val="0"/>
        <w:adjustRightInd w:val="0"/>
        <w:ind w:firstLine="540"/>
        <w:jc w:val="both"/>
        <w:outlineLvl w:val="0"/>
        <w:rPr>
          <w:sz w:val="22"/>
          <w:szCs w:val="22"/>
        </w:rPr>
      </w:pPr>
      <w:r w:rsidRPr="00C672EA">
        <w:rPr>
          <w:sz w:val="22"/>
          <w:szCs w:val="22"/>
        </w:rPr>
        <w:t>- копия (скан-копия) документа, подтверждающего право представлять интересы заявителя.</w:t>
      </w:r>
    </w:p>
    <w:p w:rsidR="00E16E69" w:rsidRPr="00C672EA" w:rsidRDefault="00E16E69" w:rsidP="00E16E69">
      <w:pPr>
        <w:autoSpaceDE w:val="0"/>
        <w:autoSpaceDN w:val="0"/>
        <w:adjustRightInd w:val="0"/>
        <w:ind w:firstLine="540"/>
        <w:jc w:val="both"/>
        <w:outlineLvl w:val="0"/>
        <w:rPr>
          <w:sz w:val="22"/>
          <w:szCs w:val="22"/>
        </w:rPr>
      </w:pPr>
      <w:r w:rsidRPr="00C672EA">
        <w:rPr>
          <w:sz w:val="22"/>
          <w:szCs w:val="22"/>
        </w:rPr>
        <w:t xml:space="preserve">В случае отсутствия у заявителя возможности предоставить копии перечисленных в настоящем пункте документов, копии указанных документов делает специалист КУМИ, ответственный за прием документов. </w:t>
      </w:r>
    </w:p>
    <w:p w:rsidR="00E16E69" w:rsidRPr="00C672EA" w:rsidRDefault="00E16E69" w:rsidP="00E16E69">
      <w:pPr>
        <w:autoSpaceDE w:val="0"/>
        <w:autoSpaceDN w:val="0"/>
        <w:adjustRightInd w:val="0"/>
        <w:ind w:firstLine="540"/>
        <w:jc w:val="both"/>
        <w:outlineLvl w:val="0"/>
        <w:rPr>
          <w:sz w:val="22"/>
          <w:szCs w:val="22"/>
        </w:rPr>
      </w:pPr>
      <w:r w:rsidRPr="00C672EA">
        <w:rPr>
          <w:sz w:val="22"/>
          <w:szCs w:val="22"/>
        </w:rPr>
        <w:t>15.5. Перечень документов, указанных в настоящей главе, является исчерпывающим.</w:t>
      </w:r>
    </w:p>
    <w:p w:rsidR="00E16E69" w:rsidRPr="00C672EA" w:rsidRDefault="00E16E69" w:rsidP="00E16E69">
      <w:pPr>
        <w:autoSpaceDE w:val="0"/>
        <w:autoSpaceDN w:val="0"/>
        <w:adjustRightInd w:val="0"/>
        <w:ind w:firstLine="567"/>
        <w:jc w:val="both"/>
        <w:rPr>
          <w:sz w:val="22"/>
          <w:szCs w:val="22"/>
        </w:rPr>
      </w:pPr>
    </w:p>
    <w:p w:rsidR="00E16E69" w:rsidRPr="00C672EA" w:rsidRDefault="00E16E69" w:rsidP="00E16E69">
      <w:pPr>
        <w:pStyle w:val="a7"/>
        <w:spacing w:before="0" w:beforeAutospacing="0" w:after="0" w:afterAutospacing="0"/>
        <w:ind w:firstLine="567"/>
        <w:jc w:val="center"/>
        <w:rPr>
          <w:b/>
          <w:bCs/>
          <w:sz w:val="22"/>
          <w:szCs w:val="22"/>
        </w:rPr>
      </w:pPr>
      <w:r w:rsidRPr="00C672EA">
        <w:rPr>
          <w:b/>
          <w:bCs/>
          <w:sz w:val="22"/>
          <w:szCs w:val="22"/>
        </w:rPr>
        <w:t>Глава 16. Перечень оснований для отказа в приеме документов, необходимых для предоставления муниципальной услуги.</w:t>
      </w:r>
    </w:p>
    <w:p w:rsidR="00E16E69" w:rsidRPr="00C672EA" w:rsidRDefault="00E16E69" w:rsidP="00E16E69">
      <w:pPr>
        <w:ind w:firstLine="567"/>
        <w:jc w:val="both"/>
        <w:rPr>
          <w:sz w:val="22"/>
          <w:szCs w:val="22"/>
        </w:rPr>
      </w:pPr>
      <w:r w:rsidRPr="00C672EA">
        <w:rPr>
          <w:sz w:val="22"/>
          <w:szCs w:val="22"/>
        </w:rPr>
        <w:t xml:space="preserve">16.1. Заявителю может быть отказано в </w:t>
      </w:r>
      <w:r w:rsidRPr="00C672EA">
        <w:rPr>
          <w:bCs/>
          <w:sz w:val="22"/>
          <w:szCs w:val="22"/>
        </w:rPr>
        <w:t xml:space="preserve">приеме документов, необходимых для предоставления </w:t>
      </w:r>
      <w:r w:rsidRPr="00C672EA">
        <w:rPr>
          <w:sz w:val="22"/>
          <w:szCs w:val="22"/>
        </w:rPr>
        <w:t>муниципальной услуги, по следующим основаниям:</w:t>
      </w:r>
    </w:p>
    <w:p w:rsidR="00E16E69" w:rsidRPr="00C672EA" w:rsidRDefault="00E16E69" w:rsidP="00E16E69">
      <w:pPr>
        <w:ind w:firstLine="567"/>
        <w:jc w:val="both"/>
        <w:rPr>
          <w:sz w:val="22"/>
          <w:szCs w:val="22"/>
        </w:rPr>
      </w:pPr>
      <w:r w:rsidRPr="00C672EA">
        <w:rPr>
          <w:sz w:val="22"/>
          <w:szCs w:val="22"/>
        </w:rPr>
        <w:t xml:space="preserve">а) непредставление документов, удостоверяющих личность заявителя или его уполномоченного представителя, полномочия представителя заявителя, установленных пунктом 15.4 настоящего регламента; </w:t>
      </w:r>
    </w:p>
    <w:p w:rsidR="00E16E69" w:rsidRPr="00C672EA" w:rsidRDefault="00E16E69" w:rsidP="00E16E69">
      <w:pPr>
        <w:ind w:firstLine="567"/>
        <w:jc w:val="both"/>
        <w:rPr>
          <w:sz w:val="22"/>
          <w:szCs w:val="22"/>
        </w:rPr>
      </w:pPr>
      <w:r w:rsidRPr="00C672EA">
        <w:rPr>
          <w:sz w:val="22"/>
          <w:szCs w:val="22"/>
        </w:rPr>
        <w:t>б) несоответствие запроса требованиям главы 15 регламента.</w:t>
      </w:r>
    </w:p>
    <w:p w:rsidR="00E16E69" w:rsidRPr="00C672EA" w:rsidRDefault="00E16E69" w:rsidP="00E16E69">
      <w:pPr>
        <w:pStyle w:val="2"/>
        <w:spacing w:line="240" w:lineRule="auto"/>
        <w:rPr>
          <w:sz w:val="22"/>
          <w:szCs w:val="22"/>
        </w:rPr>
      </w:pPr>
      <w:r w:rsidRPr="00C672EA">
        <w:rPr>
          <w:sz w:val="22"/>
          <w:szCs w:val="22"/>
        </w:rPr>
        <w:t>16.2. В случае, если в ходе проверки документов, предоставленных заявителем лично, выявлены нарушения требований, указанных в главе 15 регламента, специалист сразу уведомляет заявителя об отказе в приеме документов и необходимости их доработки и (или) исправления.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16.3. В случае, если причины, по которым заявителю было отказано в приеме документов, в последующем были устранены, заявитель вправе вновь направить в КУМИ запрос о предоставлении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16.4. </w:t>
      </w:r>
      <w:r w:rsidRPr="00C672EA">
        <w:rPr>
          <w:bCs/>
          <w:sz w:val="22"/>
          <w:szCs w:val="22"/>
        </w:rPr>
        <w:t>Перечень оснований для отказа в приеме документов, необходимых для предоставления муниципальной услуги, указанный в настоящей главе, является исчерпывающим.</w:t>
      </w:r>
    </w:p>
    <w:p w:rsidR="00E16E69" w:rsidRDefault="00E16E69" w:rsidP="00E16E69">
      <w:pPr>
        <w:pStyle w:val="a7"/>
        <w:spacing w:before="0" w:beforeAutospacing="0" w:after="0" w:afterAutospacing="0"/>
        <w:ind w:firstLine="567"/>
        <w:jc w:val="center"/>
        <w:rPr>
          <w:b/>
          <w:bCs/>
          <w:sz w:val="22"/>
          <w:szCs w:val="22"/>
        </w:rPr>
      </w:pPr>
    </w:p>
    <w:p w:rsidR="00E16E69" w:rsidRDefault="00E16E69" w:rsidP="00E16E69">
      <w:pPr>
        <w:pStyle w:val="a7"/>
        <w:spacing w:before="0" w:beforeAutospacing="0" w:after="0" w:afterAutospacing="0"/>
        <w:ind w:firstLine="567"/>
        <w:jc w:val="center"/>
        <w:rPr>
          <w:b/>
          <w:bCs/>
          <w:sz w:val="22"/>
          <w:szCs w:val="22"/>
        </w:rPr>
      </w:pPr>
    </w:p>
    <w:p w:rsidR="00E16E69" w:rsidRPr="00C672EA" w:rsidRDefault="00E16E69" w:rsidP="00E16E69">
      <w:pPr>
        <w:pStyle w:val="a7"/>
        <w:spacing w:before="0" w:beforeAutospacing="0" w:after="0" w:afterAutospacing="0"/>
        <w:ind w:firstLine="567"/>
        <w:jc w:val="center"/>
        <w:rPr>
          <w:b/>
          <w:bCs/>
          <w:sz w:val="22"/>
          <w:szCs w:val="22"/>
        </w:rPr>
      </w:pPr>
    </w:p>
    <w:p w:rsidR="00E16E69" w:rsidRPr="00C672EA" w:rsidRDefault="00E16E69" w:rsidP="00E16E69">
      <w:pPr>
        <w:pStyle w:val="a7"/>
        <w:spacing w:before="0" w:beforeAutospacing="0" w:after="0" w:afterAutospacing="0"/>
        <w:ind w:firstLine="567"/>
        <w:jc w:val="center"/>
        <w:rPr>
          <w:b/>
          <w:bCs/>
          <w:sz w:val="22"/>
          <w:szCs w:val="22"/>
        </w:rPr>
      </w:pPr>
      <w:r w:rsidRPr="00C672EA">
        <w:rPr>
          <w:b/>
          <w:bCs/>
          <w:sz w:val="22"/>
          <w:szCs w:val="22"/>
        </w:rPr>
        <w:t>Глава 17. Перечень оснований для отказа в предоставлении муниципальной услуги.</w:t>
      </w:r>
    </w:p>
    <w:p w:rsidR="00E16E69" w:rsidRPr="00C672EA" w:rsidRDefault="00E16E69" w:rsidP="00E16E69">
      <w:pPr>
        <w:ind w:firstLine="567"/>
        <w:jc w:val="both"/>
        <w:rPr>
          <w:sz w:val="22"/>
          <w:szCs w:val="22"/>
        </w:rPr>
      </w:pPr>
      <w:r w:rsidRPr="00C672EA">
        <w:rPr>
          <w:sz w:val="22"/>
          <w:szCs w:val="22"/>
        </w:rPr>
        <w:t>17.1. Заявителю может быть отказано в предоставлении муниципальной услуги по следующим основаниям:</w:t>
      </w:r>
    </w:p>
    <w:p w:rsidR="00E16E69" w:rsidRPr="00C672EA" w:rsidRDefault="00E16E69" w:rsidP="00E16E69">
      <w:pPr>
        <w:ind w:firstLine="567"/>
        <w:jc w:val="both"/>
        <w:rPr>
          <w:sz w:val="22"/>
          <w:szCs w:val="22"/>
        </w:rPr>
      </w:pPr>
      <w:r w:rsidRPr="00C672EA">
        <w:rPr>
          <w:sz w:val="22"/>
          <w:szCs w:val="22"/>
        </w:rPr>
        <w:t>а) запрос составлен не по форме, установленной настоящим регламентом;</w:t>
      </w:r>
    </w:p>
    <w:p w:rsidR="00E16E69" w:rsidRPr="00C672EA" w:rsidRDefault="00E16E69" w:rsidP="00E16E69">
      <w:pPr>
        <w:ind w:firstLine="567"/>
        <w:jc w:val="both"/>
        <w:rPr>
          <w:sz w:val="22"/>
          <w:szCs w:val="22"/>
        </w:rPr>
      </w:pPr>
      <w:r w:rsidRPr="00C672EA">
        <w:rPr>
          <w:sz w:val="22"/>
          <w:szCs w:val="22"/>
        </w:rPr>
        <w:t>б) в тексте запроса отсутствует предмет обращения;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в) в запросе отсутствует фамилия заявителя и почтовый (или электронный) адрес, по которому должен быть направлен ответ;</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г) текст запроса не поддается прочтению</w:t>
      </w:r>
      <w:r w:rsidRPr="00C672EA">
        <w:rPr>
          <w:rStyle w:val="apple-style-span"/>
          <w:sz w:val="22"/>
          <w:szCs w:val="22"/>
        </w:rPr>
        <w:t xml:space="preserve"> или из его содержания невозможно установить, какая именно информация запрашивается</w:t>
      </w:r>
      <w:r w:rsidRPr="00C672EA">
        <w:rPr>
          <w:sz w:val="22"/>
          <w:szCs w:val="22"/>
        </w:rPr>
        <w:t>;</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д) запрос содержит вопрос, на который заявителю многократно давались письменные ответы по существу в связи с ранее направляемыми обращениями, и при этом в заявке не приводятся новые доводы или обстоятельства,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е) поступил запрос, ответ на который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 в связи с недопустимостью разглашения указанных сведений.</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ж) </w:t>
      </w:r>
      <w:r w:rsidRPr="00C672EA">
        <w:rPr>
          <w:rStyle w:val="apple-style-span"/>
          <w:sz w:val="22"/>
          <w:szCs w:val="22"/>
        </w:rPr>
        <w:t xml:space="preserve">заявителем не представлены документы, указанные в главе 15 настоящего регламента; </w:t>
      </w:r>
    </w:p>
    <w:p w:rsidR="00E16E69" w:rsidRPr="00C672EA" w:rsidRDefault="00E16E69" w:rsidP="00E16E69">
      <w:pPr>
        <w:ind w:firstLine="567"/>
        <w:jc w:val="both"/>
        <w:rPr>
          <w:rStyle w:val="apple-style-span"/>
          <w:sz w:val="22"/>
          <w:szCs w:val="22"/>
        </w:rPr>
      </w:pPr>
      <w:r w:rsidRPr="00C672EA">
        <w:rPr>
          <w:sz w:val="22"/>
          <w:szCs w:val="22"/>
        </w:rPr>
        <w:t xml:space="preserve">з) </w:t>
      </w:r>
      <w:r w:rsidRPr="00C672EA">
        <w:rPr>
          <w:rStyle w:val="apple-style-span"/>
          <w:sz w:val="22"/>
          <w:szCs w:val="22"/>
        </w:rPr>
        <w:t>информация об объекте недвижимости, за предоставлением которой обратился заявитель, не может быть ему выдана в соответствии с законодательством Российской Федерации, в том числе, в случае если запрашиваемая информация предоставляется другим органом власти;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и) запрос содержит нецензурные или оскорбительные выражения, угрозы жизни, здоровью и имуществу должностного лица, а также членам его семьи;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17.2. В случае, если причины, по которым ответ по существу поставленных в запросе вопросов не мог быть дан, в последующем были устранены, лицо вправе вновь направить запрос в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17.3. </w:t>
      </w:r>
      <w:r w:rsidRPr="00C672EA">
        <w:rPr>
          <w:bCs/>
          <w:sz w:val="22"/>
          <w:szCs w:val="22"/>
        </w:rPr>
        <w:t>Перечень оснований для отказа в предоставлении муниципальной услуги, указанный в настоящей главе, является исчерпывающим.</w:t>
      </w:r>
    </w:p>
    <w:p w:rsidR="00E16E69" w:rsidRPr="00C672EA" w:rsidRDefault="00E16E69" w:rsidP="00E16E69">
      <w:pPr>
        <w:pStyle w:val="a7"/>
        <w:spacing w:before="0" w:beforeAutospacing="0" w:after="0" w:afterAutospacing="0"/>
        <w:ind w:firstLine="567"/>
        <w:jc w:val="both"/>
        <w:rPr>
          <w:sz w:val="22"/>
          <w:szCs w:val="22"/>
        </w:rPr>
      </w:pPr>
    </w:p>
    <w:p w:rsidR="00E16E69" w:rsidRPr="00C672EA" w:rsidRDefault="00E16E69" w:rsidP="00E16E69">
      <w:pPr>
        <w:autoSpaceDE w:val="0"/>
        <w:autoSpaceDN w:val="0"/>
        <w:adjustRightInd w:val="0"/>
        <w:jc w:val="center"/>
        <w:rPr>
          <w:b/>
          <w:bCs/>
          <w:sz w:val="22"/>
          <w:szCs w:val="22"/>
        </w:rPr>
      </w:pPr>
      <w:r w:rsidRPr="00C672EA">
        <w:rPr>
          <w:b/>
          <w:bCs/>
          <w:sz w:val="22"/>
          <w:szCs w:val="22"/>
        </w:rPr>
        <w:t>Глава 18. Плата за предоставление муниципальной услуги</w:t>
      </w:r>
    </w:p>
    <w:p w:rsidR="00E16E69" w:rsidRPr="00C672EA" w:rsidRDefault="00E16E69" w:rsidP="00E16E69">
      <w:pPr>
        <w:ind w:firstLine="567"/>
        <w:jc w:val="both"/>
        <w:rPr>
          <w:sz w:val="22"/>
          <w:szCs w:val="22"/>
        </w:rPr>
      </w:pPr>
      <w:r w:rsidRPr="00C672EA">
        <w:rPr>
          <w:sz w:val="22"/>
          <w:szCs w:val="22"/>
        </w:rPr>
        <w:t xml:space="preserve">18.1. За предоставление муниципальной услуги плата не взимается. </w:t>
      </w:r>
    </w:p>
    <w:p w:rsidR="00E16E69" w:rsidRPr="00C672EA" w:rsidRDefault="00E16E69" w:rsidP="00E16E69">
      <w:pPr>
        <w:ind w:firstLine="567"/>
        <w:jc w:val="both"/>
        <w:rPr>
          <w:sz w:val="22"/>
          <w:szCs w:val="22"/>
        </w:rPr>
      </w:pPr>
      <w:r w:rsidRPr="00C672EA">
        <w:rPr>
          <w:sz w:val="22"/>
          <w:szCs w:val="22"/>
        </w:rPr>
        <w:t>18.2. За изготовление копий документов, необходимых для предоставления муниципальной услуги, плата не взимается.</w:t>
      </w:r>
    </w:p>
    <w:p w:rsidR="00E16E69" w:rsidRPr="00C672EA" w:rsidRDefault="00E16E69" w:rsidP="00E16E69">
      <w:pPr>
        <w:autoSpaceDE w:val="0"/>
        <w:autoSpaceDN w:val="0"/>
        <w:adjustRightInd w:val="0"/>
        <w:jc w:val="center"/>
        <w:rPr>
          <w:b/>
          <w:bCs/>
          <w:sz w:val="22"/>
          <w:szCs w:val="22"/>
        </w:rPr>
      </w:pPr>
    </w:p>
    <w:p w:rsidR="00E16E69" w:rsidRPr="00C672EA" w:rsidRDefault="00E16E69" w:rsidP="00E16E69">
      <w:pPr>
        <w:autoSpaceDE w:val="0"/>
        <w:autoSpaceDN w:val="0"/>
        <w:adjustRightInd w:val="0"/>
        <w:jc w:val="center"/>
        <w:rPr>
          <w:b/>
          <w:bCs/>
          <w:sz w:val="22"/>
          <w:szCs w:val="22"/>
        </w:rPr>
      </w:pPr>
      <w:r w:rsidRPr="00C672EA">
        <w:rPr>
          <w:b/>
          <w:bCs/>
          <w:sz w:val="22"/>
          <w:szCs w:val="22"/>
        </w:rPr>
        <w:t>Глава 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6E69" w:rsidRPr="00C672EA" w:rsidRDefault="00E16E69" w:rsidP="00E16E69">
      <w:pPr>
        <w:autoSpaceDE w:val="0"/>
        <w:autoSpaceDN w:val="0"/>
        <w:adjustRightInd w:val="0"/>
        <w:ind w:firstLine="567"/>
        <w:jc w:val="both"/>
        <w:rPr>
          <w:bCs/>
          <w:sz w:val="22"/>
          <w:szCs w:val="22"/>
        </w:rPr>
      </w:pPr>
      <w:r w:rsidRPr="00C672EA">
        <w:rPr>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30 минут.</w:t>
      </w:r>
    </w:p>
    <w:p w:rsidR="00E16E69" w:rsidRPr="00C672EA" w:rsidRDefault="00E16E69" w:rsidP="00E16E69">
      <w:pPr>
        <w:pStyle w:val="a7"/>
        <w:spacing w:before="0" w:beforeAutospacing="0" w:after="0" w:afterAutospacing="0"/>
        <w:ind w:firstLine="567"/>
        <w:jc w:val="both"/>
        <w:rPr>
          <w:b/>
          <w:bCs/>
          <w:sz w:val="22"/>
          <w:szCs w:val="22"/>
        </w:rPr>
      </w:pPr>
    </w:p>
    <w:p w:rsidR="00E16E69" w:rsidRPr="00C672EA" w:rsidRDefault="00E16E69" w:rsidP="00E16E69">
      <w:pPr>
        <w:autoSpaceDE w:val="0"/>
        <w:autoSpaceDN w:val="0"/>
        <w:adjustRightInd w:val="0"/>
        <w:jc w:val="center"/>
        <w:rPr>
          <w:b/>
          <w:bCs/>
          <w:sz w:val="22"/>
          <w:szCs w:val="22"/>
        </w:rPr>
      </w:pPr>
      <w:r w:rsidRPr="00C672EA">
        <w:rPr>
          <w:b/>
          <w:bCs/>
          <w:sz w:val="22"/>
          <w:szCs w:val="22"/>
        </w:rPr>
        <w:t>Глава 20. Срок регистрации запроса заявителя о предоставлении муниципальной услуги</w:t>
      </w:r>
    </w:p>
    <w:p w:rsidR="00E16E69" w:rsidRPr="00C672EA" w:rsidRDefault="00E16E69" w:rsidP="00E16E69">
      <w:pPr>
        <w:pStyle w:val="2"/>
        <w:spacing w:line="240" w:lineRule="auto"/>
        <w:rPr>
          <w:sz w:val="22"/>
          <w:szCs w:val="22"/>
        </w:rPr>
      </w:pPr>
      <w:r w:rsidRPr="00C672EA">
        <w:rPr>
          <w:sz w:val="22"/>
          <w:szCs w:val="22"/>
        </w:rPr>
        <w:t>В случае соответствия запроса и приложенных документов указанным в регламенте требованиям, специалист КУМИ, ответственный за прием и регистрацию входящих документов, регистрирует запрос в срок не более 3 дней со дня принятия запроса.</w:t>
      </w:r>
    </w:p>
    <w:p w:rsidR="00E16E69" w:rsidRPr="00C672EA" w:rsidRDefault="00E16E69" w:rsidP="00E16E69">
      <w:pPr>
        <w:pStyle w:val="a7"/>
        <w:spacing w:before="0" w:beforeAutospacing="0" w:after="0" w:afterAutospacing="0"/>
        <w:ind w:firstLine="567"/>
        <w:jc w:val="both"/>
        <w:rPr>
          <w:b/>
          <w:bCs/>
          <w:sz w:val="22"/>
          <w:szCs w:val="22"/>
        </w:rPr>
      </w:pPr>
    </w:p>
    <w:p w:rsidR="00E16E69" w:rsidRPr="00C672EA" w:rsidRDefault="00E16E69" w:rsidP="00E16E69">
      <w:pPr>
        <w:pStyle w:val="2"/>
        <w:spacing w:line="240" w:lineRule="auto"/>
        <w:jc w:val="center"/>
        <w:rPr>
          <w:b/>
          <w:sz w:val="22"/>
          <w:szCs w:val="22"/>
        </w:rPr>
      </w:pPr>
      <w:r w:rsidRPr="00C672EA">
        <w:rPr>
          <w:b/>
          <w:bCs/>
          <w:sz w:val="22"/>
          <w:szCs w:val="22"/>
        </w:rPr>
        <w:t xml:space="preserve">Глава 21. Требования к помещениям, </w:t>
      </w:r>
      <w:r w:rsidRPr="00C672EA">
        <w:rPr>
          <w:b/>
          <w:sz w:val="22"/>
          <w:szCs w:val="22"/>
        </w:rPr>
        <w:t>в которых предоставляется муниципальная услуга, к месту ожидания, местам для заполнения запросов, информационным стендам с образцами их заполнения и перечнем документов, необходимых для предоставления муниципальной услуги.</w:t>
      </w:r>
    </w:p>
    <w:p w:rsidR="00E16E69" w:rsidRPr="00C672EA" w:rsidRDefault="00E16E69" w:rsidP="00E16E69">
      <w:pPr>
        <w:pStyle w:val="formattext"/>
        <w:ind w:firstLine="567"/>
        <w:jc w:val="both"/>
        <w:rPr>
          <w:sz w:val="22"/>
          <w:szCs w:val="22"/>
        </w:rPr>
      </w:pPr>
      <w:r w:rsidRPr="00C672EA">
        <w:rPr>
          <w:sz w:val="22"/>
          <w:szCs w:val="22"/>
        </w:rPr>
        <w:t xml:space="preserve">21.1. Помещения, используемые при предоставлении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sidRPr="00C672EA">
        <w:rPr>
          <w:sz w:val="22"/>
          <w:szCs w:val="22"/>
        </w:rPr>
        <w:lastRenderedPageBreak/>
        <w:t>СанПиН 2.2.2/2.4.1340-03».</w:t>
      </w:r>
    </w:p>
    <w:p w:rsidR="00E16E69" w:rsidRPr="00C672EA" w:rsidRDefault="00E16E69" w:rsidP="00E16E69">
      <w:pPr>
        <w:ind w:firstLine="567"/>
        <w:jc w:val="both"/>
        <w:rPr>
          <w:sz w:val="22"/>
          <w:szCs w:val="22"/>
        </w:rPr>
      </w:pPr>
      <w:r w:rsidRPr="00C672EA">
        <w:rPr>
          <w:sz w:val="22"/>
          <w:szCs w:val="22"/>
        </w:rPr>
        <w:t>21.2. Рабочие места специалистов КУМИ и информационно-аналитического отдела оборудуются средствами вычислительной техники и оргтехникой, позволяющими организовать предоставление муниципальной услуги в полном объеме. Должностные лица и муниципальные служащие,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 и муниципального служащего.</w:t>
      </w:r>
    </w:p>
    <w:p w:rsidR="00E16E69" w:rsidRPr="00C672EA" w:rsidRDefault="00E16E69" w:rsidP="00E16E69">
      <w:pPr>
        <w:pStyle w:val="formattext"/>
        <w:ind w:firstLine="567"/>
        <w:jc w:val="both"/>
        <w:rPr>
          <w:sz w:val="22"/>
          <w:szCs w:val="22"/>
        </w:rPr>
      </w:pPr>
      <w:r w:rsidRPr="00C672EA">
        <w:rPr>
          <w:sz w:val="22"/>
          <w:szCs w:val="22"/>
        </w:rPr>
        <w:t>21.3. На дверях кабинетов КУМИ, на видном месте устанавливаются вывески, содержащие информацию о графике (режиме) работы КУМИ.</w:t>
      </w:r>
    </w:p>
    <w:p w:rsidR="00E16E69" w:rsidRPr="00C672EA" w:rsidRDefault="00E16E69" w:rsidP="00E16E69">
      <w:pPr>
        <w:ind w:firstLine="567"/>
        <w:jc w:val="both"/>
        <w:rPr>
          <w:sz w:val="22"/>
          <w:szCs w:val="22"/>
        </w:rPr>
      </w:pPr>
      <w:r w:rsidRPr="00C672EA">
        <w:rPr>
          <w:sz w:val="22"/>
          <w:szCs w:val="22"/>
        </w:rPr>
        <w:t xml:space="preserve">21.4. Помещение для ожидания личного приема должно быть обеспечено комфортными условиями для заявителей: </w:t>
      </w:r>
    </w:p>
    <w:p w:rsidR="00E16E69" w:rsidRPr="00C672EA" w:rsidRDefault="00E16E69" w:rsidP="00E16E69">
      <w:pPr>
        <w:ind w:firstLine="567"/>
        <w:jc w:val="both"/>
        <w:rPr>
          <w:sz w:val="22"/>
          <w:szCs w:val="22"/>
        </w:rPr>
      </w:pPr>
      <w:r w:rsidRPr="00C672EA">
        <w:rPr>
          <w:sz w:val="22"/>
          <w:szCs w:val="22"/>
        </w:rPr>
        <w:t>- оборудовано стульями (скамейками), столами (стойками), канцелярскими принадлежностями для оформления письменных обращений (запросов);</w:t>
      </w:r>
    </w:p>
    <w:p w:rsidR="00E16E69" w:rsidRPr="00C672EA" w:rsidRDefault="00E16E69" w:rsidP="00E16E69">
      <w:pPr>
        <w:ind w:firstLine="567"/>
        <w:jc w:val="both"/>
        <w:rPr>
          <w:sz w:val="22"/>
          <w:szCs w:val="22"/>
        </w:rPr>
      </w:pPr>
      <w:r w:rsidRPr="00C672EA">
        <w:rPr>
          <w:sz w:val="22"/>
          <w:szCs w:val="22"/>
        </w:rPr>
        <w:t>- визуальной, текстовой информацией, размещаемой на информационных стендах. К информационным стендам, на которых размещается информация, указанная в пункте 8.1. регламента,  должна быть обеспечена возможность свободного доступа граждан.</w:t>
      </w:r>
    </w:p>
    <w:p w:rsidR="00E16E69" w:rsidRPr="00C672EA" w:rsidRDefault="00E16E69" w:rsidP="00E16E69">
      <w:pPr>
        <w:pStyle w:val="ConsPlusNormal"/>
        <w:ind w:firstLine="0"/>
        <w:jc w:val="both"/>
        <w:rPr>
          <w:rFonts w:ascii="Times New Roman" w:hAnsi="Times New Roman" w:cs="Times New Roman"/>
          <w:sz w:val="22"/>
          <w:szCs w:val="22"/>
        </w:rPr>
      </w:pPr>
    </w:p>
    <w:p w:rsidR="00E16E69" w:rsidRPr="00C672EA" w:rsidRDefault="00E16E69" w:rsidP="00E16E69">
      <w:pPr>
        <w:pStyle w:val="13"/>
        <w:keepNext/>
        <w:keepLines/>
        <w:shd w:val="clear" w:color="auto" w:fill="auto"/>
        <w:tabs>
          <w:tab w:val="left" w:pos="0"/>
          <w:tab w:val="left" w:pos="1134"/>
        </w:tabs>
        <w:spacing w:before="0" w:after="0" w:line="240" w:lineRule="auto"/>
        <w:ind w:firstLine="709"/>
        <w:jc w:val="center"/>
        <w:rPr>
          <w:b/>
          <w:sz w:val="22"/>
          <w:szCs w:val="22"/>
        </w:rPr>
      </w:pPr>
      <w:r w:rsidRPr="00C672EA">
        <w:rPr>
          <w:b/>
          <w:bCs/>
          <w:sz w:val="22"/>
          <w:szCs w:val="22"/>
        </w:rPr>
        <w:t xml:space="preserve">Глава 22. </w:t>
      </w:r>
      <w:r w:rsidRPr="00C672EA">
        <w:rPr>
          <w:b/>
          <w:sz w:val="22"/>
          <w:szCs w:val="22"/>
        </w:rPr>
        <w:t xml:space="preserve"> Показатели доступности и качества муниципальной услуги</w:t>
      </w:r>
    </w:p>
    <w:p w:rsidR="00E16E69" w:rsidRPr="00C672EA" w:rsidRDefault="00E16E69" w:rsidP="00E16E69">
      <w:pPr>
        <w:autoSpaceDE w:val="0"/>
        <w:autoSpaceDN w:val="0"/>
        <w:adjustRightInd w:val="0"/>
        <w:ind w:firstLine="539"/>
        <w:jc w:val="both"/>
        <w:rPr>
          <w:sz w:val="22"/>
          <w:szCs w:val="22"/>
        </w:rPr>
      </w:pPr>
      <w:r w:rsidRPr="00C672EA">
        <w:rPr>
          <w:sz w:val="22"/>
          <w:szCs w:val="22"/>
        </w:rPr>
        <w:t>22.1. Показателями доступности муниципальной услуги являются:</w:t>
      </w:r>
    </w:p>
    <w:p w:rsidR="00E16E69" w:rsidRPr="00C672EA" w:rsidRDefault="00E16E69" w:rsidP="00E16E69">
      <w:pPr>
        <w:autoSpaceDE w:val="0"/>
        <w:autoSpaceDN w:val="0"/>
        <w:adjustRightInd w:val="0"/>
        <w:ind w:firstLine="539"/>
        <w:jc w:val="both"/>
        <w:rPr>
          <w:sz w:val="22"/>
          <w:szCs w:val="22"/>
        </w:rPr>
      </w:pPr>
      <w:r w:rsidRPr="00C672EA">
        <w:rPr>
          <w:sz w:val="22"/>
          <w:szCs w:val="22"/>
        </w:rPr>
        <w:t>1) размещение информации о предоставлении муниципальной услуги на официальном сайте Сосновоборского городского округа;</w:t>
      </w:r>
    </w:p>
    <w:p w:rsidR="00E16E69" w:rsidRPr="00C672EA" w:rsidRDefault="00E16E69" w:rsidP="00E16E69">
      <w:pPr>
        <w:autoSpaceDE w:val="0"/>
        <w:autoSpaceDN w:val="0"/>
        <w:adjustRightInd w:val="0"/>
        <w:ind w:firstLine="539"/>
        <w:jc w:val="both"/>
        <w:rPr>
          <w:sz w:val="22"/>
          <w:szCs w:val="22"/>
        </w:rPr>
      </w:pPr>
      <w:r w:rsidRPr="00C672EA">
        <w:rPr>
          <w:sz w:val="22"/>
          <w:szCs w:val="22"/>
        </w:rPr>
        <w:t>2) наличие информации о графике работы КУМИ на официальном сайте Сосновоборского городского округа, в местах оказания муниципальной услуги на информационных стендах;</w:t>
      </w:r>
    </w:p>
    <w:p w:rsidR="00E16E69" w:rsidRPr="00C672EA" w:rsidRDefault="00E16E69" w:rsidP="00E16E69">
      <w:pPr>
        <w:autoSpaceDE w:val="0"/>
        <w:autoSpaceDN w:val="0"/>
        <w:adjustRightInd w:val="0"/>
        <w:ind w:firstLine="539"/>
        <w:jc w:val="both"/>
        <w:rPr>
          <w:sz w:val="22"/>
          <w:szCs w:val="22"/>
        </w:rPr>
      </w:pPr>
      <w:r w:rsidRPr="00C672EA">
        <w:rPr>
          <w:sz w:val="22"/>
          <w:szCs w:val="22"/>
        </w:rPr>
        <w:t>3) возможность получения муниципальной услуги без необходимости личной и (или) неоднократной явки заявителя;</w:t>
      </w:r>
    </w:p>
    <w:p w:rsidR="00E16E69" w:rsidRPr="00C672EA" w:rsidRDefault="00E16E69" w:rsidP="00E16E69">
      <w:pPr>
        <w:autoSpaceDE w:val="0"/>
        <w:autoSpaceDN w:val="0"/>
        <w:adjustRightInd w:val="0"/>
        <w:ind w:firstLine="539"/>
        <w:jc w:val="both"/>
        <w:rPr>
          <w:sz w:val="22"/>
          <w:szCs w:val="22"/>
        </w:rPr>
      </w:pPr>
      <w:r w:rsidRPr="00C672EA">
        <w:rPr>
          <w:sz w:val="22"/>
          <w:szCs w:val="22"/>
        </w:rPr>
        <w:t>4) количество документов, которые заявителю необходимо предоставить в целях получения муниципальной услуги;</w:t>
      </w:r>
    </w:p>
    <w:p w:rsidR="00E16E69" w:rsidRPr="00C672EA" w:rsidRDefault="00E16E69" w:rsidP="00E16E69">
      <w:pPr>
        <w:autoSpaceDE w:val="0"/>
        <w:autoSpaceDN w:val="0"/>
        <w:adjustRightInd w:val="0"/>
        <w:ind w:firstLine="539"/>
        <w:jc w:val="both"/>
        <w:rPr>
          <w:sz w:val="22"/>
          <w:szCs w:val="22"/>
        </w:rPr>
      </w:pPr>
      <w:r w:rsidRPr="00C672EA">
        <w:rPr>
          <w:sz w:val="22"/>
          <w:szCs w:val="22"/>
        </w:rPr>
        <w:t>5) безвозмездность оказания муниципальной услуги.</w:t>
      </w:r>
    </w:p>
    <w:p w:rsidR="00E16E69" w:rsidRPr="00C672EA" w:rsidRDefault="00E16E69" w:rsidP="00E16E69">
      <w:pPr>
        <w:autoSpaceDE w:val="0"/>
        <w:autoSpaceDN w:val="0"/>
        <w:adjustRightInd w:val="0"/>
        <w:ind w:firstLine="539"/>
        <w:jc w:val="both"/>
        <w:rPr>
          <w:sz w:val="22"/>
          <w:szCs w:val="22"/>
        </w:rPr>
      </w:pPr>
      <w:r w:rsidRPr="00C672EA">
        <w:rPr>
          <w:sz w:val="22"/>
          <w:szCs w:val="22"/>
        </w:rPr>
        <w:t>22.2. Показателями качества муниципальной услуги являются:</w:t>
      </w:r>
    </w:p>
    <w:p w:rsidR="00E16E69" w:rsidRPr="00C672EA" w:rsidRDefault="00E16E69" w:rsidP="00E16E69">
      <w:pPr>
        <w:autoSpaceDE w:val="0"/>
        <w:autoSpaceDN w:val="0"/>
        <w:adjustRightInd w:val="0"/>
        <w:ind w:firstLine="539"/>
        <w:jc w:val="both"/>
        <w:rPr>
          <w:sz w:val="22"/>
          <w:szCs w:val="22"/>
        </w:rPr>
      </w:pPr>
      <w:r w:rsidRPr="00C672EA">
        <w:rPr>
          <w:sz w:val="22"/>
          <w:szCs w:val="22"/>
        </w:rPr>
        <w:t>1) соответствие требованиям административного регламента;</w:t>
      </w:r>
    </w:p>
    <w:p w:rsidR="00E16E69" w:rsidRPr="00C672EA" w:rsidRDefault="00E16E69" w:rsidP="00E16E69">
      <w:pPr>
        <w:autoSpaceDE w:val="0"/>
        <w:autoSpaceDN w:val="0"/>
        <w:adjustRightInd w:val="0"/>
        <w:ind w:firstLine="539"/>
        <w:jc w:val="both"/>
        <w:rPr>
          <w:sz w:val="22"/>
          <w:szCs w:val="22"/>
        </w:rPr>
      </w:pPr>
      <w:r w:rsidRPr="00C672EA">
        <w:rPr>
          <w:sz w:val="22"/>
          <w:szCs w:val="22"/>
        </w:rPr>
        <w:t>2) соблюдение сроков предоставления муниципальной услуги;</w:t>
      </w:r>
    </w:p>
    <w:p w:rsidR="00E16E69" w:rsidRPr="00C672EA" w:rsidRDefault="00E16E69" w:rsidP="00E16E69">
      <w:pPr>
        <w:autoSpaceDE w:val="0"/>
        <w:autoSpaceDN w:val="0"/>
        <w:adjustRightInd w:val="0"/>
        <w:ind w:firstLine="539"/>
        <w:jc w:val="both"/>
        <w:rPr>
          <w:sz w:val="22"/>
          <w:szCs w:val="22"/>
        </w:rPr>
      </w:pPr>
      <w:r w:rsidRPr="00C672EA">
        <w:rPr>
          <w:sz w:val="22"/>
          <w:szCs w:val="22"/>
        </w:rPr>
        <w:t xml:space="preserve">3) количество обоснованных жалоб; </w:t>
      </w:r>
    </w:p>
    <w:p w:rsidR="00E16E69" w:rsidRPr="00C672EA" w:rsidRDefault="00E16E69" w:rsidP="00E16E69">
      <w:pPr>
        <w:autoSpaceDE w:val="0"/>
        <w:autoSpaceDN w:val="0"/>
        <w:adjustRightInd w:val="0"/>
        <w:ind w:firstLine="539"/>
        <w:jc w:val="both"/>
        <w:rPr>
          <w:sz w:val="22"/>
          <w:szCs w:val="22"/>
        </w:rPr>
      </w:pPr>
      <w:r w:rsidRPr="00C672EA">
        <w:rPr>
          <w:sz w:val="22"/>
          <w:szCs w:val="22"/>
        </w:rPr>
        <w:t>4) количество непосредственных обращений заявителя в целях однократного получения муниципальной услуги.</w:t>
      </w:r>
    </w:p>
    <w:p w:rsidR="00E16E69" w:rsidRPr="00C672EA" w:rsidRDefault="00E16E69" w:rsidP="00E16E69">
      <w:pPr>
        <w:autoSpaceDE w:val="0"/>
        <w:autoSpaceDN w:val="0"/>
        <w:adjustRightInd w:val="0"/>
        <w:ind w:firstLine="539"/>
        <w:jc w:val="both"/>
        <w:rPr>
          <w:sz w:val="22"/>
          <w:szCs w:val="22"/>
        </w:rPr>
      </w:pPr>
      <w:r w:rsidRPr="00C672EA">
        <w:rPr>
          <w:sz w:val="22"/>
          <w:szCs w:val="22"/>
        </w:rPr>
        <w:t>5) количество оказываемых заявителям дополнительных сервисов предоставления муниципальной услуги (в том числе в электронном виде).</w:t>
      </w:r>
    </w:p>
    <w:p w:rsidR="00E16E69" w:rsidRPr="00C672EA" w:rsidRDefault="00E16E69" w:rsidP="00E16E69">
      <w:pPr>
        <w:pStyle w:val="2"/>
        <w:spacing w:line="240" w:lineRule="auto"/>
        <w:rPr>
          <w:bCs/>
          <w:sz w:val="22"/>
          <w:szCs w:val="22"/>
          <w:highlight w:val="darkGray"/>
        </w:rPr>
      </w:pPr>
    </w:p>
    <w:p w:rsidR="00E16E69" w:rsidRPr="00C672EA" w:rsidRDefault="00E16E69" w:rsidP="00E16E69">
      <w:pPr>
        <w:pStyle w:val="a7"/>
        <w:spacing w:before="0" w:beforeAutospacing="0" w:after="0" w:afterAutospacing="0"/>
        <w:ind w:firstLine="567"/>
        <w:jc w:val="center"/>
        <w:rPr>
          <w:b/>
          <w:bCs/>
          <w:sz w:val="22"/>
          <w:szCs w:val="22"/>
        </w:rPr>
      </w:pPr>
      <w:r w:rsidRPr="00C672EA">
        <w:rPr>
          <w:b/>
          <w:bCs/>
          <w:sz w:val="22"/>
          <w:szCs w:val="22"/>
        </w:rPr>
        <w:t xml:space="preserve">Раздел </w:t>
      </w:r>
      <w:r w:rsidRPr="00C672EA">
        <w:rPr>
          <w:b/>
          <w:bCs/>
          <w:sz w:val="22"/>
          <w:szCs w:val="22"/>
          <w:lang w:val="en-US"/>
        </w:rPr>
        <w:t>III</w:t>
      </w:r>
      <w:r w:rsidRPr="00C672EA">
        <w:rPr>
          <w:b/>
          <w:bCs/>
          <w:sz w:val="22"/>
          <w:szCs w:val="22"/>
        </w:rPr>
        <w:t>. Состав, последовательность и сроки выполнения административных процедур, требования к порядку их выполнения</w:t>
      </w:r>
    </w:p>
    <w:p w:rsidR="00E16E69" w:rsidRPr="00C672EA" w:rsidRDefault="00E16E69" w:rsidP="00E16E69">
      <w:pPr>
        <w:pStyle w:val="a7"/>
        <w:spacing w:before="0" w:beforeAutospacing="0" w:after="0" w:afterAutospacing="0"/>
        <w:ind w:firstLine="567"/>
        <w:jc w:val="center"/>
        <w:rPr>
          <w:b/>
          <w:bCs/>
          <w:sz w:val="22"/>
          <w:szCs w:val="22"/>
        </w:rPr>
      </w:pPr>
      <w:r w:rsidRPr="00C672EA">
        <w:rPr>
          <w:b/>
          <w:bCs/>
          <w:sz w:val="22"/>
          <w:szCs w:val="22"/>
        </w:rPr>
        <w:t>Глава 23. Административные процедуры, выполнение которых производится при предоставлении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23.1. Предоставление муниципальной услуги включает в себя следующие административные процедуры:</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1) консультация о порядке предоставления муниципальной услуги;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 прием и регистрация запроса;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3) принятие решения о предоставлении или об отказе в предоставлении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4) подготовка и направление ответа на запрос.</w:t>
      </w:r>
    </w:p>
    <w:p w:rsidR="00E16E69" w:rsidRPr="00C672EA" w:rsidRDefault="00E16E69" w:rsidP="00E16E69">
      <w:pPr>
        <w:pStyle w:val="a7"/>
        <w:spacing w:before="0" w:beforeAutospacing="0" w:after="0" w:afterAutospacing="0"/>
        <w:ind w:firstLine="567"/>
        <w:jc w:val="both"/>
        <w:rPr>
          <w:sz w:val="22"/>
          <w:szCs w:val="22"/>
        </w:rPr>
      </w:pPr>
    </w:p>
    <w:p w:rsidR="00E16E69" w:rsidRPr="00C672EA" w:rsidRDefault="00E16E69" w:rsidP="00E16E69">
      <w:pPr>
        <w:pStyle w:val="a7"/>
        <w:spacing w:before="0" w:beforeAutospacing="0" w:after="0" w:afterAutospacing="0"/>
        <w:ind w:firstLine="567"/>
        <w:jc w:val="center"/>
        <w:rPr>
          <w:b/>
          <w:bCs/>
          <w:sz w:val="22"/>
          <w:szCs w:val="22"/>
        </w:rPr>
      </w:pPr>
      <w:r w:rsidRPr="00C672EA">
        <w:rPr>
          <w:b/>
          <w:bCs/>
          <w:sz w:val="22"/>
          <w:szCs w:val="22"/>
        </w:rPr>
        <w:t>Глава 24. Предоставление консультации о порядке предоставления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24.1. Основанием для начала исполнения административной процедуры является  устное обращение заявителя или запрос, направленный способами, указанными в главе 6 настоящего регламента.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24.2. Консультация о порядке предоставления </w:t>
      </w:r>
      <w:r w:rsidRPr="00C672EA">
        <w:rPr>
          <w:bCs/>
          <w:sz w:val="22"/>
          <w:szCs w:val="22"/>
        </w:rPr>
        <w:t>муниципальной услуги</w:t>
      </w:r>
      <w:r w:rsidRPr="00C672EA">
        <w:rPr>
          <w:sz w:val="22"/>
          <w:szCs w:val="22"/>
        </w:rPr>
        <w:t xml:space="preserve"> (далее – предоставления консультации) осуществляется специалистами отдела по учету и управлению имуществом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lastRenderedPageBreak/>
        <w:t xml:space="preserve">24.3. В случае, если заявитель в своем запросе изъявил желание получить консультацию в устной форме, специалист КУМИ согласовывает с заявителем по контактным телефонам, указанным в запросе, дату и время </w:t>
      </w:r>
      <w:r w:rsidRPr="00C672EA">
        <w:rPr>
          <w:bCs/>
          <w:sz w:val="22"/>
          <w:szCs w:val="22"/>
        </w:rPr>
        <w:t>предоставления консультации о порядке предоставления консультации</w:t>
      </w:r>
      <w:r w:rsidRPr="00C672EA">
        <w:rPr>
          <w:sz w:val="22"/>
          <w:szCs w:val="22"/>
        </w:rPr>
        <w:t>. Прием заявителя производится в назначенное для него время.</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24.4. При устном обращении заявителя о предоставлении консультации специалист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 приглашает заявителя в помещение, где проводится предоставление консультации.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уточняет у заявителя, какие сведения ему необходимы, и в какой форме заявитель желает получить ответ;</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в случае возможности предоставления консультации самостоятельно и незамедлительно осуществляет поиск необходимых сведений и сообщает заявителю требуемую информацию.</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24.5. Прием заявителей и звонки от заявителей по вопросу предоставления муниципальной услуги принимаются в соответствии с графиком работы КУМИ. Во время предоставления консультации по телефону специалист КУМИ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24.6. При предоставлении консультации специалист КУМИ не вправе:</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искажать положения нормативных и иных правовых актов;</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предоставлять сведения, не подлежащие разглашению в соответствии с законодательством Российской Федерации, включая сведения, относящиеся к собственной безопасности органов местного самоуправления, а также составляющие государственную или иную охраняемую законом тайну, или сведения конфиденциального характера;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вносить изменения и дополнения в любые предоставленные заявителем документы.</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24.7. При предоставлении консультации специалист КУМИ вправе привлекать иных специалистов и должностных лиц для оказания методической и практической помощи.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Привлечение специалистов и должностных лиц для оказания помощи осуществляется путем непосредственного обращения (в том числе посредством телефонной связи) специалиста КУМИ к другому специалисту или к должностному лицу, либо путем направления письменного запроса.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Специалист или должностное лицо, к которому обратились за оказанием помощи, обязаны незамедлительно (при устном обращении) либо в сроки, не превышающие 5 рабочих дней, оказать ее специалисту КУМИ.</w:t>
      </w:r>
    </w:p>
    <w:p w:rsidR="00E16E69" w:rsidRPr="00C672EA" w:rsidRDefault="00E16E69" w:rsidP="00E16E69">
      <w:pPr>
        <w:spacing w:line="188" w:lineRule="atLeast"/>
        <w:ind w:firstLine="540"/>
        <w:jc w:val="both"/>
        <w:rPr>
          <w:sz w:val="22"/>
          <w:szCs w:val="22"/>
        </w:rPr>
      </w:pPr>
      <w:r w:rsidRPr="00C672EA">
        <w:rPr>
          <w:sz w:val="22"/>
          <w:szCs w:val="22"/>
        </w:rPr>
        <w:t xml:space="preserve">24.8. Результатом исполнения административной процедуры является ответ заявителю по вопросам, связанным с предоставлением муниципальной услуги. Направление ответа заявителю осуществляется в форме и способами, указанными в настоящем регламенте. </w:t>
      </w:r>
    </w:p>
    <w:p w:rsidR="00E16E69" w:rsidRPr="00C672EA" w:rsidRDefault="00E16E69" w:rsidP="00E16E69">
      <w:pPr>
        <w:spacing w:line="188" w:lineRule="atLeast"/>
        <w:ind w:firstLine="540"/>
        <w:jc w:val="both"/>
        <w:rPr>
          <w:sz w:val="22"/>
          <w:szCs w:val="22"/>
        </w:rPr>
      </w:pPr>
      <w:r w:rsidRPr="00C672EA">
        <w:rPr>
          <w:sz w:val="22"/>
          <w:szCs w:val="22"/>
        </w:rPr>
        <w:t>Фиксация результата исполнения административной процедуры производится:</w:t>
      </w:r>
    </w:p>
    <w:p w:rsidR="00E16E69" w:rsidRPr="00C672EA" w:rsidRDefault="00E16E69" w:rsidP="00E16E69">
      <w:pPr>
        <w:spacing w:line="188" w:lineRule="atLeast"/>
        <w:ind w:firstLine="540"/>
        <w:jc w:val="both"/>
        <w:rPr>
          <w:sz w:val="22"/>
          <w:szCs w:val="22"/>
        </w:rPr>
      </w:pPr>
      <w:r w:rsidRPr="00C672EA">
        <w:rPr>
          <w:sz w:val="22"/>
          <w:szCs w:val="22"/>
        </w:rPr>
        <w:t>1) при подготовке письменного ответа (в том числе в электронной форме) на обращение заявителя о предоставлении консультации - путем присвоения ответу исходящего номера согласно утвержденной номенклатуре;</w:t>
      </w:r>
    </w:p>
    <w:p w:rsidR="00E16E69" w:rsidRPr="00C672EA" w:rsidRDefault="00E16E69" w:rsidP="00E16E69">
      <w:pPr>
        <w:spacing w:line="188" w:lineRule="atLeast"/>
        <w:ind w:firstLine="540"/>
        <w:jc w:val="both"/>
        <w:rPr>
          <w:sz w:val="22"/>
          <w:szCs w:val="22"/>
        </w:rPr>
      </w:pPr>
      <w:r w:rsidRPr="00C672EA">
        <w:rPr>
          <w:sz w:val="22"/>
          <w:szCs w:val="22"/>
        </w:rPr>
        <w:t>2) при устном консультировании – путем внесения соответствующей записи в журнал учета личного приема заявителей специалистами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24.9. Общий срок исполнения административной процедуры не может составлять более 30 дней со дня регистрации обращения о предоставлении консультации.</w:t>
      </w:r>
    </w:p>
    <w:p w:rsidR="00E16E69" w:rsidRPr="00C672EA" w:rsidRDefault="00E16E69" w:rsidP="00E16E69">
      <w:pPr>
        <w:spacing w:line="188" w:lineRule="atLeast"/>
        <w:ind w:firstLine="540"/>
        <w:jc w:val="both"/>
        <w:rPr>
          <w:sz w:val="22"/>
          <w:szCs w:val="22"/>
        </w:rPr>
      </w:pPr>
    </w:p>
    <w:p w:rsidR="00E16E69" w:rsidRPr="00C672EA" w:rsidRDefault="00E16E69" w:rsidP="00E16E69">
      <w:pPr>
        <w:ind w:firstLine="567"/>
        <w:jc w:val="center"/>
        <w:rPr>
          <w:b/>
          <w:bCs/>
          <w:sz w:val="22"/>
          <w:szCs w:val="22"/>
        </w:rPr>
      </w:pPr>
      <w:r w:rsidRPr="00C672EA">
        <w:rPr>
          <w:b/>
          <w:bCs/>
          <w:sz w:val="22"/>
          <w:szCs w:val="22"/>
        </w:rPr>
        <w:t>Глава 25. Прием и регистрация запроса.</w:t>
      </w:r>
    </w:p>
    <w:p w:rsidR="00E16E69" w:rsidRPr="00C672EA" w:rsidRDefault="00E16E69" w:rsidP="00E16E69">
      <w:pPr>
        <w:spacing w:line="188" w:lineRule="atLeast"/>
        <w:ind w:firstLine="540"/>
        <w:jc w:val="both"/>
        <w:rPr>
          <w:sz w:val="22"/>
          <w:szCs w:val="22"/>
        </w:rPr>
      </w:pPr>
      <w:r w:rsidRPr="00C672EA">
        <w:rPr>
          <w:sz w:val="22"/>
          <w:szCs w:val="22"/>
        </w:rPr>
        <w:t>25.1. Основанием для начала исполнения административной процедуры является поступление запроса в КУМИ.</w:t>
      </w:r>
    </w:p>
    <w:p w:rsidR="00E16E69" w:rsidRPr="00C672EA" w:rsidRDefault="00E16E69" w:rsidP="00E16E69">
      <w:pPr>
        <w:ind w:firstLine="567"/>
        <w:jc w:val="both"/>
        <w:rPr>
          <w:sz w:val="22"/>
          <w:szCs w:val="22"/>
        </w:rPr>
      </w:pPr>
      <w:r w:rsidRPr="00C672EA">
        <w:rPr>
          <w:sz w:val="22"/>
          <w:szCs w:val="22"/>
        </w:rPr>
        <w:t>25.2. Прием и регистрация запроса производится в месте и во время приема, указанные в главе 3 настоящего регламента. Прием и регистрацию запроса осуществляет специалист КУМИ, ответственный за прием и регистрацию входящих документов.</w:t>
      </w:r>
    </w:p>
    <w:p w:rsidR="00E16E69" w:rsidRPr="00C672EA" w:rsidRDefault="00E16E69" w:rsidP="00E16E69">
      <w:pPr>
        <w:pStyle w:val="10"/>
        <w:spacing w:line="240" w:lineRule="auto"/>
        <w:rPr>
          <w:sz w:val="22"/>
          <w:szCs w:val="22"/>
        </w:rPr>
      </w:pPr>
      <w:r w:rsidRPr="00C672EA">
        <w:rPr>
          <w:sz w:val="22"/>
          <w:szCs w:val="22"/>
        </w:rPr>
        <w:t>25.3. Ожидание в очереди для передачи запроса должно составлять не более 30 минут. Время приёма запроса должно составлять не более 15 минут.</w:t>
      </w:r>
    </w:p>
    <w:p w:rsidR="00E16E69" w:rsidRPr="00C672EA" w:rsidRDefault="00E16E69" w:rsidP="00E16E69">
      <w:pPr>
        <w:ind w:firstLine="567"/>
        <w:jc w:val="both"/>
        <w:rPr>
          <w:sz w:val="22"/>
          <w:szCs w:val="22"/>
        </w:rPr>
      </w:pPr>
      <w:r w:rsidRPr="00C672EA">
        <w:rPr>
          <w:sz w:val="22"/>
          <w:szCs w:val="22"/>
        </w:rPr>
        <w:t xml:space="preserve">25.4. Специалисты отдела по учету и управлению имуществом, ответственные за предоставление муниципальной услуги, регулярно проверяют поступление корреспонденции по адресам электронной почты КУМИ. Полученный запрос выводится на бумажный носитель и незамедлительно передается специалисту, ответственному за прием и регистрацию входящих документов.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lastRenderedPageBreak/>
        <w:t>Ответственным за отслеживание размещения запросов на официальном сайте Сосновоборского городского округа и в электронной приемной администрации Сосновоборского городского округа является специалист информационно-аналитического отдела. При получении запроса данными способами специалист информационно-аналитического отдела в течение 1 дня с момента его поступления распечатывает запрос на бумажном носителе и направляет его в КУМИ для регистрации.</w:t>
      </w:r>
    </w:p>
    <w:p w:rsidR="00E16E69" w:rsidRPr="00C672EA" w:rsidRDefault="00E16E69" w:rsidP="00E16E69">
      <w:pPr>
        <w:ind w:firstLine="567"/>
        <w:jc w:val="both"/>
        <w:rPr>
          <w:sz w:val="22"/>
          <w:szCs w:val="22"/>
        </w:rPr>
      </w:pPr>
      <w:r w:rsidRPr="00C672EA">
        <w:rPr>
          <w:sz w:val="22"/>
          <w:szCs w:val="22"/>
        </w:rPr>
        <w:t>25.5. Специалист КУМИ, ответственный за прием и регистрацию входящей документации, регистрирует запрос в день его поступления и передает его руководителю для вынесения резолюции, после чего передает специалисту отдела по учету и управлению имуществом КУМИ, ответственному за исполнение муниципальной услуги.</w:t>
      </w:r>
    </w:p>
    <w:p w:rsidR="00E16E69" w:rsidRPr="00C672EA" w:rsidRDefault="00E16E69" w:rsidP="00E16E69">
      <w:pPr>
        <w:ind w:firstLine="567"/>
        <w:jc w:val="both"/>
        <w:rPr>
          <w:sz w:val="22"/>
          <w:szCs w:val="22"/>
        </w:rPr>
      </w:pPr>
      <w:r w:rsidRPr="00C672EA">
        <w:rPr>
          <w:sz w:val="22"/>
          <w:szCs w:val="22"/>
        </w:rPr>
        <w:t>25.6. При принятии запроса лично от заявителя, специалист КУМИ, ответственный за прием и регистрацию входящей документации:</w:t>
      </w:r>
    </w:p>
    <w:p w:rsidR="00E16E69" w:rsidRPr="00C672EA" w:rsidRDefault="00E16E69" w:rsidP="00E16E69">
      <w:pPr>
        <w:ind w:firstLine="567"/>
        <w:jc w:val="both"/>
        <w:rPr>
          <w:sz w:val="22"/>
          <w:szCs w:val="22"/>
        </w:rPr>
      </w:pPr>
      <w:r w:rsidRPr="00C672EA">
        <w:rPr>
          <w:sz w:val="22"/>
          <w:szCs w:val="22"/>
        </w:rPr>
        <w:t>1) проверяет правильность оформления запроса и приложенных к нему документов;</w:t>
      </w:r>
    </w:p>
    <w:p w:rsidR="00E16E69" w:rsidRPr="00C672EA" w:rsidRDefault="00E16E69" w:rsidP="00E16E69">
      <w:pPr>
        <w:ind w:firstLine="567"/>
        <w:jc w:val="both"/>
        <w:rPr>
          <w:sz w:val="22"/>
          <w:szCs w:val="22"/>
        </w:rPr>
      </w:pPr>
      <w:r w:rsidRPr="00C672EA">
        <w:rPr>
          <w:sz w:val="22"/>
          <w:szCs w:val="22"/>
        </w:rPr>
        <w:t>2) осуществляет проверку запроса на комплектность, а также отсутствие в запросе и прилагаемых к нему документах неоговоренных исправлений и (или) серьезных повреждений, не позволяющих однозначно истолковать их содержание.</w:t>
      </w:r>
    </w:p>
    <w:p w:rsidR="00E16E69" w:rsidRPr="00C672EA" w:rsidRDefault="00E16E69" w:rsidP="00E16E69">
      <w:pPr>
        <w:ind w:firstLine="567"/>
        <w:jc w:val="both"/>
        <w:rPr>
          <w:sz w:val="22"/>
          <w:szCs w:val="22"/>
        </w:rPr>
      </w:pPr>
      <w:r w:rsidRPr="00C672EA">
        <w:rPr>
          <w:sz w:val="22"/>
          <w:szCs w:val="22"/>
        </w:rPr>
        <w:t xml:space="preserve">25.7. В случае соответствия запроса требованиям, указанным в главе 15 настоящего регламента, специалист КУМИ, ответственный за прием и регистрацию входящей документации, регистрирует запрос в электронной базе данных регистрации и контроля за выполнением обращений. </w:t>
      </w:r>
    </w:p>
    <w:p w:rsidR="00E16E69" w:rsidRPr="00C672EA" w:rsidRDefault="00E16E69" w:rsidP="00E16E69">
      <w:pPr>
        <w:pStyle w:val="10"/>
        <w:spacing w:line="240" w:lineRule="auto"/>
        <w:rPr>
          <w:sz w:val="22"/>
          <w:szCs w:val="22"/>
        </w:rPr>
      </w:pPr>
      <w:r w:rsidRPr="00C672EA">
        <w:rPr>
          <w:sz w:val="22"/>
          <w:szCs w:val="22"/>
        </w:rPr>
        <w:t>25.8. При регистрации запроса специалист, ответственный за прием и регистрацию входящей документации, указывает дату приёма и содержание запроса, номер контактного телефона заявителя, а также:</w:t>
      </w:r>
    </w:p>
    <w:p w:rsidR="00E16E69" w:rsidRPr="00C672EA" w:rsidRDefault="00E16E69" w:rsidP="00E16E69">
      <w:pPr>
        <w:pStyle w:val="10"/>
        <w:spacing w:line="240" w:lineRule="auto"/>
        <w:rPr>
          <w:sz w:val="22"/>
          <w:szCs w:val="22"/>
        </w:rPr>
      </w:pPr>
      <w:r w:rsidRPr="00C672EA">
        <w:rPr>
          <w:sz w:val="22"/>
          <w:szCs w:val="22"/>
        </w:rPr>
        <w:t>- в случае принятия запроса физического лица: фамилию, имя, отчество (если имеется) заявителя, место проживания заявителя;</w:t>
      </w:r>
    </w:p>
    <w:p w:rsidR="00E16E69" w:rsidRPr="00C672EA" w:rsidRDefault="00E16E69" w:rsidP="00E16E69">
      <w:pPr>
        <w:pStyle w:val="10"/>
        <w:spacing w:line="240" w:lineRule="auto"/>
        <w:rPr>
          <w:sz w:val="22"/>
          <w:szCs w:val="22"/>
        </w:rPr>
      </w:pPr>
      <w:r w:rsidRPr="00C672EA">
        <w:rPr>
          <w:sz w:val="22"/>
          <w:szCs w:val="22"/>
        </w:rPr>
        <w:t xml:space="preserve">- в случае принятия запроса юридического лица – его организационно-правовую форму, название, название должности руководителя и его фамилию, имя, отчество (если имеется), юридический и почтовый адрес юридического лица. </w:t>
      </w:r>
    </w:p>
    <w:p w:rsidR="00E16E69" w:rsidRPr="00C672EA" w:rsidRDefault="00E16E69" w:rsidP="00E16E69">
      <w:pPr>
        <w:pStyle w:val="10"/>
        <w:spacing w:line="240" w:lineRule="auto"/>
        <w:rPr>
          <w:sz w:val="22"/>
          <w:szCs w:val="22"/>
        </w:rPr>
      </w:pPr>
      <w:r w:rsidRPr="00C672EA">
        <w:rPr>
          <w:sz w:val="22"/>
          <w:szCs w:val="22"/>
        </w:rPr>
        <w:t>25.9. В случае, если в ходе проверки запроса, предоставленного заявителем лично, выявлены нарушения требований, указанные в главе 16 регламента, специалист, ответственный за прием и регистрацию входящей документации, сразу уведомляет заявителя об отказе в приеме запроса и необходимости его доработки и (или) исправления.</w:t>
      </w:r>
    </w:p>
    <w:p w:rsidR="00E16E69" w:rsidRPr="00C672EA" w:rsidRDefault="00E16E69" w:rsidP="00E16E69">
      <w:pPr>
        <w:ind w:firstLine="567"/>
        <w:jc w:val="both"/>
        <w:rPr>
          <w:sz w:val="22"/>
          <w:szCs w:val="22"/>
        </w:rPr>
      </w:pPr>
      <w:r w:rsidRPr="00C672EA">
        <w:rPr>
          <w:sz w:val="22"/>
          <w:szCs w:val="22"/>
        </w:rPr>
        <w:t>В случае несоответствия указанным выше требованиям запроса, поступившего почтой или с использованием сети «Интернет», специалист отдела по учету и управлению имуществом КУМИ, ответственный за предоставление муниципальной услуги, уведомляет такого заявителя об отказе в приеме запроса в течение трех рабочих дней со дня его поступления по адресу и способами, указанным в запросе. Уведомление об отказе в приеме запроса должно содержать причины такого отказа.</w:t>
      </w:r>
    </w:p>
    <w:p w:rsidR="00E16E69" w:rsidRPr="00C672EA" w:rsidRDefault="00E16E69" w:rsidP="00E16E69">
      <w:pPr>
        <w:ind w:firstLine="567"/>
        <w:jc w:val="both"/>
        <w:rPr>
          <w:sz w:val="22"/>
          <w:szCs w:val="22"/>
        </w:rPr>
      </w:pPr>
      <w:r w:rsidRPr="00C672EA">
        <w:rPr>
          <w:sz w:val="22"/>
          <w:szCs w:val="22"/>
        </w:rPr>
        <w:t xml:space="preserve">В случае отсутствия в запросе информации об адресе для доставки почтой или другими способами, уведомление об отказе в приеме запроса не направляется. </w:t>
      </w:r>
    </w:p>
    <w:p w:rsidR="00E16E69" w:rsidRPr="00C672EA" w:rsidRDefault="00E16E69" w:rsidP="00E16E69">
      <w:pPr>
        <w:spacing w:line="188" w:lineRule="atLeast"/>
        <w:ind w:firstLine="540"/>
        <w:jc w:val="both"/>
        <w:rPr>
          <w:sz w:val="22"/>
          <w:szCs w:val="22"/>
        </w:rPr>
      </w:pPr>
      <w:r w:rsidRPr="00C672EA">
        <w:rPr>
          <w:sz w:val="22"/>
          <w:szCs w:val="22"/>
        </w:rPr>
        <w:t>25.10. Результатом исполнения административной процедуры являются:</w:t>
      </w:r>
    </w:p>
    <w:p w:rsidR="00E16E69" w:rsidRPr="00C672EA" w:rsidRDefault="00E16E69" w:rsidP="00E16E69">
      <w:pPr>
        <w:spacing w:line="188" w:lineRule="atLeast"/>
        <w:ind w:firstLine="540"/>
        <w:jc w:val="both"/>
        <w:rPr>
          <w:sz w:val="22"/>
          <w:szCs w:val="22"/>
        </w:rPr>
      </w:pPr>
      <w:r w:rsidRPr="00C672EA">
        <w:rPr>
          <w:sz w:val="22"/>
          <w:szCs w:val="22"/>
        </w:rPr>
        <w:t>1) приём запроса от заявителя и его регистрация;</w:t>
      </w:r>
    </w:p>
    <w:p w:rsidR="00E16E69" w:rsidRPr="00C672EA" w:rsidRDefault="00E16E69" w:rsidP="00E16E69">
      <w:pPr>
        <w:spacing w:line="188" w:lineRule="atLeast"/>
        <w:ind w:firstLine="540"/>
        <w:jc w:val="both"/>
        <w:rPr>
          <w:sz w:val="22"/>
          <w:szCs w:val="22"/>
        </w:rPr>
      </w:pPr>
      <w:r w:rsidRPr="00C672EA">
        <w:rPr>
          <w:sz w:val="22"/>
          <w:szCs w:val="22"/>
        </w:rPr>
        <w:t>2) отказ в приеме и регистрации запроса в случаях, предусмотренных главой 16 настоящего регламента.</w:t>
      </w:r>
    </w:p>
    <w:p w:rsidR="00E16E69" w:rsidRPr="00C672EA" w:rsidRDefault="00E16E69" w:rsidP="00E16E69">
      <w:pPr>
        <w:spacing w:line="188" w:lineRule="atLeast"/>
        <w:ind w:firstLine="540"/>
        <w:jc w:val="both"/>
        <w:rPr>
          <w:sz w:val="22"/>
          <w:szCs w:val="22"/>
        </w:rPr>
      </w:pPr>
      <w:r w:rsidRPr="00C672EA">
        <w:rPr>
          <w:sz w:val="22"/>
          <w:szCs w:val="22"/>
        </w:rPr>
        <w:t>Направление заявителю уведомления об отказе в приеме и регистрации запроса осуществляется в форме и способами, указанными в главе 27 настоящего регламента.</w:t>
      </w:r>
    </w:p>
    <w:p w:rsidR="00E16E69" w:rsidRPr="00C672EA" w:rsidRDefault="00E16E69" w:rsidP="00E16E69">
      <w:pPr>
        <w:spacing w:line="188" w:lineRule="atLeast"/>
        <w:ind w:firstLine="540"/>
        <w:jc w:val="both"/>
        <w:rPr>
          <w:sz w:val="22"/>
          <w:szCs w:val="22"/>
        </w:rPr>
      </w:pPr>
      <w:r w:rsidRPr="00C672EA">
        <w:rPr>
          <w:sz w:val="22"/>
          <w:szCs w:val="22"/>
        </w:rPr>
        <w:t>Фиксация результата исполнения административной процедуры производится путем присвоения запросу входящего номера согласно утвержденной номенклатуре.</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25.11. Общий срок исполнения административной процедуры не может составлять более 3 дней со дня поступления запроса.</w:t>
      </w:r>
    </w:p>
    <w:p w:rsidR="00E16E69" w:rsidRPr="00C672EA" w:rsidRDefault="00E16E69" w:rsidP="00E16E69">
      <w:pPr>
        <w:pStyle w:val="ConsPlusNormal"/>
        <w:ind w:firstLine="0"/>
        <w:jc w:val="both"/>
        <w:rPr>
          <w:rFonts w:ascii="Times New Roman" w:hAnsi="Times New Roman" w:cs="Times New Roman"/>
          <w:sz w:val="22"/>
          <w:szCs w:val="22"/>
        </w:rPr>
      </w:pPr>
    </w:p>
    <w:p w:rsidR="00E16E69" w:rsidRPr="00C672EA" w:rsidRDefault="00E16E69" w:rsidP="00E16E69">
      <w:pPr>
        <w:pStyle w:val="ConsPlusNormal"/>
        <w:ind w:firstLine="0"/>
        <w:jc w:val="center"/>
        <w:rPr>
          <w:rFonts w:ascii="Times New Roman" w:hAnsi="Times New Roman" w:cs="Times New Roman"/>
          <w:b/>
          <w:sz w:val="22"/>
          <w:szCs w:val="22"/>
        </w:rPr>
      </w:pPr>
      <w:r w:rsidRPr="00C672EA">
        <w:rPr>
          <w:rFonts w:ascii="Times New Roman" w:hAnsi="Times New Roman" w:cs="Times New Roman"/>
          <w:b/>
          <w:sz w:val="22"/>
          <w:szCs w:val="22"/>
        </w:rPr>
        <w:t>Глава 26. Принятие решения о предоставлении или отказе в предоставлении муниципальной  услуги.</w:t>
      </w:r>
    </w:p>
    <w:p w:rsidR="00E16E69" w:rsidRPr="00C672EA" w:rsidRDefault="00E16E69" w:rsidP="00E16E69">
      <w:pPr>
        <w:pStyle w:val="ConsPlusNormal"/>
        <w:ind w:firstLine="567"/>
        <w:jc w:val="both"/>
        <w:rPr>
          <w:rFonts w:ascii="Times New Roman" w:hAnsi="Times New Roman" w:cs="Times New Roman"/>
          <w:sz w:val="22"/>
          <w:szCs w:val="22"/>
        </w:rPr>
      </w:pPr>
      <w:r w:rsidRPr="00C672EA">
        <w:rPr>
          <w:rFonts w:ascii="Times New Roman" w:hAnsi="Times New Roman" w:cs="Times New Roman"/>
          <w:sz w:val="22"/>
          <w:szCs w:val="22"/>
        </w:rPr>
        <w:t>26.1. Основанием для начала административной процедуры является поступление запроса специалисту отдела по учету и управлению имуществом КУМИ, ответственному за предоставление муниципальной услуги.</w:t>
      </w:r>
    </w:p>
    <w:p w:rsidR="00E16E69" w:rsidRPr="00C672EA" w:rsidRDefault="00E16E69" w:rsidP="00E16E69">
      <w:pPr>
        <w:pStyle w:val="ConsPlusNormal"/>
        <w:ind w:firstLine="567"/>
        <w:jc w:val="both"/>
        <w:rPr>
          <w:rFonts w:ascii="Times New Roman" w:hAnsi="Times New Roman" w:cs="Times New Roman"/>
          <w:sz w:val="22"/>
          <w:szCs w:val="22"/>
        </w:rPr>
      </w:pPr>
      <w:r w:rsidRPr="00C672EA">
        <w:rPr>
          <w:rFonts w:ascii="Times New Roman" w:hAnsi="Times New Roman" w:cs="Times New Roman"/>
          <w:sz w:val="22"/>
          <w:szCs w:val="22"/>
        </w:rPr>
        <w:t>26.2. Специалист отдела по учету и управлению имуществом КУМИ, ответственный за выполнение действия, в сроки, установленные настоящим регламентом:</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lastRenderedPageBreak/>
        <w:t>а) уточняет, соответствует ли запрос и приложенные к нему документы, требованиям, установленным главой 16 регламента;</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б) устанавливает, является ли имущество, в отношении которого поступил запрос, собственностью Сосновоборского городского округа;</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в) определяет наличие или отсутствие оснований для отказа в предоставлении муниципальной услуги, предусмотренных главой 17 настоящего регламента;</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г) в случае отсутствия оснований для отказа в предоставлении муниципальной услуги, и имущество, в отношении которого поступил запрос, является собственностью Сосновоборского городского округа, осуществляет поиск требуемой информации в соответствующем реестре;</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д) в случае отсутствия оснований для отказа в предоставлении муниципальной услуги, подготавливает и передает для подписания руководителю КУМИ проект уведомления заявителя об отказе в предоставлении муниципальной услуги с указанием основания для отказа.</w:t>
      </w:r>
    </w:p>
    <w:p w:rsidR="00E16E69" w:rsidRPr="00C672EA" w:rsidRDefault="00E16E69" w:rsidP="00E16E69">
      <w:pPr>
        <w:spacing w:line="188" w:lineRule="atLeast"/>
        <w:ind w:firstLine="540"/>
        <w:jc w:val="both"/>
        <w:rPr>
          <w:sz w:val="22"/>
          <w:szCs w:val="22"/>
        </w:rPr>
      </w:pPr>
      <w:r w:rsidRPr="00C672EA">
        <w:rPr>
          <w:sz w:val="22"/>
          <w:szCs w:val="22"/>
        </w:rPr>
        <w:t>26.4. Результатом исполнения административной процедуры является принятие решения:</w:t>
      </w:r>
    </w:p>
    <w:p w:rsidR="00E16E69" w:rsidRPr="00C672EA" w:rsidRDefault="00E16E69" w:rsidP="00E16E69">
      <w:pPr>
        <w:pStyle w:val="ConsPlusNormal"/>
        <w:ind w:firstLine="567"/>
        <w:jc w:val="both"/>
        <w:rPr>
          <w:rFonts w:ascii="Times New Roman" w:hAnsi="Times New Roman" w:cs="Times New Roman"/>
          <w:sz w:val="22"/>
          <w:szCs w:val="22"/>
        </w:rPr>
      </w:pPr>
      <w:r w:rsidRPr="00C672EA">
        <w:rPr>
          <w:rFonts w:ascii="Times New Roman" w:hAnsi="Times New Roman" w:cs="Times New Roman"/>
          <w:sz w:val="22"/>
          <w:szCs w:val="22"/>
        </w:rPr>
        <w:t>1) о предоставлении муниципальной услуги заявителю;</w:t>
      </w:r>
    </w:p>
    <w:p w:rsidR="00E16E69" w:rsidRPr="00C672EA" w:rsidRDefault="00E16E69" w:rsidP="00E16E69">
      <w:pPr>
        <w:pStyle w:val="ConsPlusNormal"/>
        <w:ind w:firstLine="567"/>
        <w:jc w:val="both"/>
        <w:rPr>
          <w:rFonts w:ascii="Times New Roman" w:hAnsi="Times New Roman" w:cs="Times New Roman"/>
          <w:sz w:val="22"/>
          <w:szCs w:val="22"/>
        </w:rPr>
      </w:pPr>
      <w:r w:rsidRPr="00C672EA">
        <w:rPr>
          <w:rFonts w:ascii="Times New Roman" w:hAnsi="Times New Roman" w:cs="Times New Roman"/>
          <w:sz w:val="22"/>
          <w:szCs w:val="22"/>
        </w:rPr>
        <w:t>2) об отказе в предоставлении муниципальной услуги заявителю;</w:t>
      </w:r>
    </w:p>
    <w:p w:rsidR="00E16E69" w:rsidRPr="00C672EA" w:rsidRDefault="00E16E69" w:rsidP="00E16E69">
      <w:pPr>
        <w:spacing w:line="188" w:lineRule="atLeast"/>
        <w:ind w:firstLine="540"/>
        <w:jc w:val="both"/>
        <w:rPr>
          <w:sz w:val="22"/>
          <w:szCs w:val="22"/>
        </w:rPr>
      </w:pPr>
      <w:r w:rsidRPr="00C672EA">
        <w:rPr>
          <w:sz w:val="22"/>
          <w:szCs w:val="22"/>
        </w:rPr>
        <w:t>Фиксация результата исполнения административной процедуры производится путем вынесения соответствующей резолюции руководителя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26.5. Общий срок исполнения административной процедуры не может составлять более 30 дней со дня регистрации запроса, при получении запроса в электронной форме – более 10 дней. </w:t>
      </w:r>
    </w:p>
    <w:p w:rsidR="00E16E69" w:rsidRPr="00C672EA" w:rsidRDefault="00E16E69" w:rsidP="00E16E69">
      <w:pPr>
        <w:pStyle w:val="ConsPlusNormal"/>
        <w:widowControl/>
        <w:ind w:firstLine="567"/>
        <w:jc w:val="both"/>
        <w:rPr>
          <w:rFonts w:ascii="Times New Roman" w:hAnsi="Times New Roman" w:cs="Times New Roman"/>
          <w:sz w:val="22"/>
          <w:szCs w:val="22"/>
        </w:rPr>
      </w:pPr>
    </w:p>
    <w:p w:rsidR="00E16E69" w:rsidRPr="00C672EA" w:rsidRDefault="00E16E69" w:rsidP="00E16E69">
      <w:pPr>
        <w:pStyle w:val="a7"/>
        <w:spacing w:before="0" w:beforeAutospacing="0" w:after="0" w:afterAutospacing="0"/>
        <w:ind w:firstLine="567"/>
        <w:jc w:val="center"/>
        <w:rPr>
          <w:b/>
          <w:bCs/>
          <w:sz w:val="22"/>
          <w:szCs w:val="22"/>
        </w:rPr>
      </w:pPr>
      <w:r w:rsidRPr="00C672EA">
        <w:rPr>
          <w:b/>
          <w:bCs/>
          <w:sz w:val="22"/>
          <w:szCs w:val="22"/>
        </w:rPr>
        <w:t>Глава 27. Подготовка и направление ответа на запрос.</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27.1. Основанием для выполнения административного действия является получение специалистом отдела по учету и управлению имуществом КУМИ, ответственным за предоставление муниципальной услуги, запроса с резолюцией руководителя КУМИ о принятом решении.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27.2. Специалист отдела по учету и управлению имуществом КУМИ, ответственный за предоставление муниципальной услуги: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при личном обращении или по телефону уточняет у заявителя, какие сведения ему необходимы, в какой форме заявитель желает получить ответ;</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в случае желания заявителя получить информацию в устной форме, незамедлительно осуществляет поиск необходимых сведений и сообщает заявителю требуемую информацию;</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в случае желания заявителя получить информацию в письменной форме, или в случае поступления письменного запроса заявителя, в срок не позднее 30 дней с момента поступления запроса подготавливает и направляет заявителю письменный ответ на запрос.</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в случае поступления запроса посредством его размещения на официальном сайте Сосновоборского городского округа или по электронной почте, в срок не позднее 10 дней с момента его поступления в КУМИ подготавливает ответ на запрос и направляет его в адрес заявителя и в информационно-аналитический отдел для размещения ответа на запрос на официальном сайте Сосновоборского городского округа.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27.3. Ответ на запрос, по желанию заявителя, указанному в запросе, может быть направлен заявителю следующими способами: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по почте простым письмом;</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по почте заказным письмом с уведомлением;</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по электронной почте;</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путем размещения на сайте Сосновоборского городского округа;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путем размещения ответа в электронной приемной администрации Сосновоборского городского округа;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путем вручения ответа непосредственно заявителю или его представителю, действующему на основании доверенности.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27.4. В случае, если запрос направлен заявителем посредством электронной почты или размещения на официальном сайте Сосновоборского городского округа, специалист отдела по учету и управлению имуществом КУМИ в день подписания и регистрации ответа на запрос:</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 xml:space="preserve">- обеспечивает отправку ответа на запрос по адресу электронной почты, указанному в запросе; </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lastRenderedPageBreak/>
        <w:t>- направляет электронную версию ответа на запрос в информационно-аналитический отдел. Специалисты информационно-аналитического отдела в день поступления ответа КУМИ на запрос заявителя обеспечивают его размещение на официальном сайте Сосновоборского городского округа.</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27.5. Решение об отказе в предоставлении муниципальной услуги доводится до заявителя в письменной форме, за исключением случая, если в запросе не указаны фамилия гражданина, направившего запрос, и почтовый адрес заявителя, по которому должен быть направлен ответ  - ответ заявителю в данному случае не дается.</w:t>
      </w:r>
    </w:p>
    <w:p w:rsidR="00E16E69" w:rsidRPr="00C672EA" w:rsidRDefault="00E16E69" w:rsidP="00E16E69">
      <w:pPr>
        <w:pStyle w:val="consplusnormal0"/>
        <w:spacing w:before="0" w:beforeAutospacing="0" w:after="0" w:afterAutospacing="0"/>
        <w:ind w:firstLine="540"/>
        <w:jc w:val="both"/>
        <w:rPr>
          <w:sz w:val="22"/>
          <w:szCs w:val="22"/>
        </w:rPr>
      </w:pPr>
      <w:r w:rsidRPr="00C672EA">
        <w:rPr>
          <w:sz w:val="22"/>
          <w:szCs w:val="22"/>
        </w:rPr>
        <w:t>Направление уведомления об отказе в предоставлении муниципальной услуги направляется заявителю способами, указанными в настоящей главе.</w:t>
      </w:r>
    </w:p>
    <w:p w:rsidR="00E16E69" w:rsidRPr="00C672EA" w:rsidRDefault="00E16E69" w:rsidP="00E16E69">
      <w:pPr>
        <w:pStyle w:val="consplusnormal0"/>
        <w:spacing w:before="0" w:beforeAutospacing="0" w:after="0" w:afterAutospacing="0"/>
        <w:ind w:firstLine="540"/>
        <w:jc w:val="both"/>
        <w:rPr>
          <w:i/>
          <w:sz w:val="22"/>
          <w:szCs w:val="22"/>
        </w:rPr>
      </w:pPr>
      <w:r w:rsidRPr="00C672EA">
        <w:rPr>
          <w:sz w:val="22"/>
          <w:szCs w:val="22"/>
        </w:rPr>
        <w:t>27.6. Результатом исполнения административного действия является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E16E69" w:rsidRPr="00C672EA" w:rsidRDefault="00E16E69" w:rsidP="00E16E69">
      <w:pPr>
        <w:spacing w:line="188" w:lineRule="atLeast"/>
        <w:ind w:firstLine="540"/>
        <w:jc w:val="both"/>
        <w:rPr>
          <w:sz w:val="22"/>
          <w:szCs w:val="22"/>
        </w:rPr>
      </w:pPr>
      <w:r w:rsidRPr="00C672EA">
        <w:rPr>
          <w:sz w:val="22"/>
          <w:szCs w:val="22"/>
        </w:rPr>
        <w:t>Фиксация результата исполнения административной процедуры производится:</w:t>
      </w:r>
    </w:p>
    <w:p w:rsidR="00E16E69" w:rsidRPr="00C672EA" w:rsidRDefault="00E16E69" w:rsidP="00E16E69">
      <w:pPr>
        <w:spacing w:line="188" w:lineRule="atLeast"/>
        <w:ind w:firstLine="540"/>
        <w:jc w:val="both"/>
        <w:rPr>
          <w:sz w:val="22"/>
          <w:szCs w:val="22"/>
        </w:rPr>
      </w:pPr>
      <w:r w:rsidRPr="00C672EA">
        <w:rPr>
          <w:sz w:val="22"/>
          <w:szCs w:val="22"/>
        </w:rPr>
        <w:t>1) при подготовке письменного ответа (в том числе в электронной форме) на запрос заявителя о предоставлении муниципальной услуги - путем присвоения ответу исходящего номера согласно утвержденной номенклатуре;</w:t>
      </w:r>
    </w:p>
    <w:p w:rsidR="00E16E69" w:rsidRPr="00C672EA" w:rsidRDefault="00E16E69" w:rsidP="00E16E69">
      <w:pPr>
        <w:spacing w:line="188" w:lineRule="atLeast"/>
        <w:ind w:firstLine="540"/>
        <w:jc w:val="both"/>
        <w:rPr>
          <w:sz w:val="22"/>
          <w:szCs w:val="22"/>
        </w:rPr>
      </w:pPr>
      <w:r w:rsidRPr="00C672EA">
        <w:rPr>
          <w:sz w:val="22"/>
          <w:szCs w:val="22"/>
        </w:rPr>
        <w:t>2) при устном обращении – путем внесения соответствующей записи в журнал учета личного приема заявителей специалистами КУМИ.</w:t>
      </w:r>
    </w:p>
    <w:p w:rsidR="00E16E69" w:rsidRPr="00C672EA" w:rsidRDefault="00E16E69" w:rsidP="00E16E69">
      <w:pPr>
        <w:pStyle w:val="a7"/>
        <w:spacing w:before="0" w:beforeAutospacing="0" w:after="0" w:afterAutospacing="0"/>
        <w:ind w:firstLine="567"/>
        <w:jc w:val="both"/>
        <w:rPr>
          <w:sz w:val="22"/>
          <w:szCs w:val="22"/>
        </w:rPr>
      </w:pPr>
      <w:r w:rsidRPr="00C672EA">
        <w:rPr>
          <w:sz w:val="22"/>
          <w:szCs w:val="22"/>
        </w:rPr>
        <w:t>27.7. Общий срок исполнения административной процедуры не может составлять более 30 дней со дня регистрации запроса, при получении запроса в электронной форме – более 10 дней.</w:t>
      </w:r>
    </w:p>
    <w:p w:rsidR="00E16E69" w:rsidRPr="00C672EA" w:rsidRDefault="00E16E69" w:rsidP="00E16E69">
      <w:pPr>
        <w:pStyle w:val="ConsPlusNormal"/>
        <w:ind w:firstLine="0"/>
        <w:jc w:val="both"/>
        <w:rPr>
          <w:rFonts w:ascii="Times New Roman" w:hAnsi="Times New Roman" w:cs="Times New Roman"/>
          <w:sz w:val="22"/>
          <w:szCs w:val="22"/>
        </w:rPr>
      </w:pPr>
    </w:p>
    <w:p w:rsidR="00E16E69" w:rsidRPr="00C672EA" w:rsidRDefault="00E16E69" w:rsidP="00E16E69">
      <w:pPr>
        <w:pStyle w:val="ConsPlusNormal"/>
        <w:widowControl/>
        <w:ind w:firstLine="540"/>
        <w:jc w:val="center"/>
        <w:rPr>
          <w:rFonts w:ascii="Times New Roman" w:hAnsi="Times New Roman" w:cs="Times New Roman"/>
          <w:b/>
          <w:bCs/>
          <w:sz w:val="22"/>
          <w:szCs w:val="22"/>
        </w:rPr>
      </w:pPr>
      <w:r w:rsidRPr="00C672EA">
        <w:rPr>
          <w:rFonts w:ascii="Times New Roman" w:hAnsi="Times New Roman" w:cs="Times New Roman"/>
          <w:b/>
          <w:bCs/>
          <w:sz w:val="22"/>
          <w:szCs w:val="22"/>
        </w:rPr>
        <w:t>Раздел IV. Формы контроля за исполнением административного регламента</w:t>
      </w:r>
    </w:p>
    <w:p w:rsidR="00E16E69" w:rsidRPr="00C672EA" w:rsidRDefault="00E16E69" w:rsidP="00E16E69">
      <w:pPr>
        <w:pStyle w:val="ConsPlusNormal"/>
        <w:widowControl/>
        <w:ind w:firstLine="540"/>
        <w:jc w:val="center"/>
        <w:rPr>
          <w:rFonts w:ascii="Times New Roman" w:hAnsi="Times New Roman" w:cs="Times New Roman"/>
          <w:b/>
          <w:sz w:val="22"/>
          <w:szCs w:val="22"/>
        </w:rPr>
      </w:pPr>
      <w:r w:rsidRPr="00C672EA">
        <w:rPr>
          <w:rFonts w:ascii="Times New Roman" w:hAnsi="Times New Roman" w:cs="Times New Roman"/>
          <w:b/>
          <w:sz w:val="22"/>
          <w:szCs w:val="22"/>
        </w:rPr>
        <w:t>Глава 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6E69" w:rsidRPr="00C672EA" w:rsidRDefault="00E16E69" w:rsidP="00E16E69">
      <w:pPr>
        <w:pStyle w:val="ConsPlusNormal"/>
        <w:widowControl/>
        <w:ind w:firstLine="540"/>
        <w:jc w:val="both"/>
        <w:rPr>
          <w:rFonts w:ascii="Times New Roman" w:hAnsi="Times New Roman" w:cs="Times New Roman"/>
          <w:sz w:val="22"/>
          <w:szCs w:val="22"/>
        </w:rPr>
      </w:pPr>
      <w:r w:rsidRPr="00C672EA">
        <w:rPr>
          <w:rFonts w:ascii="Times New Roman" w:hAnsi="Times New Roman" w:cs="Times New Roman"/>
          <w:sz w:val="22"/>
          <w:szCs w:val="22"/>
        </w:rPr>
        <w:t>28.1.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C672EA">
        <w:rPr>
          <w:rFonts w:ascii="Times New Roman" w:hAnsi="Times New Roman" w:cs="Times New Roman"/>
          <w:b/>
          <w:sz w:val="22"/>
          <w:szCs w:val="22"/>
        </w:rPr>
        <w:t xml:space="preserve"> </w:t>
      </w:r>
      <w:r w:rsidRPr="00C672EA">
        <w:rPr>
          <w:rFonts w:ascii="Times New Roman" w:hAnsi="Times New Roman" w:cs="Times New Roman"/>
          <w:sz w:val="22"/>
          <w:szCs w:val="22"/>
        </w:rPr>
        <w:t xml:space="preserve">осуществляется руководителем КУМИ путем проведения проверок соблюдения и исполнения специалистами, ответственными за исполнение административных действий и положений регламента. </w:t>
      </w:r>
    </w:p>
    <w:p w:rsidR="00E16E69" w:rsidRPr="00C672EA" w:rsidRDefault="00E16E69" w:rsidP="00E16E69">
      <w:pPr>
        <w:pStyle w:val="ConsPlusNormal"/>
        <w:widowControl/>
        <w:ind w:firstLine="540"/>
        <w:jc w:val="both"/>
        <w:rPr>
          <w:rFonts w:ascii="Times New Roman" w:hAnsi="Times New Roman" w:cs="Times New Roman"/>
          <w:sz w:val="22"/>
          <w:szCs w:val="22"/>
        </w:rPr>
      </w:pPr>
      <w:r w:rsidRPr="00C672EA">
        <w:rPr>
          <w:rFonts w:ascii="Times New Roman" w:hAnsi="Times New Roman" w:cs="Times New Roman"/>
          <w:sz w:val="22"/>
          <w:szCs w:val="22"/>
        </w:rPr>
        <w:t xml:space="preserve">28.2. Текущий контроль за надлежащим предоставлением муниципальной услуги ответственными специалистами осуществляется начальником отдела по учету и управлению имуществом КУМИ, к ведению которого относится предоставление муниципальной услуги. </w:t>
      </w:r>
    </w:p>
    <w:p w:rsidR="00E16E69" w:rsidRPr="00C672EA" w:rsidRDefault="00E16E69" w:rsidP="00E16E69">
      <w:pPr>
        <w:pStyle w:val="ConsPlusNormal"/>
        <w:widowControl/>
        <w:ind w:firstLine="540"/>
        <w:jc w:val="both"/>
        <w:rPr>
          <w:rFonts w:ascii="Times New Roman" w:hAnsi="Times New Roman" w:cs="Times New Roman"/>
          <w:sz w:val="22"/>
          <w:szCs w:val="22"/>
        </w:rPr>
      </w:pPr>
      <w:r w:rsidRPr="00C672EA">
        <w:rPr>
          <w:rFonts w:ascii="Times New Roman" w:hAnsi="Times New Roman" w:cs="Times New Roman"/>
          <w:sz w:val="22"/>
          <w:szCs w:val="22"/>
        </w:rPr>
        <w:t>28.3. Текущий контроль осуществляется постоянно.</w:t>
      </w:r>
    </w:p>
    <w:p w:rsidR="00E16E69" w:rsidRPr="00C672EA" w:rsidRDefault="00E16E69" w:rsidP="00E16E69">
      <w:pPr>
        <w:pStyle w:val="ConsPlusNormal"/>
        <w:widowControl/>
        <w:ind w:firstLine="567"/>
        <w:jc w:val="both"/>
        <w:rPr>
          <w:rFonts w:ascii="Times New Roman" w:hAnsi="Times New Roman" w:cs="Times New Roman"/>
          <w:sz w:val="22"/>
          <w:szCs w:val="22"/>
        </w:rPr>
      </w:pPr>
    </w:p>
    <w:p w:rsidR="00E16E69" w:rsidRPr="00C672EA" w:rsidRDefault="00E16E69" w:rsidP="00E16E69">
      <w:pPr>
        <w:ind w:firstLine="567"/>
        <w:jc w:val="center"/>
        <w:rPr>
          <w:b/>
          <w:sz w:val="22"/>
          <w:szCs w:val="22"/>
        </w:rPr>
      </w:pPr>
      <w:r w:rsidRPr="00C672EA">
        <w:rPr>
          <w:b/>
          <w:sz w:val="22"/>
          <w:szCs w:val="22"/>
        </w:rPr>
        <w:t>Глава 29.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w:t>
      </w:r>
    </w:p>
    <w:p w:rsidR="00E16E69" w:rsidRPr="00C672EA" w:rsidRDefault="00E16E69" w:rsidP="00E16E69">
      <w:pPr>
        <w:ind w:firstLine="567"/>
        <w:jc w:val="both"/>
        <w:rPr>
          <w:sz w:val="22"/>
          <w:szCs w:val="22"/>
        </w:rPr>
      </w:pPr>
      <w:r w:rsidRPr="00C672EA">
        <w:rPr>
          <w:sz w:val="22"/>
          <w:szCs w:val="22"/>
        </w:rPr>
        <w:t>29.1.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регламента.</w:t>
      </w:r>
    </w:p>
    <w:p w:rsidR="00E16E69" w:rsidRPr="00C672EA" w:rsidRDefault="00E16E69" w:rsidP="00E16E69">
      <w:pPr>
        <w:ind w:firstLine="567"/>
        <w:jc w:val="both"/>
        <w:rPr>
          <w:sz w:val="22"/>
          <w:szCs w:val="22"/>
        </w:rPr>
      </w:pPr>
      <w:r w:rsidRPr="00C672EA">
        <w:rPr>
          <w:sz w:val="22"/>
          <w:szCs w:val="22"/>
        </w:rPr>
        <w:t>29.2.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(бездействие), должностных лиц и муниципальных служащих.</w:t>
      </w:r>
    </w:p>
    <w:p w:rsidR="00E16E69" w:rsidRPr="00C672EA" w:rsidRDefault="00E16E69" w:rsidP="00E16E69">
      <w:pPr>
        <w:ind w:firstLine="567"/>
        <w:jc w:val="both"/>
        <w:rPr>
          <w:sz w:val="22"/>
          <w:szCs w:val="22"/>
        </w:rPr>
      </w:pPr>
      <w:r w:rsidRPr="00C672EA">
        <w:rPr>
          <w:sz w:val="22"/>
          <w:szCs w:val="22"/>
        </w:rPr>
        <w:t>29.3.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в том числе содержащему жалобу на действия (бездействие) должностных лиц, участвующих в исполнении муниципальной услуги.</w:t>
      </w:r>
    </w:p>
    <w:p w:rsidR="00E16E69" w:rsidRPr="00C672EA" w:rsidRDefault="00E16E69" w:rsidP="00E16E69">
      <w:pPr>
        <w:ind w:firstLine="567"/>
        <w:jc w:val="both"/>
        <w:rPr>
          <w:sz w:val="22"/>
          <w:szCs w:val="22"/>
        </w:rPr>
      </w:pPr>
    </w:p>
    <w:p w:rsidR="00E16E69" w:rsidRPr="00C672EA" w:rsidRDefault="00E16E69" w:rsidP="00E16E69">
      <w:pPr>
        <w:ind w:firstLine="567"/>
        <w:jc w:val="center"/>
        <w:rPr>
          <w:b/>
          <w:sz w:val="22"/>
          <w:szCs w:val="22"/>
        </w:rPr>
      </w:pPr>
      <w:r w:rsidRPr="00C672EA">
        <w:rPr>
          <w:b/>
          <w:sz w:val="22"/>
          <w:szCs w:val="22"/>
        </w:rPr>
        <w:lastRenderedPageBreak/>
        <w:t>Глава 30.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E16E69" w:rsidRPr="00C672EA" w:rsidRDefault="00E16E69" w:rsidP="00E16E69">
      <w:pPr>
        <w:ind w:firstLine="567"/>
        <w:jc w:val="both"/>
        <w:rPr>
          <w:sz w:val="22"/>
          <w:szCs w:val="22"/>
        </w:rPr>
      </w:pPr>
      <w:r w:rsidRPr="00C672EA">
        <w:rPr>
          <w:sz w:val="22"/>
          <w:szCs w:val="22"/>
        </w:rPr>
        <w:t>30.1. Персональную ответственность за сроки и порядок исполнения административных процедур, указанных в настоящем регламенте, действия (бездействие) и решения, осуществляемые (принятые) в ходе предоставления муниципальной услуги, возлагается на руководителя КУМИ.</w:t>
      </w:r>
    </w:p>
    <w:p w:rsidR="00E16E69" w:rsidRPr="00C672EA" w:rsidRDefault="00E16E69" w:rsidP="00E16E69">
      <w:pPr>
        <w:ind w:firstLine="567"/>
        <w:jc w:val="both"/>
        <w:rPr>
          <w:sz w:val="22"/>
          <w:szCs w:val="22"/>
        </w:rPr>
      </w:pPr>
      <w:r w:rsidRPr="00C672EA">
        <w:rPr>
          <w:sz w:val="22"/>
          <w:szCs w:val="22"/>
        </w:rPr>
        <w:t xml:space="preserve">30.2. Муниципальные служащие и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 в случае: </w:t>
      </w:r>
    </w:p>
    <w:p w:rsidR="00E16E69" w:rsidRPr="00C672EA" w:rsidRDefault="00E16E69" w:rsidP="00E16E69">
      <w:pPr>
        <w:pStyle w:val="ab"/>
        <w:spacing w:line="240" w:lineRule="auto"/>
        <w:ind w:left="0" w:firstLine="567"/>
        <w:jc w:val="both"/>
        <w:rPr>
          <w:rFonts w:ascii="Times New Roman" w:hAnsi="Times New Roman"/>
        </w:rPr>
      </w:pPr>
      <w:r w:rsidRPr="00C672EA">
        <w:rPr>
          <w:rFonts w:ascii="Times New Roman" w:hAnsi="Times New Roman"/>
        </w:rPr>
        <w:t>- несоблюдения сроков исполнения муниципальной услуги;</w:t>
      </w:r>
    </w:p>
    <w:p w:rsidR="00E16E69" w:rsidRPr="00C672EA" w:rsidRDefault="00E16E69" w:rsidP="00E16E69">
      <w:pPr>
        <w:pStyle w:val="ab"/>
        <w:spacing w:line="240" w:lineRule="auto"/>
        <w:ind w:left="0" w:firstLine="567"/>
        <w:jc w:val="both"/>
        <w:rPr>
          <w:rFonts w:ascii="Times New Roman" w:hAnsi="Times New Roman"/>
        </w:rPr>
      </w:pPr>
      <w:r w:rsidRPr="00C672EA">
        <w:rPr>
          <w:rFonts w:ascii="Times New Roman" w:hAnsi="Times New Roman"/>
        </w:rPr>
        <w:t>- нарушения правомерности и порядка оформления отказа в предоставлении муниципальной услуги;</w:t>
      </w:r>
    </w:p>
    <w:p w:rsidR="00E16E69" w:rsidRPr="00C672EA" w:rsidRDefault="00E16E69" w:rsidP="00E16E69">
      <w:pPr>
        <w:pStyle w:val="ab"/>
        <w:spacing w:line="240" w:lineRule="auto"/>
        <w:ind w:hanging="153"/>
        <w:jc w:val="both"/>
        <w:rPr>
          <w:rFonts w:ascii="Times New Roman" w:hAnsi="Times New Roman"/>
        </w:rPr>
      </w:pPr>
      <w:r w:rsidRPr="00C672EA">
        <w:rPr>
          <w:rFonts w:ascii="Times New Roman" w:hAnsi="Times New Roman"/>
        </w:rPr>
        <w:t>- несоблюдения ограничения персональных данных заявителя.</w:t>
      </w:r>
    </w:p>
    <w:p w:rsidR="00E16E69" w:rsidRPr="00C672EA" w:rsidRDefault="00E16E69" w:rsidP="00E16E69">
      <w:pPr>
        <w:ind w:firstLine="567"/>
        <w:jc w:val="center"/>
        <w:rPr>
          <w:b/>
          <w:sz w:val="22"/>
          <w:szCs w:val="22"/>
        </w:rPr>
      </w:pPr>
      <w:r w:rsidRPr="00C672EA">
        <w:rPr>
          <w:b/>
          <w:sz w:val="22"/>
          <w:szCs w:val="22"/>
        </w:rPr>
        <w:t>Глава 31. Порядок и формы контроля за предоставлением муниципальной услуги со стороны граждан, их объединений и организаций.</w:t>
      </w:r>
    </w:p>
    <w:p w:rsidR="00E16E69" w:rsidRPr="00C672EA" w:rsidRDefault="00E16E69" w:rsidP="00E16E69">
      <w:pPr>
        <w:ind w:firstLine="567"/>
        <w:jc w:val="both"/>
        <w:rPr>
          <w:sz w:val="22"/>
          <w:szCs w:val="22"/>
        </w:rPr>
      </w:pPr>
      <w:r w:rsidRPr="00C672EA">
        <w:rPr>
          <w:sz w:val="22"/>
          <w:szCs w:val="22"/>
        </w:rPr>
        <w:t>31.1.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16E69" w:rsidRPr="00C672EA" w:rsidRDefault="00E16E69" w:rsidP="00E16E69">
      <w:pPr>
        <w:ind w:firstLine="567"/>
        <w:jc w:val="both"/>
        <w:rPr>
          <w:sz w:val="22"/>
          <w:szCs w:val="22"/>
        </w:rPr>
      </w:pPr>
      <w:r w:rsidRPr="00C672EA">
        <w:rPr>
          <w:sz w:val="22"/>
          <w:szCs w:val="22"/>
        </w:rPr>
        <w:t>Объединения граждан должны быть представлены уполномоченным лицом, избранным по решению общего собрания граждан, либо лицом, имеющим полномочия на представление интересов организации. Интересы гражданина может представлять лично гражданин либо его представитель на основании нотариальной доверенности.</w:t>
      </w:r>
    </w:p>
    <w:p w:rsidR="00E16E69" w:rsidRPr="00C672EA" w:rsidRDefault="00E16E69" w:rsidP="00E16E69">
      <w:pPr>
        <w:ind w:firstLine="567"/>
        <w:jc w:val="both"/>
        <w:rPr>
          <w:sz w:val="22"/>
          <w:szCs w:val="22"/>
        </w:rPr>
      </w:pPr>
      <w:r w:rsidRPr="00C672EA">
        <w:rPr>
          <w:sz w:val="22"/>
          <w:szCs w:val="22"/>
        </w:rPr>
        <w:t>31.2. Контроль за предоставлением муниципальной услуги граждане, их объединения и организации осуществляют путем:</w:t>
      </w:r>
    </w:p>
    <w:p w:rsidR="00E16E69" w:rsidRPr="00C672EA" w:rsidRDefault="00E16E69" w:rsidP="00E16E69">
      <w:pPr>
        <w:ind w:firstLine="567"/>
        <w:jc w:val="both"/>
        <w:rPr>
          <w:sz w:val="22"/>
          <w:szCs w:val="22"/>
        </w:rPr>
      </w:pPr>
      <w:r w:rsidRPr="00C672EA">
        <w:rPr>
          <w:sz w:val="22"/>
          <w:szCs w:val="22"/>
        </w:rPr>
        <w:t>1) получения информации</w:t>
      </w:r>
      <w:r w:rsidRPr="00C672EA">
        <w:rPr>
          <w:b/>
          <w:bCs/>
          <w:sz w:val="22"/>
          <w:szCs w:val="22"/>
        </w:rPr>
        <w:t xml:space="preserve"> </w:t>
      </w:r>
      <w:r w:rsidRPr="00C672EA">
        <w:rPr>
          <w:bCs/>
          <w:sz w:val="22"/>
          <w:szCs w:val="22"/>
        </w:rPr>
        <w:t>по вопросам предоставления муниципальной услуги и о ходе предоставления муниципальной услуги в порядке, предусмотренном главой 6 регламента</w:t>
      </w:r>
      <w:r w:rsidRPr="00C672EA">
        <w:rPr>
          <w:sz w:val="22"/>
          <w:szCs w:val="22"/>
        </w:rPr>
        <w:t>;</w:t>
      </w:r>
    </w:p>
    <w:p w:rsidR="00E16E69" w:rsidRPr="00C672EA" w:rsidRDefault="00E16E69" w:rsidP="00E16E69">
      <w:pPr>
        <w:ind w:firstLine="567"/>
        <w:jc w:val="both"/>
        <w:rPr>
          <w:sz w:val="22"/>
          <w:szCs w:val="22"/>
        </w:rPr>
      </w:pPr>
      <w:r w:rsidRPr="00C672EA">
        <w:rPr>
          <w:sz w:val="22"/>
          <w:szCs w:val="22"/>
        </w:rPr>
        <w:t xml:space="preserve">2) ознакомления с информацией </w:t>
      </w:r>
      <w:r w:rsidRPr="00C672EA">
        <w:rPr>
          <w:bCs/>
          <w:sz w:val="22"/>
          <w:szCs w:val="22"/>
        </w:rPr>
        <w:t>о порядке и ходе предоставления муниципальной услуги на официальном сайте Сосновоборского городского округа.</w:t>
      </w:r>
    </w:p>
    <w:p w:rsidR="00E16E69" w:rsidRPr="00C672EA" w:rsidRDefault="00E16E69" w:rsidP="00E16E69">
      <w:pPr>
        <w:ind w:firstLine="567"/>
        <w:jc w:val="both"/>
        <w:rPr>
          <w:sz w:val="22"/>
          <w:szCs w:val="22"/>
        </w:rPr>
      </w:pPr>
      <w:r w:rsidRPr="00C672EA">
        <w:rPr>
          <w:sz w:val="22"/>
          <w:szCs w:val="22"/>
        </w:rPr>
        <w:t>31.3. В случае обнаружения при проведении контроля нарушений настоящего регламента в ходе предоставления муниципальной услуги, результаты контроля со стороны граждан, их объединений и организаций оформляются их уполномоченным представителем в виде жалобы в порядке, предусмотренном разделом V настоящего регламента.</w:t>
      </w:r>
    </w:p>
    <w:p w:rsidR="00E16E69" w:rsidRPr="00C672EA" w:rsidRDefault="00E16E69" w:rsidP="00E16E69">
      <w:pPr>
        <w:ind w:firstLine="540"/>
        <w:jc w:val="both"/>
        <w:rPr>
          <w:sz w:val="22"/>
          <w:szCs w:val="22"/>
        </w:rPr>
      </w:pPr>
      <w:r w:rsidRPr="00C672EA">
        <w:rPr>
          <w:sz w:val="22"/>
          <w:szCs w:val="22"/>
        </w:rPr>
        <w:t>31.4.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регламента, сроков и последовательности действий (административных процедур), предусмотренных настоящим регламентом.</w:t>
      </w:r>
    </w:p>
    <w:p w:rsidR="00E16E69" w:rsidRPr="00C672EA" w:rsidRDefault="00E16E69" w:rsidP="00E16E69">
      <w:pPr>
        <w:pStyle w:val="ConsPlusNormal"/>
        <w:widowControl/>
        <w:ind w:firstLine="540"/>
        <w:jc w:val="center"/>
        <w:outlineLvl w:val="2"/>
        <w:rPr>
          <w:rFonts w:ascii="Times New Roman" w:hAnsi="Times New Roman" w:cs="Times New Roman"/>
          <w:b/>
          <w:bCs/>
          <w:sz w:val="22"/>
          <w:szCs w:val="22"/>
        </w:rPr>
      </w:pPr>
      <w:r w:rsidRPr="00C672EA">
        <w:rPr>
          <w:rFonts w:ascii="Times New Roman" w:hAnsi="Times New Roman" w:cs="Times New Roman"/>
          <w:b/>
          <w:bCs/>
          <w:sz w:val="22"/>
          <w:szCs w:val="22"/>
        </w:rPr>
        <w:t>Раздел V.  Досудебный (внесудебный) порядок обжалования решений и действий (бездействия) органа и должностных лиц, ответственных за предоставление муниципальной услуги.</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32.1. Заявитель или его представители, чьи полномочия удостоверены в установленном законом порядке, имеют право на обжалование действий (бездействия) и решений, принятых в ходе предоставления муниципальной услуги в досудебном (административном) и судебном порядке. </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32.2. Предметом досудебного (внесудебного) обжалования могут являться: </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1) нарушение срока регистрации обращения о предоставлении муниципальной услуги;</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2) нарушение срока предоставления муниципальной услуги;</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3) требование у заявителя документов, не предусмотренных регламентом;</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4) отказ в приеме документов, предоставление которых предусмотрено регламентом;</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5) отказ в предоставлении муниципальной услуги, если основания отказа не предусмотрены регламентом;</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регламентом;</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 xml:space="preserve">32.3. Заявитель вправе обратиться с обращением (жалобой) в письменной форме на бумажном носителе по адресу, указанному в главе 3 регламента, или в электронной форме по адресу, указанному  в главе 4 регламента.. </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Обращение (жалоба) должно содержать следующую информацию:</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в том числе полученные заявителем в органах государственной власти, органах местного самоуправления и организациях.</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5) сведения о способе информирования заявителя о принятых мерах по результатам рассмотрения его жалобы;</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6) иные сведения, которые заявитель считает необходимым сообщить;</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7) личная подпись заявителя - физического лица  или руководителя заявителя – юридического лица и дата.</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 xml:space="preserve">К письменному обращению (жалобе) в случае подписания указанного обращения (жалобы) представителем заявителя, не имеющим права действовать от лица заявителя без доверенности, должна прилагаться доверенность, подтверждающая его полномочия на подписание обращения (жалобы). </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 xml:space="preserve">Отсутствие в письменном обращении любой другой информации не может являться основанием для отказа в принятии и рассмотрении жалобы. </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32.4. Письменное обращение (жалоба) подлежит обязательной регистрации в течение 3 дней с момента ее поступления.</w:t>
      </w:r>
    </w:p>
    <w:p w:rsidR="00E16E69" w:rsidRPr="00C672EA" w:rsidRDefault="00E16E69" w:rsidP="00E16E69">
      <w:pPr>
        <w:pStyle w:val="ConsPlusNormal"/>
        <w:widowControl/>
        <w:ind w:firstLine="567"/>
        <w:jc w:val="both"/>
        <w:rPr>
          <w:rFonts w:ascii="Times New Roman" w:hAnsi="Times New Roman" w:cs="Times New Roman"/>
          <w:sz w:val="22"/>
          <w:szCs w:val="22"/>
        </w:rPr>
      </w:pPr>
      <w:r w:rsidRPr="00C672EA">
        <w:rPr>
          <w:rFonts w:ascii="Times New Roman" w:hAnsi="Times New Roman" w:cs="Times New Roman"/>
          <w:sz w:val="22"/>
          <w:szCs w:val="22"/>
        </w:rPr>
        <w:t>32.5. Основаниями для отказа в рассмотрении обращения (жалобы) являются:</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 xml:space="preserve">1) отсутствие сведений о заявителе, перечисленных в подпункте 2 пункта 32.3. регламента; отсутствие предмета обжалования и обязательных реквизитов письменного обращения, в том числе адреса заявителя; </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2) подача обращения (жалобы) лицом, не имеющим полномочий выступать от имени физического или юридического лица;</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3) получение документально подтвержденной информации о вступлении в законную силу решения суда по вопросам, изложенным в обращении (жалобе), при этом обращение (жалоба) возвращается заявителю в течение 7 дней со дня регистрации, с разъяснением порядка обжалования данного судебного решения;</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 xml:space="preserve">4) установление факта, что заявитель многократно обращался с обращением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 При этом заявителю сообщается принятое решение о безосновательности очередного обращения и прекращении переписки с заявителем по данному вопросу; </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 xml:space="preserve">5) в обращении (жалобе) содержатся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обращение, сообщается о недопустимости злоупотребления правом); </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 xml:space="preserve">6) в случае, если текст письменного обращения не поддается прочтению, ответ на </w:t>
      </w:r>
      <w:r w:rsidRPr="00C672EA">
        <w:rPr>
          <w:sz w:val="22"/>
          <w:szCs w:val="22"/>
        </w:rPr>
        <w:lastRenderedPageBreak/>
        <w:t xml:space="preserve">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7)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Перечень оснований для отказа в рассмотрении жалобы, указанный в настоящем пункте, является исчерпывающим.</w:t>
      </w:r>
    </w:p>
    <w:p w:rsidR="00E16E69" w:rsidRPr="00C672EA" w:rsidRDefault="00E16E69" w:rsidP="00E16E69">
      <w:pPr>
        <w:widowControl w:val="0"/>
        <w:shd w:val="clear" w:color="auto" w:fill="FFFFFF"/>
        <w:ind w:right="-57" w:firstLine="567"/>
        <w:jc w:val="both"/>
        <w:rPr>
          <w:sz w:val="22"/>
          <w:szCs w:val="22"/>
        </w:rPr>
      </w:pPr>
      <w:r w:rsidRPr="00C672EA">
        <w:rPr>
          <w:sz w:val="22"/>
          <w:szCs w:val="22"/>
        </w:rPr>
        <w:t>Приостановление рассмотрения жалобы не допускается.</w:t>
      </w:r>
    </w:p>
    <w:p w:rsidR="00E16E69" w:rsidRPr="00C672EA" w:rsidRDefault="00E16E69" w:rsidP="00E16E69">
      <w:pPr>
        <w:autoSpaceDE w:val="0"/>
        <w:autoSpaceDN w:val="0"/>
        <w:adjustRightInd w:val="0"/>
        <w:ind w:firstLine="540"/>
        <w:jc w:val="both"/>
        <w:outlineLvl w:val="1"/>
        <w:rPr>
          <w:bCs/>
          <w:sz w:val="22"/>
          <w:szCs w:val="22"/>
        </w:rPr>
      </w:pPr>
      <w:r w:rsidRPr="00C672EA">
        <w:rPr>
          <w:sz w:val="22"/>
          <w:szCs w:val="22"/>
        </w:rPr>
        <w:t>32</w:t>
      </w:r>
      <w:r w:rsidRPr="00C672EA">
        <w:rPr>
          <w:bCs/>
          <w:sz w:val="22"/>
          <w:szCs w:val="22"/>
        </w:rPr>
        <w:t xml:space="preserve">.6. Основанием для начала процедуры досудебного (внесудебного) обжалования является жалоба, поступившая </w:t>
      </w:r>
      <w:r w:rsidRPr="00C672EA">
        <w:rPr>
          <w:sz w:val="22"/>
          <w:szCs w:val="22"/>
        </w:rPr>
        <w:t xml:space="preserve">в орган, предоставляющий муниципальную услугу, </w:t>
      </w:r>
      <w:r w:rsidRPr="00C672EA">
        <w:rPr>
          <w:bCs/>
          <w:sz w:val="22"/>
          <w:szCs w:val="22"/>
        </w:rPr>
        <w:t>способами, указанными в настоящем регламенте.</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32.7.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6E69" w:rsidRPr="00C672EA" w:rsidRDefault="00E16E69" w:rsidP="00E16E69">
      <w:pPr>
        <w:ind w:firstLine="567"/>
        <w:jc w:val="both"/>
        <w:rPr>
          <w:sz w:val="22"/>
          <w:szCs w:val="22"/>
        </w:rPr>
      </w:pPr>
      <w:r w:rsidRPr="00C672EA">
        <w:rPr>
          <w:sz w:val="22"/>
          <w:szCs w:val="22"/>
        </w:rPr>
        <w:t xml:space="preserve">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органов государственной власти и органов местного самоуправления, могут быть обжалованы заявителями в суде. </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32.8. По результатам рассмотрения жалобы орган, предоставляющий муниципальную услугу, принимает одно из следующих решений:</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2) отказывает в удовлетворении жалобы.</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32.9. Не позднее дня, следующего за днем принятия решения, указанного в пункте 32.8.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E69" w:rsidRPr="00C672EA" w:rsidRDefault="00E16E69" w:rsidP="00E16E69">
      <w:pPr>
        <w:autoSpaceDE w:val="0"/>
        <w:autoSpaceDN w:val="0"/>
        <w:adjustRightInd w:val="0"/>
        <w:ind w:firstLine="540"/>
        <w:jc w:val="both"/>
        <w:outlineLvl w:val="1"/>
        <w:rPr>
          <w:sz w:val="22"/>
          <w:szCs w:val="22"/>
        </w:rPr>
      </w:pPr>
      <w:r w:rsidRPr="00C672EA">
        <w:rPr>
          <w:sz w:val="22"/>
          <w:szCs w:val="22"/>
        </w:rPr>
        <w:t>32.10. Жалоба на решения, принятые руководителем органа, предоставляющего муниципальную услугу, подается в администрацию Сосновоборского городского округа.</w:t>
      </w:r>
    </w:p>
    <w:p w:rsidR="00E16E69" w:rsidRPr="00C672EA" w:rsidRDefault="00E16E69" w:rsidP="00E16E69">
      <w:pPr>
        <w:ind w:firstLine="567"/>
        <w:jc w:val="both"/>
        <w:rPr>
          <w:sz w:val="22"/>
          <w:szCs w:val="22"/>
        </w:rPr>
      </w:pPr>
      <w:r w:rsidRPr="00C672EA">
        <w:rPr>
          <w:sz w:val="22"/>
          <w:szCs w:val="22"/>
        </w:rPr>
        <w:t>32.11. При неудовлетворении претензий гражданина в порядке досудебного (внесудебного) обжалования решений и действий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заявитель вправе обжаловать такие решения и действия (бездействие) в судебном порядке:</w:t>
      </w:r>
    </w:p>
    <w:p w:rsidR="00E16E69" w:rsidRPr="00C672EA" w:rsidRDefault="00E16E69" w:rsidP="00E16E69">
      <w:pPr>
        <w:autoSpaceDE w:val="0"/>
        <w:autoSpaceDN w:val="0"/>
        <w:adjustRightInd w:val="0"/>
        <w:ind w:firstLine="540"/>
        <w:jc w:val="both"/>
        <w:outlineLvl w:val="2"/>
        <w:rPr>
          <w:sz w:val="22"/>
          <w:szCs w:val="22"/>
        </w:rPr>
      </w:pPr>
      <w:r w:rsidRPr="00C672EA">
        <w:rPr>
          <w:sz w:val="22"/>
          <w:szCs w:val="22"/>
        </w:rPr>
        <w:t>1) физическое лицо – посредством направления заявления с требованием о признании незаконными решений и действий (бездействия) указанных органов и лиц в районный суд общей юрисдикции - Сосновоборский городской суд Ленинградской области. Разбирательство дел в суде осуществляется в сроки, установленные Гражданским процессуальным кодексом РФ. Продление этих сроков допустимо в случаях и в порядке, которые установлены кодексом, но судопроизводство должно осуществляться в разумный срок.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E16E69" w:rsidRPr="00C672EA" w:rsidRDefault="00E16E69" w:rsidP="00E16E69">
      <w:pPr>
        <w:autoSpaceDE w:val="0"/>
        <w:autoSpaceDN w:val="0"/>
        <w:adjustRightInd w:val="0"/>
        <w:ind w:firstLine="540"/>
        <w:jc w:val="both"/>
        <w:outlineLvl w:val="2"/>
        <w:rPr>
          <w:sz w:val="22"/>
          <w:szCs w:val="22"/>
        </w:rPr>
      </w:pPr>
      <w:r w:rsidRPr="00C672EA">
        <w:rPr>
          <w:sz w:val="22"/>
          <w:szCs w:val="22"/>
        </w:rPr>
        <w:lastRenderedPageBreak/>
        <w:t>2) физические лица, зарегистрированные в качестве индивидуальных предпринимателей, и юридические лица – посредством направления заявления с требованием о признании незаконными решений и действий (бездействия) указанных органов и лиц в Арбитражный Суд Санкт-Петербурга и Ленинградской области. Заявление должно соответствовать требованиям, установленным Арбитражным процессуальным кодексом Российской Федерации и может быть подано в арбитражный суд в течение 3 месяцев со дня, когда заявителю стало известно о нарушении его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в срок, не превышающий 3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6 месяцев в связи с особой сложностью дела, со значительным числом участников арбитражного процесса.</w:t>
      </w:r>
    </w:p>
    <w:p w:rsidR="00E16E69" w:rsidRPr="00C672EA"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Default="00E16E69" w:rsidP="00E16E69">
      <w:pPr>
        <w:rPr>
          <w:sz w:val="22"/>
          <w:szCs w:val="22"/>
        </w:rPr>
      </w:pPr>
    </w:p>
    <w:p w:rsidR="00E16E69" w:rsidRPr="00C672EA" w:rsidRDefault="00E16E69" w:rsidP="00E16E69">
      <w:pPr>
        <w:rPr>
          <w:sz w:val="22"/>
          <w:szCs w:val="22"/>
        </w:rPr>
      </w:pPr>
    </w:p>
    <w:p w:rsidR="00E16E69" w:rsidRPr="00C672EA" w:rsidRDefault="00E16E69" w:rsidP="00E16E69">
      <w:pPr>
        <w:rPr>
          <w:sz w:val="22"/>
          <w:szCs w:val="22"/>
        </w:rPr>
      </w:pPr>
    </w:p>
    <w:p w:rsidR="00E16E69" w:rsidRPr="00C672EA" w:rsidRDefault="00E16E69" w:rsidP="00E16E69">
      <w:pPr>
        <w:rPr>
          <w:sz w:val="12"/>
          <w:szCs w:val="12"/>
        </w:rPr>
      </w:pPr>
      <w:r w:rsidRPr="00C672EA">
        <w:rPr>
          <w:sz w:val="12"/>
          <w:szCs w:val="12"/>
        </w:rPr>
        <w:t>Исп. Беляева Ю.А. 2-90-73; СЕ</w:t>
      </w: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r w:rsidRPr="00C672EA">
        <w:rPr>
          <w:sz w:val="22"/>
          <w:szCs w:val="22"/>
        </w:rPr>
        <w:t>Приложение  к регламенту</w:t>
      </w: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center"/>
        <w:rPr>
          <w:b/>
          <w:bCs/>
          <w:sz w:val="22"/>
          <w:szCs w:val="22"/>
        </w:rPr>
      </w:pPr>
      <w:r w:rsidRPr="00C672EA">
        <w:rPr>
          <w:b/>
          <w:bCs/>
          <w:sz w:val="22"/>
          <w:szCs w:val="22"/>
        </w:rPr>
        <w:t>Форма запроса о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E16E69" w:rsidRPr="00C672EA" w:rsidRDefault="00E16E69" w:rsidP="00E16E69">
      <w:pPr>
        <w:jc w:val="center"/>
        <w:rPr>
          <w:b/>
          <w:bCs/>
          <w:sz w:val="22"/>
          <w:szCs w:val="22"/>
        </w:rPr>
      </w:pPr>
    </w:p>
    <w:p w:rsidR="00E16E69" w:rsidRPr="00C672EA" w:rsidRDefault="00E16E69" w:rsidP="00E16E69">
      <w:pPr>
        <w:rPr>
          <w:sz w:val="22"/>
          <w:szCs w:val="22"/>
        </w:rPr>
      </w:pPr>
      <w:r w:rsidRPr="00C672EA">
        <w:rPr>
          <w:sz w:val="22"/>
          <w:szCs w:val="22"/>
        </w:rPr>
        <w:t>Для юридического лица</w:t>
      </w:r>
      <w:r w:rsidRPr="00C672EA">
        <w:rPr>
          <w:sz w:val="22"/>
          <w:szCs w:val="22"/>
        </w:rPr>
        <w:tab/>
      </w:r>
      <w:r w:rsidRPr="00C672EA">
        <w:rPr>
          <w:sz w:val="22"/>
          <w:szCs w:val="22"/>
        </w:rPr>
        <w:tab/>
      </w:r>
      <w:r w:rsidRPr="00C672EA">
        <w:rPr>
          <w:sz w:val="22"/>
          <w:szCs w:val="22"/>
        </w:rPr>
        <w:tab/>
        <w:t xml:space="preserve">     Председателю КУМИ Сосновоборского </w:t>
      </w:r>
    </w:p>
    <w:p w:rsidR="00E16E69" w:rsidRPr="00C672EA" w:rsidRDefault="00E16E69" w:rsidP="00E16E69">
      <w:pPr>
        <w:jc w:val="right"/>
        <w:rPr>
          <w:sz w:val="22"/>
          <w:szCs w:val="22"/>
        </w:rPr>
      </w:pPr>
      <w:r w:rsidRPr="00C672EA">
        <w:rPr>
          <w:sz w:val="22"/>
          <w:szCs w:val="22"/>
        </w:rPr>
        <w:t xml:space="preserve">городского округа ________________________ </w:t>
      </w:r>
    </w:p>
    <w:p w:rsidR="00E16E69" w:rsidRPr="00C672EA" w:rsidRDefault="00E16E69" w:rsidP="00E16E69">
      <w:pPr>
        <w:jc w:val="right"/>
        <w:rPr>
          <w:sz w:val="22"/>
          <w:szCs w:val="22"/>
        </w:rPr>
      </w:pPr>
      <w:r w:rsidRPr="00C672EA">
        <w:rPr>
          <w:sz w:val="22"/>
          <w:szCs w:val="22"/>
        </w:rPr>
        <w:t xml:space="preserve">от _____________________________________, </w:t>
      </w:r>
    </w:p>
    <w:p w:rsidR="00E16E69" w:rsidRPr="00C672EA" w:rsidRDefault="00E16E69" w:rsidP="00E16E69">
      <w:pPr>
        <w:ind w:left="5387" w:hanging="567"/>
        <w:rPr>
          <w:sz w:val="22"/>
          <w:szCs w:val="22"/>
        </w:rPr>
      </w:pPr>
      <w:r w:rsidRPr="00C672EA">
        <w:rPr>
          <w:sz w:val="22"/>
          <w:szCs w:val="22"/>
        </w:rPr>
        <w:t xml:space="preserve">(полностью Ф.И.О. и должность представителя юридического лица) </w:t>
      </w:r>
    </w:p>
    <w:p w:rsidR="00E16E69" w:rsidRPr="00C672EA" w:rsidRDefault="00E16E69" w:rsidP="00E16E69">
      <w:pPr>
        <w:ind w:firstLine="4536"/>
        <w:jc w:val="right"/>
        <w:rPr>
          <w:sz w:val="22"/>
          <w:szCs w:val="22"/>
        </w:rPr>
      </w:pPr>
      <w:r w:rsidRPr="00C672EA">
        <w:rPr>
          <w:sz w:val="22"/>
          <w:szCs w:val="22"/>
        </w:rPr>
        <w:t>находящегося по адресу: ______________</w:t>
      </w:r>
    </w:p>
    <w:p w:rsidR="00E16E69" w:rsidRPr="00C672EA" w:rsidRDefault="00E16E69" w:rsidP="00E16E69">
      <w:pPr>
        <w:ind w:firstLine="4536"/>
        <w:rPr>
          <w:sz w:val="22"/>
          <w:szCs w:val="22"/>
        </w:rPr>
      </w:pPr>
      <w:r w:rsidRPr="00C672EA">
        <w:rPr>
          <w:sz w:val="22"/>
          <w:szCs w:val="22"/>
        </w:rPr>
        <w:t>____________________________________,</w:t>
      </w:r>
    </w:p>
    <w:p w:rsidR="00E16E69" w:rsidRPr="00C672EA" w:rsidRDefault="00E16E69" w:rsidP="00E16E69">
      <w:pPr>
        <w:ind w:firstLine="4536"/>
        <w:jc w:val="center"/>
        <w:rPr>
          <w:sz w:val="22"/>
          <w:szCs w:val="22"/>
        </w:rPr>
      </w:pPr>
      <w:r w:rsidRPr="00C672EA">
        <w:rPr>
          <w:sz w:val="22"/>
          <w:szCs w:val="22"/>
        </w:rPr>
        <w:t>(указывается юридический и почтовый адрес)</w:t>
      </w:r>
    </w:p>
    <w:p w:rsidR="00E16E69" w:rsidRPr="00C672EA" w:rsidRDefault="00E16E69" w:rsidP="00E16E69">
      <w:pPr>
        <w:ind w:firstLine="4536"/>
        <w:rPr>
          <w:sz w:val="22"/>
          <w:szCs w:val="22"/>
        </w:rPr>
      </w:pPr>
      <w:r w:rsidRPr="00C672EA">
        <w:rPr>
          <w:sz w:val="22"/>
          <w:szCs w:val="22"/>
        </w:rPr>
        <w:t>ОГРН ______________________________,</w:t>
      </w:r>
    </w:p>
    <w:p w:rsidR="00E16E69" w:rsidRPr="00C672EA" w:rsidRDefault="00E16E69" w:rsidP="00E16E69">
      <w:pPr>
        <w:ind w:firstLine="4536"/>
        <w:rPr>
          <w:sz w:val="22"/>
          <w:szCs w:val="22"/>
        </w:rPr>
      </w:pPr>
      <w:r w:rsidRPr="00C672EA">
        <w:rPr>
          <w:sz w:val="22"/>
          <w:szCs w:val="22"/>
        </w:rPr>
        <w:t>ИНН_______________КПП____________,</w:t>
      </w:r>
    </w:p>
    <w:p w:rsidR="00E16E69" w:rsidRPr="00C672EA" w:rsidRDefault="00E16E69" w:rsidP="00E16E69">
      <w:pPr>
        <w:ind w:firstLine="4536"/>
        <w:rPr>
          <w:sz w:val="22"/>
          <w:szCs w:val="22"/>
        </w:rPr>
      </w:pPr>
      <w:r w:rsidRPr="00C672EA">
        <w:rPr>
          <w:sz w:val="22"/>
          <w:szCs w:val="22"/>
        </w:rPr>
        <w:t>тел. _____________факс_______________,</w:t>
      </w:r>
    </w:p>
    <w:p w:rsidR="00E16E69" w:rsidRPr="00C672EA" w:rsidRDefault="00E16E69" w:rsidP="00E16E69">
      <w:pPr>
        <w:ind w:firstLine="4536"/>
        <w:rPr>
          <w:sz w:val="22"/>
          <w:szCs w:val="22"/>
        </w:rPr>
      </w:pPr>
      <w:r w:rsidRPr="00C672EA">
        <w:rPr>
          <w:sz w:val="22"/>
          <w:szCs w:val="22"/>
        </w:rPr>
        <w:t>адрес электронной почты:______________</w:t>
      </w:r>
    </w:p>
    <w:p w:rsidR="00E16E69" w:rsidRPr="00C672EA" w:rsidRDefault="00E16E69" w:rsidP="00E16E69">
      <w:pPr>
        <w:ind w:firstLine="4536"/>
        <w:jc w:val="center"/>
        <w:rPr>
          <w:sz w:val="22"/>
          <w:szCs w:val="22"/>
        </w:rPr>
      </w:pPr>
    </w:p>
    <w:p w:rsidR="00E16E69" w:rsidRPr="00C672EA" w:rsidRDefault="00E16E69" w:rsidP="00E16E69">
      <w:pPr>
        <w:ind w:firstLine="4536"/>
        <w:jc w:val="center"/>
        <w:rPr>
          <w:sz w:val="22"/>
          <w:szCs w:val="22"/>
        </w:rPr>
      </w:pPr>
    </w:p>
    <w:p w:rsidR="00E16E69" w:rsidRPr="00C672EA" w:rsidRDefault="00E16E69" w:rsidP="00E16E69">
      <w:pPr>
        <w:rPr>
          <w:sz w:val="22"/>
          <w:szCs w:val="22"/>
        </w:rPr>
      </w:pPr>
      <w:r w:rsidRPr="00C672EA">
        <w:rPr>
          <w:sz w:val="22"/>
          <w:szCs w:val="22"/>
        </w:rPr>
        <w:t>Для физического лица</w:t>
      </w:r>
      <w:r w:rsidRPr="00C672EA">
        <w:rPr>
          <w:sz w:val="22"/>
          <w:szCs w:val="22"/>
        </w:rPr>
        <w:tab/>
      </w:r>
      <w:r w:rsidRPr="00C672EA">
        <w:rPr>
          <w:sz w:val="22"/>
          <w:szCs w:val="22"/>
        </w:rPr>
        <w:tab/>
      </w:r>
      <w:r w:rsidRPr="00C672EA">
        <w:rPr>
          <w:sz w:val="22"/>
          <w:szCs w:val="22"/>
        </w:rPr>
        <w:tab/>
        <w:t xml:space="preserve">     Председателю КУМИ Сосновоборского </w:t>
      </w:r>
    </w:p>
    <w:p w:rsidR="00E16E69" w:rsidRPr="00C672EA" w:rsidRDefault="00E16E69" w:rsidP="00E16E69">
      <w:pPr>
        <w:jc w:val="right"/>
        <w:rPr>
          <w:sz w:val="22"/>
          <w:szCs w:val="22"/>
        </w:rPr>
      </w:pPr>
      <w:r w:rsidRPr="00C672EA">
        <w:rPr>
          <w:sz w:val="22"/>
          <w:szCs w:val="22"/>
        </w:rPr>
        <w:t xml:space="preserve">городского округа ________________________ </w:t>
      </w:r>
    </w:p>
    <w:p w:rsidR="00E16E69" w:rsidRPr="00C672EA" w:rsidRDefault="00E16E69" w:rsidP="00E16E69">
      <w:pPr>
        <w:jc w:val="right"/>
        <w:rPr>
          <w:sz w:val="22"/>
          <w:szCs w:val="22"/>
        </w:rPr>
      </w:pPr>
      <w:r w:rsidRPr="00C672EA">
        <w:rPr>
          <w:sz w:val="22"/>
          <w:szCs w:val="22"/>
        </w:rPr>
        <w:t xml:space="preserve">от _____________________________________, </w:t>
      </w:r>
    </w:p>
    <w:p w:rsidR="00E16E69" w:rsidRPr="00C672EA" w:rsidRDefault="00E16E69" w:rsidP="00E16E69">
      <w:pPr>
        <w:ind w:firstLine="5812"/>
        <w:rPr>
          <w:sz w:val="22"/>
          <w:szCs w:val="22"/>
        </w:rPr>
      </w:pPr>
      <w:r w:rsidRPr="00C672EA">
        <w:rPr>
          <w:sz w:val="22"/>
          <w:szCs w:val="22"/>
        </w:rPr>
        <w:t xml:space="preserve">(Ф.И.О. физического лица полностью) </w:t>
      </w:r>
    </w:p>
    <w:p w:rsidR="00E16E69" w:rsidRPr="00C672EA" w:rsidRDefault="00E16E69" w:rsidP="00E16E69">
      <w:pPr>
        <w:ind w:firstLine="4536"/>
        <w:rPr>
          <w:sz w:val="22"/>
          <w:szCs w:val="22"/>
        </w:rPr>
      </w:pPr>
      <w:r w:rsidRPr="00C672EA">
        <w:rPr>
          <w:sz w:val="22"/>
          <w:szCs w:val="22"/>
        </w:rPr>
        <w:t xml:space="preserve">проживающего (зарегистрированного) по </w:t>
      </w:r>
    </w:p>
    <w:p w:rsidR="00E16E69" w:rsidRPr="00C672EA" w:rsidRDefault="00E16E69" w:rsidP="00E16E69">
      <w:pPr>
        <w:ind w:firstLine="4536"/>
        <w:rPr>
          <w:sz w:val="22"/>
          <w:szCs w:val="22"/>
        </w:rPr>
      </w:pPr>
      <w:r w:rsidRPr="00C672EA">
        <w:rPr>
          <w:sz w:val="22"/>
          <w:szCs w:val="22"/>
        </w:rPr>
        <w:t xml:space="preserve">адресу: _____________________________, </w:t>
      </w:r>
    </w:p>
    <w:p w:rsidR="00E16E69" w:rsidRPr="00C672EA" w:rsidRDefault="00E16E69" w:rsidP="00E16E69">
      <w:pPr>
        <w:ind w:firstLine="4536"/>
        <w:rPr>
          <w:sz w:val="22"/>
          <w:szCs w:val="22"/>
        </w:rPr>
      </w:pPr>
      <w:r w:rsidRPr="00C672EA">
        <w:rPr>
          <w:sz w:val="22"/>
          <w:szCs w:val="22"/>
        </w:rPr>
        <w:t>ОГРН _____________________________,</w:t>
      </w:r>
    </w:p>
    <w:p w:rsidR="00E16E69" w:rsidRPr="00C672EA" w:rsidRDefault="00E16E69" w:rsidP="00E16E69">
      <w:pPr>
        <w:ind w:firstLine="4536"/>
        <w:rPr>
          <w:sz w:val="22"/>
          <w:szCs w:val="22"/>
        </w:rPr>
      </w:pPr>
      <w:r w:rsidRPr="00C672EA">
        <w:rPr>
          <w:sz w:val="22"/>
          <w:szCs w:val="22"/>
        </w:rPr>
        <w:t>ИНН_______________________________,</w:t>
      </w:r>
    </w:p>
    <w:p w:rsidR="00E16E69" w:rsidRPr="00C672EA" w:rsidRDefault="00E16E69" w:rsidP="00E16E69">
      <w:pPr>
        <w:ind w:left="4820"/>
        <w:rPr>
          <w:sz w:val="22"/>
          <w:szCs w:val="22"/>
        </w:rPr>
      </w:pPr>
      <w:r w:rsidRPr="00C672EA">
        <w:rPr>
          <w:sz w:val="22"/>
          <w:szCs w:val="22"/>
        </w:rPr>
        <w:t>(ОГРН указывается физическими лицами, зарегистрированными в качестве индивидуальных предпринимателей)</w:t>
      </w:r>
    </w:p>
    <w:p w:rsidR="00E16E69" w:rsidRPr="00C672EA" w:rsidRDefault="00E16E69" w:rsidP="00E16E69">
      <w:pPr>
        <w:ind w:firstLine="4536"/>
        <w:rPr>
          <w:sz w:val="22"/>
          <w:szCs w:val="22"/>
        </w:rPr>
      </w:pPr>
      <w:r w:rsidRPr="00C672EA">
        <w:rPr>
          <w:sz w:val="22"/>
          <w:szCs w:val="22"/>
        </w:rPr>
        <w:t>Паспорт _____________________________</w:t>
      </w:r>
    </w:p>
    <w:p w:rsidR="00E16E69" w:rsidRPr="00C672EA" w:rsidRDefault="00E16E69" w:rsidP="00E16E69">
      <w:pPr>
        <w:ind w:firstLine="4536"/>
        <w:rPr>
          <w:sz w:val="22"/>
          <w:szCs w:val="22"/>
        </w:rPr>
      </w:pPr>
      <w:r w:rsidRPr="00C672EA">
        <w:rPr>
          <w:sz w:val="22"/>
          <w:szCs w:val="22"/>
        </w:rPr>
        <w:t>(серия, номер, дата и место выдачи)</w:t>
      </w:r>
    </w:p>
    <w:p w:rsidR="00E16E69" w:rsidRPr="00C672EA" w:rsidRDefault="00E16E69" w:rsidP="00E16E69">
      <w:pPr>
        <w:ind w:firstLine="4536"/>
        <w:rPr>
          <w:sz w:val="22"/>
          <w:szCs w:val="22"/>
        </w:rPr>
      </w:pPr>
      <w:r w:rsidRPr="00C672EA">
        <w:rPr>
          <w:sz w:val="22"/>
          <w:szCs w:val="22"/>
        </w:rPr>
        <w:t>тел. _____________факс_______________,</w:t>
      </w:r>
    </w:p>
    <w:p w:rsidR="00E16E69" w:rsidRPr="00C672EA" w:rsidRDefault="00E16E69" w:rsidP="00E16E69">
      <w:pPr>
        <w:ind w:firstLine="4536"/>
        <w:rPr>
          <w:sz w:val="22"/>
          <w:szCs w:val="22"/>
        </w:rPr>
      </w:pPr>
      <w:r w:rsidRPr="00C672EA">
        <w:rPr>
          <w:sz w:val="22"/>
          <w:szCs w:val="22"/>
        </w:rPr>
        <w:t>(в случае наличия)</w:t>
      </w:r>
    </w:p>
    <w:p w:rsidR="00E16E69" w:rsidRPr="00C672EA" w:rsidRDefault="00E16E69" w:rsidP="00E16E69">
      <w:pPr>
        <w:ind w:firstLine="4536"/>
        <w:rPr>
          <w:sz w:val="22"/>
          <w:szCs w:val="22"/>
        </w:rPr>
      </w:pPr>
      <w:r w:rsidRPr="00C672EA">
        <w:rPr>
          <w:sz w:val="22"/>
          <w:szCs w:val="22"/>
        </w:rPr>
        <w:t>адрес электронной почты:______________</w:t>
      </w:r>
    </w:p>
    <w:p w:rsidR="00E16E69" w:rsidRPr="00C672EA" w:rsidRDefault="00E16E69" w:rsidP="00E16E69">
      <w:pPr>
        <w:ind w:firstLine="7655"/>
        <w:rPr>
          <w:sz w:val="22"/>
          <w:szCs w:val="22"/>
        </w:rPr>
      </w:pPr>
      <w:r w:rsidRPr="00C672EA">
        <w:rPr>
          <w:sz w:val="22"/>
          <w:szCs w:val="22"/>
        </w:rPr>
        <w:t>(в случае наличия)</w:t>
      </w:r>
    </w:p>
    <w:p w:rsidR="00E16E69" w:rsidRPr="00C672EA" w:rsidRDefault="00E16E69" w:rsidP="00E16E69">
      <w:pPr>
        <w:jc w:val="center"/>
        <w:rPr>
          <w:sz w:val="22"/>
          <w:szCs w:val="22"/>
        </w:rPr>
      </w:pPr>
    </w:p>
    <w:p w:rsidR="00E16E69" w:rsidRPr="00C672EA" w:rsidRDefault="00E16E69" w:rsidP="00E16E69">
      <w:pPr>
        <w:jc w:val="center"/>
        <w:rPr>
          <w:sz w:val="22"/>
          <w:szCs w:val="22"/>
        </w:rPr>
      </w:pPr>
      <w:r w:rsidRPr="00C672EA">
        <w:rPr>
          <w:sz w:val="22"/>
          <w:szCs w:val="22"/>
        </w:rPr>
        <w:t>Запрос</w:t>
      </w:r>
    </w:p>
    <w:p w:rsidR="00E16E69" w:rsidRPr="00C672EA" w:rsidRDefault="00E16E69" w:rsidP="00E16E69">
      <w:pPr>
        <w:jc w:val="center"/>
        <w:rPr>
          <w:sz w:val="22"/>
          <w:szCs w:val="22"/>
        </w:rPr>
      </w:pPr>
    </w:p>
    <w:p w:rsidR="00E16E69" w:rsidRPr="00C672EA" w:rsidRDefault="00E16E69" w:rsidP="00E16E69">
      <w:pPr>
        <w:ind w:firstLine="708"/>
        <w:jc w:val="both"/>
        <w:rPr>
          <w:sz w:val="22"/>
          <w:szCs w:val="22"/>
        </w:rPr>
      </w:pPr>
      <w:r w:rsidRPr="00C672EA">
        <w:rPr>
          <w:sz w:val="22"/>
          <w:szCs w:val="22"/>
        </w:rPr>
        <w:t>Прошу Вас предоставить информацию о нежилых помещениях площадью _________ кв.м., находящихся в муниципальной собственности и предназначенных для сдачи в аренду для использования под ________________________ (указать вид деятельности).</w:t>
      </w:r>
    </w:p>
    <w:p w:rsidR="00E16E69" w:rsidRPr="00C672EA" w:rsidRDefault="00E16E69" w:rsidP="00E16E69">
      <w:pPr>
        <w:jc w:val="both"/>
        <w:rPr>
          <w:sz w:val="22"/>
          <w:szCs w:val="22"/>
        </w:rPr>
      </w:pPr>
    </w:p>
    <w:p w:rsidR="00E16E69" w:rsidRPr="00C672EA" w:rsidRDefault="00E16E69" w:rsidP="00E16E69">
      <w:pPr>
        <w:jc w:val="both"/>
        <w:rPr>
          <w:sz w:val="22"/>
          <w:szCs w:val="22"/>
        </w:rPr>
      </w:pPr>
    </w:p>
    <w:p w:rsidR="00E16E69" w:rsidRPr="00C672EA" w:rsidRDefault="00E16E69" w:rsidP="00E16E69">
      <w:pPr>
        <w:jc w:val="both"/>
        <w:rPr>
          <w:sz w:val="22"/>
          <w:szCs w:val="22"/>
        </w:rPr>
      </w:pPr>
      <w:r w:rsidRPr="00C672EA">
        <w:rPr>
          <w:sz w:val="22"/>
          <w:szCs w:val="22"/>
        </w:rPr>
        <w:t xml:space="preserve">В случае обращения юридического лица – </w:t>
      </w:r>
    </w:p>
    <w:p w:rsidR="00E16E69" w:rsidRPr="00C672EA" w:rsidRDefault="00E16E69" w:rsidP="00E16E69">
      <w:pPr>
        <w:jc w:val="both"/>
        <w:rPr>
          <w:sz w:val="22"/>
          <w:szCs w:val="22"/>
        </w:rPr>
      </w:pPr>
      <w:r w:rsidRPr="00C672EA">
        <w:rPr>
          <w:sz w:val="22"/>
          <w:szCs w:val="22"/>
        </w:rPr>
        <w:t>должность уполномоченного представителя</w:t>
      </w:r>
    </w:p>
    <w:p w:rsidR="00E16E69" w:rsidRPr="00C672EA" w:rsidRDefault="00E16E69" w:rsidP="00E16E69">
      <w:pPr>
        <w:jc w:val="both"/>
        <w:rPr>
          <w:sz w:val="22"/>
          <w:szCs w:val="22"/>
        </w:rPr>
      </w:pPr>
      <w:r w:rsidRPr="00C672EA">
        <w:rPr>
          <w:sz w:val="22"/>
          <w:szCs w:val="22"/>
        </w:rPr>
        <w:t>___________</w:t>
      </w:r>
      <w:r w:rsidRPr="00C672EA">
        <w:rPr>
          <w:sz w:val="22"/>
          <w:szCs w:val="22"/>
        </w:rPr>
        <w:tab/>
      </w:r>
      <w:r w:rsidRPr="00C672EA">
        <w:rPr>
          <w:sz w:val="22"/>
          <w:szCs w:val="22"/>
        </w:rPr>
        <w:tab/>
      </w:r>
      <w:r w:rsidRPr="00C672EA">
        <w:rPr>
          <w:sz w:val="22"/>
          <w:szCs w:val="22"/>
        </w:rPr>
        <w:tab/>
      </w:r>
      <w:r w:rsidRPr="00C672EA">
        <w:rPr>
          <w:sz w:val="22"/>
          <w:szCs w:val="22"/>
        </w:rPr>
        <w:tab/>
      </w:r>
      <w:r w:rsidRPr="00C672EA">
        <w:rPr>
          <w:sz w:val="22"/>
          <w:szCs w:val="22"/>
        </w:rPr>
        <w:tab/>
        <w:t>_______________ /расшифровка подписи/</w:t>
      </w:r>
    </w:p>
    <w:p w:rsidR="00E16E69" w:rsidRPr="00C672EA" w:rsidRDefault="00E16E69" w:rsidP="00E16E69">
      <w:pPr>
        <w:ind w:firstLine="284"/>
        <w:rPr>
          <w:sz w:val="22"/>
          <w:szCs w:val="22"/>
        </w:rPr>
      </w:pPr>
      <w:r w:rsidRPr="00C672EA">
        <w:rPr>
          <w:sz w:val="22"/>
          <w:szCs w:val="22"/>
        </w:rPr>
        <w:t>(дата)</w:t>
      </w:r>
      <w:r w:rsidRPr="00C672EA">
        <w:rPr>
          <w:sz w:val="22"/>
          <w:szCs w:val="22"/>
        </w:rPr>
        <w:tab/>
      </w:r>
      <w:r w:rsidRPr="00C672EA">
        <w:rPr>
          <w:sz w:val="22"/>
          <w:szCs w:val="22"/>
        </w:rPr>
        <w:tab/>
      </w:r>
      <w:r w:rsidRPr="00C672EA">
        <w:rPr>
          <w:sz w:val="22"/>
          <w:szCs w:val="22"/>
        </w:rPr>
        <w:tab/>
        <w:t>печать                (подпись)</w:t>
      </w:r>
    </w:p>
    <w:p w:rsidR="00E16E69" w:rsidRPr="00C672EA" w:rsidRDefault="00E16E69" w:rsidP="00E16E69">
      <w:pPr>
        <w:ind w:firstLine="2694"/>
        <w:rPr>
          <w:sz w:val="22"/>
          <w:szCs w:val="22"/>
        </w:rPr>
      </w:pPr>
      <w:r w:rsidRPr="00C672EA">
        <w:rPr>
          <w:sz w:val="22"/>
          <w:szCs w:val="22"/>
        </w:rPr>
        <w:t>(если имеется)</w:t>
      </w: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E16E69" w:rsidRPr="00C672EA" w:rsidRDefault="00E16E69" w:rsidP="00E16E69">
      <w:pPr>
        <w:jc w:val="right"/>
        <w:rPr>
          <w:sz w:val="22"/>
          <w:szCs w:val="22"/>
        </w:rPr>
      </w:pPr>
    </w:p>
    <w:p w:rsidR="00AD79EA" w:rsidRDefault="00AD79EA"/>
    <w:sectPr w:rsidR="00AD79EA" w:rsidSect="00AE75F9">
      <w:headerReference w:type="even" r:id="rId18"/>
      <w:headerReference w:type="default" r:id="rId19"/>
      <w:footerReference w:type="even" r:id="rId20"/>
      <w:footerReference w:type="default" r:id="rId21"/>
      <w:headerReference w:type="first" r:id="rId22"/>
      <w:footerReference w:type="first" r:id="rId23"/>
      <w:pgSz w:w="11906" w:h="16838"/>
      <w:pgMar w:top="993" w:right="1133" w:bottom="567"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DE" w:rsidRDefault="00D749DE" w:rsidP="00E16E69">
      <w:r>
        <w:separator/>
      </w:r>
    </w:p>
  </w:endnote>
  <w:endnote w:type="continuationSeparator" w:id="0">
    <w:p w:rsidR="00D749DE" w:rsidRDefault="00D749DE" w:rsidP="00E1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04" w:rsidRDefault="003F2A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04" w:rsidRDefault="003F2A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04" w:rsidRDefault="003F2A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DE" w:rsidRDefault="00D749DE" w:rsidP="00E16E69">
      <w:r>
        <w:separator/>
      </w:r>
    </w:p>
  </w:footnote>
  <w:footnote w:type="continuationSeparator" w:id="0">
    <w:p w:rsidR="00D749DE" w:rsidRDefault="00D749DE" w:rsidP="00E1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04" w:rsidRDefault="003F2A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749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04" w:rsidRDefault="003F2A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0BAD"/>
    <w:multiLevelType w:val="multilevel"/>
    <w:tmpl w:val="2C1803F6"/>
    <w:lvl w:ilvl="0">
      <w:start w:val="1"/>
      <w:numFmt w:val="decimal"/>
      <w:lvlText w:val="%1."/>
      <w:lvlJc w:val="left"/>
      <w:pPr>
        <w:ind w:left="1092" w:hanging="1092"/>
      </w:pPr>
      <w:rPr>
        <w:rFonts w:hint="default"/>
      </w:rPr>
    </w:lvl>
    <w:lvl w:ilvl="1">
      <w:start w:val="1"/>
      <w:numFmt w:val="decimal"/>
      <w:lvlText w:val="%1.%2."/>
      <w:lvlJc w:val="left"/>
      <w:pPr>
        <w:ind w:left="1659" w:hanging="1092"/>
      </w:pPr>
      <w:rPr>
        <w:rFonts w:hint="default"/>
      </w:rPr>
    </w:lvl>
    <w:lvl w:ilvl="2">
      <w:start w:val="1"/>
      <w:numFmt w:val="decimal"/>
      <w:lvlText w:val="%1.%2.%3."/>
      <w:lvlJc w:val="left"/>
      <w:pPr>
        <w:ind w:left="2226" w:hanging="1092"/>
      </w:pPr>
      <w:rPr>
        <w:rFonts w:hint="default"/>
      </w:rPr>
    </w:lvl>
    <w:lvl w:ilvl="3">
      <w:start w:val="1"/>
      <w:numFmt w:val="decimal"/>
      <w:lvlText w:val="%1.%2.%3.%4."/>
      <w:lvlJc w:val="left"/>
      <w:pPr>
        <w:ind w:left="2793" w:hanging="1092"/>
      </w:pPr>
      <w:rPr>
        <w:rFonts w:hint="default"/>
      </w:rPr>
    </w:lvl>
    <w:lvl w:ilvl="4">
      <w:start w:val="1"/>
      <w:numFmt w:val="decimal"/>
      <w:lvlText w:val="%1.%2.%3.%4.%5."/>
      <w:lvlJc w:val="left"/>
      <w:pPr>
        <w:ind w:left="3360" w:hanging="1092"/>
      </w:pPr>
      <w:rPr>
        <w:rFonts w:hint="default"/>
      </w:rPr>
    </w:lvl>
    <w:lvl w:ilvl="5">
      <w:start w:val="1"/>
      <w:numFmt w:val="decimal"/>
      <w:lvlText w:val="%1.%2.%3.%4.%5.%6."/>
      <w:lvlJc w:val="left"/>
      <w:pPr>
        <w:ind w:left="3927" w:hanging="1092"/>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ca30b8c-e20c-4a43-bb1a-78a6ea8aedaf"/>
  </w:docVars>
  <w:rsids>
    <w:rsidRoot w:val="00E16E69"/>
    <w:rsid w:val="000216DC"/>
    <w:rsid w:val="00024F94"/>
    <w:rsid w:val="0005521C"/>
    <w:rsid w:val="00070E72"/>
    <w:rsid w:val="00077317"/>
    <w:rsid w:val="000832AE"/>
    <w:rsid w:val="00097477"/>
    <w:rsid w:val="000A43B7"/>
    <w:rsid w:val="000A651A"/>
    <w:rsid w:val="000B0AE5"/>
    <w:rsid w:val="000B2C67"/>
    <w:rsid w:val="000C7BB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54C4"/>
    <w:rsid w:val="002D62E4"/>
    <w:rsid w:val="0030796F"/>
    <w:rsid w:val="00325A25"/>
    <w:rsid w:val="003266A0"/>
    <w:rsid w:val="00332BCB"/>
    <w:rsid w:val="003337D6"/>
    <w:rsid w:val="00336CAF"/>
    <w:rsid w:val="00337B59"/>
    <w:rsid w:val="0034045D"/>
    <w:rsid w:val="00370427"/>
    <w:rsid w:val="00373146"/>
    <w:rsid w:val="003A479A"/>
    <w:rsid w:val="003B7AB1"/>
    <w:rsid w:val="003C1C8F"/>
    <w:rsid w:val="003C3C18"/>
    <w:rsid w:val="003F2A04"/>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B3E1E"/>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749DE"/>
    <w:rsid w:val="00D81EB0"/>
    <w:rsid w:val="00D844DA"/>
    <w:rsid w:val="00D90893"/>
    <w:rsid w:val="00D93055"/>
    <w:rsid w:val="00DA0175"/>
    <w:rsid w:val="00DD0BD7"/>
    <w:rsid w:val="00DD3401"/>
    <w:rsid w:val="00DE1C6D"/>
    <w:rsid w:val="00DE1E5C"/>
    <w:rsid w:val="00DF3008"/>
    <w:rsid w:val="00DF484D"/>
    <w:rsid w:val="00E00817"/>
    <w:rsid w:val="00E16E69"/>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6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16E69"/>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6E69"/>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E16E69"/>
    <w:pPr>
      <w:tabs>
        <w:tab w:val="center" w:pos="4677"/>
        <w:tab w:val="right" w:pos="9355"/>
      </w:tabs>
    </w:pPr>
  </w:style>
  <w:style w:type="character" w:customStyle="1" w:styleId="a4">
    <w:name w:val="Верхний колонтитул Знак"/>
    <w:basedOn w:val="a0"/>
    <w:link w:val="a3"/>
    <w:uiPriority w:val="99"/>
    <w:rsid w:val="00E16E6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16E69"/>
    <w:pPr>
      <w:tabs>
        <w:tab w:val="center" w:pos="4677"/>
        <w:tab w:val="right" w:pos="9355"/>
      </w:tabs>
    </w:pPr>
  </w:style>
  <w:style w:type="character" w:customStyle="1" w:styleId="a6">
    <w:name w:val="Нижний колонтитул Знак"/>
    <w:basedOn w:val="a0"/>
    <w:link w:val="a5"/>
    <w:uiPriority w:val="99"/>
    <w:rsid w:val="00E16E69"/>
    <w:rPr>
      <w:rFonts w:ascii="Times New Roman" w:eastAsia="Times New Roman" w:hAnsi="Times New Roman" w:cs="Times New Roman"/>
      <w:sz w:val="20"/>
      <w:szCs w:val="20"/>
      <w:lang w:eastAsia="ru-RU"/>
    </w:rPr>
  </w:style>
  <w:style w:type="paragraph" w:styleId="a7">
    <w:name w:val="Normal (Web)"/>
    <w:basedOn w:val="a"/>
    <w:uiPriority w:val="99"/>
    <w:rsid w:val="00E16E69"/>
    <w:pPr>
      <w:spacing w:before="100" w:beforeAutospacing="1" w:after="100" w:afterAutospacing="1"/>
    </w:pPr>
    <w:rPr>
      <w:sz w:val="24"/>
      <w:szCs w:val="24"/>
    </w:rPr>
  </w:style>
  <w:style w:type="paragraph" w:customStyle="1" w:styleId="ConsPlusNormal">
    <w:name w:val="ConsPlusNormal"/>
    <w:uiPriority w:val="99"/>
    <w:rsid w:val="00E16E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Ж-курсив"/>
    <w:uiPriority w:val="99"/>
    <w:rsid w:val="00E16E69"/>
    <w:rPr>
      <w:b/>
      <w:bCs/>
      <w:i/>
      <w:iCs/>
    </w:rPr>
  </w:style>
  <w:style w:type="character" w:styleId="a8">
    <w:name w:val="Strong"/>
    <w:uiPriority w:val="99"/>
    <w:qFormat/>
    <w:rsid w:val="00E16E69"/>
    <w:rPr>
      <w:b/>
      <w:bCs/>
    </w:rPr>
  </w:style>
  <w:style w:type="character" w:customStyle="1" w:styleId="a9">
    <w:name w:val="Основной текст_"/>
    <w:link w:val="1"/>
    <w:locked/>
    <w:rsid w:val="00E16E69"/>
    <w:rPr>
      <w:sz w:val="25"/>
      <w:szCs w:val="25"/>
      <w:shd w:val="clear" w:color="auto" w:fill="FFFFFF"/>
    </w:rPr>
  </w:style>
  <w:style w:type="paragraph" w:customStyle="1" w:styleId="1">
    <w:name w:val="Основной текст1"/>
    <w:basedOn w:val="a"/>
    <w:link w:val="a9"/>
    <w:rsid w:val="00E16E69"/>
    <w:pPr>
      <w:shd w:val="clear" w:color="auto" w:fill="FFFFFF"/>
      <w:spacing w:before="120" w:line="456" w:lineRule="exact"/>
      <w:jc w:val="both"/>
    </w:pPr>
    <w:rPr>
      <w:rFonts w:asciiTheme="minorHAnsi" w:eastAsiaTheme="minorHAnsi" w:hAnsiTheme="minorHAnsi" w:cstheme="minorBidi"/>
      <w:sz w:val="25"/>
      <w:szCs w:val="25"/>
      <w:lang w:eastAsia="en-US"/>
    </w:rPr>
  </w:style>
  <w:style w:type="character" w:customStyle="1" w:styleId="apple-style-span">
    <w:name w:val="apple-style-span"/>
    <w:basedOn w:val="a0"/>
    <w:rsid w:val="00E16E69"/>
  </w:style>
  <w:style w:type="character" w:styleId="aa">
    <w:name w:val="Hyperlink"/>
    <w:uiPriority w:val="99"/>
    <w:rsid w:val="00E16E69"/>
    <w:rPr>
      <w:color w:val="0000FF"/>
      <w:u w:val="single"/>
    </w:rPr>
  </w:style>
  <w:style w:type="paragraph" w:customStyle="1" w:styleId="10">
    <w:name w:val="Без интервала1"/>
    <w:uiPriority w:val="99"/>
    <w:qFormat/>
    <w:rsid w:val="00E16E69"/>
    <w:pPr>
      <w:spacing w:after="0"/>
      <w:ind w:firstLine="567"/>
      <w:jc w:val="both"/>
    </w:pPr>
    <w:rPr>
      <w:rFonts w:ascii="Times New Roman" w:eastAsia="Times New Roman" w:hAnsi="Times New Roman" w:cs="Times New Roman"/>
      <w:sz w:val="28"/>
      <w:szCs w:val="28"/>
    </w:rPr>
  </w:style>
  <w:style w:type="paragraph" w:customStyle="1" w:styleId="formattext">
    <w:name w:val="formattext"/>
    <w:uiPriority w:val="99"/>
    <w:rsid w:val="00E16E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0">
    <w:name w:val="consplusnormal"/>
    <w:basedOn w:val="a"/>
    <w:rsid w:val="00E16E69"/>
    <w:pPr>
      <w:spacing w:before="100" w:beforeAutospacing="1" w:after="100" w:afterAutospacing="1"/>
    </w:pPr>
    <w:rPr>
      <w:sz w:val="24"/>
      <w:szCs w:val="24"/>
    </w:rPr>
  </w:style>
  <w:style w:type="paragraph" w:customStyle="1" w:styleId="2">
    <w:name w:val="Без интервала2"/>
    <w:uiPriority w:val="99"/>
    <w:qFormat/>
    <w:rsid w:val="00E16E69"/>
    <w:pPr>
      <w:spacing w:after="0"/>
      <w:ind w:firstLine="567"/>
      <w:jc w:val="both"/>
    </w:pPr>
    <w:rPr>
      <w:rFonts w:ascii="Times New Roman" w:eastAsia="Times New Roman" w:hAnsi="Times New Roman" w:cs="Times New Roman"/>
      <w:sz w:val="28"/>
      <w:szCs w:val="28"/>
    </w:rPr>
  </w:style>
  <w:style w:type="paragraph" w:customStyle="1" w:styleId="11">
    <w:name w:val="Обычный1"/>
    <w:uiPriority w:val="99"/>
    <w:rsid w:val="00E16E69"/>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_"/>
    <w:link w:val="13"/>
    <w:locked/>
    <w:rsid w:val="00E16E69"/>
    <w:rPr>
      <w:sz w:val="25"/>
      <w:szCs w:val="25"/>
      <w:shd w:val="clear" w:color="auto" w:fill="FFFFFF"/>
    </w:rPr>
  </w:style>
  <w:style w:type="paragraph" w:customStyle="1" w:styleId="13">
    <w:name w:val="Заголовок №1"/>
    <w:basedOn w:val="a"/>
    <w:link w:val="12"/>
    <w:rsid w:val="00E16E69"/>
    <w:pPr>
      <w:shd w:val="clear" w:color="auto" w:fill="FFFFFF"/>
      <w:spacing w:before="420" w:after="420" w:line="0" w:lineRule="atLeast"/>
      <w:ind w:firstLine="1360"/>
      <w:jc w:val="both"/>
      <w:outlineLvl w:val="0"/>
    </w:pPr>
    <w:rPr>
      <w:rFonts w:asciiTheme="minorHAnsi" w:eastAsiaTheme="minorHAnsi" w:hAnsiTheme="minorHAnsi" w:cstheme="minorBidi"/>
      <w:sz w:val="25"/>
      <w:szCs w:val="25"/>
      <w:lang w:eastAsia="en-US"/>
    </w:rPr>
  </w:style>
  <w:style w:type="paragraph" w:styleId="ab">
    <w:name w:val="List Paragraph"/>
    <w:basedOn w:val="a"/>
    <w:uiPriority w:val="34"/>
    <w:qFormat/>
    <w:rsid w:val="00E16E69"/>
    <w:pPr>
      <w:spacing w:line="276" w:lineRule="auto"/>
      <w:ind w:left="720"/>
      <w:contextualSpacing/>
    </w:pPr>
    <w:rPr>
      <w:rFonts w:ascii="Calibri" w:eastAsia="Calibri" w:hAnsi="Calibri"/>
      <w:sz w:val="22"/>
      <w:szCs w:val="22"/>
      <w:lang w:eastAsia="en-US"/>
    </w:rPr>
  </w:style>
  <w:style w:type="paragraph" w:styleId="ac">
    <w:name w:val="Balloon Text"/>
    <w:basedOn w:val="a"/>
    <w:link w:val="ad"/>
    <w:uiPriority w:val="99"/>
    <w:semiHidden/>
    <w:unhideWhenUsed/>
    <w:rsid w:val="00E16E69"/>
    <w:rPr>
      <w:rFonts w:ascii="Tahoma" w:hAnsi="Tahoma" w:cs="Tahoma"/>
      <w:sz w:val="16"/>
      <w:szCs w:val="16"/>
    </w:rPr>
  </w:style>
  <w:style w:type="character" w:customStyle="1" w:styleId="ad">
    <w:name w:val="Текст выноски Знак"/>
    <w:basedOn w:val="a0"/>
    <w:link w:val="ac"/>
    <w:uiPriority w:val="99"/>
    <w:semiHidden/>
    <w:rsid w:val="00E16E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6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16E69"/>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6E69"/>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E16E69"/>
    <w:pPr>
      <w:tabs>
        <w:tab w:val="center" w:pos="4677"/>
        <w:tab w:val="right" w:pos="9355"/>
      </w:tabs>
    </w:pPr>
  </w:style>
  <w:style w:type="character" w:customStyle="1" w:styleId="a4">
    <w:name w:val="Верхний колонтитул Знак"/>
    <w:basedOn w:val="a0"/>
    <w:link w:val="a3"/>
    <w:uiPriority w:val="99"/>
    <w:rsid w:val="00E16E6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16E69"/>
    <w:pPr>
      <w:tabs>
        <w:tab w:val="center" w:pos="4677"/>
        <w:tab w:val="right" w:pos="9355"/>
      </w:tabs>
    </w:pPr>
  </w:style>
  <w:style w:type="character" w:customStyle="1" w:styleId="a6">
    <w:name w:val="Нижний колонтитул Знак"/>
    <w:basedOn w:val="a0"/>
    <w:link w:val="a5"/>
    <w:uiPriority w:val="99"/>
    <w:rsid w:val="00E16E69"/>
    <w:rPr>
      <w:rFonts w:ascii="Times New Roman" w:eastAsia="Times New Roman" w:hAnsi="Times New Roman" w:cs="Times New Roman"/>
      <w:sz w:val="20"/>
      <w:szCs w:val="20"/>
      <w:lang w:eastAsia="ru-RU"/>
    </w:rPr>
  </w:style>
  <w:style w:type="paragraph" w:styleId="a7">
    <w:name w:val="Normal (Web)"/>
    <w:basedOn w:val="a"/>
    <w:uiPriority w:val="99"/>
    <w:rsid w:val="00E16E69"/>
    <w:pPr>
      <w:spacing w:before="100" w:beforeAutospacing="1" w:after="100" w:afterAutospacing="1"/>
    </w:pPr>
    <w:rPr>
      <w:sz w:val="24"/>
      <w:szCs w:val="24"/>
    </w:rPr>
  </w:style>
  <w:style w:type="paragraph" w:customStyle="1" w:styleId="ConsPlusNormal">
    <w:name w:val="ConsPlusNormal"/>
    <w:uiPriority w:val="99"/>
    <w:rsid w:val="00E16E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Ж-курсив"/>
    <w:uiPriority w:val="99"/>
    <w:rsid w:val="00E16E69"/>
    <w:rPr>
      <w:b/>
      <w:bCs/>
      <w:i/>
      <w:iCs/>
    </w:rPr>
  </w:style>
  <w:style w:type="character" w:styleId="a8">
    <w:name w:val="Strong"/>
    <w:uiPriority w:val="99"/>
    <w:qFormat/>
    <w:rsid w:val="00E16E69"/>
    <w:rPr>
      <w:b/>
      <w:bCs/>
    </w:rPr>
  </w:style>
  <w:style w:type="character" w:customStyle="1" w:styleId="a9">
    <w:name w:val="Основной текст_"/>
    <w:link w:val="1"/>
    <w:locked/>
    <w:rsid w:val="00E16E69"/>
    <w:rPr>
      <w:sz w:val="25"/>
      <w:szCs w:val="25"/>
      <w:shd w:val="clear" w:color="auto" w:fill="FFFFFF"/>
    </w:rPr>
  </w:style>
  <w:style w:type="paragraph" w:customStyle="1" w:styleId="1">
    <w:name w:val="Основной текст1"/>
    <w:basedOn w:val="a"/>
    <w:link w:val="a9"/>
    <w:rsid w:val="00E16E69"/>
    <w:pPr>
      <w:shd w:val="clear" w:color="auto" w:fill="FFFFFF"/>
      <w:spacing w:before="120" w:line="456" w:lineRule="exact"/>
      <w:jc w:val="both"/>
    </w:pPr>
    <w:rPr>
      <w:rFonts w:asciiTheme="minorHAnsi" w:eastAsiaTheme="minorHAnsi" w:hAnsiTheme="minorHAnsi" w:cstheme="minorBidi"/>
      <w:sz w:val="25"/>
      <w:szCs w:val="25"/>
      <w:lang w:eastAsia="en-US"/>
    </w:rPr>
  </w:style>
  <w:style w:type="character" w:customStyle="1" w:styleId="apple-style-span">
    <w:name w:val="apple-style-span"/>
    <w:basedOn w:val="a0"/>
    <w:rsid w:val="00E16E69"/>
  </w:style>
  <w:style w:type="character" w:styleId="aa">
    <w:name w:val="Hyperlink"/>
    <w:uiPriority w:val="99"/>
    <w:rsid w:val="00E16E69"/>
    <w:rPr>
      <w:color w:val="0000FF"/>
      <w:u w:val="single"/>
    </w:rPr>
  </w:style>
  <w:style w:type="paragraph" w:customStyle="1" w:styleId="10">
    <w:name w:val="Без интервала1"/>
    <w:uiPriority w:val="99"/>
    <w:qFormat/>
    <w:rsid w:val="00E16E69"/>
    <w:pPr>
      <w:spacing w:after="0"/>
      <w:ind w:firstLine="567"/>
      <w:jc w:val="both"/>
    </w:pPr>
    <w:rPr>
      <w:rFonts w:ascii="Times New Roman" w:eastAsia="Times New Roman" w:hAnsi="Times New Roman" w:cs="Times New Roman"/>
      <w:sz w:val="28"/>
      <w:szCs w:val="28"/>
    </w:rPr>
  </w:style>
  <w:style w:type="paragraph" w:customStyle="1" w:styleId="formattext">
    <w:name w:val="formattext"/>
    <w:uiPriority w:val="99"/>
    <w:rsid w:val="00E16E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0">
    <w:name w:val="consplusnormal"/>
    <w:basedOn w:val="a"/>
    <w:rsid w:val="00E16E69"/>
    <w:pPr>
      <w:spacing w:before="100" w:beforeAutospacing="1" w:after="100" w:afterAutospacing="1"/>
    </w:pPr>
    <w:rPr>
      <w:sz w:val="24"/>
      <w:szCs w:val="24"/>
    </w:rPr>
  </w:style>
  <w:style w:type="paragraph" w:customStyle="1" w:styleId="2">
    <w:name w:val="Без интервала2"/>
    <w:uiPriority w:val="99"/>
    <w:qFormat/>
    <w:rsid w:val="00E16E69"/>
    <w:pPr>
      <w:spacing w:after="0"/>
      <w:ind w:firstLine="567"/>
      <w:jc w:val="both"/>
    </w:pPr>
    <w:rPr>
      <w:rFonts w:ascii="Times New Roman" w:eastAsia="Times New Roman" w:hAnsi="Times New Roman" w:cs="Times New Roman"/>
      <w:sz w:val="28"/>
      <w:szCs w:val="28"/>
    </w:rPr>
  </w:style>
  <w:style w:type="paragraph" w:customStyle="1" w:styleId="11">
    <w:name w:val="Обычный1"/>
    <w:uiPriority w:val="99"/>
    <w:rsid w:val="00E16E69"/>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_"/>
    <w:link w:val="13"/>
    <w:locked/>
    <w:rsid w:val="00E16E69"/>
    <w:rPr>
      <w:sz w:val="25"/>
      <w:szCs w:val="25"/>
      <w:shd w:val="clear" w:color="auto" w:fill="FFFFFF"/>
    </w:rPr>
  </w:style>
  <w:style w:type="paragraph" w:customStyle="1" w:styleId="13">
    <w:name w:val="Заголовок №1"/>
    <w:basedOn w:val="a"/>
    <w:link w:val="12"/>
    <w:rsid w:val="00E16E69"/>
    <w:pPr>
      <w:shd w:val="clear" w:color="auto" w:fill="FFFFFF"/>
      <w:spacing w:before="420" w:after="420" w:line="0" w:lineRule="atLeast"/>
      <w:ind w:firstLine="1360"/>
      <w:jc w:val="both"/>
      <w:outlineLvl w:val="0"/>
    </w:pPr>
    <w:rPr>
      <w:rFonts w:asciiTheme="minorHAnsi" w:eastAsiaTheme="minorHAnsi" w:hAnsiTheme="minorHAnsi" w:cstheme="minorBidi"/>
      <w:sz w:val="25"/>
      <w:szCs w:val="25"/>
      <w:lang w:eastAsia="en-US"/>
    </w:rPr>
  </w:style>
  <w:style w:type="paragraph" w:styleId="ab">
    <w:name w:val="List Paragraph"/>
    <w:basedOn w:val="a"/>
    <w:uiPriority w:val="34"/>
    <w:qFormat/>
    <w:rsid w:val="00E16E69"/>
    <w:pPr>
      <w:spacing w:line="276" w:lineRule="auto"/>
      <w:ind w:left="720"/>
      <w:contextualSpacing/>
    </w:pPr>
    <w:rPr>
      <w:rFonts w:ascii="Calibri" w:eastAsia="Calibri" w:hAnsi="Calibri"/>
      <w:sz w:val="22"/>
      <w:szCs w:val="22"/>
      <w:lang w:eastAsia="en-US"/>
    </w:rPr>
  </w:style>
  <w:style w:type="paragraph" w:styleId="ac">
    <w:name w:val="Balloon Text"/>
    <w:basedOn w:val="a"/>
    <w:link w:val="ad"/>
    <w:uiPriority w:val="99"/>
    <w:semiHidden/>
    <w:unhideWhenUsed/>
    <w:rsid w:val="00E16E69"/>
    <w:rPr>
      <w:rFonts w:ascii="Tahoma" w:hAnsi="Tahoma" w:cs="Tahoma"/>
      <w:sz w:val="16"/>
      <w:szCs w:val="16"/>
    </w:rPr>
  </w:style>
  <w:style w:type="character" w:customStyle="1" w:styleId="ad">
    <w:name w:val="Текст выноски Знак"/>
    <w:basedOn w:val="a0"/>
    <w:link w:val="ac"/>
    <w:uiPriority w:val="99"/>
    <w:semiHidden/>
    <w:rsid w:val="00E16E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r.ru/uslug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ev@meria.sbor.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bor.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ctoria@meria.sbo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u.lenobl.ru" TargetMode="External"/><Relationship Id="rId23" Type="http://schemas.openxmlformats.org/officeDocument/2006/relationships/footer" Target="footer3.xml"/><Relationship Id="rId10" Type="http://schemas.openxmlformats.org/officeDocument/2006/relationships/hyperlink" Target="mailto:kumisb@meria.sbor.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hyperlink" Target="mailto:admsb@meria.sbor.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8556</Words>
  <Characters>48772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2014-08-12T11:40:00Z</dcterms:created>
  <dcterms:modified xsi:type="dcterms:W3CDTF">2014-08-12T12:03:00Z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bca30b8c-e20c-4a43-bb1a-78a6ea8aedaf</vt:lpwstr>
  </property>
</Properties>
</file>