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1163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1163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3A3D63">
        <w:rPr>
          <w:sz w:val="24"/>
        </w:rPr>
        <w:t xml:space="preserve">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3A3D63">
        <w:rPr>
          <w:sz w:val="24"/>
        </w:rPr>
        <w:t>14/11/2025 № 3126</w:t>
      </w:r>
    </w:p>
    <w:p w:rsidR="00771972" w:rsidRDefault="00771972" w:rsidP="00771972">
      <w:pPr>
        <w:jc w:val="both"/>
        <w:rPr>
          <w:sz w:val="24"/>
        </w:rPr>
      </w:pPr>
    </w:p>
    <w:p w:rsidR="00771972" w:rsidRDefault="00771972" w:rsidP="00771972">
      <w:pPr>
        <w:jc w:val="both"/>
        <w:rPr>
          <w:sz w:val="24"/>
          <w:szCs w:val="24"/>
        </w:rPr>
      </w:pPr>
      <w:r w:rsidRPr="00724616">
        <w:rPr>
          <w:sz w:val="24"/>
          <w:szCs w:val="24"/>
        </w:rPr>
        <w:t xml:space="preserve">О назначении </w:t>
      </w:r>
      <w:r>
        <w:rPr>
          <w:sz w:val="24"/>
          <w:szCs w:val="24"/>
        </w:rPr>
        <w:t xml:space="preserve">граждан, </w:t>
      </w:r>
      <w:r w:rsidRPr="00430300">
        <w:rPr>
          <w:color w:val="000000"/>
          <w:sz w:val="24"/>
          <w:szCs w:val="24"/>
        </w:rPr>
        <w:t xml:space="preserve">в состав </w:t>
      </w:r>
      <w:r w:rsidRPr="00430300">
        <w:rPr>
          <w:sz w:val="24"/>
          <w:szCs w:val="24"/>
        </w:rPr>
        <w:t xml:space="preserve">Общественной палаты </w:t>
      </w:r>
      <w:proofErr w:type="gramStart"/>
      <w:r w:rsidRPr="00430300">
        <w:rPr>
          <w:sz w:val="24"/>
          <w:szCs w:val="24"/>
        </w:rPr>
        <w:t>муниципального</w:t>
      </w:r>
      <w:proofErr w:type="gramEnd"/>
    </w:p>
    <w:p w:rsidR="00771972" w:rsidRDefault="00771972" w:rsidP="00771972">
      <w:pPr>
        <w:jc w:val="both"/>
        <w:rPr>
          <w:sz w:val="24"/>
          <w:szCs w:val="24"/>
        </w:rPr>
      </w:pPr>
      <w:r w:rsidRPr="00430300">
        <w:rPr>
          <w:sz w:val="24"/>
          <w:szCs w:val="24"/>
        </w:rPr>
        <w:t xml:space="preserve">образования </w:t>
      </w:r>
      <w:proofErr w:type="spellStart"/>
      <w:r w:rsidRPr="00430300">
        <w:rPr>
          <w:sz w:val="24"/>
          <w:szCs w:val="24"/>
        </w:rPr>
        <w:t>Сосновоборский</w:t>
      </w:r>
      <w:proofErr w:type="spellEnd"/>
      <w:r w:rsidRPr="00430300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, </w:t>
      </w:r>
    </w:p>
    <w:p w:rsidR="00771972" w:rsidRDefault="00771972" w:rsidP="007719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пятого созыва по квоте администрации Сосновоборского городского округа </w:t>
      </w:r>
    </w:p>
    <w:p w:rsidR="00771972" w:rsidRDefault="00771972" w:rsidP="00771972">
      <w:pPr>
        <w:jc w:val="both"/>
        <w:rPr>
          <w:sz w:val="24"/>
          <w:szCs w:val="24"/>
        </w:rPr>
      </w:pPr>
    </w:p>
    <w:p w:rsidR="00771972" w:rsidRDefault="00771972" w:rsidP="00771972">
      <w:pPr>
        <w:jc w:val="both"/>
        <w:rPr>
          <w:sz w:val="24"/>
          <w:szCs w:val="24"/>
        </w:rPr>
      </w:pPr>
    </w:p>
    <w:p w:rsidR="00771972" w:rsidRDefault="00771972" w:rsidP="00771972">
      <w:pPr>
        <w:jc w:val="both"/>
        <w:rPr>
          <w:sz w:val="24"/>
          <w:szCs w:val="24"/>
        </w:rPr>
      </w:pPr>
    </w:p>
    <w:p w:rsidR="00771972" w:rsidRPr="00724616" w:rsidRDefault="00771972" w:rsidP="007719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Руководствуясь </w:t>
      </w:r>
      <w:r w:rsidRPr="00050F1E">
        <w:rPr>
          <w:sz w:val="24"/>
          <w:szCs w:val="24"/>
        </w:rPr>
        <w:t xml:space="preserve">решением совета депутатов </w:t>
      </w:r>
      <w:r>
        <w:rPr>
          <w:sz w:val="24"/>
          <w:szCs w:val="24"/>
        </w:rPr>
        <w:t xml:space="preserve">Сосновоборского городского округа                </w:t>
      </w:r>
      <w:r w:rsidRPr="00050F1E">
        <w:rPr>
          <w:sz w:val="24"/>
          <w:szCs w:val="24"/>
        </w:rPr>
        <w:t>от 25</w:t>
      </w:r>
      <w:r>
        <w:rPr>
          <w:sz w:val="24"/>
          <w:szCs w:val="24"/>
        </w:rPr>
        <w:t>.09.</w:t>
      </w:r>
      <w:r w:rsidRPr="00050F1E">
        <w:rPr>
          <w:sz w:val="24"/>
          <w:szCs w:val="24"/>
        </w:rPr>
        <w:t>2013 № 120</w:t>
      </w:r>
      <w:r>
        <w:rPr>
          <w:sz w:val="24"/>
          <w:szCs w:val="24"/>
        </w:rPr>
        <w:t xml:space="preserve"> (с внесенными в него изменениями и дополнениями) </w:t>
      </w:r>
      <w:r w:rsidRPr="00050F1E">
        <w:rPr>
          <w:sz w:val="24"/>
          <w:szCs w:val="24"/>
        </w:rPr>
        <w:t xml:space="preserve"> </w:t>
      </w:r>
      <w:r w:rsidRPr="00D81A29">
        <w:rPr>
          <w:bCs/>
          <w:sz w:val="24"/>
          <w:szCs w:val="24"/>
        </w:rPr>
        <w:t>«Об утверждении Положения об общественной палате</w:t>
      </w:r>
      <w:r>
        <w:rPr>
          <w:bCs/>
          <w:sz w:val="24"/>
          <w:szCs w:val="24"/>
        </w:rPr>
        <w:t xml:space="preserve"> </w:t>
      </w:r>
      <w:r w:rsidRPr="00D81A29">
        <w:rPr>
          <w:bCs/>
          <w:sz w:val="24"/>
          <w:szCs w:val="24"/>
        </w:rPr>
        <w:t xml:space="preserve">муниципального образования </w:t>
      </w:r>
      <w:proofErr w:type="spellStart"/>
      <w:r w:rsidRPr="00D81A29">
        <w:rPr>
          <w:bCs/>
          <w:sz w:val="24"/>
          <w:szCs w:val="24"/>
        </w:rPr>
        <w:t>Сосновоборский</w:t>
      </w:r>
      <w:proofErr w:type="spellEnd"/>
      <w:r w:rsidRPr="00D81A29">
        <w:rPr>
          <w:bCs/>
          <w:sz w:val="24"/>
          <w:szCs w:val="24"/>
        </w:rPr>
        <w:t xml:space="preserve"> городской округ Ленинградской области и Кодекса этики членов Общественной палаты муниципального образования </w:t>
      </w:r>
      <w:proofErr w:type="spellStart"/>
      <w:r w:rsidRPr="00D81A29">
        <w:rPr>
          <w:bCs/>
          <w:sz w:val="24"/>
          <w:szCs w:val="24"/>
        </w:rPr>
        <w:t>Сосновоборский</w:t>
      </w:r>
      <w:proofErr w:type="spellEnd"/>
      <w:r w:rsidRPr="00D81A29">
        <w:rPr>
          <w:bCs/>
          <w:sz w:val="24"/>
          <w:szCs w:val="24"/>
        </w:rPr>
        <w:t xml:space="preserve"> городской округ Ленинградской области»</w:t>
      </w:r>
      <w:r w:rsidRPr="00050F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а также на основании представленных документов граждан,  получивших предложения  от главы  Сосновоборского городского округа, возглавляющего администрацию Сосновоборского городского округа   и давших свое согласие войти в состав Общественной палаты </w:t>
      </w:r>
      <w:r w:rsidRPr="00050F1E">
        <w:rPr>
          <w:sz w:val="24"/>
          <w:szCs w:val="24"/>
        </w:rPr>
        <w:t xml:space="preserve">муниципального образования </w:t>
      </w:r>
      <w:proofErr w:type="spellStart"/>
      <w:r w:rsidRPr="00050F1E">
        <w:rPr>
          <w:sz w:val="24"/>
          <w:szCs w:val="24"/>
        </w:rPr>
        <w:t>Сосновоборский</w:t>
      </w:r>
      <w:proofErr w:type="spellEnd"/>
      <w:r w:rsidRPr="00050F1E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, по квоте администрации  Сосновоборского городского округа, администрация  Сосновоборского городского округа </w:t>
      </w:r>
      <w:proofErr w:type="gramStart"/>
      <w:r w:rsidRPr="00724616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е т</w:t>
      </w:r>
      <w:r w:rsidRPr="00724616">
        <w:rPr>
          <w:b/>
          <w:sz w:val="24"/>
          <w:szCs w:val="24"/>
        </w:rPr>
        <w:t>: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</w:p>
    <w:p w:rsidR="00771972" w:rsidRPr="00430300" w:rsidRDefault="00771972" w:rsidP="00771972">
      <w:pPr>
        <w:ind w:firstLine="709"/>
        <w:jc w:val="both"/>
        <w:rPr>
          <w:sz w:val="24"/>
          <w:szCs w:val="24"/>
        </w:rPr>
      </w:pPr>
      <w:r w:rsidRPr="00430300">
        <w:rPr>
          <w:sz w:val="24"/>
          <w:szCs w:val="24"/>
        </w:rPr>
        <w:t xml:space="preserve">1. Назначить </w:t>
      </w:r>
      <w:r w:rsidRPr="00430300">
        <w:rPr>
          <w:color w:val="000000"/>
          <w:sz w:val="24"/>
          <w:szCs w:val="24"/>
        </w:rPr>
        <w:t xml:space="preserve">в состав </w:t>
      </w:r>
      <w:r w:rsidRPr="00430300">
        <w:rPr>
          <w:sz w:val="24"/>
          <w:szCs w:val="24"/>
        </w:rPr>
        <w:t xml:space="preserve">Общественной палаты муниципального образования </w:t>
      </w:r>
      <w:proofErr w:type="spellStart"/>
      <w:r w:rsidRPr="00430300">
        <w:rPr>
          <w:sz w:val="24"/>
          <w:szCs w:val="24"/>
        </w:rPr>
        <w:t>Сосновоборский</w:t>
      </w:r>
      <w:proofErr w:type="spellEnd"/>
      <w:r w:rsidRPr="00430300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пятого созыва,  по квоте администрации Сосновоборского городского округа</w:t>
      </w:r>
      <w:r w:rsidRPr="005113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нижеследующих </w:t>
      </w:r>
      <w:r w:rsidRPr="00430300">
        <w:rPr>
          <w:sz w:val="24"/>
          <w:szCs w:val="24"/>
        </w:rPr>
        <w:t>граждан: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Мехоношину</w:t>
      </w:r>
      <w:proofErr w:type="spellEnd"/>
      <w:r>
        <w:rPr>
          <w:sz w:val="24"/>
          <w:szCs w:val="24"/>
        </w:rPr>
        <w:t xml:space="preserve"> Марину Геннадьевну, в качестве представителя сферы образования  Сосновоборского городского округа;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Цедилина</w:t>
      </w:r>
      <w:proofErr w:type="spellEnd"/>
      <w:r>
        <w:rPr>
          <w:sz w:val="24"/>
          <w:szCs w:val="24"/>
        </w:rPr>
        <w:t xml:space="preserve"> Валерия Владимировича, в качестве представителя  сферы жилищно-коммунального хозяйства Сосновоборского городского округа;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Лечицкого</w:t>
      </w:r>
      <w:proofErr w:type="spellEnd"/>
      <w:r>
        <w:rPr>
          <w:sz w:val="24"/>
          <w:szCs w:val="24"/>
        </w:rPr>
        <w:t xml:space="preserve"> Александра Генриховича, в качестве представителя сферы автомобильного транспорта Сосновоборского городского округа и от участников специальной военной операции;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Хотенова</w:t>
      </w:r>
      <w:proofErr w:type="spellEnd"/>
      <w:r>
        <w:rPr>
          <w:bCs/>
          <w:sz w:val="24"/>
          <w:szCs w:val="24"/>
        </w:rPr>
        <w:t xml:space="preserve"> Андрея Викторовича, </w:t>
      </w:r>
      <w:r>
        <w:rPr>
          <w:sz w:val="24"/>
          <w:szCs w:val="24"/>
        </w:rPr>
        <w:t>в качестве представителя производственной сферы Сосновоборского городского округа и от участников специальной военной операции.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</w:p>
    <w:p w:rsidR="00771972" w:rsidRPr="00724616" w:rsidRDefault="00771972" w:rsidP="007719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>
        <w:rPr>
          <w:sz w:val="24"/>
        </w:rPr>
        <w:t>05.12.2022 № 2886  «</w:t>
      </w:r>
      <w:r w:rsidRPr="00724616">
        <w:rPr>
          <w:sz w:val="24"/>
          <w:szCs w:val="24"/>
        </w:rPr>
        <w:t xml:space="preserve">О назначении </w:t>
      </w:r>
      <w:r>
        <w:rPr>
          <w:sz w:val="24"/>
          <w:szCs w:val="24"/>
        </w:rPr>
        <w:t xml:space="preserve">граждан, в состав Общественной палаты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по квоте администрации Сосновоборского городского округа » со дня </w:t>
      </w:r>
      <w:proofErr w:type="gramStart"/>
      <w:r>
        <w:rPr>
          <w:sz w:val="24"/>
          <w:szCs w:val="24"/>
        </w:rPr>
        <w:t xml:space="preserve">истечения  срока полномочий Общественной палаты  </w:t>
      </w:r>
      <w:r w:rsidRPr="00430300">
        <w:rPr>
          <w:sz w:val="24"/>
          <w:szCs w:val="24"/>
        </w:rPr>
        <w:t>муниципального образования</w:t>
      </w:r>
      <w:proofErr w:type="gramEnd"/>
      <w:r w:rsidRPr="00430300">
        <w:rPr>
          <w:sz w:val="24"/>
          <w:szCs w:val="24"/>
        </w:rPr>
        <w:t xml:space="preserve"> </w:t>
      </w:r>
      <w:proofErr w:type="spellStart"/>
      <w:r w:rsidRPr="00430300">
        <w:rPr>
          <w:sz w:val="24"/>
          <w:szCs w:val="24"/>
        </w:rPr>
        <w:t>Сосновоборский</w:t>
      </w:r>
      <w:proofErr w:type="spellEnd"/>
      <w:r w:rsidRPr="00430300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 четвертого созыва. 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</w:p>
    <w:p w:rsidR="00771972" w:rsidRDefault="00771972" w:rsidP="007719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администрации Сосновоборского городского округа.                                      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724616">
        <w:rPr>
          <w:sz w:val="24"/>
          <w:szCs w:val="24"/>
        </w:rPr>
        <w:t xml:space="preserve">. </w:t>
      </w: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</w:p>
    <w:p w:rsidR="00771972" w:rsidRDefault="00771972" w:rsidP="007719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24616">
        <w:rPr>
          <w:sz w:val="24"/>
          <w:szCs w:val="24"/>
        </w:rPr>
        <w:t xml:space="preserve">. Настоящее постановление вступает в силу со дня официального </w:t>
      </w:r>
      <w:r>
        <w:rPr>
          <w:sz w:val="24"/>
          <w:szCs w:val="24"/>
        </w:rPr>
        <w:t>обнародования.</w:t>
      </w:r>
    </w:p>
    <w:p w:rsidR="00771972" w:rsidRDefault="00771972" w:rsidP="00771972">
      <w:pPr>
        <w:ind w:firstLine="709"/>
        <w:jc w:val="both"/>
        <w:rPr>
          <w:sz w:val="24"/>
          <w:szCs w:val="24"/>
        </w:rPr>
      </w:pPr>
    </w:p>
    <w:p w:rsidR="00771972" w:rsidRDefault="00771972" w:rsidP="00771972">
      <w:pPr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                              на заместителя главы администрации по безопасности, правопорядку   и организационным вопросам 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771972" w:rsidRDefault="00771972" w:rsidP="00771972">
      <w:pPr>
        <w:ind w:firstLine="709"/>
        <w:jc w:val="both"/>
        <w:rPr>
          <w:sz w:val="24"/>
        </w:rPr>
      </w:pPr>
    </w:p>
    <w:p w:rsidR="00771972" w:rsidRDefault="00771972" w:rsidP="00771972">
      <w:pPr>
        <w:ind w:firstLine="709"/>
        <w:jc w:val="both"/>
        <w:rPr>
          <w:sz w:val="24"/>
        </w:rPr>
      </w:pPr>
    </w:p>
    <w:p w:rsidR="00771972" w:rsidRPr="00771972" w:rsidRDefault="00771972" w:rsidP="00771972">
      <w:pPr>
        <w:ind w:firstLine="709"/>
        <w:jc w:val="both"/>
        <w:rPr>
          <w:sz w:val="24"/>
        </w:rPr>
      </w:pPr>
    </w:p>
    <w:p w:rsidR="00771972" w:rsidRPr="00C86A91" w:rsidRDefault="00771972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771972" w:rsidRDefault="00771972" w:rsidP="00771972">
      <w:pPr>
        <w:rPr>
          <w:sz w:val="24"/>
          <w:szCs w:val="24"/>
        </w:rPr>
      </w:pPr>
    </w:p>
    <w:p w:rsidR="00771972" w:rsidRDefault="00771972" w:rsidP="00771972">
      <w:pPr>
        <w:rPr>
          <w:sz w:val="24"/>
          <w:szCs w:val="24"/>
        </w:rPr>
      </w:pPr>
    </w:p>
    <w:p w:rsidR="00771972" w:rsidRPr="003942F9" w:rsidRDefault="00771972" w:rsidP="00771972">
      <w:pPr>
        <w:rPr>
          <w:sz w:val="10"/>
          <w:szCs w:val="10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71972" w:rsidRDefault="00771972" w:rsidP="00771972">
      <w:pPr>
        <w:rPr>
          <w:sz w:val="16"/>
          <w:szCs w:val="16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60" w:rsidRDefault="008F4660" w:rsidP="00762166">
      <w:r>
        <w:separator/>
      </w:r>
    </w:p>
  </w:endnote>
  <w:endnote w:type="continuationSeparator" w:id="0">
    <w:p w:rsidR="008F4660" w:rsidRDefault="008F466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63" w:rsidRDefault="003A3D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63" w:rsidRDefault="003A3D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63" w:rsidRDefault="003A3D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60" w:rsidRDefault="008F4660" w:rsidP="00762166">
      <w:r>
        <w:separator/>
      </w:r>
    </w:p>
  </w:footnote>
  <w:footnote w:type="continuationSeparator" w:id="0">
    <w:p w:rsidR="008F4660" w:rsidRDefault="008F466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63" w:rsidRDefault="003A3D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63" w:rsidRDefault="003A3D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59d2006-14a1-4048-a96f-76bba7363598"/>
  </w:docVars>
  <w:rsids>
    <w:rsidRoot w:val="0077197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1163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3D63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590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1972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8F4660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077B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771972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71972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771972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7197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d9707a8-9a5a-4b7e-8bb4-5477303af26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4d9707a8-9a5a-4b7e-8bb4-5477303af264.dot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2025-11-14T07:55:00Z</cp:lastPrinted>
  <dcterms:created xsi:type="dcterms:W3CDTF">2025-11-14T14:04:00Z</dcterms:created>
  <dcterms:modified xsi:type="dcterms:W3CDTF">2025-11-14T14:04:00Z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359d2006-14a1-4048-a96f-76bba7363598</vt:lpwstr>
  </property>
</Properties>
</file>